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83" w:rsidRDefault="000B2783" w:rsidP="000B2783">
      <w:pPr>
        <w:ind w:left="284" w:hanging="28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2663190</wp:posOffset>
            </wp:positionH>
            <wp:positionV relativeFrom="paragraph">
              <wp:posOffset>-415290</wp:posOffset>
            </wp:positionV>
            <wp:extent cx="647700" cy="8096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783" w:rsidRDefault="000B2783" w:rsidP="000B27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  <w:lang w:val="x-none" w:eastAsia="x-none"/>
        </w:rPr>
      </w:pPr>
      <w:r>
        <w:rPr>
          <w:b/>
          <w:sz w:val="28"/>
          <w:szCs w:val="32"/>
          <w:lang w:val="x-none" w:eastAsia="x-none"/>
        </w:rPr>
        <w:t>АДМИНИСТРАЦИЯ</w:t>
      </w:r>
    </w:p>
    <w:p w:rsidR="000B2783" w:rsidRDefault="00C07AF9" w:rsidP="000B2783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ГРИБАНОВСКОГО МУНИЦИПАЛЬНОГО</w:t>
      </w:r>
      <w:r w:rsidR="000B2783">
        <w:rPr>
          <w:b/>
          <w:sz w:val="28"/>
          <w:szCs w:val="32"/>
        </w:rPr>
        <w:t xml:space="preserve"> РАЙОНА</w:t>
      </w:r>
      <w:r w:rsidR="000B2783">
        <w:rPr>
          <w:b/>
          <w:sz w:val="28"/>
          <w:szCs w:val="32"/>
        </w:rPr>
        <w:br/>
        <w:t>ВОРОНЕЖСКОЙ ОБЛАСТИ</w:t>
      </w:r>
    </w:p>
    <w:p w:rsidR="000B2783" w:rsidRDefault="000B2783" w:rsidP="000B27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0B2783" w:rsidRDefault="000B2783" w:rsidP="000B2783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B2783" w:rsidRDefault="000B2783" w:rsidP="000B278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2783" w:rsidRDefault="00C07AF9" w:rsidP="000B2783">
      <w:pPr>
        <w:pStyle w:val="a5"/>
        <w:rPr>
          <w:sz w:val="28"/>
          <w:szCs w:val="28"/>
        </w:rPr>
      </w:pPr>
      <w:r>
        <w:rPr>
          <w:sz w:val="28"/>
          <w:szCs w:val="28"/>
        </w:rPr>
        <w:t>о</w:t>
      </w:r>
      <w:r w:rsidR="000B2783">
        <w:rPr>
          <w:sz w:val="28"/>
          <w:szCs w:val="28"/>
        </w:rPr>
        <w:t xml:space="preserve">т </w:t>
      </w:r>
      <w:r w:rsidR="00960261">
        <w:rPr>
          <w:sz w:val="28"/>
          <w:szCs w:val="28"/>
          <w:u w:val="single"/>
        </w:rPr>
        <w:t xml:space="preserve">  21.08.</w:t>
      </w:r>
      <w:r w:rsidR="000B2783">
        <w:rPr>
          <w:sz w:val="28"/>
          <w:szCs w:val="28"/>
          <w:u w:val="single"/>
        </w:rPr>
        <w:t xml:space="preserve"> 2024г.</w:t>
      </w:r>
      <w:r w:rsidR="00960261">
        <w:rPr>
          <w:sz w:val="28"/>
          <w:szCs w:val="28"/>
        </w:rPr>
        <w:t xml:space="preserve">№  </w:t>
      </w:r>
      <w:r w:rsidR="00960261" w:rsidRPr="00960261">
        <w:rPr>
          <w:sz w:val="28"/>
          <w:szCs w:val="28"/>
          <w:u w:val="single"/>
        </w:rPr>
        <w:t>622</w:t>
      </w:r>
      <w:r w:rsidR="000B2783" w:rsidRPr="00960261">
        <w:rPr>
          <w:sz w:val="28"/>
          <w:szCs w:val="28"/>
          <w:u w:val="single"/>
        </w:rPr>
        <w:t xml:space="preserve"> </w:t>
      </w:r>
      <w:r w:rsidR="000B2783">
        <w:rPr>
          <w:sz w:val="28"/>
          <w:szCs w:val="28"/>
        </w:rPr>
        <w:t xml:space="preserve">        </w:t>
      </w:r>
    </w:p>
    <w:p w:rsidR="000B2783" w:rsidRDefault="000B2783" w:rsidP="000B2783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Грибановский</w:t>
      </w:r>
    </w:p>
    <w:p w:rsidR="000B2783" w:rsidRDefault="000B2783" w:rsidP="000B278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9"/>
      </w:tblGrid>
      <w:tr w:rsidR="000B2783" w:rsidTr="000B2783">
        <w:trPr>
          <w:trHeight w:val="569"/>
        </w:trPr>
        <w:tc>
          <w:tcPr>
            <w:tcW w:w="4169" w:type="dxa"/>
            <w:hideMark/>
          </w:tcPr>
          <w:p w:rsidR="000B2783" w:rsidRDefault="000B2783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состав административной комиссии    Грибановского муниципального  района Воронежской области,  утвержденный постановлением администрации Грибановского муниципального района Воро</w:t>
            </w:r>
            <w:r w:rsidR="00C07AF9">
              <w:rPr>
                <w:sz w:val="28"/>
                <w:szCs w:val="28"/>
                <w:lang w:eastAsia="en-US"/>
              </w:rPr>
              <w:t xml:space="preserve">нежской области от 10.08.2021 </w:t>
            </w:r>
            <w:r>
              <w:rPr>
                <w:sz w:val="28"/>
                <w:szCs w:val="28"/>
                <w:lang w:eastAsia="en-US"/>
              </w:rPr>
              <w:t xml:space="preserve"> №  1890</w:t>
            </w:r>
          </w:p>
        </w:tc>
      </w:tr>
      <w:tr w:rsidR="000B2783" w:rsidTr="000B2783">
        <w:trPr>
          <w:trHeight w:val="569"/>
        </w:trPr>
        <w:tc>
          <w:tcPr>
            <w:tcW w:w="4169" w:type="dxa"/>
          </w:tcPr>
          <w:p w:rsidR="000B2783" w:rsidRDefault="000B278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:rsidR="000B2783" w:rsidRDefault="000B278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B2783" w:rsidRDefault="00C07AF9" w:rsidP="000B2783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B2783">
        <w:rPr>
          <w:rFonts w:ascii="Times New Roman" w:hAnsi="Times New Roman" w:cs="Times New Roman"/>
          <w:sz w:val="28"/>
          <w:szCs w:val="28"/>
        </w:rPr>
        <w:t>Руководствуясь законом Воронежской области от 29.12.2009 № 190-ОЗ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комиссий" и законом Воронежской области от 31.12.2003 № 74-ОЗ «Об административных  правонарушениях на территории Воронежской области»,   в связи с организационно-штатными изменениями, администрация Грибановского     муниципального       района         Воронежской         области</w:t>
      </w:r>
      <w:proofErr w:type="gramEnd"/>
    </w:p>
    <w:p w:rsidR="000B2783" w:rsidRDefault="000B2783" w:rsidP="000B2783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783" w:rsidRDefault="000B2783" w:rsidP="000B278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A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5549C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состав административной комиссии Грибановского муниципального района Вороне</w:t>
      </w:r>
      <w:r w:rsidR="00AF1B5B">
        <w:rPr>
          <w:rFonts w:ascii="Times New Roman" w:hAnsi="Times New Roman" w:cs="Times New Roman"/>
          <w:sz w:val="28"/>
          <w:szCs w:val="28"/>
        </w:rPr>
        <w:t>жской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Грибановского муниципального района Воро</w:t>
      </w:r>
      <w:r w:rsidR="00C07AF9">
        <w:rPr>
          <w:rFonts w:ascii="Times New Roman" w:hAnsi="Times New Roman" w:cs="Times New Roman"/>
          <w:sz w:val="28"/>
          <w:szCs w:val="28"/>
        </w:rPr>
        <w:t xml:space="preserve">нежской области от 10.08.2021 </w:t>
      </w:r>
      <w:r>
        <w:rPr>
          <w:rFonts w:ascii="Times New Roman" w:hAnsi="Times New Roman" w:cs="Times New Roman"/>
          <w:sz w:val="28"/>
          <w:szCs w:val="28"/>
        </w:rPr>
        <w:t xml:space="preserve">  №  1890 «О создании административной комиссии Грибановского муниципально</w:t>
      </w:r>
      <w:r w:rsidR="00563E5C">
        <w:rPr>
          <w:rFonts w:ascii="Times New Roman" w:hAnsi="Times New Roman" w:cs="Times New Roman"/>
          <w:sz w:val="28"/>
          <w:szCs w:val="28"/>
        </w:rPr>
        <w:t xml:space="preserve">го </w:t>
      </w:r>
      <w:r w:rsidR="00563E5C">
        <w:rPr>
          <w:rFonts w:ascii="Times New Roman" w:hAnsi="Times New Roman" w:cs="Times New Roman"/>
          <w:sz w:val="28"/>
          <w:szCs w:val="28"/>
        </w:rPr>
        <w:lastRenderedPageBreak/>
        <w:t>района Ворон</w:t>
      </w:r>
      <w:r w:rsidR="005A3AC4">
        <w:rPr>
          <w:rFonts w:ascii="Times New Roman" w:hAnsi="Times New Roman" w:cs="Times New Roman"/>
          <w:sz w:val="28"/>
          <w:szCs w:val="28"/>
        </w:rPr>
        <w:t>ежской области»,</w:t>
      </w:r>
      <w:r w:rsidR="00563E5C">
        <w:rPr>
          <w:rFonts w:ascii="Times New Roman" w:hAnsi="Times New Roman" w:cs="Times New Roman"/>
          <w:sz w:val="28"/>
          <w:szCs w:val="28"/>
        </w:rPr>
        <w:t xml:space="preserve"> </w:t>
      </w:r>
      <w:r w:rsidR="00C07AF9">
        <w:rPr>
          <w:rFonts w:ascii="Times New Roman" w:hAnsi="Times New Roman" w:cs="Times New Roman"/>
          <w:sz w:val="28"/>
          <w:szCs w:val="28"/>
        </w:rPr>
        <w:t>изложив</w:t>
      </w:r>
      <w:r w:rsidR="00A5549C" w:rsidRPr="00A5549C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</w:t>
      </w:r>
      <w:r w:rsidR="00563E5C">
        <w:rPr>
          <w:rFonts w:ascii="Times New Roman" w:hAnsi="Times New Roman" w:cs="Times New Roman"/>
          <w:sz w:val="28"/>
          <w:szCs w:val="28"/>
        </w:rPr>
        <w:t xml:space="preserve"> </w:t>
      </w:r>
      <w:r w:rsidR="00A5549C" w:rsidRPr="00A5549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63E5C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0B2783" w:rsidRDefault="000B2783" w:rsidP="000B278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A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муниципальном средстве массовой информации «Грибановский муницип</w:t>
      </w:r>
      <w:r w:rsidR="00C07AF9">
        <w:rPr>
          <w:rFonts w:ascii="Times New Roman" w:hAnsi="Times New Roman" w:cs="Times New Roman"/>
          <w:sz w:val="28"/>
          <w:szCs w:val="28"/>
        </w:rPr>
        <w:t>альный в</w:t>
      </w:r>
      <w:r>
        <w:rPr>
          <w:rFonts w:ascii="Times New Roman" w:hAnsi="Times New Roman" w:cs="Times New Roman"/>
          <w:sz w:val="28"/>
          <w:szCs w:val="28"/>
        </w:rPr>
        <w:t xml:space="preserve">естник»  и разместить на официальном сайте </w:t>
      </w:r>
      <w:r w:rsidR="00C07AF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района.</w:t>
      </w:r>
    </w:p>
    <w:p w:rsidR="00A5549C" w:rsidRDefault="000B2783" w:rsidP="00A5549C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A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A554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77E5A" w:rsidRDefault="00D77E5A" w:rsidP="000B278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673" w:rsidRDefault="00AF1B5B" w:rsidP="000B27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2783">
        <w:rPr>
          <w:rFonts w:ascii="Times New Roman" w:hAnsi="Times New Roman" w:cs="Times New Roman"/>
          <w:sz w:val="28"/>
          <w:szCs w:val="28"/>
        </w:rPr>
        <w:t xml:space="preserve"> </w:t>
      </w:r>
      <w:r w:rsidR="00CC2ABA">
        <w:rPr>
          <w:rFonts w:ascii="Times New Roman" w:hAnsi="Times New Roman" w:cs="Times New Roman"/>
          <w:sz w:val="28"/>
          <w:szCs w:val="28"/>
        </w:rPr>
        <w:t>а</w:t>
      </w:r>
      <w:r w:rsidR="000B2783">
        <w:rPr>
          <w:rFonts w:ascii="Times New Roman" w:hAnsi="Times New Roman" w:cs="Times New Roman"/>
          <w:sz w:val="28"/>
          <w:szCs w:val="28"/>
        </w:rPr>
        <w:t>дминистрации</w:t>
      </w:r>
      <w:r w:rsidR="00CC2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783" w:rsidRDefault="008B7673" w:rsidP="000B27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2783">
        <w:rPr>
          <w:rFonts w:ascii="Times New Roman" w:hAnsi="Times New Roman" w:cs="Times New Roman"/>
          <w:sz w:val="28"/>
          <w:szCs w:val="28"/>
        </w:rPr>
        <w:t xml:space="preserve">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1B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534">
        <w:rPr>
          <w:rFonts w:ascii="Times New Roman" w:hAnsi="Times New Roman" w:cs="Times New Roman"/>
          <w:sz w:val="28"/>
          <w:szCs w:val="28"/>
        </w:rPr>
        <w:t>М.И. Тарасов</w:t>
      </w:r>
    </w:p>
    <w:p w:rsidR="009D2BB2" w:rsidRDefault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Pr="009D2BB2" w:rsidRDefault="009D2BB2" w:rsidP="009D2BB2"/>
    <w:p w:rsidR="009D2BB2" w:rsidRDefault="009D2BB2" w:rsidP="009D2BB2"/>
    <w:p w:rsidR="009D2BB2" w:rsidRDefault="009D2BB2" w:rsidP="009D2BB2"/>
    <w:p w:rsidR="00B711A8" w:rsidRDefault="00B711A8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/>
    <w:p w:rsidR="009D2BB2" w:rsidRDefault="009D2BB2" w:rsidP="009D2BB2">
      <w:bookmarkStart w:id="0" w:name="_GoBack"/>
      <w:bookmarkEnd w:id="0"/>
    </w:p>
    <w:p w:rsidR="009D2BB2" w:rsidRDefault="009D2BB2" w:rsidP="009D2BB2"/>
    <w:p w:rsidR="009D2BB2" w:rsidRDefault="009D2BB2" w:rsidP="009D2BB2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D2BB2" w:rsidRDefault="009D2BB2" w:rsidP="009D2BB2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D2BB2" w:rsidRDefault="009D2BB2" w:rsidP="009D2BB2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Грибановского муниципального района</w:t>
      </w:r>
    </w:p>
    <w:p w:rsidR="009D2BB2" w:rsidRDefault="009D2BB2" w:rsidP="009D2BB2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D2BB2" w:rsidRDefault="009D2BB2" w:rsidP="009D2B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</w:t>
      </w:r>
      <w:r w:rsidR="00960261">
        <w:rPr>
          <w:sz w:val="28"/>
          <w:szCs w:val="28"/>
          <w:u w:val="single"/>
        </w:rPr>
        <w:t>21.08.2024</w:t>
      </w:r>
      <w:r>
        <w:rPr>
          <w:sz w:val="28"/>
          <w:szCs w:val="28"/>
        </w:rPr>
        <w:t xml:space="preserve"> № </w:t>
      </w:r>
      <w:r w:rsidR="00960261">
        <w:rPr>
          <w:sz w:val="28"/>
          <w:szCs w:val="28"/>
          <w:u w:val="single"/>
        </w:rPr>
        <w:t>622</w:t>
      </w:r>
    </w:p>
    <w:p w:rsidR="009D2BB2" w:rsidRDefault="009D2BB2" w:rsidP="009D2BB2">
      <w:pPr>
        <w:spacing w:line="360" w:lineRule="auto"/>
        <w:jc w:val="center"/>
        <w:rPr>
          <w:sz w:val="28"/>
          <w:szCs w:val="28"/>
        </w:rPr>
      </w:pPr>
    </w:p>
    <w:p w:rsidR="009D2BB2" w:rsidRDefault="009D2BB2" w:rsidP="009D2B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9D2BB2" w:rsidRDefault="009D2BB2" w:rsidP="009D2B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 Грибановского муниципального района Воронежской области</w:t>
      </w:r>
    </w:p>
    <w:p w:rsidR="009D2BB2" w:rsidRDefault="009D2BB2" w:rsidP="009D2BB2">
      <w:pPr>
        <w:spacing w:line="360" w:lineRule="auto"/>
        <w:jc w:val="center"/>
        <w:rPr>
          <w:sz w:val="28"/>
          <w:szCs w:val="28"/>
        </w:rPr>
      </w:pPr>
    </w:p>
    <w:tbl>
      <w:tblPr>
        <w:tblW w:w="10007" w:type="dxa"/>
        <w:tblInd w:w="-459" w:type="dxa"/>
        <w:tblLook w:val="01E0" w:firstRow="1" w:lastRow="1" w:firstColumn="1" w:lastColumn="1" w:noHBand="0" w:noVBand="0"/>
      </w:tblPr>
      <w:tblGrid>
        <w:gridCol w:w="4786"/>
        <w:gridCol w:w="5221"/>
      </w:tblGrid>
      <w:tr w:rsidR="009D2BB2" w:rsidTr="009D2BB2">
        <w:trPr>
          <w:trHeight w:val="146"/>
        </w:trPr>
        <w:tc>
          <w:tcPr>
            <w:tcW w:w="4786" w:type="dxa"/>
            <w:hideMark/>
          </w:tcPr>
          <w:p w:rsidR="009D2BB2" w:rsidRDefault="009D2BB2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21" w:type="dxa"/>
            <w:hideMark/>
          </w:tcPr>
          <w:p w:rsidR="009D2BB2" w:rsidRDefault="009D2BB2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2BB2" w:rsidTr="009D2BB2">
        <w:trPr>
          <w:trHeight w:val="146"/>
        </w:trPr>
        <w:tc>
          <w:tcPr>
            <w:tcW w:w="4786" w:type="dxa"/>
          </w:tcPr>
          <w:p w:rsidR="009D2BB2" w:rsidRDefault="009D2B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Савченко Александр Витальевич</w:t>
            </w:r>
          </w:p>
          <w:p w:rsidR="009D2BB2" w:rsidRDefault="009D2B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1B0ACA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Ванюкова Инна Васильевна</w:t>
            </w: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Бобровских Любовь Алексеевна</w:t>
            </w:r>
          </w:p>
          <w:p w:rsidR="009D2BB2" w:rsidRDefault="009D2B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1" w:type="dxa"/>
          </w:tcPr>
          <w:p w:rsidR="009D2BB2" w:rsidRDefault="009D2B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градостроительной деятельности, главный архитектор администрации  Грибановского муниципального района Воронежской области –  председатель комиссии;</w:t>
            </w: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1B0ACA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  <w:r w:rsidR="009D2BB2">
              <w:rPr>
                <w:sz w:val="28"/>
                <w:szCs w:val="28"/>
                <w:lang w:eastAsia="en-US"/>
              </w:rPr>
              <w:t xml:space="preserve"> юридического отдела администрации Грибановского муниципального района Воронежской области -  заместитель председателя комиссии;</w:t>
            </w:r>
          </w:p>
          <w:p w:rsidR="009D2BB2" w:rsidRDefault="009D2B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Грибановского муниципального района - ответственный секретарь административной  комиссии;</w:t>
            </w: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D2BB2" w:rsidTr="009D2BB2">
        <w:trPr>
          <w:trHeight w:val="146"/>
        </w:trPr>
        <w:tc>
          <w:tcPr>
            <w:tcW w:w="4786" w:type="dxa"/>
            <w:hideMark/>
          </w:tcPr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Тарасова Татьяна Александровна</w:t>
            </w:r>
          </w:p>
        </w:tc>
        <w:tc>
          <w:tcPr>
            <w:tcW w:w="5221" w:type="dxa"/>
            <w:hideMark/>
          </w:tcPr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Листопадовского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Воронежской области; </w:t>
            </w:r>
          </w:p>
        </w:tc>
      </w:tr>
      <w:tr w:rsidR="009D2BB2" w:rsidTr="009D2BB2">
        <w:trPr>
          <w:trHeight w:val="1040"/>
        </w:trPr>
        <w:tc>
          <w:tcPr>
            <w:tcW w:w="4786" w:type="dxa"/>
          </w:tcPr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1" w:type="dxa"/>
          </w:tcPr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D2BB2" w:rsidTr="009D2BB2">
        <w:trPr>
          <w:trHeight w:val="2496"/>
        </w:trPr>
        <w:tc>
          <w:tcPr>
            <w:tcW w:w="4786" w:type="dxa"/>
          </w:tcPr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Крупнова Елена  Александровна</w:t>
            </w: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21" w:type="dxa"/>
            <w:hideMark/>
          </w:tcPr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Нижнекарачанского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области;</w:t>
            </w:r>
          </w:p>
        </w:tc>
      </w:tr>
      <w:tr w:rsidR="009D2BB2" w:rsidTr="009D2BB2">
        <w:trPr>
          <w:trHeight w:val="8017"/>
        </w:trPr>
        <w:tc>
          <w:tcPr>
            <w:tcW w:w="4786" w:type="dxa"/>
          </w:tcPr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Большеменникова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Ираида Ивановна</w:t>
            </w: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Иванеева Светлана Викторовна</w:t>
            </w: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Тетюхин Вячеслав Сергеевич</w:t>
            </w: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Синицына Елена Александровна</w:t>
            </w:r>
          </w:p>
        </w:tc>
        <w:tc>
          <w:tcPr>
            <w:tcW w:w="5221" w:type="dxa"/>
          </w:tcPr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Малоалабухского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области;</w:t>
            </w: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Верхнекарачанского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области;</w:t>
            </w: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МКУ по обеспечению деятельности органов местного самоуправления Грибановского городского поселения (по согласованию);</w:t>
            </w: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БУ ВО «</w:t>
            </w:r>
            <w:proofErr w:type="spellStart"/>
            <w:r>
              <w:rPr>
                <w:sz w:val="28"/>
                <w:szCs w:val="28"/>
                <w:lang w:eastAsia="en-US"/>
              </w:rPr>
              <w:t>Грибановская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райСББЖ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9D2BB2" w:rsidTr="009D2BB2">
        <w:trPr>
          <w:trHeight w:val="81"/>
        </w:trPr>
        <w:tc>
          <w:tcPr>
            <w:tcW w:w="4786" w:type="dxa"/>
          </w:tcPr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Волошин Владислав Сергеевич</w:t>
            </w:r>
          </w:p>
        </w:tc>
        <w:tc>
          <w:tcPr>
            <w:tcW w:w="5221" w:type="dxa"/>
          </w:tcPr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2BB2" w:rsidRDefault="009D2BB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ind w:right="-2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исполнению административного законодательства                                                                  (направление по исполнению                                                               административного законодательства)     ОМВД России по Грибановскому                                                                 району (по согласованию).</w:t>
            </w:r>
          </w:p>
        </w:tc>
      </w:tr>
    </w:tbl>
    <w:p w:rsidR="009D2BB2" w:rsidRPr="009D2BB2" w:rsidRDefault="009D2BB2" w:rsidP="009D2BB2"/>
    <w:sectPr w:rsidR="009D2BB2" w:rsidRPr="009D2BB2" w:rsidSect="00960261">
      <w:pgSz w:w="11906" w:h="16838"/>
      <w:pgMar w:top="851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92"/>
    <w:rsid w:val="000B2783"/>
    <w:rsid w:val="001B0ACA"/>
    <w:rsid w:val="00220197"/>
    <w:rsid w:val="00563E5C"/>
    <w:rsid w:val="005A3AC4"/>
    <w:rsid w:val="008B7673"/>
    <w:rsid w:val="00960261"/>
    <w:rsid w:val="009D2BB2"/>
    <w:rsid w:val="00A5549C"/>
    <w:rsid w:val="00AF1B5B"/>
    <w:rsid w:val="00B711A8"/>
    <w:rsid w:val="00BF3192"/>
    <w:rsid w:val="00C07AF9"/>
    <w:rsid w:val="00CC2ABA"/>
    <w:rsid w:val="00D51534"/>
    <w:rsid w:val="00D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B2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B27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B2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B27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B27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B27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B2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B27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B2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B27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B27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B27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2024-08-22T05:07:00Z</cp:lastPrinted>
  <dcterms:created xsi:type="dcterms:W3CDTF">2024-03-05T05:36:00Z</dcterms:created>
  <dcterms:modified xsi:type="dcterms:W3CDTF">2024-08-22T05:20:00Z</dcterms:modified>
</cp:coreProperties>
</file>