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6A" w:rsidRPr="00A50343" w:rsidRDefault="00E95C9D" w:rsidP="00ED7E46">
      <w:pPr>
        <w:ind w:firstLine="709"/>
        <w:rPr>
          <w:rFonts w:cs="Arial"/>
          <w:color w:val="000000"/>
        </w:rPr>
      </w:pPr>
      <w:bookmarkStart w:id="0" w:name="_GoBack"/>
      <w:bookmarkEnd w:id="0"/>
      <w:r>
        <w:rPr>
          <w:rFonts w:eastAsia="Calibri" w:cs="Arial"/>
          <w:bCs/>
          <w:noProof/>
          <w:color w:val="000000"/>
        </w:rPr>
        <w:drawing>
          <wp:anchor distT="0" distB="0" distL="114300" distR="114300" simplePos="0" relativeHeight="251672064" behindDoc="0" locked="0" layoutInCell="1" allowOverlap="1">
            <wp:simplePos x="0" y="0"/>
            <wp:positionH relativeFrom="column">
              <wp:posOffset>2661285</wp:posOffset>
            </wp:positionH>
            <wp:positionV relativeFrom="paragraph">
              <wp:posOffset>-171450</wp:posOffset>
            </wp:positionV>
            <wp:extent cx="730885" cy="882650"/>
            <wp:effectExtent l="0" t="0" r="0" b="0"/>
            <wp:wrapNone/>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cstate="print">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2EE6" w:rsidRPr="00A50343" w:rsidRDefault="00C72EE6" w:rsidP="00ED7E46">
      <w:pPr>
        <w:ind w:firstLine="709"/>
        <w:rPr>
          <w:rFonts w:cs="Arial"/>
          <w:color w:val="000000"/>
        </w:rPr>
      </w:pPr>
    </w:p>
    <w:p w:rsidR="00C72EE6" w:rsidRPr="00A50343" w:rsidRDefault="00C72EE6" w:rsidP="00ED7E46">
      <w:pPr>
        <w:ind w:firstLine="709"/>
        <w:rPr>
          <w:rFonts w:cs="Arial"/>
          <w:color w:val="000000"/>
        </w:rPr>
      </w:pPr>
    </w:p>
    <w:p w:rsidR="00C72EE6" w:rsidRPr="00A50343" w:rsidRDefault="00C72EE6" w:rsidP="00ED7E46">
      <w:pPr>
        <w:ind w:firstLine="709"/>
        <w:rPr>
          <w:rFonts w:cs="Arial"/>
          <w:color w:val="000000"/>
        </w:rPr>
      </w:pPr>
    </w:p>
    <w:p w:rsidR="00C72EE6" w:rsidRPr="00A50343" w:rsidRDefault="00C72EE6" w:rsidP="00ED7E46">
      <w:pPr>
        <w:pStyle w:val="11"/>
        <w:ind w:firstLine="709"/>
        <w:jc w:val="both"/>
        <w:rPr>
          <w:b w:val="0"/>
          <w:color w:val="000000"/>
          <w:sz w:val="24"/>
          <w:szCs w:val="24"/>
        </w:rPr>
      </w:pPr>
    </w:p>
    <w:p w:rsidR="002D326A" w:rsidRPr="00A50343" w:rsidRDefault="002D326A" w:rsidP="00B60D9F">
      <w:pPr>
        <w:pStyle w:val="11"/>
        <w:ind w:firstLine="709"/>
        <w:rPr>
          <w:b w:val="0"/>
          <w:color w:val="000000"/>
          <w:sz w:val="24"/>
          <w:szCs w:val="24"/>
        </w:rPr>
      </w:pPr>
      <w:r w:rsidRPr="00A50343">
        <w:rPr>
          <w:b w:val="0"/>
          <w:color w:val="000000"/>
          <w:sz w:val="24"/>
          <w:szCs w:val="24"/>
        </w:rPr>
        <w:t>АДМИНИСТРАЦИЯ</w:t>
      </w:r>
    </w:p>
    <w:p w:rsidR="002D326A" w:rsidRPr="00A50343" w:rsidRDefault="002D326A" w:rsidP="00B60D9F">
      <w:pPr>
        <w:pStyle w:val="11"/>
        <w:ind w:firstLine="709"/>
        <w:rPr>
          <w:b w:val="0"/>
          <w:color w:val="000000"/>
          <w:sz w:val="24"/>
          <w:szCs w:val="24"/>
        </w:rPr>
      </w:pPr>
      <w:r w:rsidRPr="00A50343">
        <w:rPr>
          <w:b w:val="0"/>
          <w:color w:val="000000"/>
          <w:sz w:val="24"/>
          <w:szCs w:val="24"/>
        </w:rPr>
        <w:t>ГРИБАНОВСКОГО МУНИЦИПАЛЬНОГО РАЙОНА</w:t>
      </w:r>
    </w:p>
    <w:p w:rsidR="002D326A" w:rsidRPr="00A50343" w:rsidRDefault="002D326A" w:rsidP="00B60D9F">
      <w:pPr>
        <w:pStyle w:val="11"/>
        <w:ind w:firstLine="709"/>
        <w:rPr>
          <w:b w:val="0"/>
          <w:color w:val="000000"/>
          <w:sz w:val="24"/>
          <w:szCs w:val="24"/>
        </w:rPr>
      </w:pPr>
      <w:r w:rsidRPr="00A50343">
        <w:rPr>
          <w:b w:val="0"/>
          <w:color w:val="000000"/>
          <w:sz w:val="24"/>
          <w:szCs w:val="24"/>
        </w:rPr>
        <w:t>ВОРОНЕЖСКОЙ</w:t>
      </w:r>
      <w:r w:rsidR="00ED7E46">
        <w:rPr>
          <w:b w:val="0"/>
          <w:color w:val="000000"/>
          <w:sz w:val="24"/>
          <w:szCs w:val="24"/>
        </w:rPr>
        <w:t xml:space="preserve"> </w:t>
      </w:r>
      <w:r w:rsidRPr="00A50343">
        <w:rPr>
          <w:b w:val="0"/>
          <w:color w:val="000000"/>
          <w:sz w:val="24"/>
          <w:szCs w:val="24"/>
        </w:rPr>
        <w:t>ОБЛАСТИ</w:t>
      </w:r>
    </w:p>
    <w:p w:rsidR="002D326A" w:rsidRPr="00A50343" w:rsidRDefault="002D326A" w:rsidP="00B60D9F">
      <w:pPr>
        <w:pStyle w:val="11"/>
        <w:ind w:firstLine="709"/>
        <w:rPr>
          <w:b w:val="0"/>
          <w:color w:val="000000"/>
          <w:sz w:val="24"/>
          <w:szCs w:val="24"/>
        </w:rPr>
      </w:pPr>
    </w:p>
    <w:p w:rsidR="002D326A" w:rsidRPr="00A50343" w:rsidRDefault="002D326A" w:rsidP="00B60D9F">
      <w:pPr>
        <w:pStyle w:val="11"/>
        <w:ind w:firstLine="709"/>
        <w:rPr>
          <w:b w:val="0"/>
          <w:color w:val="000000"/>
          <w:sz w:val="24"/>
          <w:szCs w:val="24"/>
        </w:rPr>
      </w:pPr>
      <w:r w:rsidRPr="00A50343">
        <w:rPr>
          <w:b w:val="0"/>
          <w:color w:val="000000"/>
          <w:sz w:val="24"/>
          <w:szCs w:val="24"/>
        </w:rPr>
        <w:t>П О С Т А Н О В Л Е Н И Е</w:t>
      </w:r>
    </w:p>
    <w:p w:rsidR="00C72EE6" w:rsidRPr="00A50343" w:rsidRDefault="00C72EE6" w:rsidP="00ED7E46">
      <w:pPr>
        <w:pStyle w:val="11"/>
        <w:ind w:firstLine="709"/>
        <w:jc w:val="both"/>
        <w:rPr>
          <w:b w:val="0"/>
          <w:color w:val="000000"/>
          <w:sz w:val="24"/>
          <w:szCs w:val="24"/>
        </w:rPr>
      </w:pPr>
    </w:p>
    <w:p w:rsidR="002D326A" w:rsidRPr="00A50343" w:rsidRDefault="00C72EE6" w:rsidP="00ED7E46">
      <w:pPr>
        <w:pStyle w:val="21"/>
        <w:ind w:right="0" w:firstLine="709"/>
        <w:rPr>
          <w:b w:val="0"/>
          <w:color w:val="000000"/>
          <w:sz w:val="24"/>
          <w:szCs w:val="24"/>
        </w:rPr>
      </w:pPr>
      <w:r w:rsidRPr="00A50343">
        <w:rPr>
          <w:b w:val="0"/>
          <w:color w:val="000000"/>
          <w:sz w:val="24"/>
          <w:szCs w:val="24"/>
        </w:rPr>
        <w:t xml:space="preserve">от </w:t>
      </w:r>
      <w:r w:rsidR="00A53E08" w:rsidRPr="00A50343">
        <w:rPr>
          <w:b w:val="0"/>
          <w:color w:val="000000"/>
          <w:sz w:val="24"/>
          <w:szCs w:val="24"/>
        </w:rPr>
        <w:t>12.11.</w:t>
      </w:r>
      <w:r w:rsidRPr="00A50343">
        <w:rPr>
          <w:b w:val="0"/>
          <w:color w:val="000000"/>
          <w:sz w:val="24"/>
          <w:szCs w:val="24"/>
        </w:rPr>
        <w:t xml:space="preserve">2015 г. </w:t>
      </w:r>
      <w:r w:rsidR="002D326A" w:rsidRPr="00A50343">
        <w:rPr>
          <w:b w:val="0"/>
          <w:color w:val="000000"/>
          <w:sz w:val="24"/>
          <w:szCs w:val="24"/>
        </w:rPr>
        <w:t>№</w:t>
      </w:r>
      <w:r w:rsidR="00A53E08" w:rsidRPr="00A50343">
        <w:rPr>
          <w:b w:val="0"/>
          <w:color w:val="000000"/>
          <w:sz w:val="24"/>
          <w:szCs w:val="24"/>
        </w:rPr>
        <w:t xml:space="preserve"> 585</w:t>
      </w:r>
    </w:p>
    <w:p w:rsidR="002D326A" w:rsidRPr="00A50343" w:rsidRDefault="002D326A" w:rsidP="00ED7E46">
      <w:pPr>
        <w:pStyle w:val="21"/>
        <w:ind w:right="0" w:firstLine="709"/>
        <w:rPr>
          <w:b w:val="0"/>
          <w:color w:val="000000"/>
          <w:sz w:val="24"/>
          <w:szCs w:val="24"/>
        </w:rPr>
      </w:pPr>
      <w:r w:rsidRPr="00A50343">
        <w:rPr>
          <w:b w:val="0"/>
          <w:color w:val="000000"/>
          <w:sz w:val="24"/>
          <w:szCs w:val="24"/>
        </w:rPr>
        <w:t xml:space="preserve">пгт. Грибановский </w:t>
      </w:r>
    </w:p>
    <w:p w:rsidR="002D326A" w:rsidRPr="00A50343" w:rsidRDefault="002D326A" w:rsidP="00ED7E46">
      <w:pPr>
        <w:pStyle w:val="21"/>
        <w:ind w:right="0" w:firstLine="709"/>
        <w:rPr>
          <w:b w:val="0"/>
          <w:color w:val="000000"/>
          <w:sz w:val="24"/>
          <w:szCs w:val="24"/>
        </w:rPr>
      </w:pPr>
    </w:p>
    <w:p w:rsidR="002D326A" w:rsidRPr="00A50343" w:rsidRDefault="002D326A" w:rsidP="00B60D9F">
      <w:pPr>
        <w:pStyle w:val="Title"/>
      </w:pPr>
      <w:r w:rsidRPr="00A50343">
        <w:t>Об утверждении</w:t>
      </w:r>
      <w:r w:rsidR="00ED7E46">
        <w:t xml:space="preserve"> </w:t>
      </w:r>
      <w:r w:rsidRPr="00A50343">
        <w:t>административного</w:t>
      </w:r>
      <w:r w:rsidR="00ED7E46">
        <w:t xml:space="preserve"> </w:t>
      </w:r>
      <w:r w:rsidRPr="00A50343">
        <w:t>регламента администрации</w:t>
      </w:r>
      <w:r w:rsidR="00ED7E46">
        <w:t xml:space="preserve"> </w:t>
      </w:r>
      <w:r w:rsidRPr="00A50343">
        <w:t>Грибановского</w:t>
      </w:r>
      <w:r w:rsidR="00ED7E46">
        <w:t xml:space="preserve"> </w:t>
      </w:r>
      <w:r w:rsidRPr="00A50343">
        <w:t>муниципального</w:t>
      </w:r>
      <w:r w:rsidR="00ED7E46">
        <w:t xml:space="preserve"> </w:t>
      </w:r>
      <w:r w:rsidRPr="00A50343">
        <w:t>района</w:t>
      </w:r>
      <w:r w:rsidR="00ED7E46">
        <w:t xml:space="preserve"> </w:t>
      </w:r>
      <w:r w:rsidRPr="00A50343">
        <w:t>Воронежской</w:t>
      </w:r>
      <w:r w:rsidR="00ED7E46">
        <w:t xml:space="preserve"> </w:t>
      </w:r>
      <w:r w:rsidRPr="00A50343">
        <w:t>области</w:t>
      </w:r>
      <w:r w:rsidR="00ED7E46">
        <w:t xml:space="preserve"> </w:t>
      </w:r>
      <w:r w:rsidRPr="00A50343">
        <w:t>по предоставлению</w:t>
      </w:r>
      <w:r w:rsidR="00ED7E46">
        <w:t xml:space="preserve"> </w:t>
      </w:r>
      <w:r w:rsidRPr="00A50343">
        <w:t>муниципальной</w:t>
      </w:r>
      <w:r w:rsidR="00ED7E46">
        <w:t xml:space="preserve"> </w:t>
      </w:r>
      <w:r w:rsidRPr="00A50343">
        <w:t>услуги «П</w:t>
      </w:r>
      <w:r w:rsidRPr="00A50343">
        <w:rPr>
          <w:rFonts w:eastAsia="Calibri"/>
        </w:rPr>
        <w:t>редоставление сведений информационной системы обеспечения градостроительной деятельности</w:t>
      </w:r>
      <w:r w:rsidRPr="00A50343">
        <w:t>»</w:t>
      </w:r>
    </w:p>
    <w:p w:rsidR="004B1F72" w:rsidRPr="00A50343" w:rsidRDefault="004B1F72" w:rsidP="00ED7E46">
      <w:pPr>
        <w:pStyle w:val="21"/>
        <w:ind w:right="0" w:firstLine="709"/>
        <w:rPr>
          <w:b w:val="0"/>
          <w:color w:val="000000"/>
          <w:sz w:val="24"/>
          <w:szCs w:val="24"/>
        </w:rPr>
      </w:pPr>
      <w:r w:rsidRPr="00A50343">
        <w:rPr>
          <w:b w:val="0"/>
          <w:color w:val="000000"/>
          <w:sz w:val="24"/>
          <w:szCs w:val="24"/>
        </w:rPr>
        <w:t>В редакции постановления от 28.04.2016 г. № 151</w:t>
      </w:r>
      <w:r w:rsidR="00A00F8A" w:rsidRPr="00A50343">
        <w:rPr>
          <w:b w:val="0"/>
          <w:color w:val="000000"/>
          <w:sz w:val="24"/>
          <w:szCs w:val="24"/>
        </w:rPr>
        <w:t>, от 29.12.2017 г. № 686</w:t>
      </w:r>
    </w:p>
    <w:p w:rsidR="00C72EE6" w:rsidRPr="00A50343" w:rsidRDefault="00C72EE6" w:rsidP="00ED7E46">
      <w:pPr>
        <w:ind w:firstLine="709"/>
        <w:rPr>
          <w:rFonts w:cs="Arial"/>
          <w:color w:val="000000"/>
        </w:rPr>
      </w:pPr>
    </w:p>
    <w:p w:rsidR="002D326A" w:rsidRPr="00A50343" w:rsidRDefault="002D326A" w:rsidP="00ED7E46">
      <w:pPr>
        <w:tabs>
          <w:tab w:val="left" w:pos="9355"/>
        </w:tabs>
        <w:ind w:firstLine="709"/>
        <w:rPr>
          <w:rFonts w:cs="Arial"/>
          <w:color w:val="000000"/>
        </w:rPr>
      </w:pPr>
      <w:r w:rsidRPr="00A50343">
        <w:rPr>
          <w:rFonts w:cs="Arial"/>
          <w:color w:val="000000"/>
        </w:rPr>
        <w:t>В целях реализации</w:t>
      </w:r>
      <w:r w:rsidR="00ED7E46">
        <w:rPr>
          <w:rFonts w:cs="Arial"/>
          <w:color w:val="000000"/>
        </w:rPr>
        <w:t xml:space="preserve"> </w:t>
      </w:r>
      <w:r w:rsidRPr="00A50343">
        <w:rPr>
          <w:rFonts w:cs="Arial"/>
          <w:color w:val="000000"/>
        </w:rPr>
        <w:t>Федерального</w:t>
      </w:r>
      <w:r w:rsidR="00ED7E46">
        <w:rPr>
          <w:rFonts w:cs="Arial"/>
          <w:color w:val="000000"/>
        </w:rPr>
        <w:t xml:space="preserve"> </w:t>
      </w:r>
      <w:r w:rsidRPr="00A50343">
        <w:rPr>
          <w:rFonts w:cs="Arial"/>
          <w:color w:val="000000"/>
        </w:rPr>
        <w:t>закона от 27.07.2010г №210 –ФЗ «Об организации</w:t>
      </w:r>
      <w:r w:rsidR="00ED7E46">
        <w:rPr>
          <w:rFonts w:cs="Arial"/>
          <w:color w:val="000000"/>
        </w:rPr>
        <w:t xml:space="preserve"> </w:t>
      </w:r>
      <w:r w:rsidRPr="00A50343">
        <w:rPr>
          <w:rFonts w:cs="Arial"/>
          <w:color w:val="000000"/>
        </w:rPr>
        <w:t>предоставления</w:t>
      </w:r>
      <w:r w:rsidR="00ED7E46">
        <w:rPr>
          <w:rFonts w:cs="Arial"/>
          <w:color w:val="000000"/>
        </w:rPr>
        <w:t xml:space="preserve"> </w:t>
      </w:r>
      <w:r w:rsidRPr="00A50343">
        <w:rPr>
          <w:rFonts w:cs="Arial"/>
          <w:color w:val="000000"/>
        </w:rPr>
        <w:t>государственных и муниципальных услуг», в соответствии с уставом Грибановского</w:t>
      </w:r>
      <w:r w:rsidR="00ED7E46">
        <w:rPr>
          <w:rFonts w:cs="Arial"/>
          <w:color w:val="000000"/>
        </w:rPr>
        <w:t xml:space="preserve"> </w:t>
      </w:r>
      <w:r w:rsidRPr="00A50343">
        <w:rPr>
          <w:rFonts w:cs="Arial"/>
          <w:color w:val="000000"/>
        </w:rPr>
        <w:t>муниципального</w:t>
      </w:r>
      <w:r w:rsidR="00ED7E46">
        <w:rPr>
          <w:rFonts w:cs="Arial"/>
          <w:color w:val="000000"/>
        </w:rPr>
        <w:t xml:space="preserve"> </w:t>
      </w:r>
      <w:r w:rsidRPr="00A50343">
        <w:rPr>
          <w:rFonts w:cs="Arial"/>
          <w:color w:val="000000"/>
        </w:rPr>
        <w:t>района Воронежской</w:t>
      </w:r>
      <w:r w:rsidR="00ED7E46">
        <w:rPr>
          <w:rFonts w:cs="Arial"/>
          <w:color w:val="000000"/>
        </w:rPr>
        <w:t xml:space="preserve"> </w:t>
      </w:r>
      <w:r w:rsidRPr="00A50343">
        <w:rPr>
          <w:rFonts w:cs="Arial"/>
          <w:color w:val="000000"/>
        </w:rPr>
        <w:t>области, постановлением администрации</w:t>
      </w:r>
      <w:r w:rsidR="00ED7E46">
        <w:rPr>
          <w:rFonts w:cs="Arial"/>
          <w:color w:val="000000"/>
        </w:rPr>
        <w:t xml:space="preserve"> </w:t>
      </w:r>
      <w:r w:rsidRPr="00A50343">
        <w:rPr>
          <w:rFonts w:cs="Arial"/>
          <w:color w:val="000000"/>
        </w:rPr>
        <w:t>Грибановского</w:t>
      </w:r>
      <w:r w:rsidR="00ED7E46">
        <w:rPr>
          <w:rFonts w:cs="Arial"/>
          <w:color w:val="000000"/>
        </w:rPr>
        <w:t xml:space="preserve"> </w:t>
      </w:r>
      <w:r w:rsidRPr="00A50343">
        <w:rPr>
          <w:rFonts w:cs="Arial"/>
          <w:color w:val="000000"/>
        </w:rPr>
        <w:t>муниципального</w:t>
      </w:r>
      <w:r w:rsidR="00ED7E46">
        <w:rPr>
          <w:rFonts w:cs="Arial"/>
          <w:color w:val="000000"/>
        </w:rPr>
        <w:t xml:space="preserve"> </w:t>
      </w:r>
      <w:r w:rsidRPr="00A50343">
        <w:rPr>
          <w:rFonts w:cs="Arial"/>
          <w:color w:val="000000"/>
        </w:rPr>
        <w:t>района Воронежской</w:t>
      </w:r>
      <w:r w:rsidR="00ED7E46">
        <w:rPr>
          <w:rFonts w:cs="Arial"/>
          <w:color w:val="000000"/>
        </w:rPr>
        <w:t xml:space="preserve"> </w:t>
      </w:r>
      <w:r w:rsidR="00C72EE6" w:rsidRPr="00A50343">
        <w:rPr>
          <w:rFonts w:cs="Arial"/>
          <w:color w:val="000000"/>
        </w:rPr>
        <w:t>области</w:t>
      </w:r>
      <w:r w:rsidR="00ED7E46">
        <w:rPr>
          <w:rFonts w:cs="Arial"/>
          <w:color w:val="000000"/>
        </w:rPr>
        <w:t xml:space="preserve"> </w:t>
      </w:r>
      <w:r w:rsidR="00C72EE6" w:rsidRPr="00A50343">
        <w:rPr>
          <w:rFonts w:cs="Arial"/>
          <w:color w:val="000000"/>
        </w:rPr>
        <w:t>от 22.04.2015г № 279 «О порядке</w:t>
      </w:r>
      <w:r w:rsidR="00ED7E46">
        <w:rPr>
          <w:rFonts w:cs="Arial"/>
          <w:color w:val="000000"/>
        </w:rPr>
        <w:t xml:space="preserve"> </w:t>
      </w:r>
      <w:r w:rsidR="00C72EE6" w:rsidRPr="00A50343">
        <w:rPr>
          <w:rFonts w:cs="Arial"/>
          <w:color w:val="000000"/>
        </w:rPr>
        <w:t>разработки</w:t>
      </w:r>
      <w:r w:rsidR="00ED7E46">
        <w:rPr>
          <w:rFonts w:cs="Arial"/>
          <w:color w:val="000000"/>
        </w:rPr>
        <w:t xml:space="preserve"> </w:t>
      </w:r>
      <w:r w:rsidR="00C72EE6" w:rsidRPr="00A50343">
        <w:rPr>
          <w:rFonts w:cs="Arial"/>
          <w:color w:val="000000"/>
        </w:rPr>
        <w:t>и утверждения</w:t>
      </w:r>
      <w:r w:rsidR="00ED7E46">
        <w:rPr>
          <w:rFonts w:cs="Arial"/>
          <w:color w:val="000000"/>
        </w:rPr>
        <w:t xml:space="preserve"> </w:t>
      </w:r>
      <w:r w:rsidR="00C72EE6" w:rsidRPr="00A50343">
        <w:rPr>
          <w:rFonts w:cs="Arial"/>
          <w:color w:val="000000"/>
        </w:rPr>
        <w:t>административных</w:t>
      </w:r>
      <w:r w:rsidR="00ED7E46">
        <w:rPr>
          <w:rFonts w:cs="Arial"/>
          <w:color w:val="000000"/>
        </w:rPr>
        <w:t xml:space="preserve"> </w:t>
      </w:r>
      <w:r w:rsidR="00C72EE6" w:rsidRPr="00A50343">
        <w:rPr>
          <w:rFonts w:cs="Arial"/>
          <w:color w:val="000000"/>
        </w:rPr>
        <w:t>регламентов</w:t>
      </w:r>
      <w:r w:rsidR="00ED7E46">
        <w:rPr>
          <w:rFonts w:cs="Arial"/>
          <w:color w:val="000000"/>
        </w:rPr>
        <w:t xml:space="preserve"> </w:t>
      </w:r>
      <w:r w:rsidR="00C72EE6" w:rsidRPr="00A50343">
        <w:rPr>
          <w:rFonts w:cs="Arial"/>
          <w:color w:val="000000"/>
        </w:rPr>
        <w:t>предоставления</w:t>
      </w:r>
      <w:r w:rsidR="00ED7E46">
        <w:rPr>
          <w:rFonts w:cs="Arial"/>
          <w:color w:val="000000"/>
        </w:rPr>
        <w:t xml:space="preserve"> </w:t>
      </w:r>
      <w:r w:rsidR="00C72EE6" w:rsidRPr="00A50343">
        <w:rPr>
          <w:rFonts w:cs="Arial"/>
          <w:color w:val="000000"/>
        </w:rPr>
        <w:t>муниципальных</w:t>
      </w:r>
      <w:r w:rsidR="00ED7E46">
        <w:rPr>
          <w:rFonts w:cs="Arial"/>
          <w:color w:val="000000"/>
        </w:rPr>
        <w:t xml:space="preserve"> </w:t>
      </w:r>
      <w:r w:rsidR="00C72EE6" w:rsidRPr="00A50343">
        <w:rPr>
          <w:rFonts w:cs="Arial"/>
          <w:color w:val="000000"/>
        </w:rPr>
        <w:t xml:space="preserve">услуг на территории Грибановского муниципального района Воронежской области», </w:t>
      </w:r>
      <w:r w:rsidRPr="00A50343">
        <w:rPr>
          <w:rFonts w:cs="Arial"/>
          <w:color w:val="000000"/>
        </w:rPr>
        <w:t>администрация</w:t>
      </w:r>
      <w:r w:rsidR="00ED7E46">
        <w:rPr>
          <w:rFonts w:cs="Arial"/>
          <w:color w:val="000000"/>
        </w:rPr>
        <w:t xml:space="preserve"> </w:t>
      </w:r>
      <w:r w:rsidRPr="00A50343">
        <w:rPr>
          <w:rFonts w:cs="Arial"/>
          <w:color w:val="000000"/>
        </w:rPr>
        <w:t>Грибановского</w:t>
      </w:r>
      <w:r w:rsidR="00ED7E46">
        <w:rPr>
          <w:rFonts w:cs="Arial"/>
          <w:color w:val="000000"/>
        </w:rPr>
        <w:t xml:space="preserve"> </w:t>
      </w:r>
      <w:r w:rsidRPr="00A50343">
        <w:rPr>
          <w:rFonts w:cs="Arial"/>
          <w:color w:val="000000"/>
        </w:rPr>
        <w:t>муниципального</w:t>
      </w:r>
      <w:r w:rsidR="00ED7E46">
        <w:rPr>
          <w:rFonts w:cs="Arial"/>
          <w:color w:val="000000"/>
        </w:rPr>
        <w:t xml:space="preserve"> </w:t>
      </w:r>
      <w:r w:rsidRPr="00A50343">
        <w:rPr>
          <w:rFonts w:cs="Arial"/>
          <w:color w:val="000000"/>
        </w:rPr>
        <w:t>района Воронежской</w:t>
      </w:r>
      <w:r w:rsidR="00ED7E46">
        <w:rPr>
          <w:rFonts w:cs="Arial"/>
          <w:color w:val="000000"/>
        </w:rPr>
        <w:t xml:space="preserve"> </w:t>
      </w:r>
      <w:r w:rsidRPr="00A50343">
        <w:rPr>
          <w:rFonts w:cs="Arial"/>
          <w:color w:val="000000"/>
        </w:rPr>
        <w:t>области</w:t>
      </w:r>
      <w:r w:rsidR="00ED7E46">
        <w:rPr>
          <w:rFonts w:cs="Arial"/>
          <w:color w:val="000000"/>
        </w:rPr>
        <w:t xml:space="preserve"> </w:t>
      </w:r>
    </w:p>
    <w:p w:rsidR="002D326A" w:rsidRPr="00A50343" w:rsidRDefault="002D326A" w:rsidP="00ED7E46">
      <w:pPr>
        <w:tabs>
          <w:tab w:val="left" w:pos="9355"/>
        </w:tabs>
        <w:ind w:firstLine="709"/>
        <w:rPr>
          <w:rFonts w:cs="Arial"/>
          <w:color w:val="000000"/>
        </w:rPr>
      </w:pPr>
    </w:p>
    <w:p w:rsidR="002D326A" w:rsidRPr="00A50343" w:rsidRDefault="002D326A" w:rsidP="00ED7E46">
      <w:pPr>
        <w:tabs>
          <w:tab w:val="left" w:pos="9355"/>
        </w:tabs>
        <w:ind w:firstLine="709"/>
        <w:rPr>
          <w:rFonts w:cs="Arial"/>
          <w:color w:val="000000"/>
        </w:rPr>
      </w:pPr>
      <w:r w:rsidRPr="00A50343">
        <w:rPr>
          <w:rFonts w:cs="Arial"/>
          <w:color w:val="000000"/>
        </w:rPr>
        <w:t>ПОСТАНОВЛЯЕТ:</w:t>
      </w:r>
    </w:p>
    <w:p w:rsidR="002D326A" w:rsidRPr="00A50343" w:rsidRDefault="002D326A" w:rsidP="00ED7E46">
      <w:pPr>
        <w:tabs>
          <w:tab w:val="left" w:pos="9355"/>
        </w:tabs>
        <w:ind w:firstLine="709"/>
        <w:rPr>
          <w:rFonts w:cs="Arial"/>
          <w:color w:val="000000"/>
        </w:rPr>
      </w:pPr>
    </w:p>
    <w:p w:rsidR="002D326A" w:rsidRPr="00A50343" w:rsidRDefault="002D326A" w:rsidP="00ED7E46">
      <w:pPr>
        <w:tabs>
          <w:tab w:val="left" w:pos="9355"/>
        </w:tabs>
        <w:ind w:firstLine="709"/>
        <w:rPr>
          <w:rFonts w:cs="Arial"/>
          <w:color w:val="000000"/>
        </w:rPr>
      </w:pPr>
      <w:r w:rsidRPr="00A50343">
        <w:rPr>
          <w:rFonts w:cs="Arial"/>
          <w:color w:val="000000"/>
        </w:rPr>
        <w:t>1. Утвердить прилагаемый административный регламент администрации</w:t>
      </w:r>
      <w:r w:rsidR="00ED7E46">
        <w:rPr>
          <w:rFonts w:cs="Arial"/>
          <w:color w:val="000000"/>
        </w:rPr>
        <w:t xml:space="preserve"> </w:t>
      </w:r>
      <w:r w:rsidRPr="00A50343">
        <w:rPr>
          <w:rFonts w:cs="Arial"/>
          <w:color w:val="000000"/>
        </w:rPr>
        <w:t>Грибановского</w:t>
      </w:r>
      <w:r w:rsidR="00ED7E46">
        <w:rPr>
          <w:rFonts w:cs="Arial"/>
          <w:color w:val="000000"/>
        </w:rPr>
        <w:t xml:space="preserve"> </w:t>
      </w:r>
      <w:r w:rsidRPr="00A50343">
        <w:rPr>
          <w:rFonts w:cs="Arial"/>
          <w:color w:val="000000"/>
        </w:rPr>
        <w:t>муниципального</w:t>
      </w:r>
      <w:r w:rsidR="00ED7E46">
        <w:rPr>
          <w:rFonts w:cs="Arial"/>
          <w:color w:val="000000"/>
        </w:rPr>
        <w:t xml:space="preserve"> </w:t>
      </w:r>
      <w:r w:rsidRPr="00A50343">
        <w:rPr>
          <w:rFonts w:cs="Arial"/>
          <w:color w:val="000000"/>
        </w:rPr>
        <w:t>района Воронежской</w:t>
      </w:r>
      <w:r w:rsidR="00ED7E46">
        <w:rPr>
          <w:rFonts w:cs="Arial"/>
          <w:color w:val="000000"/>
        </w:rPr>
        <w:t xml:space="preserve"> </w:t>
      </w:r>
      <w:r w:rsidRPr="00A50343">
        <w:rPr>
          <w:rFonts w:cs="Arial"/>
          <w:color w:val="000000"/>
        </w:rPr>
        <w:t>области по предоставлению муниципальной</w:t>
      </w:r>
      <w:r w:rsidR="00ED7E46">
        <w:rPr>
          <w:rFonts w:cs="Arial"/>
          <w:color w:val="000000"/>
        </w:rPr>
        <w:t xml:space="preserve"> </w:t>
      </w:r>
      <w:r w:rsidRPr="00A50343">
        <w:rPr>
          <w:rFonts w:cs="Arial"/>
          <w:color w:val="000000"/>
        </w:rPr>
        <w:t>услуги «П</w:t>
      </w:r>
      <w:r w:rsidRPr="00A50343">
        <w:rPr>
          <w:rFonts w:eastAsia="Calibri" w:cs="Arial"/>
          <w:bCs/>
          <w:color w:val="000000"/>
        </w:rPr>
        <w:t>редоставление сведений информационной системы обеспечения градостроительной деятельности</w:t>
      </w:r>
      <w:r w:rsidRPr="00A50343">
        <w:rPr>
          <w:rFonts w:cs="Arial"/>
          <w:color w:val="000000"/>
        </w:rPr>
        <w:t>»</w:t>
      </w:r>
      <w:r w:rsidR="001035AB" w:rsidRPr="00A50343">
        <w:rPr>
          <w:rFonts w:cs="Arial"/>
          <w:color w:val="000000"/>
        </w:rPr>
        <w:t>.</w:t>
      </w:r>
      <w:r w:rsidRPr="00A50343">
        <w:rPr>
          <w:rFonts w:cs="Arial"/>
          <w:color w:val="000000"/>
        </w:rPr>
        <w:t xml:space="preserve"> </w:t>
      </w:r>
    </w:p>
    <w:p w:rsidR="002D326A" w:rsidRDefault="002D326A" w:rsidP="00ED7E46">
      <w:pPr>
        <w:autoSpaceDE w:val="0"/>
        <w:autoSpaceDN w:val="0"/>
        <w:adjustRightInd w:val="0"/>
        <w:ind w:firstLine="709"/>
        <w:outlineLvl w:val="2"/>
        <w:rPr>
          <w:rFonts w:cs="Arial"/>
          <w:color w:val="000000"/>
        </w:rPr>
      </w:pPr>
      <w:r w:rsidRPr="00A50343">
        <w:rPr>
          <w:rFonts w:cs="Arial"/>
          <w:color w:val="000000"/>
        </w:rPr>
        <w:t>2. Контроль исполнения настоящего постановления возложить на руководителя аппарата администрации Грибановского муниципального района А.М. Ванюкову</w:t>
      </w:r>
      <w:r w:rsidR="001035AB" w:rsidRPr="00A50343">
        <w:rPr>
          <w:rFonts w:cs="Arial"/>
          <w:color w:val="000000"/>
        </w:rPr>
        <w:t>.</w:t>
      </w:r>
      <w:r w:rsidRPr="00A50343">
        <w:rPr>
          <w:rFonts w:cs="Arial"/>
          <w:color w:val="000000"/>
        </w:rPr>
        <w:t xml:space="preserve"> </w:t>
      </w:r>
    </w:p>
    <w:p w:rsidR="00B60D9F" w:rsidRPr="00A50343" w:rsidRDefault="00B60D9F" w:rsidP="00ED7E46">
      <w:pPr>
        <w:autoSpaceDE w:val="0"/>
        <w:autoSpaceDN w:val="0"/>
        <w:adjustRightInd w:val="0"/>
        <w:ind w:firstLine="709"/>
        <w:outlineLvl w:val="2"/>
        <w:rPr>
          <w:rFonts w:cs="Arial"/>
          <w:color w:val="000000"/>
        </w:rPr>
      </w:pPr>
    </w:p>
    <w:tbl>
      <w:tblPr>
        <w:tblW w:w="0" w:type="auto"/>
        <w:tblLook w:val="04A0" w:firstRow="1" w:lastRow="0" w:firstColumn="1" w:lastColumn="0" w:noHBand="0" w:noVBand="1"/>
      </w:tblPr>
      <w:tblGrid>
        <w:gridCol w:w="3396"/>
        <w:gridCol w:w="3396"/>
        <w:gridCol w:w="3396"/>
      </w:tblGrid>
      <w:tr w:rsidR="00B60D9F" w:rsidRPr="00D628F1" w:rsidTr="00D628F1">
        <w:tc>
          <w:tcPr>
            <w:tcW w:w="3396" w:type="dxa"/>
            <w:shd w:val="clear" w:color="auto" w:fill="auto"/>
          </w:tcPr>
          <w:p w:rsidR="00B60D9F" w:rsidRPr="00D628F1" w:rsidRDefault="00B60D9F" w:rsidP="00D628F1">
            <w:pPr>
              <w:tabs>
                <w:tab w:val="left" w:pos="9360"/>
              </w:tabs>
              <w:ind w:firstLine="709"/>
              <w:rPr>
                <w:rFonts w:cs="Arial"/>
                <w:color w:val="000000"/>
              </w:rPr>
            </w:pPr>
            <w:r w:rsidRPr="00D628F1">
              <w:rPr>
                <w:rFonts w:cs="Arial"/>
                <w:color w:val="000000"/>
              </w:rPr>
              <w:t>Глава администрации</w:t>
            </w:r>
          </w:p>
          <w:p w:rsidR="00B60D9F" w:rsidRPr="00D628F1" w:rsidRDefault="00B60D9F" w:rsidP="00D628F1">
            <w:pPr>
              <w:tabs>
                <w:tab w:val="left" w:pos="9360"/>
              </w:tabs>
              <w:ind w:firstLine="0"/>
              <w:rPr>
                <w:rFonts w:cs="Arial"/>
                <w:color w:val="000000"/>
              </w:rPr>
            </w:pPr>
            <w:r w:rsidRPr="00D628F1">
              <w:rPr>
                <w:rFonts w:cs="Arial"/>
                <w:color w:val="000000"/>
              </w:rPr>
              <w:t>муниципального района</w:t>
            </w:r>
          </w:p>
        </w:tc>
        <w:tc>
          <w:tcPr>
            <w:tcW w:w="3396" w:type="dxa"/>
            <w:shd w:val="clear" w:color="auto" w:fill="auto"/>
          </w:tcPr>
          <w:p w:rsidR="00B60D9F" w:rsidRPr="00D628F1" w:rsidRDefault="00B60D9F" w:rsidP="00D628F1">
            <w:pPr>
              <w:tabs>
                <w:tab w:val="left" w:pos="9360"/>
              </w:tabs>
              <w:ind w:firstLine="0"/>
              <w:rPr>
                <w:rFonts w:cs="Arial"/>
                <w:color w:val="000000"/>
              </w:rPr>
            </w:pPr>
          </w:p>
        </w:tc>
        <w:tc>
          <w:tcPr>
            <w:tcW w:w="3396" w:type="dxa"/>
            <w:shd w:val="clear" w:color="auto" w:fill="auto"/>
          </w:tcPr>
          <w:p w:rsidR="00B60D9F" w:rsidRPr="00D628F1" w:rsidRDefault="00B60D9F" w:rsidP="00D628F1">
            <w:pPr>
              <w:tabs>
                <w:tab w:val="left" w:pos="9360"/>
              </w:tabs>
              <w:ind w:firstLine="709"/>
              <w:rPr>
                <w:rFonts w:cs="Arial"/>
                <w:color w:val="000000"/>
              </w:rPr>
            </w:pPr>
            <w:r w:rsidRPr="00D628F1">
              <w:rPr>
                <w:rFonts w:cs="Arial"/>
                <w:color w:val="000000"/>
              </w:rPr>
              <w:t>А.Н. Польников</w:t>
            </w:r>
          </w:p>
          <w:p w:rsidR="00B60D9F" w:rsidRPr="00D628F1" w:rsidRDefault="00B60D9F" w:rsidP="00D628F1">
            <w:pPr>
              <w:tabs>
                <w:tab w:val="left" w:pos="9360"/>
              </w:tabs>
              <w:ind w:firstLine="0"/>
              <w:rPr>
                <w:rFonts w:cs="Arial"/>
                <w:color w:val="000000"/>
              </w:rPr>
            </w:pPr>
          </w:p>
        </w:tc>
      </w:tr>
    </w:tbl>
    <w:p w:rsidR="002D326A" w:rsidRPr="00A50343" w:rsidRDefault="002D326A" w:rsidP="00B60D9F">
      <w:pPr>
        <w:tabs>
          <w:tab w:val="left" w:pos="9360"/>
        </w:tabs>
        <w:ind w:firstLine="709"/>
        <w:jc w:val="right"/>
        <w:rPr>
          <w:rFonts w:cs="Arial"/>
          <w:color w:val="000000"/>
        </w:rPr>
      </w:pPr>
      <w:r w:rsidRPr="00A50343">
        <w:rPr>
          <w:rFonts w:cs="Arial"/>
        </w:rPr>
        <w:br w:type="page"/>
      </w:r>
      <w:r w:rsidRPr="00A50343">
        <w:rPr>
          <w:rFonts w:cs="Arial"/>
          <w:color w:val="000000"/>
        </w:rPr>
        <w:lastRenderedPageBreak/>
        <w:t>Утвержден</w:t>
      </w:r>
    </w:p>
    <w:p w:rsidR="002D326A" w:rsidRPr="00A50343" w:rsidRDefault="002D326A" w:rsidP="00B60D9F">
      <w:pPr>
        <w:widowControl w:val="0"/>
        <w:autoSpaceDE w:val="0"/>
        <w:autoSpaceDN w:val="0"/>
        <w:adjustRightInd w:val="0"/>
        <w:ind w:firstLine="709"/>
        <w:jc w:val="right"/>
        <w:rPr>
          <w:rFonts w:cs="Arial"/>
          <w:color w:val="000000"/>
        </w:rPr>
      </w:pPr>
      <w:r w:rsidRPr="00A50343">
        <w:rPr>
          <w:rFonts w:cs="Arial"/>
          <w:color w:val="000000"/>
        </w:rPr>
        <w:t>постановлением администрации</w:t>
      </w:r>
    </w:p>
    <w:p w:rsidR="002D326A" w:rsidRPr="00A50343" w:rsidRDefault="002D326A" w:rsidP="00B60D9F">
      <w:pPr>
        <w:widowControl w:val="0"/>
        <w:autoSpaceDE w:val="0"/>
        <w:autoSpaceDN w:val="0"/>
        <w:adjustRightInd w:val="0"/>
        <w:ind w:firstLine="709"/>
        <w:jc w:val="right"/>
        <w:rPr>
          <w:rFonts w:cs="Arial"/>
          <w:color w:val="000000"/>
        </w:rPr>
      </w:pPr>
      <w:r w:rsidRPr="00A50343">
        <w:rPr>
          <w:rFonts w:cs="Arial"/>
          <w:color w:val="000000"/>
        </w:rPr>
        <w:t xml:space="preserve"> Грибановского муниципального района</w:t>
      </w:r>
    </w:p>
    <w:p w:rsidR="002D326A" w:rsidRPr="00A50343" w:rsidRDefault="002D326A" w:rsidP="00B60D9F">
      <w:pPr>
        <w:widowControl w:val="0"/>
        <w:autoSpaceDE w:val="0"/>
        <w:autoSpaceDN w:val="0"/>
        <w:adjustRightInd w:val="0"/>
        <w:ind w:firstLine="709"/>
        <w:jc w:val="right"/>
        <w:rPr>
          <w:rFonts w:cs="Arial"/>
          <w:color w:val="000000"/>
        </w:rPr>
      </w:pPr>
      <w:r w:rsidRPr="00A50343">
        <w:rPr>
          <w:rFonts w:cs="Arial"/>
          <w:color w:val="000000"/>
        </w:rPr>
        <w:t xml:space="preserve">от </w:t>
      </w:r>
      <w:r w:rsidR="00A53E08" w:rsidRPr="00A50343">
        <w:rPr>
          <w:rFonts w:cs="Arial"/>
          <w:color w:val="000000"/>
        </w:rPr>
        <w:t>12.11.</w:t>
      </w:r>
      <w:r w:rsidRPr="00A50343">
        <w:rPr>
          <w:rFonts w:cs="Arial"/>
          <w:color w:val="000000"/>
        </w:rPr>
        <w:t>2015 г. №</w:t>
      </w:r>
      <w:r w:rsidR="00A53E08" w:rsidRPr="00A50343">
        <w:rPr>
          <w:rFonts w:cs="Arial"/>
          <w:color w:val="000000"/>
        </w:rPr>
        <w:t xml:space="preserve"> 585</w:t>
      </w:r>
    </w:p>
    <w:p w:rsidR="004B1F72" w:rsidRPr="00A50343" w:rsidRDefault="004B1F72" w:rsidP="00B60D9F">
      <w:pPr>
        <w:widowControl w:val="0"/>
        <w:autoSpaceDE w:val="0"/>
        <w:autoSpaceDN w:val="0"/>
        <w:adjustRightInd w:val="0"/>
        <w:ind w:firstLine="709"/>
        <w:jc w:val="right"/>
        <w:rPr>
          <w:rFonts w:cs="Arial"/>
          <w:color w:val="000000"/>
        </w:rPr>
      </w:pPr>
      <w:r w:rsidRPr="00A50343">
        <w:rPr>
          <w:rFonts w:cs="Arial"/>
          <w:color w:val="000000"/>
        </w:rPr>
        <w:t>В редакции постановления от 28.04.2016 г. № 151</w:t>
      </w:r>
      <w:r w:rsidR="00A00F8A" w:rsidRPr="00A50343">
        <w:rPr>
          <w:rFonts w:cs="Arial"/>
          <w:color w:val="000000"/>
        </w:rPr>
        <w:t>, от 28.12.2017 г. № 686</w:t>
      </w:r>
    </w:p>
    <w:p w:rsidR="002D326A" w:rsidRPr="00A50343" w:rsidRDefault="002D326A" w:rsidP="00ED7E46">
      <w:pPr>
        <w:widowControl w:val="0"/>
        <w:autoSpaceDE w:val="0"/>
        <w:autoSpaceDN w:val="0"/>
        <w:adjustRightInd w:val="0"/>
        <w:ind w:firstLine="709"/>
        <w:rPr>
          <w:rFonts w:cs="Arial"/>
          <w:color w:val="000000"/>
        </w:rPr>
      </w:pPr>
    </w:p>
    <w:p w:rsidR="00572968" w:rsidRPr="00A50343" w:rsidRDefault="00F76087" w:rsidP="00B60D9F">
      <w:pPr>
        <w:autoSpaceDE w:val="0"/>
        <w:autoSpaceDN w:val="0"/>
        <w:adjustRightInd w:val="0"/>
        <w:ind w:firstLine="709"/>
        <w:jc w:val="center"/>
        <w:rPr>
          <w:rFonts w:eastAsia="Calibri" w:cs="Arial"/>
          <w:bCs/>
          <w:color w:val="000000"/>
        </w:rPr>
      </w:pPr>
      <w:r w:rsidRPr="00A50343">
        <w:rPr>
          <w:rFonts w:eastAsia="Calibri" w:cs="Arial"/>
          <w:bCs/>
          <w:color w:val="000000"/>
        </w:rPr>
        <w:t>АДМИНИСТРАТИВНЫЙ РЕГЛАМЕНТ АДМИНИСТРАЦИИ ГРИБАНОВСКОГО МУНИЦИПАЛЬНОГО РАЙОНА</w:t>
      </w:r>
    </w:p>
    <w:p w:rsidR="00572968" w:rsidRPr="00A50343" w:rsidRDefault="00F76087" w:rsidP="00B60D9F">
      <w:pPr>
        <w:autoSpaceDE w:val="0"/>
        <w:autoSpaceDN w:val="0"/>
        <w:adjustRightInd w:val="0"/>
        <w:ind w:firstLine="709"/>
        <w:jc w:val="center"/>
        <w:rPr>
          <w:rFonts w:eastAsia="Calibri" w:cs="Arial"/>
          <w:bCs/>
          <w:color w:val="000000"/>
        </w:rPr>
      </w:pPr>
      <w:r w:rsidRPr="00A50343">
        <w:rPr>
          <w:rFonts w:eastAsia="Calibri" w:cs="Arial"/>
          <w:bCs/>
          <w:color w:val="000000"/>
        </w:rPr>
        <w:t>ВОРОНЕЖСКОЙ ОБЛАСТИ ПО ПРЕДОСТАВЛЕНИЮ МУНИЦИПАЛЬНОЙ УСЛУГИ</w:t>
      </w:r>
    </w:p>
    <w:p w:rsidR="00572968" w:rsidRPr="00A50343" w:rsidRDefault="00F76087" w:rsidP="00B60D9F">
      <w:pPr>
        <w:autoSpaceDE w:val="0"/>
        <w:autoSpaceDN w:val="0"/>
        <w:adjustRightInd w:val="0"/>
        <w:ind w:firstLine="709"/>
        <w:jc w:val="center"/>
        <w:rPr>
          <w:rFonts w:eastAsia="Calibri" w:cs="Arial"/>
          <w:bCs/>
          <w:color w:val="000000"/>
        </w:rPr>
      </w:pPr>
      <w:r w:rsidRPr="00A50343">
        <w:rPr>
          <w:rFonts w:eastAsia="Calibri" w:cs="Arial"/>
          <w:bCs/>
          <w:color w:val="000000"/>
        </w:rPr>
        <w:t>«ПРЕДОСТАВЛЕНИЕ СВЕДЕНИЙ ИНФОРМАЦИОННОЙ СИСТЕМЫ</w:t>
      </w:r>
      <w:r w:rsidR="002D326A" w:rsidRPr="00A50343">
        <w:rPr>
          <w:rFonts w:eastAsia="Calibri" w:cs="Arial"/>
          <w:bCs/>
          <w:color w:val="000000"/>
        </w:rPr>
        <w:t xml:space="preserve"> </w:t>
      </w:r>
      <w:r w:rsidRPr="00A50343">
        <w:rPr>
          <w:rFonts w:eastAsia="Calibri" w:cs="Arial"/>
          <w:bCs/>
          <w:color w:val="000000"/>
        </w:rPr>
        <w:t>ОБЕСПЕЧЕНИЯ ГРАДОСТРОИТЕЛЬНОЙ ДЕЯТЕЛЬНОСТИ»</w:t>
      </w:r>
    </w:p>
    <w:p w:rsidR="00572968" w:rsidRPr="00A50343" w:rsidRDefault="00572968" w:rsidP="00ED7E46">
      <w:pPr>
        <w:autoSpaceDE w:val="0"/>
        <w:autoSpaceDN w:val="0"/>
        <w:adjustRightInd w:val="0"/>
        <w:ind w:firstLine="709"/>
        <w:rPr>
          <w:rFonts w:eastAsia="Calibri" w:cs="Arial"/>
          <w:color w:val="000000"/>
        </w:rPr>
      </w:pPr>
    </w:p>
    <w:p w:rsidR="00572968" w:rsidRPr="00A50343" w:rsidRDefault="002D326A" w:rsidP="00ED7E46">
      <w:pPr>
        <w:autoSpaceDE w:val="0"/>
        <w:autoSpaceDN w:val="0"/>
        <w:adjustRightInd w:val="0"/>
        <w:ind w:firstLine="709"/>
        <w:outlineLvl w:val="1"/>
        <w:rPr>
          <w:rFonts w:eastAsia="Calibri" w:cs="Arial"/>
          <w:color w:val="000000"/>
        </w:rPr>
      </w:pPr>
      <w:r w:rsidRPr="00A50343">
        <w:rPr>
          <w:rFonts w:eastAsia="Calibri" w:cs="Arial"/>
          <w:color w:val="000000"/>
        </w:rPr>
        <w:t>1. ОБЩИЕ ПОЛОЖЕНИЯ</w:t>
      </w:r>
    </w:p>
    <w:p w:rsidR="00572968" w:rsidRPr="00A50343" w:rsidRDefault="00572968" w:rsidP="00ED7E46">
      <w:pPr>
        <w:autoSpaceDE w:val="0"/>
        <w:autoSpaceDN w:val="0"/>
        <w:adjustRightInd w:val="0"/>
        <w:ind w:firstLine="709"/>
        <w:rPr>
          <w:rFonts w:eastAsia="Calibri" w:cs="Arial"/>
          <w:color w:val="000000"/>
        </w:rPr>
      </w:pPr>
    </w:p>
    <w:p w:rsidR="00F76087" w:rsidRPr="00A50343" w:rsidRDefault="00572968" w:rsidP="00ED7E46">
      <w:pPr>
        <w:autoSpaceDE w:val="0"/>
        <w:autoSpaceDN w:val="0"/>
        <w:adjustRightInd w:val="0"/>
        <w:ind w:firstLine="709"/>
        <w:outlineLvl w:val="2"/>
        <w:rPr>
          <w:rFonts w:eastAsia="Calibri" w:cs="Arial"/>
          <w:color w:val="000000"/>
        </w:rPr>
      </w:pPr>
      <w:r w:rsidRPr="00A50343">
        <w:rPr>
          <w:rFonts w:eastAsia="Calibri" w:cs="Arial"/>
          <w:color w:val="000000"/>
        </w:rPr>
        <w:t>1.1. Предмет</w:t>
      </w:r>
      <w:r w:rsidR="00190A74" w:rsidRPr="00A50343">
        <w:rPr>
          <w:rFonts w:eastAsia="Calibri" w:cs="Arial"/>
          <w:color w:val="000000"/>
        </w:rPr>
        <w:t>ом</w:t>
      </w:r>
      <w:r w:rsidRPr="00A50343">
        <w:rPr>
          <w:rFonts w:eastAsia="Calibri" w:cs="Arial"/>
          <w:color w:val="000000"/>
        </w:rPr>
        <w:t xml:space="preserve"> регулирования административного регламента</w:t>
      </w:r>
      <w:r w:rsidR="00ED7E46">
        <w:rPr>
          <w:rFonts w:eastAsia="Calibri" w:cs="Arial"/>
          <w:color w:val="000000"/>
        </w:rPr>
        <w:t xml:space="preserve"> </w:t>
      </w:r>
      <w:r w:rsidR="0044798F" w:rsidRPr="00A50343">
        <w:rPr>
          <w:rFonts w:eastAsia="Calibri" w:cs="Arial"/>
          <w:color w:val="000000"/>
        </w:rPr>
        <w:t>«</w:t>
      </w:r>
      <w:r w:rsidRPr="00A50343">
        <w:rPr>
          <w:rFonts w:eastAsia="Calibri" w:cs="Arial"/>
          <w:color w:val="000000"/>
        </w:rPr>
        <w:t>Предоставление сведений информационной системы обеспечения градостроительной деятельности</w:t>
      </w:r>
      <w:r w:rsidR="0044798F" w:rsidRPr="00A50343">
        <w:rPr>
          <w:rFonts w:eastAsia="Calibri" w:cs="Arial"/>
          <w:color w:val="000000"/>
        </w:rPr>
        <w:t>»</w:t>
      </w:r>
      <w:r w:rsidRPr="00A50343">
        <w:rPr>
          <w:rFonts w:eastAsia="Calibri" w:cs="Arial"/>
          <w:color w:val="000000"/>
        </w:rPr>
        <w:t xml:space="preserve"> (далее - Административный регламент)</w:t>
      </w:r>
      <w:r w:rsidR="00F76087" w:rsidRPr="00A50343">
        <w:rPr>
          <w:rFonts w:eastAsia="Calibri" w:cs="Arial"/>
          <w:color w:val="000000"/>
        </w:rPr>
        <w:t xml:space="preserve"> являются</w:t>
      </w:r>
      <w:r w:rsidR="00ED7E46">
        <w:rPr>
          <w:rFonts w:eastAsia="Calibri" w:cs="Arial"/>
          <w:color w:val="000000"/>
        </w:rPr>
        <w:t xml:space="preserve"> </w:t>
      </w:r>
      <w:r w:rsidR="00F76087" w:rsidRPr="00A50343">
        <w:rPr>
          <w:rFonts w:eastAsia="Calibri" w:cs="Arial"/>
          <w:color w:val="000000"/>
        </w:rPr>
        <w:t>отношения, возникающие между заявителями, администрацией Грибановского муниципального района и многофункциональными центрами предоставления государственных и муниципальных услуг (далее - МФЦ)</w:t>
      </w:r>
      <w:r w:rsidR="00ED7E46">
        <w:rPr>
          <w:rFonts w:eastAsia="Calibri" w:cs="Arial"/>
          <w:color w:val="000000"/>
        </w:rPr>
        <w:t xml:space="preserve"> </w:t>
      </w:r>
      <w:r w:rsidR="00F76087" w:rsidRPr="00A50343">
        <w:rPr>
          <w:rFonts w:eastAsia="Calibri" w:cs="Arial"/>
          <w:color w:val="000000"/>
        </w:rPr>
        <w:t>в связи с предоставлением муниципальной услуги по предоставлению сведений информационной системы обеспечения градостроительной деятельности, а так же</w:t>
      </w:r>
      <w:r w:rsidR="00ED7E46">
        <w:rPr>
          <w:rFonts w:eastAsia="Calibri" w:cs="Arial"/>
          <w:color w:val="000000"/>
        </w:rPr>
        <w:t xml:space="preserve"> </w:t>
      </w:r>
      <w:r w:rsidRPr="00A50343">
        <w:rPr>
          <w:rFonts w:eastAsia="Calibri" w:cs="Arial"/>
          <w:color w:val="000000"/>
        </w:rPr>
        <w:t>определ</w:t>
      </w:r>
      <w:r w:rsidR="00F76087" w:rsidRPr="00A50343">
        <w:rPr>
          <w:rFonts w:eastAsia="Calibri" w:cs="Arial"/>
          <w:color w:val="000000"/>
        </w:rPr>
        <w:t>ение</w:t>
      </w:r>
      <w:r w:rsidRPr="00A50343">
        <w:rPr>
          <w:rFonts w:eastAsia="Calibri" w:cs="Arial"/>
          <w:color w:val="000000"/>
        </w:rPr>
        <w:t xml:space="preserve"> срок</w:t>
      </w:r>
      <w:r w:rsidR="00F76087" w:rsidRPr="00A50343">
        <w:rPr>
          <w:rFonts w:eastAsia="Calibri" w:cs="Arial"/>
          <w:color w:val="000000"/>
        </w:rPr>
        <w:t>а</w:t>
      </w:r>
      <w:r w:rsidRPr="00A50343">
        <w:rPr>
          <w:rFonts w:eastAsia="Calibri" w:cs="Arial"/>
          <w:color w:val="000000"/>
        </w:rPr>
        <w:t xml:space="preserve"> и последовательность действий (административных процедур) при осуществлении полномочий по реализации указанной муниципальной услуги</w:t>
      </w:r>
      <w:r w:rsidR="00190A74" w:rsidRPr="00A50343">
        <w:rPr>
          <w:rFonts w:eastAsia="Calibri" w:cs="Arial"/>
          <w:color w:val="000000"/>
        </w:rPr>
        <w:t>.</w:t>
      </w:r>
    </w:p>
    <w:p w:rsidR="00572968" w:rsidRPr="00A50343" w:rsidRDefault="00572968" w:rsidP="00ED7E46">
      <w:pPr>
        <w:autoSpaceDE w:val="0"/>
        <w:autoSpaceDN w:val="0"/>
        <w:adjustRightInd w:val="0"/>
        <w:ind w:firstLine="709"/>
        <w:outlineLvl w:val="2"/>
        <w:rPr>
          <w:rFonts w:eastAsia="Calibri" w:cs="Arial"/>
          <w:color w:val="000000"/>
        </w:rPr>
      </w:pPr>
      <w:r w:rsidRPr="00A50343">
        <w:rPr>
          <w:rFonts w:eastAsia="Calibri" w:cs="Arial"/>
          <w:color w:val="000000"/>
        </w:rPr>
        <w:t>1.2. Заявителями являются физические и юридические лица, заинтересованные в получении сведений информационной системы обеспечения градостроительной деятельности, либо их законные представители, действующие в силу закона или на основании договора, доверенности (далее - заявитель, заявители).</w:t>
      </w:r>
    </w:p>
    <w:p w:rsidR="00572968" w:rsidRPr="00A50343" w:rsidRDefault="00572968" w:rsidP="00ED7E46">
      <w:pPr>
        <w:autoSpaceDE w:val="0"/>
        <w:autoSpaceDN w:val="0"/>
        <w:adjustRightInd w:val="0"/>
        <w:ind w:firstLine="709"/>
        <w:outlineLvl w:val="2"/>
        <w:rPr>
          <w:rFonts w:eastAsia="Calibri" w:cs="Arial"/>
          <w:color w:val="000000"/>
        </w:rPr>
      </w:pPr>
      <w:r w:rsidRPr="00A50343">
        <w:rPr>
          <w:rFonts w:eastAsia="Calibri" w:cs="Arial"/>
          <w:color w:val="000000"/>
        </w:rPr>
        <w:t xml:space="preserve">1.3. Орган, предоставляющий муниципальную услугу, - администрация </w:t>
      </w:r>
      <w:r w:rsidR="00F76087" w:rsidRPr="00A50343">
        <w:rPr>
          <w:rFonts w:eastAsia="Calibri" w:cs="Arial"/>
          <w:color w:val="000000"/>
        </w:rPr>
        <w:t xml:space="preserve">Грибановского </w:t>
      </w:r>
      <w:r w:rsidR="001335CF" w:rsidRPr="00A50343">
        <w:rPr>
          <w:rFonts w:eastAsia="Calibri" w:cs="Arial"/>
          <w:color w:val="000000"/>
        </w:rPr>
        <w:t>муниципального района</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Структурное подразделение администрации </w:t>
      </w:r>
      <w:r w:rsidR="00F76087" w:rsidRPr="00A50343">
        <w:rPr>
          <w:rFonts w:eastAsia="Calibri" w:cs="Arial"/>
          <w:color w:val="000000"/>
        </w:rPr>
        <w:t>Грибановского</w:t>
      </w:r>
      <w:r w:rsidR="0044798F" w:rsidRPr="00A50343">
        <w:rPr>
          <w:rFonts w:eastAsia="Calibri" w:cs="Arial"/>
          <w:color w:val="000000"/>
        </w:rPr>
        <w:t xml:space="preserve"> </w:t>
      </w:r>
      <w:r w:rsidR="001335CF" w:rsidRPr="00A50343">
        <w:rPr>
          <w:rFonts w:eastAsia="Calibri" w:cs="Arial"/>
          <w:color w:val="000000"/>
        </w:rPr>
        <w:t>муниципального района</w:t>
      </w:r>
      <w:r w:rsidRPr="00A50343">
        <w:rPr>
          <w:rFonts w:eastAsia="Calibri" w:cs="Arial"/>
          <w:color w:val="000000"/>
        </w:rPr>
        <w:t xml:space="preserve">, обеспечивающее организацию предоставления муниципальной услуги, - </w:t>
      </w:r>
      <w:r w:rsidR="00F74428" w:rsidRPr="00A50343">
        <w:rPr>
          <w:rFonts w:eastAsia="Calibri" w:cs="Arial"/>
          <w:color w:val="000000"/>
        </w:rPr>
        <w:t>отдел</w:t>
      </w:r>
      <w:r w:rsidR="0044798F" w:rsidRPr="00A50343">
        <w:rPr>
          <w:rFonts w:eastAsia="Calibri" w:cs="Arial"/>
          <w:color w:val="000000"/>
        </w:rPr>
        <w:t xml:space="preserve"> </w:t>
      </w:r>
      <w:r w:rsidR="00F76087" w:rsidRPr="00A50343">
        <w:rPr>
          <w:rFonts w:eastAsia="Calibri" w:cs="Arial"/>
          <w:color w:val="000000"/>
        </w:rPr>
        <w:t>градостроительной деятельности</w:t>
      </w:r>
      <w:r w:rsidR="00ED7E46">
        <w:rPr>
          <w:rFonts w:eastAsia="Calibri" w:cs="Arial"/>
          <w:color w:val="000000"/>
        </w:rPr>
        <w:t xml:space="preserve"> </w:t>
      </w:r>
      <w:r w:rsidRPr="00A50343">
        <w:rPr>
          <w:rFonts w:eastAsia="Calibri" w:cs="Arial"/>
          <w:color w:val="000000"/>
        </w:rPr>
        <w:t xml:space="preserve">администрации </w:t>
      </w:r>
      <w:r w:rsidR="00F76087" w:rsidRPr="00A50343">
        <w:rPr>
          <w:rFonts w:eastAsia="Calibri" w:cs="Arial"/>
          <w:color w:val="000000"/>
        </w:rPr>
        <w:t xml:space="preserve">Грибановского </w:t>
      </w:r>
      <w:r w:rsidR="001335CF" w:rsidRPr="00A50343">
        <w:rPr>
          <w:rFonts w:eastAsia="Calibri" w:cs="Arial"/>
          <w:color w:val="000000"/>
        </w:rPr>
        <w:t>муниципального района</w:t>
      </w:r>
      <w:r w:rsidRPr="00A50343">
        <w:rPr>
          <w:rFonts w:eastAsia="Calibri" w:cs="Arial"/>
          <w:color w:val="000000"/>
        </w:rPr>
        <w:t xml:space="preserve"> (далее - </w:t>
      </w:r>
      <w:r w:rsidR="00F74428" w:rsidRPr="00A50343">
        <w:rPr>
          <w:rFonts w:eastAsia="Calibri" w:cs="Arial"/>
          <w:color w:val="000000"/>
        </w:rPr>
        <w:t>отдел</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За предоставлением муниципальной услуги заявитель может также обратиться в МФЦ.</w:t>
      </w:r>
    </w:p>
    <w:p w:rsidR="00A00F8A" w:rsidRPr="00A50343" w:rsidRDefault="00F76087" w:rsidP="00ED7E46">
      <w:pPr>
        <w:autoSpaceDE w:val="0"/>
        <w:autoSpaceDN w:val="0"/>
        <w:adjustRightInd w:val="0"/>
        <w:ind w:firstLine="709"/>
        <w:rPr>
          <w:rFonts w:eastAsia="Calibri" w:cs="Arial"/>
          <w:color w:val="000000"/>
        </w:rPr>
      </w:pPr>
      <w:r w:rsidRPr="00A50343">
        <w:rPr>
          <w:rFonts w:eastAsia="Calibri" w:cs="Arial"/>
          <w:color w:val="000000"/>
        </w:rPr>
        <w:t>1.4.</w:t>
      </w:r>
      <w:r w:rsidR="00572968" w:rsidRPr="00A50343">
        <w:rPr>
          <w:rFonts w:eastAsia="Calibri" w:cs="Arial"/>
          <w:color w:val="000000"/>
        </w:rPr>
        <w:t xml:space="preserve"> </w:t>
      </w:r>
      <w:r w:rsidR="00A00F8A" w:rsidRPr="00A50343">
        <w:rPr>
          <w:rFonts w:eastAsia="Calibri" w:cs="Arial"/>
          <w:color w:val="000000"/>
        </w:rPr>
        <w:t>В редакции постановления от 28.12.2017 г. № 686</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F76087" w:rsidRPr="00A50343">
        <w:rPr>
          <w:rFonts w:eastAsia="Calibri" w:cs="Arial"/>
          <w:color w:val="000000"/>
        </w:rPr>
        <w:t xml:space="preserve">Грибановского </w:t>
      </w:r>
      <w:r w:rsidR="001335CF" w:rsidRPr="00A50343">
        <w:rPr>
          <w:rFonts w:eastAsia="Calibri" w:cs="Arial"/>
          <w:color w:val="000000"/>
        </w:rPr>
        <w:t>муниципального района</w:t>
      </w:r>
      <w:r w:rsidRPr="00A50343">
        <w:rPr>
          <w:rFonts w:eastAsia="Calibri" w:cs="Arial"/>
          <w:color w:val="000000"/>
        </w:rPr>
        <w:t xml:space="preserve">, </w:t>
      </w:r>
      <w:r w:rsidR="00A34AB0" w:rsidRPr="00A50343">
        <w:rPr>
          <w:rFonts w:eastAsia="Calibri" w:cs="Arial"/>
          <w:color w:val="000000"/>
        </w:rPr>
        <w:t>отдела</w:t>
      </w:r>
      <w:r w:rsidRPr="00A50343">
        <w:rPr>
          <w:rFonts w:eastAsia="Calibri" w:cs="Arial"/>
          <w:color w:val="000000"/>
        </w:rPr>
        <w:t xml:space="preserve">, МФЦ приводятся в приложении </w:t>
      </w:r>
      <w:r w:rsidR="00C3424A" w:rsidRPr="00A50343">
        <w:rPr>
          <w:rFonts w:eastAsia="Calibri" w:cs="Arial"/>
          <w:color w:val="000000"/>
        </w:rPr>
        <w:t>№</w:t>
      </w:r>
      <w:r w:rsidRPr="00A50343">
        <w:rPr>
          <w:rFonts w:eastAsia="Calibri" w:cs="Arial"/>
          <w:color w:val="000000"/>
        </w:rPr>
        <w:t xml:space="preserve"> 1 к настоящему Административному регламенту и размещаются:</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на официальном сайте в сети Интернет (</w:t>
      </w:r>
      <w:r w:rsidR="0068436B" w:rsidRPr="00A50343">
        <w:rPr>
          <w:rFonts w:cs="Arial"/>
          <w:color w:val="000000"/>
        </w:rPr>
        <w:t>http://gribmsu.ru/</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 в информационной системе Воронежской области </w:t>
      </w:r>
      <w:r w:rsidR="0044798F" w:rsidRPr="00A50343">
        <w:rPr>
          <w:rFonts w:eastAsia="Calibri" w:cs="Arial"/>
          <w:color w:val="000000"/>
        </w:rPr>
        <w:t>«</w:t>
      </w:r>
      <w:r w:rsidRPr="00A50343">
        <w:rPr>
          <w:rFonts w:eastAsia="Calibri" w:cs="Arial"/>
          <w:color w:val="000000"/>
        </w:rPr>
        <w:t>Портал государственных и муниципальных услуг Воронежской области</w:t>
      </w:r>
      <w:r w:rsidR="0044798F" w:rsidRPr="00A50343">
        <w:rPr>
          <w:rFonts w:eastAsia="Calibri" w:cs="Arial"/>
          <w:color w:val="000000"/>
        </w:rPr>
        <w:t>»</w:t>
      </w:r>
      <w:r w:rsidRPr="00A50343">
        <w:rPr>
          <w:rFonts w:eastAsia="Calibri" w:cs="Arial"/>
          <w:color w:val="000000"/>
        </w:rPr>
        <w:t xml:space="preserve"> (pgu.govvr</w:t>
      </w:r>
      <w:r w:rsidR="00D62D00" w:rsidRPr="00A50343">
        <w:rPr>
          <w:rFonts w:eastAsia="Calibri" w:cs="Arial"/>
          <w:color w:val="000000"/>
          <w:lang w:val="en-US"/>
        </w:rPr>
        <w:t>n</w:t>
      </w:r>
      <w:r w:rsidRPr="00A50343">
        <w:rPr>
          <w:rFonts w:eastAsia="Calibri" w:cs="Arial"/>
          <w:color w:val="000000"/>
        </w:rPr>
        <w:t>.ru) (далее - Портал государственных и муниципальных услуг Воронежской области);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lastRenderedPageBreak/>
        <w:t>- на Едином портале государственных и муниципальных услуг (функций) в сети Интернет (www.gosuslugi.ru);</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на официальном сайте МФЦ (mfc.vr</w:t>
      </w:r>
      <w:r w:rsidR="00D62D00" w:rsidRPr="00A50343">
        <w:rPr>
          <w:rFonts w:eastAsia="Calibri" w:cs="Arial"/>
          <w:color w:val="000000"/>
          <w:lang w:val="en-US"/>
        </w:rPr>
        <w:t>n</w:t>
      </w:r>
      <w:r w:rsidRPr="00A50343">
        <w:rPr>
          <w:rFonts w:eastAsia="Calibri" w:cs="Arial"/>
          <w:color w:val="000000"/>
        </w:rPr>
        <w:t>.ru);</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 на информационном стенде в </w:t>
      </w:r>
      <w:r w:rsidR="00A94E1E" w:rsidRPr="00A50343">
        <w:rPr>
          <w:rFonts w:eastAsia="Calibri" w:cs="Arial"/>
          <w:color w:val="000000"/>
        </w:rPr>
        <w:t>администрации;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на информационном стенде в МФЦ.</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1.</w:t>
      </w:r>
      <w:r w:rsidR="006E3DFE" w:rsidRPr="00A50343">
        <w:rPr>
          <w:rFonts w:eastAsia="Calibri" w:cs="Arial"/>
          <w:color w:val="000000"/>
        </w:rPr>
        <w:t>5</w:t>
      </w:r>
      <w:r w:rsidRPr="00A50343">
        <w:rPr>
          <w:rFonts w:eastAsia="Calibri" w:cs="Arial"/>
          <w:color w:val="000000"/>
        </w:rPr>
        <w:t>.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 непосредственно в администрации </w:t>
      </w:r>
      <w:r w:rsidR="006E3DFE" w:rsidRPr="00A50343">
        <w:rPr>
          <w:rFonts w:eastAsia="Calibri" w:cs="Arial"/>
          <w:color w:val="000000"/>
        </w:rPr>
        <w:t xml:space="preserve">Грибановского </w:t>
      </w:r>
      <w:r w:rsidR="001335CF" w:rsidRPr="00A50343">
        <w:rPr>
          <w:rFonts w:eastAsia="Calibri" w:cs="Arial"/>
          <w:color w:val="000000"/>
        </w:rPr>
        <w:t>муниципального района</w:t>
      </w:r>
      <w:r w:rsidRPr="00A50343">
        <w:rPr>
          <w:rFonts w:eastAsia="Calibri" w:cs="Arial"/>
          <w:color w:val="000000"/>
        </w:rPr>
        <w:t>, МФЦ;</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с использованием средств телефонной связи, средств сети Интернет.</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1.</w:t>
      </w:r>
      <w:r w:rsidR="006E3DFE" w:rsidRPr="00A50343">
        <w:rPr>
          <w:rFonts w:eastAsia="Calibri" w:cs="Arial"/>
          <w:color w:val="000000"/>
        </w:rPr>
        <w:t>6</w:t>
      </w:r>
      <w:r w:rsidRPr="00A50343">
        <w:rPr>
          <w:rFonts w:eastAsia="Calibri" w:cs="Arial"/>
          <w:color w:val="000000"/>
        </w:rPr>
        <w:t xml:space="preserve">. Информация по вопросам предоставления муниципальной услуги, услуг, которые являются необходимыми и обязательными для предоставления муниципальной услуги, и сведений о ходе предоставления указанных услуг предоставляется заявителям уполномоченными должностными лицами </w:t>
      </w:r>
      <w:r w:rsidR="00A34AB0" w:rsidRPr="00A50343">
        <w:rPr>
          <w:rFonts w:eastAsia="Calibri" w:cs="Arial"/>
          <w:color w:val="000000"/>
        </w:rPr>
        <w:t>отдела</w:t>
      </w:r>
      <w:r w:rsidRPr="00A50343">
        <w:rPr>
          <w:rFonts w:eastAsia="Calibri" w:cs="Arial"/>
          <w:color w:val="000000"/>
        </w:rPr>
        <w:t>, МФЦ (далее - уполномоченные должностные лица).</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На информационных стендах в местах предоставления муниципальной услуги, а также на официальных сайтах </w:t>
      </w:r>
      <w:r w:rsidR="00A94E1E" w:rsidRPr="00A50343">
        <w:rPr>
          <w:rFonts w:eastAsia="Calibri" w:cs="Arial"/>
          <w:color w:val="000000"/>
        </w:rPr>
        <w:t>администрации</w:t>
      </w:r>
      <w:r w:rsidRPr="00A50343">
        <w:rPr>
          <w:rFonts w:eastAsia="Calibri" w:cs="Arial"/>
          <w:color w:val="000000"/>
        </w:rPr>
        <w:t>,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текст настоящего Административного регламента;</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тексты, выдержки из нормативных правовых актов, регулирующих предоставление муниципальной услуги;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формы, образцы заявлений, документов.</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о порядке предоставления муниципальной услуги;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о ходе предоставления муниципальной услуги;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об отказе в предоставлении муниципальной услуги.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1.3.6. Информация о сроке завершения оформления документов и возможности их получения заявителю сообщается при подаче документов.</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предоставлению сведений информационной системы обеспечения градостроительной деятельности с использованием телефонной связи, средств Интернета, а также при личном контакте со специалистами.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lastRenderedPageBreak/>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72968" w:rsidRPr="00A50343" w:rsidRDefault="00572968" w:rsidP="00ED7E46">
      <w:pPr>
        <w:autoSpaceDE w:val="0"/>
        <w:autoSpaceDN w:val="0"/>
        <w:adjustRightInd w:val="0"/>
        <w:ind w:firstLine="709"/>
        <w:rPr>
          <w:rFonts w:eastAsia="Calibri" w:cs="Arial"/>
          <w:color w:val="000000"/>
        </w:rPr>
      </w:pPr>
    </w:p>
    <w:p w:rsidR="00572968" w:rsidRPr="00A50343" w:rsidRDefault="002D326A" w:rsidP="00ED7E46">
      <w:pPr>
        <w:autoSpaceDE w:val="0"/>
        <w:autoSpaceDN w:val="0"/>
        <w:adjustRightInd w:val="0"/>
        <w:ind w:firstLine="709"/>
        <w:outlineLvl w:val="1"/>
        <w:rPr>
          <w:rFonts w:eastAsia="Calibri" w:cs="Arial"/>
          <w:color w:val="000000"/>
        </w:rPr>
      </w:pPr>
      <w:r w:rsidRPr="00A50343">
        <w:rPr>
          <w:rFonts w:eastAsia="Calibri" w:cs="Arial"/>
          <w:color w:val="000000"/>
        </w:rPr>
        <w:t>2. СТАНДАРТ ПРЕДОСТАВЛЕНИЯ МУНИЦИПАЛЬНОЙ УСЛУГИ</w:t>
      </w:r>
    </w:p>
    <w:p w:rsidR="00572968" w:rsidRPr="00A50343" w:rsidRDefault="00572968" w:rsidP="00ED7E46">
      <w:pPr>
        <w:autoSpaceDE w:val="0"/>
        <w:autoSpaceDN w:val="0"/>
        <w:adjustRightInd w:val="0"/>
        <w:ind w:firstLine="709"/>
        <w:rPr>
          <w:rFonts w:eastAsia="Calibri" w:cs="Arial"/>
          <w:color w:val="000000"/>
        </w:rPr>
      </w:pPr>
    </w:p>
    <w:p w:rsidR="00572968" w:rsidRPr="00A50343" w:rsidRDefault="00572968" w:rsidP="00ED7E46">
      <w:pPr>
        <w:autoSpaceDE w:val="0"/>
        <w:autoSpaceDN w:val="0"/>
        <w:adjustRightInd w:val="0"/>
        <w:ind w:firstLine="709"/>
        <w:outlineLvl w:val="2"/>
        <w:rPr>
          <w:rFonts w:eastAsia="Calibri" w:cs="Arial"/>
          <w:color w:val="000000"/>
        </w:rPr>
      </w:pPr>
      <w:r w:rsidRPr="00A50343">
        <w:rPr>
          <w:rFonts w:eastAsia="Calibri" w:cs="Arial"/>
          <w:color w:val="000000"/>
        </w:rPr>
        <w:t>2.1. Наименование муниципальной услуги</w:t>
      </w:r>
      <w:r w:rsidR="006E3DFE" w:rsidRPr="00A50343">
        <w:rPr>
          <w:rFonts w:eastAsia="Calibri" w:cs="Arial"/>
          <w:color w:val="000000"/>
        </w:rPr>
        <w:t xml:space="preserve"> – </w:t>
      </w:r>
      <w:r w:rsidR="0044798F" w:rsidRPr="00A50343">
        <w:rPr>
          <w:rFonts w:eastAsia="Calibri" w:cs="Arial"/>
          <w:color w:val="000000"/>
        </w:rPr>
        <w:t>«</w:t>
      </w:r>
      <w:r w:rsidRPr="00A50343">
        <w:rPr>
          <w:rFonts w:eastAsia="Calibri" w:cs="Arial"/>
          <w:color w:val="000000"/>
        </w:rPr>
        <w:t>Предоставление сведений информационной системы обеспечения градостроительной деятельности</w:t>
      </w:r>
      <w:r w:rsidR="0044798F" w:rsidRPr="00A50343">
        <w:rPr>
          <w:rFonts w:eastAsia="Calibri" w:cs="Arial"/>
          <w:color w:val="000000"/>
        </w:rPr>
        <w:t>»</w:t>
      </w:r>
      <w:r w:rsidRPr="00A50343">
        <w:rPr>
          <w:rFonts w:eastAsia="Calibri" w:cs="Arial"/>
          <w:color w:val="000000"/>
        </w:rPr>
        <w:t>.</w:t>
      </w:r>
    </w:p>
    <w:p w:rsidR="00572968" w:rsidRPr="00A50343" w:rsidRDefault="00572968" w:rsidP="00ED7E46">
      <w:pPr>
        <w:autoSpaceDE w:val="0"/>
        <w:autoSpaceDN w:val="0"/>
        <w:adjustRightInd w:val="0"/>
        <w:ind w:firstLine="709"/>
        <w:outlineLvl w:val="2"/>
        <w:rPr>
          <w:rFonts w:eastAsia="Calibri" w:cs="Arial"/>
          <w:color w:val="000000"/>
        </w:rPr>
      </w:pPr>
      <w:r w:rsidRPr="00A50343">
        <w:rPr>
          <w:rFonts w:eastAsia="Calibri" w:cs="Arial"/>
          <w:color w:val="000000"/>
        </w:rPr>
        <w:t>2.2. Наименование органа, предоставляющего</w:t>
      </w:r>
      <w:r w:rsidR="006E3DFE" w:rsidRPr="00A50343">
        <w:rPr>
          <w:rFonts w:eastAsia="Calibri" w:cs="Arial"/>
          <w:color w:val="000000"/>
        </w:rPr>
        <w:t xml:space="preserve"> </w:t>
      </w:r>
      <w:r w:rsidRPr="00A50343">
        <w:rPr>
          <w:rFonts w:eastAsia="Calibri" w:cs="Arial"/>
          <w:color w:val="000000"/>
        </w:rPr>
        <w:t>муниципальную услугу</w:t>
      </w:r>
      <w:r w:rsidR="006E3DFE"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Орган, предоставляющий муниципальную услугу, - администрация </w:t>
      </w:r>
      <w:r w:rsidR="006E3DFE" w:rsidRPr="00A50343">
        <w:rPr>
          <w:rFonts w:eastAsia="Calibri" w:cs="Arial"/>
          <w:color w:val="000000"/>
        </w:rPr>
        <w:t xml:space="preserve">Грибановского </w:t>
      </w:r>
      <w:r w:rsidR="001335CF" w:rsidRPr="00A50343">
        <w:rPr>
          <w:rFonts w:eastAsia="Calibri" w:cs="Arial"/>
          <w:color w:val="000000"/>
        </w:rPr>
        <w:t>муниципального района</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Структурное подразделение администрации </w:t>
      </w:r>
      <w:r w:rsidR="006E3DFE" w:rsidRPr="00A50343">
        <w:rPr>
          <w:rFonts w:eastAsia="Calibri" w:cs="Arial"/>
          <w:color w:val="000000"/>
        </w:rPr>
        <w:t>Грибановского</w:t>
      </w:r>
      <w:r w:rsidR="00ED7E46">
        <w:rPr>
          <w:rFonts w:eastAsia="Calibri" w:cs="Arial"/>
          <w:color w:val="000000"/>
        </w:rPr>
        <w:t xml:space="preserve"> </w:t>
      </w:r>
      <w:r w:rsidR="001335CF" w:rsidRPr="00A50343">
        <w:rPr>
          <w:rFonts w:eastAsia="Calibri" w:cs="Arial"/>
          <w:color w:val="000000"/>
        </w:rPr>
        <w:t>муниципального района</w:t>
      </w:r>
      <w:r w:rsidRPr="00A50343">
        <w:rPr>
          <w:rFonts w:eastAsia="Calibri" w:cs="Arial"/>
          <w:color w:val="000000"/>
        </w:rPr>
        <w:t xml:space="preserve">, обеспечивающее организацию предоставления муниципальной услуги, - </w:t>
      </w:r>
      <w:r w:rsidR="006E3DFE" w:rsidRPr="00A50343">
        <w:rPr>
          <w:rFonts w:eastAsia="Calibri" w:cs="Arial"/>
          <w:color w:val="000000"/>
        </w:rPr>
        <w:t xml:space="preserve">отдел градостроительной деятельности </w:t>
      </w:r>
      <w:r w:rsidRPr="00A50343">
        <w:rPr>
          <w:rFonts w:eastAsia="Calibri" w:cs="Arial"/>
          <w:color w:val="000000"/>
        </w:rPr>
        <w:t>администрации</w:t>
      </w:r>
      <w:r w:rsidR="00ED7E46">
        <w:rPr>
          <w:rFonts w:eastAsia="Calibri" w:cs="Arial"/>
          <w:color w:val="000000"/>
        </w:rPr>
        <w:t xml:space="preserve"> </w:t>
      </w:r>
      <w:r w:rsidR="006E3DFE" w:rsidRPr="00A50343">
        <w:rPr>
          <w:rFonts w:eastAsia="Calibri" w:cs="Arial"/>
          <w:color w:val="000000"/>
        </w:rPr>
        <w:t xml:space="preserve">Грибановского </w:t>
      </w:r>
      <w:r w:rsidR="001335CF" w:rsidRPr="00A50343">
        <w:rPr>
          <w:rFonts w:eastAsia="Calibri" w:cs="Arial"/>
          <w:color w:val="000000"/>
        </w:rPr>
        <w:t>муниципального района</w:t>
      </w:r>
      <w:r w:rsidRPr="00A50343">
        <w:rPr>
          <w:rFonts w:eastAsia="Calibri" w:cs="Arial"/>
          <w:color w:val="000000"/>
        </w:rPr>
        <w:t xml:space="preserve"> (далее - </w:t>
      </w:r>
      <w:r w:rsidR="00A94E1E" w:rsidRPr="00A50343">
        <w:rPr>
          <w:rFonts w:eastAsia="Calibri" w:cs="Arial"/>
          <w:color w:val="000000"/>
        </w:rPr>
        <w:t>отдел</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2.</w:t>
      </w:r>
      <w:r w:rsidR="006E3DFE" w:rsidRPr="00A50343">
        <w:rPr>
          <w:rFonts w:eastAsia="Calibri" w:cs="Arial"/>
          <w:color w:val="000000"/>
        </w:rPr>
        <w:t>2.1</w:t>
      </w:r>
      <w:r w:rsidRPr="00A50343">
        <w:rPr>
          <w:rFonts w:eastAsia="Calibri" w:cs="Arial"/>
          <w:color w:val="000000"/>
        </w:rPr>
        <w:t xml:space="preserve">. </w:t>
      </w:r>
      <w:r w:rsidR="00A94E1E" w:rsidRPr="00A50343">
        <w:rPr>
          <w:rFonts w:eastAsia="Calibri" w:cs="Arial"/>
          <w:color w:val="000000"/>
        </w:rPr>
        <w:t>Отдел</w:t>
      </w:r>
      <w:r w:rsidRPr="00A50343">
        <w:rPr>
          <w:rFonts w:eastAsia="Calibri" w:cs="Arial"/>
          <w:color w:val="000000"/>
        </w:rPr>
        <w:t xml:space="preserve"> при предоставлении муниципальной услуги в целях получения сведений, подтверждающих внесение заявителем платы за предоставление сведений информационной системы</w:t>
      </w:r>
      <w:r w:rsidR="00BA3B75" w:rsidRPr="00A50343">
        <w:rPr>
          <w:rFonts w:eastAsia="Calibri" w:cs="Arial"/>
          <w:color w:val="000000"/>
        </w:rPr>
        <w:t xml:space="preserve"> обеспечения градостроительной деятельности</w:t>
      </w:r>
      <w:r w:rsidRPr="00A50343">
        <w:rPr>
          <w:rFonts w:eastAsia="Calibri" w:cs="Arial"/>
          <w:color w:val="000000"/>
        </w:rPr>
        <w:t>, в случае предоставления муниципальной услуги на платной основе, осуществляет взаимодействие с Федеральным казначейством.</w:t>
      </w:r>
    </w:p>
    <w:p w:rsidR="00572968" w:rsidRPr="00A50343" w:rsidRDefault="00164A08" w:rsidP="00ED7E46">
      <w:pPr>
        <w:autoSpaceDE w:val="0"/>
        <w:autoSpaceDN w:val="0"/>
        <w:adjustRightInd w:val="0"/>
        <w:ind w:firstLine="709"/>
        <w:rPr>
          <w:rFonts w:eastAsia="Calibri" w:cs="Arial"/>
          <w:color w:val="000000"/>
        </w:rPr>
      </w:pPr>
      <w:r w:rsidRPr="00A50343">
        <w:rPr>
          <w:rFonts w:eastAsia="Calibri" w:cs="Arial"/>
          <w:color w:val="000000"/>
        </w:rPr>
        <w:t>2.</w:t>
      </w:r>
      <w:r w:rsidR="006E3DFE" w:rsidRPr="00A50343">
        <w:rPr>
          <w:rFonts w:eastAsia="Calibri" w:cs="Arial"/>
          <w:color w:val="000000"/>
        </w:rPr>
        <w:t>2.2</w:t>
      </w:r>
      <w:r w:rsidR="00572968" w:rsidRPr="00A50343">
        <w:rPr>
          <w:rFonts w:eastAsia="Calibri" w:cs="Arial"/>
          <w:color w:val="000000"/>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007466FD" w:rsidRPr="00A50343">
        <w:rPr>
          <w:rFonts w:eastAsia="Calibri" w:cs="Arial"/>
          <w:color w:val="000000"/>
        </w:rPr>
        <w:t>самоуправления</w:t>
      </w:r>
      <w:r w:rsidR="00572968" w:rsidRPr="00A50343">
        <w:rPr>
          <w:rFonts w:eastAsia="Calibri" w:cs="Arial"/>
          <w:color w:val="000000"/>
        </w:rPr>
        <w:t>, организации</w:t>
      </w:r>
      <w:r w:rsidR="00190A74" w:rsidRPr="00A50343">
        <w:rPr>
          <w:rFonts w:eastAsia="Calibri" w:cs="Arial"/>
          <w:color w:val="000000"/>
        </w:rPr>
        <w:t>.</w:t>
      </w:r>
    </w:p>
    <w:p w:rsidR="00572968" w:rsidRPr="00A50343" w:rsidRDefault="00572968" w:rsidP="00ED7E46">
      <w:pPr>
        <w:autoSpaceDE w:val="0"/>
        <w:autoSpaceDN w:val="0"/>
        <w:adjustRightInd w:val="0"/>
        <w:ind w:firstLine="709"/>
        <w:outlineLvl w:val="2"/>
        <w:rPr>
          <w:rFonts w:eastAsia="Calibri" w:cs="Arial"/>
          <w:color w:val="000000"/>
        </w:rPr>
      </w:pPr>
      <w:r w:rsidRPr="00A50343">
        <w:rPr>
          <w:rFonts w:eastAsia="Calibri" w:cs="Arial"/>
          <w:color w:val="000000"/>
        </w:rPr>
        <w:t>2.3. Результат предоставления муниципальной услуги</w:t>
      </w:r>
      <w:r w:rsidR="006E3DFE"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Результатом предоставления муниципальной услуги является </w:t>
      </w:r>
      <w:r w:rsidR="00626E4E" w:rsidRPr="00A50343">
        <w:rPr>
          <w:rFonts w:eastAsia="Calibri" w:cs="Arial"/>
          <w:color w:val="000000"/>
        </w:rPr>
        <w:t>направление (</w:t>
      </w:r>
      <w:r w:rsidRPr="00A50343">
        <w:rPr>
          <w:rFonts w:eastAsia="Calibri" w:cs="Arial"/>
          <w:color w:val="000000"/>
        </w:rPr>
        <w:t>выдача</w:t>
      </w:r>
      <w:r w:rsidR="00626E4E" w:rsidRPr="00A50343">
        <w:rPr>
          <w:rFonts w:eastAsia="Calibri" w:cs="Arial"/>
          <w:color w:val="000000"/>
        </w:rPr>
        <w:t xml:space="preserve">) сведений </w:t>
      </w:r>
      <w:r w:rsidRPr="00A50343">
        <w:rPr>
          <w:rFonts w:eastAsia="Calibri" w:cs="Arial"/>
          <w:color w:val="000000"/>
        </w:rPr>
        <w:t>информационной систем</w:t>
      </w:r>
      <w:r w:rsidR="0048054E" w:rsidRPr="00A50343">
        <w:rPr>
          <w:rFonts w:eastAsia="Calibri" w:cs="Arial"/>
          <w:color w:val="000000"/>
        </w:rPr>
        <w:t>ы</w:t>
      </w:r>
      <w:r w:rsidRPr="00A50343">
        <w:rPr>
          <w:rFonts w:eastAsia="Calibri" w:cs="Arial"/>
          <w:color w:val="000000"/>
        </w:rPr>
        <w:t xml:space="preserve"> обеспечения градостроительной деятельности, либо </w:t>
      </w:r>
      <w:r w:rsidR="00626E4E" w:rsidRPr="00A50343">
        <w:rPr>
          <w:rFonts w:eastAsia="Calibri" w:cs="Arial"/>
          <w:color w:val="000000"/>
        </w:rPr>
        <w:t xml:space="preserve">уведомления об отказе в предоставлении </w:t>
      </w:r>
      <w:r w:rsidR="0048054E" w:rsidRPr="00A50343">
        <w:rPr>
          <w:rFonts w:eastAsia="Calibri" w:cs="Arial"/>
          <w:color w:val="000000"/>
        </w:rPr>
        <w:t>сведений информационной системы обеспечения градостроительной деятельности</w:t>
      </w:r>
      <w:r w:rsidRPr="00A50343">
        <w:rPr>
          <w:rFonts w:eastAsia="Calibri" w:cs="Arial"/>
          <w:color w:val="000000"/>
        </w:rPr>
        <w:t>.</w:t>
      </w:r>
    </w:p>
    <w:p w:rsidR="00064C6F" w:rsidRPr="00A50343" w:rsidRDefault="00DA03B2" w:rsidP="00ED7E46">
      <w:pPr>
        <w:autoSpaceDE w:val="0"/>
        <w:autoSpaceDN w:val="0"/>
        <w:adjustRightInd w:val="0"/>
        <w:ind w:firstLine="709"/>
        <w:rPr>
          <w:rFonts w:eastAsia="Calibri" w:cs="Arial"/>
          <w:color w:val="000000"/>
        </w:rPr>
      </w:pPr>
      <w:r w:rsidRPr="00A50343">
        <w:rPr>
          <w:rFonts w:eastAsia="Calibri" w:cs="Arial"/>
          <w:color w:val="000000"/>
        </w:rPr>
        <w:t>Сведения</w:t>
      </w:r>
      <w:r w:rsidR="0048054E" w:rsidRPr="00A50343">
        <w:rPr>
          <w:rFonts w:eastAsia="Calibri" w:cs="Arial"/>
          <w:color w:val="000000"/>
        </w:rPr>
        <w:t xml:space="preserve"> информационной системы обеспечения градостроительной деятельности</w:t>
      </w:r>
      <w:r w:rsidR="00064C6F" w:rsidRPr="00A50343">
        <w:rPr>
          <w:rFonts w:eastAsia="Calibri" w:cs="Arial"/>
          <w:color w:val="000000"/>
        </w:rPr>
        <w:t>, предоставляются на бумажных и (или) электронных носителях в текстовой и (или) графической формах.</w:t>
      </w:r>
    </w:p>
    <w:p w:rsidR="00572968" w:rsidRPr="00A50343" w:rsidRDefault="00572968" w:rsidP="00ED7E46">
      <w:pPr>
        <w:autoSpaceDE w:val="0"/>
        <w:autoSpaceDN w:val="0"/>
        <w:adjustRightInd w:val="0"/>
        <w:ind w:firstLine="709"/>
        <w:outlineLvl w:val="2"/>
        <w:rPr>
          <w:rFonts w:eastAsia="Calibri" w:cs="Arial"/>
          <w:color w:val="000000"/>
        </w:rPr>
      </w:pPr>
      <w:r w:rsidRPr="00A50343">
        <w:rPr>
          <w:rFonts w:eastAsia="Calibri" w:cs="Arial"/>
          <w:color w:val="000000"/>
        </w:rPr>
        <w:t>2.4. Срок предоставления муниципальной услуги</w:t>
      </w:r>
      <w:r w:rsidR="006E3DFE"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Срок предоставления муниципальной услуги не должен превышать 14 календарных дней:</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с даты поступления в Государственную информационную систему о государственных и муниципальных платежах (далее - ГИС ГМП) сведений, подтверждающих внесение заявителем платы за предоставление сведений информационной системы обеспечения градостроительной деятельности, в случае предоставления муниципальной услуги на платной основе;</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с даты представления заявления в случае предоставления муниципальной услуги бесплатно.</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Срок регистрации документов - в течение одного </w:t>
      </w:r>
      <w:r w:rsidR="00FB674C" w:rsidRPr="00A50343">
        <w:rPr>
          <w:rFonts w:eastAsia="Calibri" w:cs="Arial"/>
          <w:color w:val="000000"/>
        </w:rPr>
        <w:t>рабочего</w:t>
      </w:r>
      <w:r w:rsidRPr="00A50343">
        <w:rPr>
          <w:rFonts w:eastAsia="Calibri" w:cs="Arial"/>
          <w:color w:val="000000"/>
        </w:rPr>
        <w:t xml:space="preserve"> дня. При поступлении заявления в электронной форме в выходные (праздничные) дни его регистрация производится на следующий рабочий день.</w:t>
      </w:r>
    </w:p>
    <w:p w:rsidR="00D67A03" w:rsidRPr="00A50343" w:rsidRDefault="00D67A03" w:rsidP="00ED7E46">
      <w:pPr>
        <w:autoSpaceDE w:val="0"/>
        <w:autoSpaceDN w:val="0"/>
        <w:adjustRightInd w:val="0"/>
        <w:ind w:firstLine="709"/>
        <w:rPr>
          <w:rFonts w:eastAsia="Calibri" w:cs="Arial"/>
          <w:color w:val="000000"/>
        </w:rPr>
      </w:pPr>
      <w:r w:rsidRPr="00A50343">
        <w:rPr>
          <w:rFonts w:eastAsia="Calibri" w:cs="Arial"/>
          <w:color w:val="000000"/>
        </w:rPr>
        <w:lastRenderedPageBreak/>
        <w:t>Срок исполнения административной процедуры по определению оснований для предоставления муниципальной услуги бесплатно или за плату - в течение одного рабочего дня.</w:t>
      </w:r>
    </w:p>
    <w:p w:rsidR="00D67A03" w:rsidRPr="00A50343" w:rsidRDefault="00D67A03" w:rsidP="00ED7E46">
      <w:pPr>
        <w:autoSpaceDE w:val="0"/>
        <w:autoSpaceDN w:val="0"/>
        <w:adjustRightInd w:val="0"/>
        <w:ind w:firstLine="709"/>
        <w:rPr>
          <w:rFonts w:eastAsia="Calibri" w:cs="Arial"/>
          <w:color w:val="000000"/>
        </w:rPr>
      </w:pPr>
      <w:r w:rsidRPr="00A50343">
        <w:rPr>
          <w:rFonts w:eastAsia="Calibri" w:cs="Arial"/>
          <w:color w:val="000000"/>
        </w:rPr>
        <w:t xml:space="preserve">Срок исполнения административной процедуры по подготовке и направлению уведомления о размере платы за предоставление сведений </w:t>
      </w:r>
      <w:r w:rsidR="00DA03B2" w:rsidRPr="00A50343">
        <w:rPr>
          <w:rFonts w:eastAsia="Calibri" w:cs="Arial"/>
          <w:color w:val="000000"/>
        </w:rPr>
        <w:t xml:space="preserve">информационной системы обеспечения градостроительной деятельности </w:t>
      </w:r>
      <w:r w:rsidRPr="00A50343">
        <w:rPr>
          <w:rFonts w:eastAsia="Calibri" w:cs="Arial"/>
          <w:color w:val="000000"/>
        </w:rPr>
        <w:t>- 3 рабочих дня.</w:t>
      </w:r>
    </w:p>
    <w:p w:rsidR="00D67A03" w:rsidRPr="00A50343" w:rsidRDefault="00D67A03" w:rsidP="00ED7E46">
      <w:pPr>
        <w:autoSpaceDE w:val="0"/>
        <w:autoSpaceDN w:val="0"/>
        <w:adjustRightInd w:val="0"/>
        <w:ind w:firstLine="709"/>
        <w:rPr>
          <w:rFonts w:eastAsia="Calibri" w:cs="Arial"/>
          <w:color w:val="000000"/>
        </w:rPr>
      </w:pPr>
      <w:r w:rsidRPr="00A50343">
        <w:rPr>
          <w:rFonts w:eastAsia="Calibri" w:cs="Arial"/>
          <w:color w:val="000000"/>
        </w:rPr>
        <w:t xml:space="preserve">Срок исполнения административной процедуры по подготовке сведений </w:t>
      </w:r>
      <w:r w:rsidR="00DA03B2" w:rsidRPr="00A50343">
        <w:rPr>
          <w:rFonts w:eastAsia="Calibri" w:cs="Arial"/>
          <w:color w:val="000000"/>
        </w:rPr>
        <w:t xml:space="preserve">информационной системы обеспечения градостроительной деятельности </w:t>
      </w:r>
      <w:r w:rsidRPr="00A50343">
        <w:rPr>
          <w:rFonts w:eastAsia="Calibri" w:cs="Arial"/>
          <w:color w:val="000000"/>
        </w:rPr>
        <w:t xml:space="preserve">- </w:t>
      </w:r>
      <w:r w:rsidR="0048054E" w:rsidRPr="00A50343">
        <w:rPr>
          <w:rFonts w:eastAsia="Calibri" w:cs="Arial"/>
          <w:color w:val="000000"/>
        </w:rPr>
        <w:t>2</w:t>
      </w:r>
      <w:r w:rsidRPr="00A50343">
        <w:rPr>
          <w:rFonts w:eastAsia="Calibri" w:cs="Arial"/>
          <w:color w:val="000000"/>
        </w:rPr>
        <w:t xml:space="preserve"> рабочих дней.</w:t>
      </w:r>
    </w:p>
    <w:p w:rsidR="00BD74D2" w:rsidRPr="00A50343" w:rsidRDefault="00BD74D2" w:rsidP="00ED7E46">
      <w:pPr>
        <w:autoSpaceDE w:val="0"/>
        <w:autoSpaceDN w:val="0"/>
        <w:adjustRightInd w:val="0"/>
        <w:ind w:firstLine="709"/>
        <w:rPr>
          <w:rFonts w:eastAsia="Calibri" w:cs="Arial"/>
          <w:color w:val="000000"/>
        </w:rPr>
      </w:pPr>
      <w:r w:rsidRPr="00A50343">
        <w:rPr>
          <w:rFonts w:eastAsia="Calibri" w:cs="Arial"/>
          <w:color w:val="000000"/>
        </w:rPr>
        <w:t xml:space="preserve">Срок исполнения административной процедуры по </w:t>
      </w:r>
      <w:r w:rsidR="00466E67" w:rsidRPr="00A50343">
        <w:rPr>
          <w:rFonts w:eastAsia="Calibri" w:cs="Arial"/>
          <w:color w:val="000000"/>
        </w:rPr>
        <w:t>определению наличия или отсутствия оснований для отказа</w:t>
      </w:r>
      <w:r w:rsidRPr="00A50343">
        <w:rPr>
          <w:rFonts w:eastAsia="Calibri" w:cs="Arial"/>
          <w:color w:val="000000"/>
        </w:rPr>
        <w:t xml:space="preserve"> в предоставлении муниципальной услуги - в течение одного рабочего дня.</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Срок исполнения административной процедуры по </w:t>
      </w:r>
      <w:r w:rsidR="00DA03B2" w:rsidRPr="00A50343">
        <w:rPr>
          <w:rFonts w:eastAsia="Calibri" w:cs="Arial"/>
          <w:color w:val="000000"/>
        </w:rPr>
        <w:t>выдаче (направлению) сведений</w:t>
      </w:r>
      <w:r w:rsidRPr="00A50343">
        <w:rPr>
          <w:rFonts w:eastAsia="Calibri" w:cs="Arial"/>
          <w:color w:val="000000"/>
        </w:rPr>
        <w:t xml:space="preserve"> </w:t>
      </w:r>
      <w:r w:rsidR="00DA03B2" w:rsidRPr="00A50343">
        <w:rPr>
          <w:rFonts w:eastAsia="Calibri" w:cs="Arial"/>
          <w:color w:val="000000"/>
        </w:rPr>
        <w:t>информационной системы обеспечения градостроительной деятельности</w:t>
      </w:r>
      <w:r w:rsidRPr="00A50343">
        <w:rPr>
          <w:rFonts w:eastAsia="Calibri" w:cs="Arial"/>
          <w:color w:val="000000"/>
        </w:rPr>
        <w:t>, не позднее следующего дня после их подписания.</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Оснований для приостановления предоставления муниципальной услуги законодательством не предусмотрено.</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любого заинтересованного лица в письменной форме заявления об ошибке в записях.</w:t>
      </w:r>
    </w:p>
    <w:p w:rsidR="00572968" w:rsidRPr="00A50343" w:rsidRDefault="00572968" w:rsidP="00ED7E46">
      <w:pPr>
        <w:autoSpaceDE w:val="0"/>
        <w:autoSpaceDN w:val="0"/>
        <w:adjustRightInd w:val="0"/>
        <w:ind w:firstLine="709"/>
        <w:outlineLvl w:val="2"/>
        <w:rPr>
          <w:rFonts w:eastAsia="Calibri" w:cs="Arial"/>
          <w:color w:val="000000"/>
        </w:rPr>
      </w:pPr>
      <w:r w:rsidRPr="00A50343">
        <w:rPr>
          <w:rFonts w:eastAsia="Calibri" w:cs="Arial"/>
          <w:color w:val="000000"/>
        </w:rPr>
        <w:t>2.5. Правовые основания предоставления муниципальной услуги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Предоставление муниципальной услуги </w:t>
      </w:r>
      <w:r w:rsidR="0044798F" w:rsidRPr="00A50343">
        <w:rPr>
          <w:rFonts w:eastAsia="Calibri" w:cs="Arial"/>
          <w:color w:val="000000"/>
        </w:rPr>
        <w:t>«</w:t>
      </w:r>
      <w:r w:rsidRPr="00A50343">
        <w:rPr>
          <w:rFonts w:eastAsia="Calibri" w:cs="Arial"/>
          <w:color w:val="000000"/>
        </w:rPr>
        <w:t>Предоставление сведений информационной системы обеспечения градостроительной деятельности</w:t>
      </w:r>
      <w:r w:rsidR="0044798F" w:rsidRPr="00A50343">
        <w:rPr>
          <w:rFonts w:eastAsia="Calibri" w:cs="Arial"/>
          <w:color w:val="000000"/>
        </w:rPr>
        <w:t>»</w:t>
      </w:r>
      <w:r w:rsidRPr="00A50343">
        <w:rPr>
          <w:rFonts w:eastAsia="Calibri" w:cs="Arial"/>
          <w:color w:val="000000"/>
        </w:rPr>
        <w:t xml:space="preserve"> осуществляется в соответствии с:</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Градостроительным кодексом Российской Федерации (</w:t>
      </w:r>
      <w:r w:rsidR="0044798F" w:rsidRPr="00A50343">
        <w:rPr>
          <w:rFonts w:eastAsia="Calibri" w:cs="Arial"/>
          <w:color w:val="000000"/>
        </w:rPr>
        <w:t>«</w:t>
      </w:r>
      <w:r w:rsidRPr="00A50343">
        <w:rPr>
          <w:rFonts w:eastAsia="Calibri" w:cs="Arial"/>
          <w:color w:val="000000"/>
        </w:rPr>
        <w:t>Российская газета</w:t>
      </w:r>
      <w:r w:rsidR="0044798F" w:rsidRPr="00A50343">
        <w:rPr>
          <w:rFonts w:eastAsia="Calibri" w:cs="Arial"/>
          <w:color w:val="000000"/>
        </w:rPr>
        <w:t>»</w:t>
      </w:r>
      <w:r w:rsidRPr="00A50343">
        <w:rPr>
          <w:rFonts w:eastAsia="Calibri" w:cs="Arial"/>
          <w:color w:val="000000"/>
        </w:rPr>
        <w:t xml:space="preserve">, 30.12.2004, </w:t>
      </w:r>
      <w:r w:rsidR="00C3424A" w:rsidRPr="00A50343">
        <w:rPr>
          <w:rFonts w:eastAsia="Calibri" w:cs="Arial"/>
          <w:color w:val="000000"/>
        </w:rPr>
        <w:t>№</w:t>
      </w:r>
      <w:r w:rsidRPr="00A50343">
        <w:rPr>
          <w:rFonts w:eastAsia="Calibri" w:cs="Arial"/>
          <w:color w:val="000000"/>
        </w:rPr>
        <w:t xml:space="preserve"> 290; </w:t>
      </w:r>
      <w:r w:rsidR="0044798F" w:rsidRPr="00A50343">
        <w:rPr>
          <w:rFonts w:eastAsia="Calibri" w:cs="Arial"/>
          <w:color w:val="000000"/>
        </w:rPr>
        <w:t>«</w:t>
      </w:r>
      <w:r w:rsidRPr="00A50343">
        <w:rPr>
          <w:rFonts w:eastAsia="Calibri" w:cs="Arial"/>
          <w:color w:val="000000"/>
        </w:rPr>
        <w:t>Собрание законодательства РФ</w:t>
      </w:r>
      <w:r w:rsidR="0044798F" w:rsidRPr="00A50343">
        <w:rPr>
          <w:rFonts w:eastAsia="Calibri" w:cs="Arial"/>
          <w:color w:val="000000"/>
        </w:rPr>
        <w:t>»</w:t>
      </w:r>
      <w:r w:rsidRPr="00A50343">
        <w:rPr>
          <w:rFonts w:eastAsia="Calibri" w:cs="Arial"/>
          <w:color w:val="000000"/>
        </w:rPr>
        <w:t xml:space="preserve">, 03.01.2005, </w:t>
      </w:r>
      <w:r w:rsidR="00C3424A" w:rsidRPr="00A50343">
        <w:rPr>
          <w:rFonts w:eastAsia="Calibri" w:cs="Arial"/>
          <w:color w:val="000000"/>
        </w:rPr>
        <w:t>№</w:t>
      </w:r>
      <w:r w:rsidRPr="00A50343">
        <w:rPr>
          <w:rFonts w:eastAsia="Calibri" w:cs="Arial"/>
          <w:color w:val="000000"/>
        </w:rPr>
        <w:t xml:space="preserve"> 1 (часть 1), ст. 16; </w:t>
      </w:r>
      <w:r w:rsidR="0044798F" w:rsidRPr="00A50343">
        <w:rPr>
          <w:rFonts w:eastAsia="Calibri" w:cs="Arial"/>
          <w:color w:val="000000"/>
        </w:rPr>
        <w:t>«</w:t>
      </w:r>
      <w:r w:rsidRPr="00A50343">
        <w:rPr>
          <w:rFonts w:eastAsia="Calibri" w:cs="Arial"/>
          <w:color w:val="000000"/>
        </w:rPr>
        <w:t>Парламентская газета</w:t>
      </w:r>
      <w:r w:rsidR="0044798F" w:rsidRPr="00A50343">
        <w:rPr>
          <w:rFonts w:eastAsia="Calibri" w:cs="Arial"/>
          <w:color w:val="000000"/>
        </w:rPr>
        <w:t>»</w:t>
      </w:r>
      <w:r w:rsidRPr="00A50343">
        <w:rPr>
          <w:rFonts w:eastAsia="Calibri" w:cs="Arial"/>
          <w:color w:val="000000"/>
        </w:rPr>
        <w:t xml:space="preserve">, 14.01.2005, </w:t>
      </w:r>
      <w:r w:rsidR="00C3424A" w:rsidRPr="00A50343">
        <w:rPr>
          <w:rFonts w:eastAsia="Calibri" w:cs="Arial"/>
          <w:color w:val="000000"/>
        </w:rPr>
        <w:t>№</w:t>
      </w:r>
      <w:r w:rsidRPr="00A50343">
        <w:rPr>
          <w:rFonts w:eastAsia="Calibri" w:cs="Arial"/>
          <w:color w:val="000000"/>
        </w:rPr>
        <w:t xml:space="preserve"> 5-6);</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Федеральным законом от 06.10.2003 </w:t>
      </w:r>
      <w:r w:rsidR="00C3424A" w:rsidRPr="00A50343">
        <w:rPr>
          <w:rFonts w:eastAsia="Calibri" w:cs="Arial"/>
          <w:color w:val="000000"/>
        </w:rPr>
        <w:t>№</w:t>
      </w:r>
      <w:r w:rsidRPr="00A50343">
        <w:rPr>
          <w:rFonts w:eastAsia="Calibri" w:cs="Arial"/>
          <w:color w:val="000000"/>
        </w:rPr>
        <w:t xml:space="preserve"> 131-ФЗ </w:t>
      </w:r>
      <w:r w:rsidR="0044798F" w:rsidRPr="00A50343">
        <w:rPr>
          <w:rFonts w:eastAsia="Calibri" w:cs="Arial"/>
          <w:color w:val="000000"/>
        </w:rPr>
        <w:t>«</w:t>
      </w:r>
      <w:r w:rsidRPr="00A50343">
        <w:rPr>
          <w:rFonts w:eastAsia="Calibri" w:cs="Arial"/>
          <w:color w:val="000000"/>
        </w:rPr>
        <w:t xml:space="preserve">Об общих принципах организации местного </w:t>
      </w:r>
      <w:r w:rsidR="007466FD" w:rsidRPr="00A50343">
        <w:rPr>
          <w:rFonts w:eastAsia="Calibri" w:cs="Arial"/>
          <w:color w:val="000000"/>
        </w:rPr>
        <w:t>самоуправления</w:t>
      </w:r>
      <w:r w:rsidRPr="00A50343">
        <w:rPr>
          <w:rFonts w:eastAsia="Calibri" w:cs="Arial"/>
          <w:color w:val="000000"/>
        </w:rPr>
        <w:t xml:space="preserve"> в Российской Федерации</w:t>
      </w:r>
      <w:r w:rsidR="0044798F" w:rsidRPr="00A50343">
        <w:rPr>
          <w:rFonts w:eastAsia="Calibri" w:cs="Arial"/>
          <w:color w:val="000000"/>
        </w:rPr>
        <w:t>»</w:t>
      </w:r>
      <w:r w:rsidRPr="00A50343">
        <w:rPr>
          <w:rFonts w:eastAsia="Calibri" w:cs="Arial"/>
          <w:color w:val="000000"/>
        </w:rPr>
        <w:t xml:space="preserve"> (</w:t>
      </w:r>
      <w:r w:rsidR="0044798F" w:rsidRPr="00A50343">
        <w:rPr>
          <w:rFonts w:eastAsia="Calibri" w:cs="Arial"/>
          <w:color w:val="000000"/>
        </w:rPr>
        <w:t>«</w:t>
      </w:r>
      <w:r w:rsidRPr="00A50343">
        <w:rPr>
          <w:rFonts w:eastAsia="Calibri" w:cs="Arial"/>
          <w:color w:val="000000"/>
        </w:rPr>
        <w:t>Собрание законодательства РФ</w:t>
      </w:r>
      <w:r w:rsidR="0044798F" w:rsidRPr="00A50343">
        <w:rPr>
          <w:rFonts w:eastAsia="Calibri" w:cs="Arial"/>
          <w:color w:val="000000"/>
        </w:rPr>
        <w:t>»</w:t>
      </w:r>
      <w:r w:rsidRPr="00A50343">
        <w:rPr>
          <w:rFonts w:eastAsia="Calibri" w:cs="Arial"/>
          <w:color w:val="000000"/>
        </w:rPr>
        <w:t xml:space="preserve">, 06.10.2003, </w:t>
      </w:r>
      <w:r w:rsidR="00C3424A" w:rsidRPr="00A50343">
        <w:rPr>
          <w:rFonts w:eastAsia="Calibri" w:cs="Arial"/>
          <w:color w:val="000000"/>
        </w:rPr>
        <w:t>№</w:t>
      </w:r>
      <w:r w:rsidRPr="00A50343">
        <w:rPr>
          <w:rFonts w:eastAsia="Calibri" w:cs="Arial"/>
          <w:color w:val="000000"/>
        </w:rPr>
        <w:t xml:space="preserve"> 40, ст. 3822; </w:t>
      </w:r>
      <w:r w:rsidR="0044798F" w:rsidRPr="00A50343">
        <w:rPr>
          <w:rFonts w:eastAsia="Calibri" w:cs="Arial"/>
          <w:color w:val="000000"/>
        </w:rPr>
        <w:t>«</w:t>
      </w:r>
      <w:r w:rsidRPr="00A50343">
        <w:rPr>
          <w:rFonts w:eastAsia="Calibri" w:cs="Arial"/>
          <w:color w:val="000000"/>
        </w:rPr>
        <w:t>Парламентская газета</w:t>
      </w:r>
      <w:r w:rsidR="0044798F" w:rsidRPr="00A50343">
        <w:rPr>
          <w:rFonts w:eastAsia="Calibri" w:cs="Arial"/>
          <w:color w:val="000000"/>
        </w:rPr>
        <w:t>»</w:t>
      </w:r>
      <w:r w:rsidRPr="00A50343">
        <w:rPr>
          <w:rFonts w:eastAsia="Calibri" w:cs="Arial"/>
          <w:color w:val="000000"/>
        </w:rPr>
        <w:t xml:space="preserve">, 08.10.2003, </w:t>
      </w:r>
      <w:r w:rsidR="00C3424A" w:rsidRPr="00A50343">
        <w:rPr>
          <w:rFonts w:eastAsia="Calibri" w:cs="Arial"/>
          <w:color w:val="000000"/>
        </w:rPr>
        <w:t>№</w:t>
      </w:r>
      <w:r w:rsidRPr="00A50343">
        <w:rPr>
          <w:rFonts w:eastAsia="Calibri" w:cs="Arial"/>
          <w:color w:val="000000"/>
        </w:rPr>
        <w:t xml:space="preserve"> 186; </w:t>
      </w:r>
      <w:r w:rsidR="0044798F" w:rsidRPr="00A50343">
        <w:rPr>
          <w:rFonts w:eastAsia="Calibri" w:cs="Arial"/>
          <w:color w:val="000000"/>
        </w:rPr>
        <w:t>«</w:t>
      </w:r>
      <w:r w:rsidRPr="00A50343">
        <w:rPr>
          <w:rFonts w:eastAsia="Calibri" w:cs="Arial"/>
          <w:color w:val="000000"/>
        </w:rPr>
        <w:t>Российская газета</w:t>
      </w:r>
      <w:r w:rsidR="0044798F" w:rsidRPr="00A50343">
        <w:rPr>
          <w:rFonts w:eastAsia="Calibri" w:cs="Arial"/>
          <w:color w:val="000000"/>
        </w:rPr>
        <w:t>»</w:t>
      </w:r>
      <w:r w:rsidRPr="00A50343">
        <w:rPr>
          <w:rFonts w:eastAsia="Calibri" w:cs="Arial"/>
          <w:color w:val="000000"/>
        </w:rPr>
        <w:t xml:space="preserve">, 08.10.2003, </w:t>
      </w:r>
      <w:r w:rsidR="00C3424A" w:rsidRPr="00A50343">
        <w:rPr>
          <w:rFonts w:eastAsia="Calibri" w:cs="Arial"/>
          <w:color w:val="000000"/>
        </w:rPr>
        <w:t>№</w:t>
      </w:r>
      <w:r w:rsidRPr="00A50343">
        <w:rPr>
          <w:rFonts w:eastAsia="Calibri" w:cs="Arial"/>
          <w:color w:val="000000"/>
        </w:rPr>
        <w:t xml:space="preserve"> 202);</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Федеральным законом от 27.07.2010 </w:t>
      </w:r>
      <w:r w:rsidR="00C3424A" w:rsidRPr="00A50343">
        <w:rPr>
          <w:rFonts w:eastAsia="Calibri" w:cs="Arial"/>
          <w:color w:val="000000"/>
        </w:rPr>
        <w:t>№</w:t>
      </w:r>
      <w:r w:rsidRPr="00A50343">
        <w:rPr>
          <w:rFonts w:eastAsia="Calibri" w:cs="Arial"/>
          <w:color w:val="000000"/>
        </w:rPr>
        <w:t xml:space="preserve"> 210-ФЗ </w:t>
      </w:r>
      <w:r w:rsidR="0044798F" w:rsidRPr="00A50343">
        <w:rPr>
          <w:rFonts w:eastAsia="Calibri" w:cs="Arial"/>
          <w:color w:val="000000"/>
        </w:rPr>
        <w:t>«</w:t>
      </w:r>
      <w:r w:rsidRPr="00A50343">
        <w:rPr>
          <w:rFonts w:eastAsia="Calibri" w:cs="Arial"/>
          <w:color w:val="000000"/>
        </w:rPr>
        <w:t>Об организации предоставления государственных и муниципальных услуг</w:t>
      </w:r>
      <w:r w:rsidR="0044798F" w:rsidRPr="00A50343">
        <w:rPr>
          <w:rFonts w:eastAsia="Calibri" w:cs="Arial"/>
          <w:color w:val="000000"/>
        </w:rPr>
        <w:t>»</w:t>
      </w:r>
      <w:r w:rsidRPr="00A50343">
        <w:rPr>
          <w:rFonts w:eastAsia="Calibri" w:cs="Arial"/>
          <w:color w:val="000000"/>
        </w:rPr>
        <w:t xml:space="preserve"> (</w:t>
      </w:r>
      <w:r w:rsidR="0044798F" w:rsidRPr="00A50343">
        <w:rPr>
          <w:rFonts w:eastAsia="Calibri" w:cs="Arial"/>
          <w:color w:val="000000"/>
        </w:rPr>
        <w:t>«</w:t>
      </w:r>
      <w:r w:rsidRPr="00A50343">
        <w:rPr>
          <w:rFonts w:eastAsia="Calibri" w:cs="Arial"/>
          <w:color w:val="000000"/>
        </w:rPr>
        <w:t>Российская газета</w:t>
      </w:r>
      <w:r w:rsidR="0044798F" w:rsidRPr="00A50343">
        <w:rPr>
          <w:rFonts w:eastAsia="Calibri" w:cs="Arial"/>
          <w:color w:val="000000"/>
        </w:rPr>
        <w:t>»</w:t>
      </w:r>
      <w:r w:rsidRPr="00A50343">
        <w:rPr>
          <w:rFonts w:eastAsia="Calibri" w:cs="Arial"/>
          <w:color w:val="000000"/>
        </w:rPr>
        <w:t xml:space="preserve">, 30.07.2010, </w:t>
      </w:r>
      <w:r w:rsidR="00C3424A" w:rsidRPr="00A50343">
        <w:rPr>
          <w:rFonts w:eastAsia="Calibri" w:cs="Arial"/>
          <w:color w:val="000000"/>
        </w:rPr>
        <w:t>№</w:t>
      </w:r>
      <w:r w:rsidRPr="00A50343">
        <w:rPr>
          <w:rFonts w:eastAsia="Calibri" w:cs="Arial"/>
          <w:color w:val="000000"/>
        </w:rPr>
        <w:t xml:space="preserve"> 168; </w:t>
      </w:r>
      <w:r w:rsidR="0044798F" w:rsidRPr="00A50343">
        <w:rPr>
          <w:rFonts w:eastAsia="Calibri" w:cs="Arial"/>
          <w:color w:val="000000"/>
        </w:rPr>
        <w:t>«</w:t>
      </w:r>
      <w:r w:rsidRPr="00A50343">
        <w:rPr>
          <w:rFonts w:eastAsia="Calibri" w:cs="Arial"/>
          <w:color w:val="000000"/>
        </w:rPr>
        <w:t>Собрание законодательства РФ</w:t>
      </w:r>
      <w:r w:rsidR="0044798F" w:rsidRPr="00A50343">
        <w:rPr>
          <w:rFonts w:eastAsia="Calibri" w:cs="Arial"/>
          <w:color w:val="000000"/>
        </w:rPr>
        <w:t>»</w:t>
      </w:r>
      <w:r w:rsidRPr="00A50343">
        <w:rPr>
          <w:rFonts w:eastAsia="Calibri" w:cs="Arial"/>
          <w:color w:val="000000"/>
        </w:rPr>
        <w:t xml:space="preserve">, 02.08.2010, </w:t>
      </w:r>
      <w:r w:rsidR="00C3424A" w:rsidRPr="00A50343">
        <w:rPr>
          <w:rFonts w:eastAsia="Calibri" w:cs="Arial"/>
          <w:color w:val="000000"/>
        </w:rPr>
        <w:t>№</w:t>
      </w:r>
      <w:r w:rsidRPr="00A50343">
        <w:rPr>
          <w:rFonts w:eastAsia="Calibri" w:cs="Arial"/>
          <w:color w:val="000000"/>
        </w:rPr>
        <w:t xml:space="preserve"> 31, ст. 4179);</w:t>
      </w:r>
    </w:p>
    <w:p w:rsidR="00FC56A6" w:rsidRPr="00A50343" w:rsidRDefault="00FC56A6" w:rsidP="00ED7E46">
      <w:pPr>
        <w:autoSpaceDE w:val="0"/>
        <w:autoSpaceDN w:val="0"/>
        <w:adjustRightInd w:val="0"/>
        <w:ind w:firstLine="709"/>
        <w:rPr>
          <w:rFonts w:eastAsia="Calibri" w:cs="Arial"/>
          <w:color w:val="000000"/>
        </w:rPr>
      </w:pPr>
      <w:r w:rsidRPr="00A50343">
        <w:rPr>
          <w:rFonts w:eastAsia="Calibri" w:cs="Arial"/>
          <w:color w:val="000000"/>
        </w:rPr>
        <w:t xml:space="preserve">Постановлением Правительства Российской Федерации от 09.06.2006 </w:t>
      </w:r>
      <w:r w:rsidR="00C3424A" w:rsidRPr="00A50343">
        <w:rPr>
          <w:rFonts w:eastAsia="Calibri" w:cs="Arial"/>
          <w:color w:val="000000"/>
        </w:rPr>
        <w:t>№</w:t>
      </w:r>
      <w:r w:rsidRPr="00A50343">
        <w:rPr>
          <w:rFonts w:eastAsia="Calibri" w:cs="Arial"/>
          <w:color w:val="000000"/>
        </w:rPr>
        <w:t xml:space="preserve"> 363 «Об информационном обеспечении градостроительной деятельности» («Собрание законодательства РФ», 19.06.2006, </w:t>
      </w:r>
      <w:r w:rsidR="00C3424A" w:rsidRPr="00A50343">
        <w:rPr>
          <w:rFonts w:eastAsia="Calibri" w:cs="Arial"/>
          <w:color w:val="000000"/>
        </w:rPr>
        <w:t>№</w:t>
      </w:r>
      <w:r w:rsidRPr="00A50343">
        <w:rPr>
          <w:rFonts w:eastAsia="Calibri" w:cs="Arial"/>
          <w:color w:val="000000"/>
        </w:rPr>
        <w:t xml:space="preserve"> 25; «Российская газета», 29.06.2006, </w:t>
      </w:r>
      <w:r w:rsidR="00C3424A" w:rsidRPr="00A50343">
        <w:rPr>
          <w:rFonts w:eastAsia="Calibri" w:cs="Arial"/>
          <w:color w:val="000000"/>
        </w:rPr>
        <w:t>№</w:t>
      </w:r>
      <w:r w:rsidRPr="00A50343">
        <w:rPr>
          <w:rFonts w:eastAsia="Calibri" w:cs="Arial"/>
          <w:color w:val="000000"/>
        </w:rPr>
        <w:t xml:space="preserve"> 138);</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Уставом </w:t>
      </w:r>
      <w:r w:rsidR="00547A78" w:rsidRPr="00A50343">
        <w:rPr>
          <w:rFonts w:eastAsia="Calibri" w:cs="Arial"/>
          <w:color w:val="000000"/>
        </w:rPr>
        <w:t xml:space="preserve">Грибановского </w:t>
      </w:r>
      <w:r w:rsidR="001335CF" w:rsidRPr="00A50343">
        <w:rPr>
          <w:rFonts w:eastAsia="Calibri" w:cs="Arial"/>
          <w:color w:val="000000"/>
        </w:rPr>
        <w:t>муниципального района</w:t>
      </w:r>
      <w:r w:rsidR="00C3424A" w:rsidRPr="00A50343">
        <w:rPr>
          <w:rFonts w:eastAsia="Calibri" w:cs="Arial"/>
          <w:color w:val="000000"/>
        </w:rPr>
        <w:t xml:space="preserve"> </w:t>
      </w:r>
      <w:r w:rsidRPr="00A50343">
        <w:rPr>
          <w:rFonts w:eastAsia="Calibri" w:cs="Arial"/>
          <w:color w:val="000000"/>
        </w:rPr>
        <w:t>и другими правовыми актами.</w:t>
      </w:r>
    </w:p>
    <w:p w:rsidR="00572968" w:rsidRPr="00A50343" w:rsidRDefault="00572968" w:rsidP="00ED7E46">
      <w:pPr>
        <w:autoSpaceDE w:val="0"/>
        <w:autoSpaceDN w:val="0"/>
        <w:adjustRightInd w:val="0"/>
        <w:ind w:firstLine="709"/>
        <w:outlineLvl w:val="2"/>
        <w:rPr>
          <w:rFonts w:cs="Arial"/>
          <w:color w:val="000000"/>
        </w:rPr>
      </w:pPr>
      <w:r w:rsidRPr="00A50343">
        <w:rPr>
          <w:rFonts w:eastAsia="Calibri" w:cs="Arial"/>
          <w:color w:val="000000"/>
        </w:rPr>
        <w:t xml:space="preserve">2.6. </w:t>
      </w:r>
      <w:r w:rsidR="00821CBA" w:rsidRPr="00A50343">
        <w:rPr>
          <w:rFonts w:cs="Arial"/>
          <w:color w:val="000000"/>
        </w:rPr>
        <w:t>Исчерпывающий перечень документов, необходимых</w:t>
      </w:r>
      <w:r w:rsidR="00547A78" w:rsidRPr="00A50343">
        <w:rPr>
          <w:rFonts w:cs="Arial"/>
          <w:color w:val="000000"/>
        </w:rPr>
        <w:t xml:space="preserve"> </w:t>
      </w:r>
      <w:r w:rsidR="00821CBA" w:rsidRPr="00A50343">
        <w:rPr>
          <w:rFonts w:cs="Arial"/>
          <w:color w:val="000000"/>
        </w:rPr>
        <w:t>для предоставления муниципальной услуги.</w:t>
      </w:r>
    </w:p>
    <w:p w:rsidR="00A704F4"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2.6.1. </w:t>
      </w:r>
      <w:r w:rsidR="00A704F4" w:rsidRPr="00A50343">
        <w:rPr>
          <w:rFonts w:eastAsia="Calibri" w:cs="Arial"/>
          <w:color w:val="000000"/>
        </w:rPr>
        <w:t>В редакции постановления от 29.12.2017 г. № 686</w:t>
      </w:r>
    </w:p>
    <w:p w:rsidR="00FA2F2D" w:rsidRPr="00A50343" w:rsidRDefault="00821CBA" w:rsidP="00ED7E46">
      <w:pPr>
        <w:autoSpaceDE w:val="0"/>
        <w:autoSpaceDN w:val="0"/>
        <w:adjustRightInd w:val="0"/>
        <w:ind w:firstLine="709"/>
        <w:rPr>
          <w:rFonts w:eastAsia="Calibri" w:cs="Arial"/>
          <w:color w:val="000000"/>
        </w:rPr>
      </w:pPr>
      <w:r w:rsidRPr="00A50343">
        <w:rPr>
          <w:rFonts w:cs="Arial"/>
          <w:color w:val="000000"/>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572968" w:rsidRPr="00A50343">
        <w:rPr>
          <w:rFonts w:eastAsia="Calibri" w:cs="Arial"/>
          <w:color w:val="000000"/>
        </w:rPr>
        <w:t>:</w:t>
      </w:r>
    </w:p>
    <w:p w:rsidR="00FA2F2D" w:rsidRPr="00A50343" w:rsidRDefault="000133C6" w:rsidP="00ED7E46">
      <w:pPr>
        <w:autoSpaceDE w:val="0"/>
        <w:autoSpaceDN w:val="0"/>
        <w:adjustRightInd w:val="0"/>
        <w:ind w:firstLine="709"/>
        <w:rPr>
          <w:rFonts w:eastAsia="Calibri" w:cs="Arial"/>
          <w:color w:val="000000"/>
        </w:rPr>
      </w:pPr>
      <w:r w:rsidRPr="00A50343">
        <w:rPr>
          <w:rFonts w:cs="Arial"/>
          <w:color w:val="000000"/>
        </w:rPr>
        <w:t xml:space="preserve">Для получения муниципальной услуги </w:t>
      </w:r>
      <w:r w:rsidR="00C3424A" w:rsidRPr="00A50343">
        <w:rPr>
          <w:rFonts w:cs="Arial"/>
          <w:color w:val="000000"/>
        </w:rPr>
        <w:t>необходимо представить:</w:t>
      </w:r>
    </w:p>
    <w:p w:rsidR="00FA2F2D" w:rsidRPr="00A50343" w:rsidRDefault="000133C6" w:rsidP="00ED7E46">
      <w:pPr>
        <w:numPr>
          <w:ilvl w:val="0"/>
          <w:numId w:val="2"/>
        </w:numPr>
        <w:autoSpaceDE w:val="0"/>
        <w:autoSpaceDN w:val="0"/>
        <w:adjustRightInd w:val="0"/>
        <w:ind w:left="0" w:firstLine="709"/>
        <w:rPr>
          <w:rFonts w:eastAsia="Calibri" w:cs="Arial"/>
          <w:color w:val="000000"/>
        </w:rPr>
      </w:pPr>
      <w:r w:rsidRPr="00A50343">
        <w:rPr>
          <w:rFonts w:cs="Arial"/>
          <w:color w:val="000000"/>
        </w:rPr>
        <w:lastRenderedPageBreak/>
        <w:t xml:space="preserve">заявление по форме (приложение №2) о предоставлении </w:t>
      </w:r>
      <w:r w:rsidR="0094283C" w:rsidRPr="00A50343">
        <w:rPr>
          <w:rFonts w:eastAsia="Calibri" w:cs="Arial"/>
          <w:color w:val="000000"/>
        </w:rPr>
        <w:t>сведений информационной системы обеспечения градостроительной деятельности</w:t>
      </w:r>
      <w:r w:rsidRPr="00A50343">
        <w:rPr>
          <w:rFonts w:cs="Arial"/>
          <w:color w:val="000000"/>
        </w:rPr>
        <w:t xml:space="preserve"> с указанием следующей информации: </w:t>
      </w:r>
    </w:p>
    <w:p w:rsidR="000133C6" w:rsidRPr="00A50343" w:rsidRDefault="000133C6" w:rsidP="00ED7E46">
      <w:pPr>
        <w:numPr>
          <w:ilvl w:val="0"/>
          <w:numId w:val="3"/>
        </w:numPr>
        <w:autoSpaceDE w:val="0"/>
        <w:autoSpaceDN w:val="0"/>
        <w:adjustRightInd w:val="0"/>
        <w:ind w:left="0" w:firstLine="709"/>
        <w:rPr>
          <w:rFonts w:eastAsia="Calibri" w:cs="Arial"/>
          <w:color w:val="000000"/>
        </w:rPr>
      </w:pPr>
      <w:r w:rsidRPr="00A50343">
        <w:rPr>
          <w:rFonts w:cs="Arial"/>
          <w:color w:val="000000"/>
        </w:rPr>
        <w:t>для юридических лиц - полное и (в случае, если имеется) сокращенное наименования, в том числе фирменное наименование заявителя, адрес его места нахождения (юридический адрес), ИНН, банковские реквизиты, фамилия, имя и отчество руководителя, номер телефона, номер факса и адрес электронной почты юридического лица;</w:t>
      </w:r>
    </w:p>
    <w:p w:rsidR="000133C6" w:rsidRPr="00A50343" w:rsidRDefault="000133C6" w:rsidP="00ED7E46">
      <w:pPr>
        <w:numPr>
          <w:ilvl w:val="0"/>
          <w:numId w:val="3"/>
        </w:numPr>
        <w:tabs>
          <w:tab w:val="left" w:pos="0"/>
        </w:tabs>
        <w:autoSpaceDE w:val="0"/>
        <w:autoSpaceDN w:val="0"/>
        <w:adjustRightInd w:val="0"/>
        <w:ind w:left="0" w:firstLine="709"/>
        <w:rPr>
          <w:rFonts w:cs="Arial"/>
          <w:color w:val="000000"/>
        </w:rPr>
      </w:pPr>
      <w:r w:rsidRPr="00A50343">
        <w:rPr>
          <w:rFonts w:cs="Arial"/>
          <w:color w:val="000000"/>
        </w:rPr>
        <w:t>для физических лиц:- фамилия, имя и отчество, адрес места жительства, контактный номер телефона, номер факса и адрес электронной почты физического лица;</w:t>
      </w:r>
    </w:p>
    <w:p w:rsidR="00FA2F2D" w:rsidRPr="00A50343" w:rsidRDefault="0094283C" w:rsidP="00ED7E46">
      <w:pPr>
        <w:numPr>
          <w:ilvl w:val="0"/>
          <w:numId w:val="3"/>
        </w:numPr>
        <w:tabs>
          <w:tab w:val="left" w:pos="0"/>
        </w:tabs>
        <w:autoSpaceDE w:val="0"/>
        <w:autoSpaceDN w:val="0"/>
        <w:adjustRightInd w:val="0"/>
        <w:ind w:left="0" w:firstLine="709"/>
        <w:rPr>
          <w:rFonts w:cs="Arial"/>
          <w:color w:val="000000"/>
        </w:rPr>
      </w:pPr>
      <w:r w:rsidRPr="00A50343">
        <w:rPr>
          <w:rFonts w:cs="Arial"/>
          <w:color w:val="000000"/>
        </w:rPr>
        <w:t>раздел</w:t>
      </w:r>
      <w:r w:rsidRPr="00A50343">
        <w:rPr>
          <w:rFonts w:eastAsia="Calibri" w:cs="Arial"/>
          <w:color w:val="000000"/>
        </w:rPr>
        <w:t xml:space="preserve"> информационной системы обеспечения градостроительной деятельности</w:t>
      </w:r>
      <w:r w:rsidRPr="00A50343">
        <w:rPr>
          <w:rFonts w:cs="Arial"/>
          <w:color w:val="000000"/>
        </w:rPr>
        <w:t xml:space="preserve"> (далее ИСОГД);</w:t>
      </w:r>
    </w:p>
    <w:p w:rsidR="000133C6" w:rsidRPr="00A50343" w:rsidRDefault="000133C6" w:rsidP="00ED7E46">
      <w:pPr>
        <w:numPr>
          <w:ilvl w:val="0"/>
          <w:numId w:val="3"/>
        </w:numPr>
        <w:tabs>
          <w:tab w:val="left" w:pos="0"/>
        </w:tabs>
        <w:autoSpaceDE w:val="0"/>
        <w:autoSpaceDN w:val="0"/>
        <w:adjustRightInd w:val="0"/>
        <w:ind w:left="0" w:firstLine="709"/>
        <w:rPr>
          <w:rFonts w:cs="Arial"/>
          <w:color w:val="000000"/>
        </w:rPr>
      </w:pPr>
      <w:r w:rsidRPr="00A50343">
        <w:rPr>
          <w:rFonts w:cs="Arial"/>
          <w:color w:val="000000"/>
        </w:rPr>
        <w:t>запрашиваемые сведения о развитии территории, застройке территории, земельном участке и объекте капитального строительства;</w:t>
      </w:r>
    </w:p>
    <w:p w:rsidR="000133C6" w:rsidRPr="00A50343" w:rsidRDefault="00745D18" w:rsidP="00ED7E46">
      <w:pPr>
        <w:numPr>
          <w:ilvl w:val="0"/>
          <w:numId w:val="3"/>
        </w:numPr>
        <w:ind w:left="0" w:firstLine="709"/>
        <w:rPr>
          <w:rFonts w:cs="Arial"/>
          <w:color w:val="000000"/>
        </w:rPr>
      </w:pPr>
      <w:r w:rsidRPr="00A50343">
        <w:rPr>
          <w:rFonts w:cs="Arial"/>
          <w:color w:val="000000"/>
        </w:rPr>
        <w:t xml:space="preserve">форма предоставления сведений </w:t>
      </w:r>
      <w:r w:rsidR="000133C6" w:rsidRPr="00A50343">
        <w:rPr>
          <w:rFonts w:cs="Arial"/>
          <w:color w:val="000000"/>
        </w:rPr>
        <w:t>ИСОГД, и способа их доставки;</w:t>
      </w:r>
    </w:p>
    <w:p w:rsidR="00153DB2" w:rsidRPr="00A50343" w:rsidRDefault="00153DB2" w:rsidP="00ED7E46">
      <w:pPr>
        <w:pStyle w:val="ConsPlusNormal"/>
        <w:ind w:firstLine="709"/>
        <w:jc w:val="both"/>
        <w:rPr>
          <w:color w:val="000000"/>
          <w:sz w:val="24"/>
          <w:szCs w:val="24"/>
        </w:rPr>
      </w:pPr>
      <w:r w:rsidRPr="00A50343">
        <w:rPr>
          <w:color w:val="000000"/>
          <w:sz w:val="24"/>
          <w:szCs w:val="24"/>
        </w:rPr>
        <w:t>Заявление на бумажном носителе представляется:</w:t>
      </w:r>
    </w:p>
    <w:p w:rsidR="00153DB2" w:rsidRPr="00A50343" w:rsidRDefault="00153DB2" w:rsidP="00ED7E46">
      <w:pPr>
        <w:pStyle w:val="ConsPlusNormal"/>
        <w:ind w:firstLine="709"/>
        <w:jc w:val="both"/>
        <w:rPr>
          <w:color w:val="000000"/>
          <w:sz w:val="24"/>
          <w:szCs w:val="24"/>
        </w:rPr>
      </w:pPr>
      <w:r w:rsidRPr="00A50343">
        <w:rPr>
          <w:color w:val="000000"/>
          <w:sz w:val="24"/>
          <w:szCs w:val="24"/>
        </w:rPr>
        <w:t>- посредством почтового отправления;</w:t>
      </w:r>
    </w:p>
    <w:p w:rsidR="00153DB2" w:rsidRPr="00A50343" w:rsidRDefault="00153DB2" w:rsidP="00ED7E46">
      <w:pPr>
        <w:pStyle w:val="ConsPlusNormal"/>
        <w:ind w:firstLine="709"/>
        <w:jc w:val="both"/>
        <w:rPr>
          <w:color w:val="000000"/>
          <w:sz w:val="24"/>
          <w:szCs w:val="24"/>
        </w:rPr>
      </w:pPr>
      <w:r w:rsidRPr="00A50343">
        <w:rPr>
          <w:color w:val="000000"/>
          <w:sz w:val="24"/>
          <w:szCs w:val="24"/>
        </w:rPr>
        <w:t>- при личном обращении заявителя либо его законного представителя.</w:t>
      </w:r>
    </w:p>
    <w:p w:rsidR="00572968" w:rsidRPr="00A50343" w:rsidRDefault="00153DB2" w:rsidP="00ED7E46">
      <w:pPr>
        <w:autoSpaceDE w:val="0"/>
        <w:autoSpaceDN w:val="0"/>
        <w:adjustRightInd w:val="0"/>
        <w:ind w:firstLine="709"/>
        <w:rPr>
          <w:rFonts w:eastAsia="Calibri" w:cs="Arial"/>
          <w:color w:val="000000"/>
        </w:rPr>
      </w:pPr>
      <w:r w:rsidRPr="00A50343">
        <w:rPr>
          <w:rFonts w:cs="Arial"/>
          <w:color w:val="000000"/>
        </w:rPr>
        <w:t>Заявление на бумажном носителе</w:t>
      </w:r>
      <w:r w:rsidRPr="00A50343">
        <w:rPr>
          <w:rFonts w:eastAsia="Calibri" w:cs="Arial"/>
          <w:color w:val="000000"/>
        </w:rPr>
        <w:t xml:space="preserve"> </w:t>
      </w:r>
      <w:r w:rsidR="00572968" w:rsidRPr="00A50343">
        <w:rPr>
          <w:rFonts w:eastAsia="Calibri" w:cs="Arial"/>
          <w:color w:val="000000"/>
        </w:rPr>
        <w:t>должно быть подписано заявителем или его уполномоченным представителем.</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В электронной форме заявление представляется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54F64" w:rsidRPr="00A50343" w:rsidRDefault="00554F64" w:rsidP="00ED7E46">
      <w:pPr>
        <w:pStyle w:val="ConsPlusNormal"/>
        <w:ind w:firstLine="709"/>
        <w:jc w:val="both"/>
        <w:rPr>
          <w:color w:val="000000"/>
          <w:sz w:val="24"/>
          <w:szCs w:val="24"/>
        </w:rPr>
      </w:pPr>
      <w:r w:rsidRPr="00A50343">
        <w:rPr>
          <w:color w:val="000000"/>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54F64" w:rsidRPr="00A50343" w:rsidRDefault="00554F64" w:rsidP="00ED7E46">
      <w:pPr>
        <w:pStyle w:val="ConsPlusNormal"/>
        <w:ind w:firstLine="709"/>
        <w:jc w:val="both"/>
        <w:rPr>
          <w:color w:val="000000"/>
          <w:sz w:val="24"/>
          <w:szCs w:val="24"/>
          <w:lang w:eastAsia="ru-RU"/>
        </w:rPr>
      </w:pPr>
      <w:r w:rsidRPr="00A50343">
        <w:rPr>
          <w:color w:val="000000"/>
          <w:sz w:val="24"/>
          <w:szCs w:val="24"/>
        </w:rPr>
        <w:t xml:space="preserve">Заявление в форме электронного документа подписывается заявителем с использованием </w:t>
      </w:r>
      <w:r w:rsidRPr="00A50343">
        <w:rPr>
          <w:color w:val="000000"/>
          <w:sz w:val="24"/>
          <w:szCs w:val="24"/>
          <w:lang w:eastAsia="ru-RU"/>
        </w:rPr>
        <w:t>простой электронной подписи.</w:t>
      </w:r>
    </w:p>
    <w:p w:rsidR="003A4E93" w:rsidRPr="00A50343" w:rsidRDefault="003A4E93" w:rsidP="00ED7E46">
      <w:pPr>
        <w:ind w:firstLine="709"/>
        <w:rPr>
          <w:rFonts w:cs="Arial"/>
          <w:color w:val="000000"/>
        </w:rPr>
      </w:pPr>
      <w:r w:rsidRPr="00A50343">
        <w:rPr>
          <w:rFonts w:cs="Arial"/>
          <w:color w:val="000000"/>
        </w:rPr>
        <w:t>В целях реализации права заинтересованных лиц на</w:t>
      </w:r>
      <w:r w:rsidR="0010456E" w:rsidRPr="00A50343">
        <w:rPr>
          <w:rFonts w:cs="Arial"/>
          <w:color w:val="000000"/>
        </w:rPr>
        <w:t xml:space="preserve"> бесплатное получение сведений </w:t>
      </w:r>
      <w:r w:rsidRPr="00A50343">
        <w:rPr>
          <w:rFonts w:cs="Arial"/>
          <w:color w:val="000000"/>
        </w:rPr>
        <w:t>ИСОГД (информации о деятельности государственных органов и органов местного самоуправления, затрагивающей права и установленные законодательством Российской Федерации обязанности заинтересованного пользователя информацией) прилагаются копии следующих документов, при этом в запросе указывается наличие основания на</w:t>
      </w:r>
      <w:r w:rsidR="0010456E" w:rsidRPr="00A50343">
        <w:rPr>
          <w:rFonts w:cs="Arial"/>
          <w:color w:val="000000"/>
        </w:rPr>
        <w:t xml:space="preserve"> бесплатное получение сведений</w:t>
      </w:r>
      <w:r w:rsidRPr="00A50343">
        <w:rPr>
          <w:rFonts w:cs="Arial"/>
          <w:color w:val="000000"/>
        </w:rPr>
        <w:t xml:space="preserve"> ИСОГД: </w:t>
      </w:r>
    </w:p>
    <w:p w:rsidR="003A4E93" w:rsidRPr="00A50343" w:rsidRDefault="003A4E93" w:rsidP="00ED7E46">
      <w:pPr>
        <w:numPr>
          <w:ilvl w:val="0"/>
          <w:numId w:val="4"/>
        </w:numPr>
        <w:ind w:left="0" w:firstLine="709"/>
        <w:rPr>
          <w:rFonts w:cs="Arial"/>
          <w:color w:val="000000"/>
        </w:rPr>
      </w:pPr>
      <w:r w:rsidRPr="00A50343">
        <w:rPr>
          <w:rFonts w:cs="Arial"/>
          <w:color w:val="000000"/>
        </w:rPr>
        <w:t>свидетельство о государственной регистрации права на земельный участок или объ</w:t>
      </w:r>
      <w:r w:rsidR="00CA0891" w:rsidRPr="00A50343">
        <w:rPr>
          <w:rFonts w:cs="Arial"/>
          <w:color w:val="000000"/>
        </w:rPr>
        <w:t>ект капитального строительства;</w:t>
      </w:r>
    </w:p>
    <w:p w:rsidR="003A4E93" w:rsidRPr="00A50343" w:rsidRDefault="003A4E93" w:rsidP="00ED7E46">
      <w:pPr>
        <w:numPr>
          <w:ilvl w:val="0"/>
          <w:numId w:val="4"/>
        </w:numPr>
        <w:ind w:left="0" w:firstLine="709"/>
        <w:rPr>
          <w:rFonts w:cs="Arial"/>
          <w:color w:val="000000"/>
        </w:rPr>
      </w:pPr>
      <w:r w:rsidRPr="00A50343">
        <w:rPr>
          <w:rFonts w:cs="Arial"/>
          <w:color w:val="000000"/>
        </w:rPr>
        <w:t xml:space="preserve">договор аренды, зарегистрированный в </w:t>
      </w:r>
      <w:r w:rsidR="00CA0891" w:rsidRPr="00A50343">
        <w:rPr>
          <w:rFonts w:cs="Arial"/>
          <w:color w:val="000000"/>
        </w:rPr>
        <w:t>у установленном законом порядке</w:t>
      </w:r>
      <w:r w:rsidRPr="00A50343">
        <w:rPr>
          <w:rFonts w:cs="Arial"/>
          <w:color w:val="000000"/>
        </w:rPr>
        <w:t xml:space="preserve"> без выдачи свидетельства о регистрации;</w:t>
      </w:r>
    </w:p>
    <w:p w:rsidR="003A4E93" w:rsidRPr="00A50343" w:rsidRDefault="003A4E93" w:rsidP="00ED7E46">
      <w:pPr>
        <w:numPr>
          <w:ilvl w:val="0"/>
          <w:numId w:val="4"/>
        </w:numPr>
        <w:ind w:left="0" w:firstLine="709"/>
        <w:rPr>
          <w:rFonts w:cs="Arial"/>
          <w:color w:val="000000"/>
        </w:rPr>
      </w:pPr>
      <w:r w:rsidRPr="00A50343">
        <w:rPr>
          <w:rFonts w:cs="Arial"/>
          <w:color w:val="000000"/>
        </w:rPr>
        <w:t>выписка из Единого государственного реестра недвижимо</w:t>
      </w:r>
      <w:r w:rsidR="00A50343" w:rsidRPr="00A50343">
        <w:rPr>
          <w:rFonts w:cs="Arial"/>
          <w:color w:val="000000"/>
        </w:rPr>
        <w:t>сти</w:t>
      </w:r>
      <w:r w:rsidRPr="00A50343">
        <w:rPr>
          <w:rFonts w:cs="Arial"/>
          <w:color w:val="000000"/>
        </w:rPr>
        <w:t xml:space="preserve"> (ЕГРП) на конкретный объект недвижимости;</w:t>
      </w:r>
    </w:p>
    <w:p w:rsidR="003A4E93" w:rsidRPr="00A50343" w:rsidRDefault="003A4E93" w:rsidP="00ED7E46">
      <w:pPr>
        <w:numPr>
          <w:ilvl w:val="0"/>
          <w:numId w:val="4"/>
        </w:numPr>
        <w:ind w:left="0" w:firstLine="709"/>
        <w:rPr>
          <w:rFonts w:cs="Arial"/>
          <w:color w:val="000000"/>
        </w:rPr>
      </w:pPr>
      <w:r w:rsidRPr="00A50343">
        <w:rPr>
          <w:rFonts w:cs="Arial"/>
          <w:color w:val="000000"/>
        </w:rPr>
        <w:t>копия документа, на основании которого сведения об объ</w:t>
      </w:r>
      <w:r w:rsidR="00D62D00" w:rsidRPr="00A50343">
        <w:rPr>
          <w:rFonts w:cs="Arial"/>
          <w:color w:val="000000"/>
        </w:rPr>
        <w:t>екте недвижимости внесены в ГКН</w:t>
      </w:r>
      <w:r w:rsidRPr="00A50343">
        <w:rPr>
          <w:rFonts w:cs="Arial"/>
          <w:color w:val="000000"/>
        </w:rPr>
        <w:t>;</w:t>
      </w:r>
    </w:p>
    <w:p w:rsidR="003A4E93" w:rsidRPr="00A50343" w:rsidRDefault="003A4E93" w:rsidP="00ED7E46">
      <w:pPr>
        <w:numPr>
          <w:ilvl w:val="0"/>
          <w:numId w:val="4"/>
        </w:numPr>
        <w:ind w:left="0" w:firstLine="709"/>
        <w:rPr>
          <w:rFonts w:cs="Arial"/>
          <w:color w:val="000000"/>
        </w:rPr>
      </w:pPr>
      <w:r w:rsidRPr="00A50343">
        <w:rPr>
          <w:rFonts w:cs="Arial"/>
          <w:color w:val="000000"/>
        </w:rPr>
        <w:lastRenderedPageBreak/>
        <w:t>кадастровая выписка об объекте недвижимости;</w:t>
      </w:r>
    </w:p>
    <w:p w:rsidR="003A4E93" w:rsidRPr="00A50343" w:rsidRDefault="003A4E93" w:rsidP="00ED7E46">
      <w:pPr>
        <w:numPr>
          <w:ilvl w:val="0"/>
          <w:numId w:val="4"/>
        </w:numPr>
        <w:ind w:left="0" w:firstLine="709"/>
        <w:rPr>
          <w:rFonts w:cs="Arial"/>
          <w:color w:val="000000"/>
        </w:rPr>
      </w:pPr>
      <w:r w:rsidRPr="00A50343">
        <w:rPr>
          <w:rFonts w:cs="Arial"/>
          <w:color w:val="000000"/>
        </w:rPr>
        <w:t xml:space="preserve">кадастровый паспорт объекта недвижимости; </w:t>
      </w:r>
    </w:p>
    <w:p w:rsidR="00113903" w:rsidRPr="00A50343" w:rsidRDefault="003A4E93" w:rsidP="00ED7E46">
      <w:pPr>
        <w:numPr>
          <w:ilvl w:val="0"/>
          <w:numId w:val="4"/>
        </w:numPr>
        <w:ind w:left="0" w:firstLine="709"/>
        <w:rPr>
          <w:rFonts w:cs="Arial"/>
          <w:color w:val="000000"/>
        </w:rPr>
      </w:pPr>
      <w:r w:rsidRPr="00A50343">
        <w:rPr>
          <w:rFonts w:cs="Arial"/>
          <w:color w:val="000000"/>
        </w:rPr>
        <w:t>кадастровый план территории.</w:t>
      </w:r>
    </w:p>
    <w:p w:rsidR="006835B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2.6.2. </w:t>
      </w:r>
      <w:r w:rsidR="00353330" w:rsidRPr="00A50343">
        <w:rPr>
          <w:rFonts w:eastAsia="Calibri" w:cs="Arial"/>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 сведения, подтверждающие внесение заявителем платы за предоставление сведений </w:t>
      </w:r>
      <w:r w:rsidR="00CA0891" w:rsidRPr="00A50343">
        <w:rPr>
          <w:rFonts w:cs="Arial"/>
          <w:color w:val="000000"/>
        </w:rPr>
        <w:t>ИСОГД</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Для предоставления муниципальной услуги </w:t>
      </w:r>
      <w:r w:rsidR="00D7362F" w:rsidRPr="00A50343">
        <w:rPr>
          <w:rFonts w:eastAsia="Calibri" w:cs="Arial"/>
          <w:color w:val="000000"/>
        </w:rPr>
        <w:t>отдел</w:t>
      </w:r>
      <w:r w:rsidRPr="00A50343">
        <w:rPr>
          <w:rFonts w:eastAsia="Calibri" w:cs="Arial"/>
          <w:color w:val="000000"/>
        </w:rPr>
        <w:t xml:space="preserve"> в рамках межведомственного взаимодействия запрашивает данные сведения в Федеральном казначействе.</w:t>
      </w:r>
    </w:p>
    <w:p w:rsidR="00554F64" w:rsidRPr="00A50343" w:rsidRDefault="00B029AB" w:rsidP="00ED7E46">
      <w:pPr>
        <w:pStyle w:val="ConsPlusNormal"/>
        <w:ind w:firstLine="709"/>
        <w:jc w:val="both"/>
        <w:rPr>
          <w:rFonts w:eastAsia="Calibri"/>
          <w:color w:val="000000"/>
          <w:sz w:val="24"/>
          <w:szCs w:val="24"/>
        </w:rPr>
      </w:pPr>
      <w:r w:rsidRPr="00A50343">
        <w:rPr>
          <w:rFonts w:eastAsia="Calibri"/>
          <w:color w:val="000000"/>
          <w:sz w:val="24"/>
          <w:szCs w:val="24"/>
        </w:rPr>
        <w:t>З</w:t>
      </w:r>
      <w:r w:rsidR="00554F64" w:rsidRPr="00A50343">
        <w:rPr>
          <w:rFonts w:eastAsia="Calibri"/>
          <w:color w:val="000000"/>
          <w:sz w:val="24"/>
          <w:szCs w:val="24"/>
        </w:rPr>
        <w:t xml:space="preserve">аявитель вправе по собственной инициативе представить документы подтверждающие </w:t>
      </w:r>
      <w:r w:rsidRPr="00A50343">
        <w:rPr>
          <w:rFonts w:eastAsia="Calibri"/>
          <w:color w:val="000000"/>
          <w:sz w:val="24"/>
          <w:szCs w:val="24"/>
          <w:lang w:eastAsia="ru-RU"/>
        </w:rPr>
        <w:t>в</w:t>
      </w:r>
      <w:r w:rsidR="00554F64" w:rsidRPr="00A50343">
        <w:rPr>
          <w:rFonts w:eastAsia="Calibri"/>
          <w:color w:val="000000"/>
          <w:sz w:val="24"/>
          <w:szCs w:val="24"/>
          <w:lang w:eastAsia="ru-RU"/>
        </w:rPr>
        <w:t xml:space="preserve">несение платы </w:t>
      </w:r>
      <w:r w:rsidRPr="00A50343">
        <w:rPr>
          <w:rFonts w:eastAsia="Calibri"/>
          <w:color w:val="000000"/>
          <w:sz w:val="24"/>
          <w:szCs w:val="24"/>
        </w:rPr>
        <w:t xml:space="preserve">за предоставление сведений </w:t>
      </w:r>
      <w:r w:rsidR="00CA0891" w:rsidRPr="00A50343">
        <w:rPr>
          <w:color w:val="000000"/>
          <w:sz w:val="24"/>
          <w:szCs w:val="24"/>
        </w:rPr>
        <w:t>ИСОГД</w:t>
      </w:r>
      <w:r w:rsidRPr="00A50343">
        <w:rPr>
          <w:rFonts w:eastAsia="Calibri"/>
          <w:color w:val="000000"/>
          <w:sz w:val="24"/>
          <w:szCs w:val="24"/>
        </w:rPr>
        <w:t>.</w:t>
      </w:r>
    </w:p>
    <w:p w:rsidR="00E52C47" w:rsidRPr="00A50343" w:rsidRDefault="00E52C47" w:rsidP="00ED7E46">
      <w:pPr>
        <w:ind w:firstLine="709"/>
        <w:rPr>
          <w:rFonts w:eastAsia="Calibri" w:cs="Arial"/>
          <w:color w:val="000000"/>
        </w:rPr>
      </w:pPr>
      <w:r w:rsidRPr="00A50343">
        <w:rPr>
          <w:rFonts w:cs="Arial"/>
          <w:color w:val="000000"/>
        </w:rPr>
        <w:t xml:space="preserve">Документ, подтверждающий внесение платы за предоставление сведений </w:t>
      </w:r>
      <w:r w:rsidR="00CA0891" w:rsidRPr="00A50343">
        <w:rPr>
          <w:rFonts w:cs="Arial"/>
          <w:color w:val="000000"/>
        </w:rPr>
        <w:t xml:space="preserve">ИСОГД </w:t>
      </w:r>
      <w:r w:rsidRPr="00A50343">
        <w:rPr>
          <w:rFonts w:cs="Arial"/>
          <w:color w:val="000000"/>
        </w:rPr>
        <w:t>(кроме лиц, имеющих право на бесплатное предоставление услуги) в безналичной форме факт оплаты подтверждается копией платежного поручения банка или иной кредитной о</w:t>
      </w:r>
      <w:r w:rsidR="007528C0" w:rsidRPr="00A50343">
        <w:rPr>
          <w:rFonts w:cs="Arial"/>
          <w:color w:val="000000"/>
        </w:rPr>
        <w:t xml:space="preserve">рганизации с отметкой об оплате, </w:t>
      </w:r>
      <w:r w:rsidRPr="00A50343">
        <w:rPr>
          <w:rFonts w:cs="Arial"/>
          <w:color w:val="000000"/>
        </w:rPr>
        <w:t>оплата наличными средствами</w:t>
      </w:r>
      <w:r w:rsidR="00ED7E46">
        <w:rPr>
          <w:rFonts w:cs="Arial"/>
          <w:color w:val="000000"/>
        </w:rPr>
        <w:t xml:space="preserve"> </w:t>
      </w:r>
      <w:r w:rsidRPr="00A50343">
        <w:rPr>
          <w:rFonts w:cs="Arial"/>
          <w:color w:val="000000"/>
        </w:rPr>
        <w:t>подтверждается</w:t>
      </w:r>
      <w:r w:rsidR="00ED7E46">
        <w:rPr>
          <w:rFonts w:cs="Arial"/>
          <w:color w:val="000000"/>
        </w:rPr>
        <w:t xml:space="preserve"> </w:t>
      </w:r>
      <w:r w:rsidRPr="00A50343">
        <w:rPr>
          <w:rFonts w:cs="Arial"/>
          <w:color w:val="000000"/>
        </w:rPr>
        <w:t>квитанцией установленной формы ПД-4</w:t>
      </w:r>
      <w:r w:rsidR="007528C0" w:rsidRPr="00A50343">
        <w:rPr>
          <w:rFonts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Запрещается требовать от заявителя:</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w:t>
      </w:r>
      <w:r w:rsidR="007466FD" w:rsidRPr="00A50343">
        <w:rPr>
          <w:rFonts w:eastAsia="Calibri" w:cs="Arial"/>
          <w:color w:val="000000"/>
        </w:rPr>
        <w:t>самоуправления</w:t>
      </w:r>
      <w:r w:rsidRPr="00A50343">
        <w:rPr>
          <w:rFonts w:eastAsia="Calibri" w:cs="Arial"/>
          <w:color w:val="000000"/>
        </w:rPr>
        <w:t xml:space="preserve"> либо подведомственных государственным органам или органам местного </w:t>
      </w:r>
      <w:r w:rsidR="007466FD" w:rsidRPr="00A50343">
        <w:rPr>
          <w:rFonts w:eastAsia="Calibri" w:cs="Arial"/>
          <w:color w:val="000000"/>
        </w:rPr>
        <w:t>самоуправления</w:t>
      </w:r>
      <w:r w:rsidRPr="00A50343">
        <w:rPr>
          <w:rFonts w:eastAsia="Calibri" w:cs="Arial"/>
          <w:color w:val="000000"/>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w:t>
      </w:r>
      <w:r w:rsidR="00C3424A" w:rsidRPr="00A50343">
        <w:rPr>
          <w:rFonts w:eastAsia="Calibri" w:cs="Arial"/>
          <w:color w:val="000000"/>
        </w:rPr>
        <w:t>№</w:t>
      </w:r>
      <w:r w:rsidRPr="00A50343">
        <w:rPr>
          <w:rFonts w:eastAsia="Calibri" w:cs="Arial"/>
          <w:color w:val="000000"/>
        </w:rPr>
        <w:t xml:space="preserve"> 210-ФЗ </w:t>
      </w:r>
      <w:r w:rsidR="0044798F" w:rsidRPr="00A50343">
        <w:rPr>
          <w:rFonts w:eastAsia="Calibri" w:cs="Arial"/>
          <w:color w:val="000000"/>
        </w:rPr>
        <w:t>«</w:t>
      </w:r>
      <w:r w:rsidRPr="00A50343">
        <w:rPr>
          <w:rFonts w:eastAsia="Calibri" w:cs="Arial"/>
          <w:color w:val="000000"/>
        </w:rPr>
        <w:t>Об организации предоставления государственных и муниципальных услуг</w:t>
      </w:r>
      <w:r w:rsidR="0044798F" w:rsidRPr="00A50343">
        <w:rPr>
          <w:rFonts w:eastAsia="Calibri" w:cs="Arial"/>
          <w:color w:val="000000"/>
        </w:rPr>
        <w:t>»</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B029AB" w:rsidRPr="00A50343">
        <w:rPr>
          <w:rFonts w:eastAsia="Calibri" w:cs="Arial"/>
          <w:color w:val="000000"/>
        </w:rPr>
        <w:t>оставлении муниципальной услуги</w:t>
      </w:r>
      <w:r w:rsidRPr="00A50343">
        <w:rPr>
          <w:rFonts w:eastAsia="Calibri" w:cs="Arial"/>
          <w:color w:val="000000"/>
        </w:rPr>
        <w:t>.</w:t>
      </w:r>
    </w:p>
    <w:p w:rsidR="00B029AB" w:rsidRPr="00A50343" w:rsidRDefault="00B029AB" w:rsidP="00ED7E46">
      <w:pPr>
        <w:autoSpaceDE w:val="0"/>
        <w:autoSpaceDN w:val="0"/>
        <w:adjustRightInd w:val="0"/>
        <w:ind w:firstLine="709"/>
        <w:rPr>
          <w:rFonts w:cs="Arial"/>
          <w:color w:val="000000"/>
        </w:rPr>
      </w:pPr>
      <w:r w:rsidRPr="00A50343">
        <w:rPr>
          <w:rFonts w:cs="Arial"/>
          <w:color w:val="000000"/>
        </w:rPr>
        <w:t>Получение заявителем услуг, которые являются необходимыми и обязательными для предоставления муниципальной услуги, не требуется.</w:t>
      </w:r>
    </w:p>
    <w:p w:rsidR="00572968" w:rsidRPr="00A50343" w:rsidRDefault="00572968" w:rsidP="00ED7E46">
      <w:pPr>
        <w:autoSpaceDE w:val="0"/>
        <w:autoSpaceDN w:val="0"/>
        <w:adjustRightInd w:val="0"/>
        <w:ind w:firstLine="709"/>
        <w:outlineLvl w:val="2"/>
        <w:rPr>
          <w:rFonts w:eastAsia="Calibri" w:cs="Arial"/>
          <w:color w:val="000000"/>
        </w:rPr>
      </w:pPr>
      <w:bookmarkStart w:id="1" w:name="Par157"/>
      <w:bookmarkEnd w:id="1"/>
      <w:r w:rsidRPr="00A50343">
        <w:rPr>
          <w:rFonts w:eastAsia="Calibri" w:cs="Arial"/>
          <w:color w:val="000000"/>
        </w:rPr>
        <w:t>2.7. Исчерпывающий перечень оснований для отказа в приеме</w:t>
      </w:r>
      <w:r w:rsidR="00547A78" w:rsidRPr="00A50343">
        <w:rPr>
          <w:rFonts w:eastAsia="Calibri" w:cs="Arial"/>
          <w:color w:val="000000"/>
        </w:rPr>
        <w:t xml:space="preserve"> </w:t>
      </w:r>
      <w:r w:rsidRPr="00A50343">
        <w:rPr>
          <w:rFonts w:eastAsia="Calibri" w:cs="Arial"/>
          <w:color w:val="000000"/>
        </w:rPr>
        <w:t>документов, необходимых для предоставления</w:t>
      </w:r>
      <w:r w:rsidR="00547A78" w:rsidRPr="00A50343">
        <w:rPr>
          <w:rFonts w:eastAsia="Calibri" w:cs="Arial"/>
          <w:color w:val="000000"/>
        </w:rPr>
        <w:t xml:space="preserve"> </w:t>
      </w:r>
      <w:r w:rsidRPr="00A50343">
        <w:rPr>
          <w:rFonts w:eastAsia="Calibri" w:cs="Arial"/>
          <w:color w:val="000000"/>
        </w:rPr>
        <w:t>муниципальной услуги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Основанием для отказа в приеме заявления является:</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заявление содержит ошибки, не позволяющие установить запрашиваемую информацию, ее объем, форму предоставления и способ доставки;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заявление подано лицом, не уполномоченным совершать такого рода действия.</w:t>
      </w:r>
    </w:p>
    <w:p w:rsidR="00572968" w:rsidRPr="00A50343" w:rsidRDefault="00547A78" w:rsidP="00ED7E46">
      <w:pPr>
        <w:autoSpaceDE w:val="0"/>
        <w:autoSpaceDN w:val="0"/>
        <w:adjustRightInd w:val="0"/>
        <w:ind w:firstLine="709"/>
        <w:outlineLvl w:val="2"/>
        <w:rPr>
          <w:rFonts w:eastAsia="Calibri" w:cs="Arial"/>
          <w:color w:val="000000"/>
        </w:rPr>
      </w:pPr>
      <w:bookmarkStart w:id="2" w:name="Par165"/>
      <w:bookmarkEnd w:id="2"/>
      <w:r w:rsidRPr="00A50343">
        <w:rPr>
          <w:rFonts w:eastAsia="Calibri" w:cs="Arial"/>
          <w:color w:val="000000"/>
        </w:rPr>
        <w:t>2</w:t>
      </w:r>
      <w:r w:rsidR="00572968" w:rsidRPr="00A50343">
        <w:rPr>
          <w:rFonts w:eastAsia="Calibri" w:cs="Arial"/>
          <w:color w:val="000000"/>
        </w:rPr>
        <w:t>.8. Исчерпывающий перечень оснований</w:t>
      </w:r>
      <w:r w:rsidRPr="00A50343">
        <w:rPr>
          <w:rFonts w:eastAsia="Calibri" w:cs="Arial"/>
          <w:color w:val="000000"/>
        </w:rPr>
        <w:t xml:space="preserve"> </w:t>
      </w:r>
      <w:r w:rsidR="00572968" w:rsidRPr="00A50343">
        <w:rPr>
          <w:rFonts w:eastAsia="Calibri" w:cs="Arial"/>
          <w:color w:val="000000"/>
        </w:rPr>
        <w:t>для отказа в предоставлении муниципальной услуги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lastRenderedPageBreak/>
        <w:t>Основанием для отказа в предоставлении муниципальной услуги является установленный в соответствии с законодательством Российской Федерации запрет в предоставлении указанных сведений заинтересованному лицу.</w:t>
      </w:r>
    </w:p>
    <w:p w:rsidR="00572968" w:rsidRPr="00A50343" w:rsidRDefault="00572968" w:rsidP="00ED7E46">
      <w:pPr>
        <w:autoSpaceDE w:val="0"/>
        <w:autoSpaceDN w:val="0"/>
        <w:adjustRightInd w:val="0"/>
        <w:ind w:firstLine="709"/>
        <w:outlineLvl w:val="2"/>
        <w:rPr>
          <w:rFonts w:eastAsia="Calibri" w:cs="Arial"/>
          <w:color w:val="000000"/>
        </w:rPr>
      </w:pPr>
      <w:r w:rsidRPr="00A50343">
        <w:rPr>
          <w:rFonts w:eastAsia="Calibri" w:cs="Arial"/>
          <w:color w:val="000000"/>
        </w:rPr>
        <w:t>2.9. Размер платы, взимаемой с заявителя при предоставлении</w:t>
      </w:r>
      <w:r w:rsidR="00547A78" w:rsidRPr="00A50343">
        <w:rPr>
          <w:rFonts w:eastAsia="Calibri" w:cs="Arial"/>
          <w:color w:val="000000"/>
        </w:rPr>
        <w:t xml:space="preserve"> </w:t>
      </w:r>
      <w:r w:rsidRPr="00A50343">
        <w:rPr>
          <w:rFonts w:eastAsia="Calibri" w:cs="Arial"/>
          <w:color w:val="000000"/>
        </w:rPr>
        <w:t>муниципальной услуги, и способы ее взимания в случаях,</w:t>
      </w:r>
      <w:r w:rsidR="00547A78" w:rsidRPr="00A50343">
        <w:rPr>
          <w:rFonts w:eastAsia="Calibri" w:cs="Arial"/>
          <w:color w:val="000000"/>
        </w:rPr>
        <w:t xml:space="preserve"> </w:t>
      </w:r>
      <w:r w:rsidRPr="00A50343">
        <w:rPr>
          <w:rFonts w:eastAsia="Calibri" w:cs="Arial"/>
          <w:color w:val="000000"/>
        </w:rPr>
        <w:t>предусмотренных федеральными законами, принимаемыми</w:t>
      </w:r>
      <w:r w:rsidR="00547A78" w:rsidRPr="00A50343">
        <w:rPr>
          <w:rFonts w:eastAsia="Calibri" w:cs="Arial"/>
          <w:color w:val="000000"/>
        </w:rPr>
        <w:t xml:space="preserve"> </w:t>
      </w:r>
      <w:r w:rsidRPr="00A50343">
        <w:rPr>
          <w:rFonts w:eastAsia="Calibri" w:cs="Arial"/>
          <w:color w:val="000000"/>
        </w:rPr>
        <w:t>в соответствии с иными нормативными правовыми актами</w:t>
      </w:r>
      <w:r w:rsidR="00547A78" w:rsidRPr="00A50343">
        <w:rPr>
          <w:rFonts w:eastAsia="Calibri" w:cs="Arial"/>
          <w:color w:val="000000"/>
        </w:rPr>
        <w:t xml:space="preserve"> </w:t>
      </w:r>
      <w:r w:rsidRPr="00A50343">
        <w:rPr>
          <w:rFonts w:eastAsia="Calibri" w:cs="Arial"/>
          <w:color w:val="000000"/>
        </w:rPr>
        <w:t>Российской Федерации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2.9.1. Муниципальная услуга предоставляется бесплатно или на платной основе.</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2.9.1.1. Бесплатно осуществляется предоставление сведений информационной системы обеспечения градостроительной деятельности по запросам физических и юридических лиц в случаях, предусмотренных федеральным законодательством.</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2.9.1.2. При предоставлении муниципальной услуги на платной основе:</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размер платы за предоставление сведений</w:t>
      </w:r>
      <w:r w:rsidR="008D7004" w:rsidRPr="00A50343">
        <w:rPr>
          <w:rFonts w:eastAsia="Calibri" w:cs="Arial"/>
          <w:color w:val="000000"/>
        </w:rPr>
        <w:t xml:space="preserve"> ИСОГД</w:t>
      </w:r>
      <w:r w:rsidRPr="00A50343">
        <w:rPr>
          <w:rFonts w:eastAsia="Calibri" w:cs="Arial"/>
          <w:color w:val="000000"/>
        </w:rPr>
        <w:t xml:space="preserve">, </w:t>
      </w:r>
      <w:r w:rsidR="008D7004" w:rsidRPr="00A50343">
        <w:rPr>
          <w:rFonts w:eastAsia="Calibri" w:cs="Arial"/>
          <w:color w:val="000000"/>
        </w:rPr>
        <w:t>определяется</w:t>
      </w:r>
      <w:r w:rsidRPr="00A50343">
        <w:rPr>
          <w:rFonts w:eastAsia="Calibri" w:cs="Arial"/>
          <w:color w:val="000000"/>
        </w:rPr>
        <w:t xml:space="preserve"> в соответствии с постановлени</w:t>
      </w:r>
      <w:r w:rsidR="008D7004" w:rsidRPr="00A50343">
        <w:rPr>
          <w:rFonts w:eastAsia="Calibri" w:cs="Arial"/>
          <w:color w:val="000000"/>
        </w:rPr>
        <w:t>ем</w:t>
      </w:r>
      <w:r w:rsidRPr="00A50343">
        <w:rPr>
          <w:rFonts w:eastAsia="Calibri" w:cs="Arial"/>
          <w:color w:val="000000"/>
        </w:rPr>
        <w:t xml:space="preserve"> </w:t>
      </w:r>
      <w:r w:rsidR="00064C6F" w:rsidRPr="00A50343">
        <w:rPr>
          <w:rFonts w:eastAsia="Calibri" w:cs="Arial"/>
          <w:color w:val="000000"/>
        </w:rPr>
        <w:t xml:space="preserve">администрации </w:t>
      </w:r>
      <w:r w:rsidR="00547A78" w:rsidRPr="00A50343">
        <w:rPr>
          <w:rFonts w:eastAsia="Calibri" w:cs="Arial"/>
          <w:color w:val="000000"/>
        </w:rPr>
        <w:t xml:space="preserve">Грибановского </w:t>
      </w:r>
      <w:r w:rsidR="001335CF" w:rsidRPr="00A50343">
        <w:rPr>
          <w:rFonts w:eastAsia="Calibri" w:cs="Arial"/>
          <w:color w:val="000000"/>
        </w:rPr>
        <w:t>муниципального района</w:t>
      </w:r>
      <w:r w:rsidRPr="00A50343">
        <w:rPr>
          <w:rFonts w:eastAsia="Calibri" w:cs="Arial"/>
          <w:color w:val="000000"/>
        </w:rPr>
        <w:t xml:space="preserve"> от </w:t>
      </w:r>
      <w:r w:rsidR="00CA5841" w:rsidRPr="00A50343">
        <w:rPr>
          <w:rFonts w:eastAsia="Calibri" w:cs="Arial"/>
          <w:color w:val="000000"/>
        </w:rPr>
        <w:t>18.08.2015 № 468</w:t>
      </w:r>
      <w:r w:rsidRPr="00A50343">
        <w:rPr>
          <w:rFonts w:eastAsia="Calibri" w:cs="Arial"/>
          <w:color w:val="000000"/>
        </w:rPr>
        <w:t xml:space="preserve"> </w:t>
      </w:r>
      <w:r w:rsidR="0044798F" w:rsidRPr="00A50343">
        <w:rPr>
          <w:rFonts w:eastAsia="Calibri" w:cs="Arial"/>
          <w:color w:val="000000"/>
        </w:rPr>
        <w:t>«</w:t>
      </w:r>
      <w:r w:rsidRPr="00A50343">
        <w:rPr>
          <w:rFonts w:eastAsia="Calibri" w:cs="Arial"/>
          <w:color w:val="000000"/>
        </w:rPr>
        <w:t>О плате за представление сведений информационной системы обеспечения градостроительной деят</w:t>
      </w:r>
      <w:r w:rsidR="009E0104" w:rsidRPr="00A50343">
        <w:rPr>
          <w:rFonts w:eastAsia="Calibri" w:cs="Arial"/>
          <w:color w:val="000000"/>
        </w:rPr>
        <w:t>ельности</w:t>
      </w:r>
      <w:r w:rsidR="0044798F" w:rsidRPr="00A50343">
        <w:rPr>
          <w:rFonts w:eastAsia="Calibri" w:cs="Arial"/>
          <w:color w:val="000000"/>
        </w:rPr>
        <w:t>»</w:t>
      </w:r>
      <w:r w:rsidR="008D7004" w:rsidRPr="00A50343">
        <w:rPr>
          <w:rFonts w:eastAsia="Calibri" w:cs="Arial"/>
          <w:color w:val="000000"/>
        </w:rPr>
        <w:t>.</w:t>
      </w:r>
      <w:r w:rsidRPr="00A50343">
        <w:rPr>
          <w:rFonts w:eastAsia="Calibri" w:cs="Arial"/>
          <w:color w:val="000000"/>
        </w:rPr>
        <w:t xml:space="preserve"> </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Оплата пре</w:t>
      </w:r>
      <w:r w:rsidR="00FF6917" w:rsidRPr="00A50343">
        <w:rPr>
          <w:rFonts w:eastAsia="Calibri" w:cs="Arial"/>
          <w:color w:val="000000"/>
        </w:rPr>
        <w:t>доставления сведений ИСОГД</w:t>
      </w:r>
      <w:r w:rsidRPr="00A50343">
        <w:rPr>
          <w:rFonts w:eastAsia="Calibri" w:cs="Arial"/>
          <w:color w:val="000000"/>
        </w:rPr>
        <w:t xml:space="preserve">, осуществляется заявителем через банк или иную кредитную организацию путем наличного или безналичного расчета и зачисляется в доход бюджета </w:t>
      </w:r>
      <w:r w:rsidR="00547A78" w:rsidRPr="00A50343">
        <w:rPr>
          <w:rFonts w:eastAsia="Calibri" w:cs="Arial"/>
          <w:color w:val="000000"/>
        </w:rPr>
        <w:t xml:space="preserve">Грибановского </w:t>
      </w:r>
      <w:r w:rsidR="001335CF" w:rsidRPr="00A50343">
        <w:rPr>
          <w:rFonts w:eastAsia="Calibri" w:cs="Arial"/>
          <w:color w:val="000000"/>
        </w:rPr>
        <w:t>муниципального района</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Внесение платы в безналичной форме либо наличными средствами подтверждается поступлением в ГИС ГМП сведений, подтверждающих внесение заявителем платы за предоставление сведений </w:t>
      </w:r>
      <w:r w:rsidR="00FF6917" w:rsidRPr="00A50343">
        <w:rPr>
          <w:rFonts w:eastAsia="Calibri" w:cs="Arial"/>
          <w:color w:val="000000"/>
        </w:rPr>
        <w:t>ИСОГД</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2.9.2. Уплаченная сумма, зачисленная в доход бюджета </w:t>
      </w:r>
      <w:r w:rsidR="00547A78" w:rsidRPr="00A50343">
        <w:rPr>
          <w:rFonts w:eastAsia="Calibri" w:cs="Arial"/>
          <w:color w:val="000000"/>
        </w:rPr>
        <w:t xml:space="preserve">Грибановского </w:t>
      </w:r>
      <w:r w:rsidR="001335CF" w:rsidRPr="00A50343">
        <w:rPr>
          <w:rFonts w:eastAsia="Calibri" w:cs="Arial"/>
          <w:color w:val="000000"/>
        </w:rPr>
        <w:t>муниципального района</w:t>
      </w:r>
      <w:r w:rsidRPr="00A50343">
        <w:rPr>
          <w:rFonts w:eastAsia="Calibri" w:cs="Arial"/>
          <w:color w:val="000000"/>
        </w:rPr>
        <w:t xml:space="preserve">, подлежит возврату в случае отказа в предоставлении сведений </w:t>
      </w:r>
      <w:r w:rsidR="00FF6917" w:rsidRPr="00A50343">
        <w:rPr>
          <w:rFonts w:eastAsia="Calibri" w:cs="Arial"/>
          <w:color w:val="000000"/>
        </w:rPr>
        <w:t>ИСОГД</w:t>
      </w:r>
      <w:r w:rsidRPr="00A50343">
        <w:rPr>
          <w:rFonts w:eastAsia="Calibri" w:cs="Arial"/>
          <w:color w:val="000000"/>
        </w:rPr>
        <w:t xml:space="preserve">, по основаниям, предусмотренным п. 2.8 настоящего Административного регламента. Возврат средств, внесенных в счет оплаты предоставления сведений, осуществляется на основании письменного заявления о возврате уплаченной суммы, поданного заявителем в администрацию </w:t>
      </w:r>
      <w:r w:rsidR="00547A78" w:rsidRPr="00A50343">
        <w:rPr>
          <w:rFonts w:eastAsia="Calibri" w:cs="Arial"/>
          <w:color w:val="000000"/>
        </w:rPr>
        <w:t xml:space="preserve">Грибановского </w:t>
      </w:r>
      <w:r w:rsidR="001335CF" w:rsidRPr="00A50343">
        <w:rPr>
          <w:rFonts w:eastAsia="Calibri" w:cs="Arial"/>
          <w:color w:val="000000"/>
        </w:rPr>
        <w:t>муниципального района</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Администрация</w:t>
      </w:r>
      <w:r w:rsidR="00ED7E46">
        <w:rPr>
          <w:rFonts w:eastAsia="Calibri" w:cs="Arial"/>
          <w:color w:val="000000"/>
        </w:rPr>
        <w:t xml:space="preserve"> </w:t>
      </w:r>
      <w:r w:rsidR="00547A78" w:rsidRPr="00A50343">
        <w:rPr>
          <w:rFonts w:eastAsia="Calibri" w:cs="Arial"/>
          <w:color w:val="000000"/>
        </w:rPr>
        <w:t xml:space="preserve">Грибановского </w:t>
      </w:r>
      <w:r w:rsidR="001335CF" w:rsidRPr="00A50343">
        <w:rPr>
          <w:rFonts w:eastAsia="Calibri" w:cs="Arial"/>
          <w:color w:val="000000"/>
        </w:rPr>
        <w:t>муниципального района</w:t>
      </w:r>
      <w:r w:rsidRPr="00A50343">
        <w:rPr>
          <w:rFonts w:eastAsia="Calibri" w:cs="Arial"/>
          <w:color w:val="000000"/>
        </w:rPr>
        <w:t xml:space="preserve"> в течение 14 календарных дней с даты регистрации заявления принимает решение о возврате уплаченной суммы.</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Возврат уплаченной суммы осуществляется в соответствии с правилами, установленными Министерством финансов Российской Федерации.</w:t>
      </w:r>
    </w:p>
    <w:p w:rsidR="00572968" w:rsidRPr="00A50343" w:rsidRDefault="00572968" w:rsidP="00ED7E46">
      <w:pPr>
        <w:autoSpaceDE w:val="0"/>
        <w:autoSpaceDN w:val="0"/>
        <w:adjustRightInd w:val="0"/>
        <w:ind w:firstLine="709"/>
        <w:outlineLvl w:val="2"/>
        <w:rPr>
          <w:rFonts w:eastAsia="Calibri" w:cs="Arial"/>
          <w:color w:val="000000"/>
        </w:rPr>
      </w:pPr>
      <w:r w:rsidRPr="00A50343">
        <w:rPr>
          <w:rFonts w:eastAsia="Calibri" w:cs="Arial"/>
          <w:color w:val="000000"/>
        </w:rPr>
        <w:t>2.10. Максимальный срок ожидания в очереди при подаче</w:t>
      </w:r>
      <w:r w:rsidR="00547A78" w:rsidRPr="00A50343">
        <w:rPr>
          <w:rFonts w:eastAsia="Calibri" w:cs="Arial"/>
          <w:color w:val="000000"/>
        </w:rPr>
        <w:t xml:space="preserve"> </w:t>
      </w:r>
      <w:r w:rsidRPr="00A50343">
        <w:rPr>
          <w:rFonts w:eastAsia="Calibri" w:cs="Arial"/>
          <w:color w:val="000000"/>
        </w:rPr>
        <w:t>заявления о предоставлении муниципальной услуги и при</w:t>
      </w:r>
      <w:r w:rsidR="00547A78" w:rsidRPr="00A50343">
        <w:rPr>
          <w:rFonts w:eastAsia="Calibri" w:cs="Arial"/>
          <w:color w:val="000000"/>
        </w:rPr>
        <w:t xml:space="preserve"> </w:t>
      </w:r>
      <w:r w:rsidRPr="00A50343">
        <w:rPr>
          <w:rFonts w:eastAsia="Calibri" w:cs="Arial"/>
          <w:color w:val="000000"/>
        </w:rPr>
        <w:t>получении результата предоставления муниципальной услуги</w:t>
      </w:r>
      <w:r w:rsidR="00547A78"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572968" w:rsidRPr="00A50343" w:rsidRDefault="00572968" w:rsidP="00ED7E46">
      <w:pPr>
        <w:autoSpaceDE w:val="0"/>
        <w:autoSpaceDN w:val="0"/>
        <w:adjustRightInd w:val="0"/>
        <w:ind w:firstLine="709"/>
        <w:outlineLvl w:val="2"/>
        <w:rPr>
          <w:rFonts w:eastAsia="Calibri" w:cs="Arial"/>
          <w:color w:val="000000"/>
        </w:rPr>
      </w:pPr>
      <w:r w:rsidRPr="00A50343">
        <w:rPr>
          <w:rFonts w:eastAsia="Calibri" w:cs="Arial"/>
          <w:color w:val="000000"/>
        </w:rPr>
        <w:t>2.11. Требования к помещениям, в которых предоставляется</w:t>
      </w:r>
      <w:r w:rsidR="00547A78" w:rsidRPr="00A50343">
        <w:rPr>
          <w:rFonts w:eastAsia="Calibri" w:cs="Arial"/>
          <w:color w:val="000000"/>
        </w:rPr>
        <w:t xml:space="preserve"> </w:t>
      </w:r>
      <w:r w:rsidRPr="00A50343">
        <w:rPr>
          <w:rFonts w:eastAsia="Calibri" w:cs="Arial"/>
          <w:color w:val="000000"/>
        </w:rPr>
        <w:t>муниципальная услуга</w:t>
      </w:r>
      <w:r w:rsidR="00547A78"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2.11.1. Прием граждан осуществляется в специально выделенных для предоставления муниципальных услуг помещениях.</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w:t>
      </w:r>
      <w:r w:rsidRPr="00A50343">
        <w:rPr>
          <w:rFonts w:eastAsia="Calibri" w:cs="Arial"/>
          <w:color w:val="000000"/>
        </w:rPr>
        <w:lastRenderedPageBreak/>
        <w:t>правилам и нормам, а также быть оборудованы противопожарной системой и средствами пожаротушения.</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У входа в каждое помещение размещается табличка с наименованием помещения (зал ожидания, приема/выдачи документов и т.д.).</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2.11.2. Около здания организуются парковочные места для автотранспорта, в том числе для лиц с ограниченными возможностями здоровья (инвалидов).</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Доступ заявителей к парковочным местам является бесплатным.</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2.11.3.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2.11.4.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2.11.5. Места информирования, предназначенные для ознакомления заявителей с информационными материалами, оборудуются:</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информационными стендами, на которых размещается визуальная и текстовая информация;</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стульями и столами для оформления документов.</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К информационным стендам должна быть обеспечена возможность свободного доступа граждан.</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На информационных стендах, а также на официальных сайтах в сети Интернет размещается следующая обязательная информация:</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номера телефонов, факсов, адреса официальных сайтов, электронной почты органов, предоставляющих муниципальную услугу;</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режим работы органов, предоставляющих муниципальную услугу;</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графики личного приема граждан уполномоченными должностными лицами;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текст настоящего Административного регламента (полная версия - на официальном сайте администрации </w:t>
      </w:r>
      <w:r w:rsidR="00547A78" w:rsidRPr="00A50343">
        <w:rPr>
          <w:rFonts w:eastAsia="Calibri" w:cs="Arial"/>
          <w:color w:val="000000"/>
        </w:rPr>
        <w:t xml:space="preserve">Грибановского </w:t>
      </w:r>
      <w:r w:rsidR="001335CF" w:rsidRPr="00A50343">
        <w:rPr>
          <w:rFonts w:eastAsia="Calibri" w:cs="Arial"/>
          <w:color w:val="000000"/>
        </w:rPr>
        <w:t>муниципального района</w:t>
      </w:r>
      <w:r w:rsidRPr="00A50343">
        <w:rPr>
          <w:rFonts w:eastAsia="Calibri" w:cs="Arial"/>
          <w:color w:val="000000"/>
        </w:rPr>
        <w:t xml:space="preserve"> в сети Интернет, и извлечения - на информационных стендах);</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тексты, выдержки из нормативных правовых актов, регулирующих предоставление муниципальной услуги;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образцы оформления документов.</w:t>
      </w:r>
    </w:p>
    <w:p w:rsidR="00300237"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2.11.6. </w:t>
      </w:r>
      <w:r w:rsidR="00300237" w:rsidRPr="00A50343">
        <w:rPr>
          <w:rFonts w:eastAsia="Calibri" w:cs="Arial"/>
          <w:color w:val="000000"/>
        </w:rPr>
        <w:t>В редакции постановления от 28.04.2016 г. № 151</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00237" w:rsidRPr="00A50343" w:rsidRDefault="00300237" w:rsidP="00ED7E46">
      <w:pPr>
        <w:autoSpaceDE w:val="0"/>
        <w:autoSpaceDN w:val="0"/>
        <w:adjustRightInd w:val="0"/>
        <w:ind w:firstLine="709"/>
        <w:rPr>
          <w:rFonts w:eastAsia="Calibri" w:cs="Arial"/>
          <w:color w:val="000000"/>
        </w:rPr>
      </w:pPr>
      <w:r w:rsidRPr="00A50343">
        <w:rPr>
          <w:rFonts w:eastAsia="Calibri" w:cs="Arial"/>
          <w:color w:val="000000"/>
        </w:rPr>
        <w:t>2.11.7. Дополнен постановлением от 28.04.2016 г № 151</w:t>
      </w:r>
    </w:p>
    <w:p w:rsidR="00300237" w:rsidRPr="00A50343" w:rsidRDefault="00300237" w:rsidP="00ED7E46">
      <w:pPr>
        <w:autoSpaceDE w:val="0"/>
        <w:autoSpaceDN w:val="0"/>
        <w:adjustRightInd w:val="0"/>
        <w:ind w:firstLine="709"/>
        <w:rPr>
          <w:rFonts w:cs="Arial"/>
          <w:color w:val="000000"/>
        </w:rPr>
      </w:pPr>
      <w:r w:rsidRPr="00A50343">
        <w:rPr>
          <w:rFonts w:cs="Arial"/>
          <w:color w:val="000000"/>
        </w:rPr>
        <w:t>Требования</w:t>
      </w:r>
      <w:r w:rsidR="00ED7E46">
        <w:rPr>
          <w:rFonts w:cs="Arial"/>
          <w:color w:val="000000"/>
        </w:rPr>
        <w:t xml:space="preserve"> </w:t>
      </w:r>
      <w:r w:rsidRPr="00A50343">
        <w:rPr>
          <w:rFonts w:cs="Arial"/>
          <w:color w:val="000000"/>
        </w:rPr>
        <w:t>к обеспечению условий доступности муниципальных услуг для инвалидов</w:t>
      </w:r>
    </w:p>
    <w:p w:rsidR="00300237" w:rsidRPr="00A50343" w:rsidRDefault="00300237" w:rsidP="00ED7E46">
      <w:pPr>
        <w:widowControl w:val="0"/>
        <w:suppressAutoHyphens/>
        <w:autoSpaceDE w:val="0"/>
        <w:ind w:firstLine="709"/>
        <w:outlineLvl w:val="0"/>
        <w:rPr>
          <w:rFonts w:cs="Arial"/>
          <w:bCs/>
          <w:color w:val="000000"/>
          <w:lang w:eastAsia="ar-SA"/>
        </w:rPr>
      </w:pPr>
      <w:r w:rsidRPr="00A50343">
        <w:rPr>
          <w:rFonts w:cs="Arial"/>
          <w:bCs/>
          <w:color w:val="000000"/>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w:t>
      </w:r>
      <w:r w:rsidRPr="00A50343">
        <w:rPr>
          <w:rFonts w:cs="Arial"/>
          <w:bCs/>
          <w:color w:val="000000"/>
          <w:lang w:eastAsia="ar-SA"/>
        </w:rPr>
        <w:lastRenderedPageBreak/>
        <w:t xml:space="preserve">котором предоставляется </w:t>
      </w:r>
      <w:r w:rsidRPr="00A50343">
        <w:rPr>
          <w:rFonts w:cs="Arial"/>
          <w:color w:val="000000"/>
          <w:lang w:eastAsia="ar-SA"/>
        </w:rPr>
        <w:t xml:space="preserve">муниципальная </w:t>
      </w:r>
      <w:r w:rsidRPr="00A50343">
        <w:rPr>
          <w:rFonts w:cs="Arial"/>
          <w:bCs/>
          <w:color w:val="000000"/>
          <w:lang w:eastAsia="ar-SA"/>
        </w:rPr>
        <w:t xml:space="preserve">услуга, и получения </w:t>
      </w:r>
      <w:r w:rsidRPr="00A50343">
        <w:rPr>
          <w:rFonts w:cs="Arial"/>
          <w:color w:val="000000"/>
          <w:lang w:eastAsia="ar-SA"/>
        </w:rPr>
        <w:t xml:space="preserve">муниципальной </w:t>
      </w:r>
      <w:r w:rsidRPr="00A50343">
        <w:rPr>
          <w:rFonts w:cs="Arial"/>
          <w:bCs/>
          <w:color w:val="000000"/>
          <w:lang w:eastAsia="ar-SA"/>
        </w:rPr>
        <w:t xml:space="preserve">услуги в соответствии с требованиями, установленными Федеральным </w:t>
      </w:r>
      <w:hyperlink r:id="rId10" w:history="1">
        <w:r w:rsidRPr="00A50343">
          <w:rPr>
            <w:rFonts w:cs="Arial"/>
            <w:bCs/>
            <w:color w:val="000000"/>
            <w:lang w:eastAsia="ar-SA"/>
          </w:rPr>
          <w:t>законом</w:t>
        </w:r>
      </w:hyperlink>
      <w:r w:rsidRPr="00A50343">
        <w:rPr>
          <w:rFonts w:cs="Arial"/>
          <w:bCs/>
          <w:color w:val="000000"/>
          <w:lang w:eastAsia="ar-SA"/>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00237" w:rsidRPr="00A50343" w:rsidRDefault="00300237" w:rsidP="00ED7E46">
      <w:pPr>
        <w:autoSpaceDE w:val="0"/>
        <w:autoSpaceDN w:val="0"/>
        <w:adjustRightInd w:val="0"/>
        <w:ind w:firstLine="709"/>
        <w:rPr>
          <w:rFonts w:eastAsia="Calibri" w:cs="Arial"/>
          <w:color w:val="000000"/>
        </w:rPr>
      </w:pPr>
      <w:r w:rsidRPr="00A50343">
        <w:rPr>
          <w:rFonts w:cs="Arial"/>
          <w:color w:val="000000"/>
        </w:rPr>
        <w:t xml:space="preserve">Если </w:t>
      </w:r>
      <w:r w:rsidRPr="00A50343">
        <w:rPr>
          <w:rFonts w:cs="Arial"/>
          <w:bCs/>
          <w:color w:val="000000"/>
        </w:rPr>
        <w:t>здание и помещения, в котором предоставляется услуга,</w:t>
      </w:r>
      <w:r w:rsidRPr="00A50343">
        <w:rPr>
          <w:rFonts w:cs="Arial"/>
          <w:color w:val="000000"/>
        </w:rPr>
        <w:t xml:space="preserve"> не приспособлены или не полностью приспособлены для потребностей инвалидов, </w:t>
      </w:r>
      <w:r w:rsidRPr="00A50343">
        <w:rPr>
          <w:rFonts w:cs="Arial"/>
          <w:bCs/>
          <w:color w:val="000000"/>
        </w:rPr>
        <w:t>орган, предоставляющий муниципальную услугу,</w:t>
      </w:r>
      <w:r w:rsidRPr="00A50343">
        <w:rPr>
          <w:rFonts w:cs="Arial"/>
          <w:color w:val="000000"/>
        </w:rPr>
        <w:t xml:space="preserve"> обеспечивает предоставление муниципальной услуги по месту жительства инвалида.</w:t>
      </w:r>
    </w:p>
    <w:p w:rsidR="00572968" w:rsidRPr="00A50343" w:rsidRDefault="00572968" w:rsidP="00ED7E46">
      <w:pPr>
        <w:autoSpaceDE w:val="0"/>
        <w:autoSpaceDN w:val="0"/>
        <w:adjustRightInd w:val="0"/>
        <w:ind w:firstLine="709"/>
        <w:outlineLvl w:val="2"/>
        <w:rPr>
          <w:rFonts w:eastAsia="Calibri" w:cs="Arial"/>
          <w:color w:val="000000"/>
        </w:rPr>
      </w:pPr>
      <w:r w:rsidRPr="00A50343">
        <w:rPr>
          <w:rFonts w:eastAsia="Calibri" w:cs="Arial"/>
          <w:color w:val="000000"/>
        </w:rPr>
        <w:t>2.12. Показатели доступности и качества муниципальной услуги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2.12.1. Показателями доступности муниципальной услуги являются:</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оборудование территорий, прилегающих к месторасположению</w:t>
      </w:r>
      <w:r w:rsidR="00D7362F" w:rsidRPr="00A50343">
        <w:rPr>
          <w:rFonts w:eastAsia="Calibri" w:cs="Arial"/>
          <w:color w:val="000000"/>
        </w:rPr>
        <w:t xml:space="preserve"> </w:t>
      </w:r>
      <w:r w:rsidR="00692570" w:rsidRPr="00A50343">
        <w:rPr>
          <w:rFonts w:eastAsia="Calibri" w:cs="Arial"/>
          <w:color w:val="000000"/>
        </w:rPr>
        <w:t>администрации</w:t>
      </w:r>
      <w:r w:rsidRPr="00A50343">
        <w:rPr>
          <w:rFonts w:eastAsia="Calibri" w:cs="Arial"/>
          <w:color w:val="000000"/>
        </w:rPr>
        <w:t>, местами для парковки автотранспортных средств, в том числе для лиц с ограниченными возможностями здоровья (инвалидов);</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 оборудование мест </w:t>
      </w:r>
      <w:r w:rsidR="00D7362F" w:rsidRPr="00A50343">
        <w:rPr>
          <w:rFonts w:eastAsia="Calibri" w:cs="Arial"/>
          <w:color w:val="000000"/>
        </w:rPr>
        <w:t xml:space="preserve">ожидания </w:t>
      </w:r>
      <w:r w:rsidRPr="00A50343">
        <w:rPr>
          <w:rFonts w:eastAsia="Calibri" w:cs="Arial"/>
          <w:color w:val="000000"/>
        </w:rPr>
        <w:t>доступными местами общего пользования;</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оборудование мест ожидания и мест приема заявителей стульями, столами (стойками) для возможности оформления документов;</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 соблюдение графика работы </w:t>
      </w:r>
      <w:r w:rsidR="00D821CF" w:rsidRPr="00A50343">
        <w:rPr>
          <w:rFonts w:eastAsia="Calibri" w:cs="Arial"/>
          <w:color w:val="000000"/>
        </w:rPr>
        <w:t>администрации</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возможность получения муниципальной услуги в МФЦ;</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2.12.2. Показателями качества муниципальной услуги являются:</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полнота предоставления муниципальной услуги в соответствии с требованиями настоящего Административного регламента;</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соблюдение сроков предоставления муниципальной услуги;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удельный вес жалоб, поступивших по вопросу предоставления муниципальной услуги, в общем количестве заявлений на предоставление муниципальной услуги.</w:t>
      </w:r>
    </w:p>
    <w:p w:rsidR="00572968" w:rsidRPr="00A50343" w:rsidRDefault="00572968" w:rsidP="00ED7E46">
      <w:pPr>
        <w:autoSpaceDE w:val="0"/>
        <w:autoSpaceDN w:val="0"/>
        <w:adjustRightInd w:val="0"/>
        <w:ind w:firstLine="709"/>
        <w:outlineLvl w:val="2"/>
        <w:rPr>
          <w:rFonts w:eastAsia="Calibri" w:cs="Arial"/>
          <w:color w:val="000000"/>
        </w:rPr>
      </w:pPr>
      <w:r w:rsidRPr="00A50343">
        <w:rPr>
          <w:rFonts w:eastAsia="Calibri" w:cs="Arial"/>
          <w:color w:val="000000"/>
        </w:rPr>
        <w:t>2.13. Иные требования, в том числе учитывающие особенности</w:t>
      </w:r>
      <w:r w:rsidR="00547A78" w:rsidRPr="00A50343">
        <w:rPr>
          <w:rFonts w:eastAsia="Calibri" w:cs="Arial"/>
          <w:color w:val="000000"/>
        </w:rPr>
        <w:t xml:space="preserve"> </w:t>
      </w:r>
      <w:r w:rsidRPr="00A50343">
        <w:rPr>
          <w:rFonts w:eastAsia="Calibri" w:cs="Arial"/>
          <w:color w:val="000000"/>
        </w:rPr>
        <w:t>предоставления муниципальной услуги в многофункциональных</w:t>
      </w:r>
      <w:r w:rsidR="00547A78" w:rsidRPr="00A50343">
        <w:rPr>
          <w:rFonts w:eastAsia="Calibri" w:cs="Arial"/>
          <w:color w:val="000000"/>
        </w:rPr>
        <w:t xml:space="preserve"> </w:t>
      </w:r>
      <w:r w:rsidRPr="00A50343">
        <w:rPr>
          <w:rFonts w:eastAsia="Calibri" w:cs="Arial"/>
          <w:color w:val="000000"/>
        </w:rPr>
        <w:t>центрах и особенности предоставления муниципальной услуги</w:t>
      </w:r>
      <w:r w:rsidR="00547A78" w:rsidRPr="00A50343">
        <w:rPr>
          <w:rFonts w:eastAsia="Calibri" w:cs="Arial"/>
          <w:color w:val="000000"/>
        </w:rPr>
        <w:t xml:space="preserve"> </w:t>
      </w:r>
      <w:r w:rsidRPr="00A50343">
        <w:rPr>
          <w:rFonts w:eastAsia="Calibri" w:cs="Arial"/>
          <w:color w:val="000000"/>
        </w:rPr>
        <w:t>в электронной форме</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2.13.1. Прием заявителей (прием и выдача документов) осуществляется уполномоченными должностными лицами МФЦ.</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2.13.2. Прием заявителей уполномоченными лицами осуществляется в соответствии с графиком (режимом) работы МФЦ.</w:t>
      </w:r>
    </w:p>
    <w:p w:rsidR="008A3917"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2.13.3. </w:t>
      </w:r>
      <w:r w:rsidR="0068436B" w:rsidRPr="00A50343">
        <w:rPr>
          <w:rFonts w:eastAsia="Calibri" w:cs="Arial"/>
          <w:color w:val="000000"/>
        </w:rPr>
        <w:t xml:space="preserve">В редакции постановления от </w:t>
      </w:r>
      <w:r w:rsidR="008A3917" w:rsidRPr="00A50343">
        <w:rPr>
          <w:rFonts w:eastAsia="Calibri" w:cs="Arial"/>
          <w:color w:val="000000"/>
        </w:rPr>
        <w:t>29.12.2017 г. № 686</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в сети Интернет (</w:t>
      </w:r>
      <w:r w:rsidR="0068436B" w:rsidRPr="00A50343">
        <w:rPr>
          <w:rFonts w:cs="Arial"/>
          <w:color w:val="000000"/>
        </w:rPr>
        <w:t>http://gribmsu.ru/</w:t>
      </w:r>
      <w:r w:rsidRPr="00A50343">
        <w:rPr>
          <w:rFonts w:eastAsia="Calibri" w:cs="Arial"/>
          <w:color w:val="000000"/>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w:t>
      </w:r>
      <w:r w:rsidR="00C3424A" w:rsidRPr="00A50343">
        <w:rPr>
          <w:rFonts w:eastAsia="Calibri" w:cs="Arial"/>
          <w:color w:val="000000"/>
        </w:rPr>
        <w:t>№</w:t>
      </w:r>
      <w:r w:rsidRPr="00A50343">
        <w:rPr>
          <w:rFonts w:eastAsia="Calibri" w:cs="Arial"/>
          <w:color w:val="000000"/>
        </w:rPr>
        <w:t>.ru).</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lastRenderedPageBreak/>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2968" w:rsidRPr="00A50343" w:rsidRDefault="00572968" w:rsidP="00ED7E46">
      <w:pPr>
        <w:autoSpaceDE w:val="0"/>
        <w:autoSpaceDN w:val="0"/>
        <w:adjustRightInd w:val="0"/>
        <w:ind w:firstLine="709"/>
        <w:rPr>
          <w:rFonts w:eastAsia="Calibri" w:cs="Arial"/>
          <w:color w:val="000000"/>
        </w:rPr>
      </w:pPr>
    </w:p>
    <w:p w:rsidR="00572968" w:rsidRPr="00A50343" w:rsidRDefault="002D326A" w:rsidP="00ED7E46">
      <w:pPr>
        <w:autoSpaceDE w:val="0"/>
        <w:autoSpaceDN w:val="0"/>
        <w:adjustRightInd w:val="0"/>
        <w:ind w:firstLine="709"/>
        <w:outlineLvl w:val="1"/>
        <w:rPr>
          <w:rFonts w:eastAsia="Calibri" w:cs="Arial"/>
          <w:color w:val="000000"/>
        </w:rPr>
      </w:pPr>
      <w:r w:rsidRPr="00A50343">
        <w:rPr>
          <w:rFonts w:eastAsia="Calibri" w:cs="Arial"/>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572968" w:rsidRPr="00A50343" w:rsidRDefault="00572968" w:rsidP="00ED7E46">
      <w:pPr>
        <w:autoSpaceDE w:val="0"/>
        <w:autoSpaceDN w:val="0"/>
        <w:adjustRightInd w:val="0"/>
        <w:ind w:firstLine="709"/>
        <w:rPr>
          <w:rFonts w:eastAsia="Calibri" w:cs="Arial"/>
          <w:color w:val="000000"/>
        </w:rPr>
      </w:pPr>
    </w:p>
    <w:p w:rsidR="0016795F"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3.1. Предоставление муниципальной услуги включает в себя следующие административные процедуры:</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прием и регистраци</w:t>
      </w:r>
      <w:r w:rsidR="00FA33FA" w:rsidRPr="00A50343">
        <w:rPr>
          <w:rFonts w:eastAsia="Calibri" w:cs="Arial"/>
          <w:color w:val="000000"/>
        </w:rPr>
        <w:t>я</w:t>
      </w:r>
      <w:r w:rsidRPr="00A50343">
        <w:rPr>
          <w:rFonts w:eastAsia="Calibri" w:cs="Arial"/>
          <w:color w:val="000000"/>
        </w:rPr>
        <w:t xml:space="preserve"> заявления;</w:t>
      </w:r>
    </w:p>
    <w:p w:rsidR="009E527C" w:rsidRPr="00A50343" w:rsidRDefault="009E527C" w:rsidP="00ED7E46">
      <w:pPr>
        <w:autoSpaceDE w:val="0"/>
        <w:autoSpaceDN w:val="0"/>
        <w:adjustRightInd w:val="0"/>
        <w:ind w:firstLine="709"/>
        <w:rPr>
          <w:rFonts w:eastAsia="Calibri" w:cs="Arial"/>
          <w:color w:val="000000"/>
        </w:rPr>
      </w:pPr>
      <w:r w:rsidRPr="00A50343">
        <w:rPr>
          <w:rFonts w:eastAsia="Calibri" w:cs="Arial"/>
          <w:color w:val="000000"/>
        </w:rPr>
        <w:t>- определение оснований для предоставления муниципально</w:t>
      </w:r>
      <w:r w:rsidR="00B769C7" w:rsidRPr="00A50343">
        <w:rPr>
          <w:rFonts w:eastAsia="Calibri" w:cs="Arial"/>
          <w:color w:val="000000"/>
        </w:rPr>
        <w:t xml:space="preserve">й услуги бесплатно или за плату и </w:t>
      </w:r>
      <w:r w:rsidRPr="00A50343">
        <w:rPr>
          <w:rFonts w:eastAsia="Calibri" w:cs="Arial"/>
          <w:color w:val="000000"/>
        </w:rPr>
        <w:t>подготовка и направление уведомления о размере платы за предоставление сведений ИСОГД.</w:t>
      </w:r>
    </w:p>
    <w:p w:rsidR="007C1B39" w:rsidRPr="00A50343" w:rsidRDefault="009E527C" w:rsidP="00ED7E46">
      <w:pPr>
        <w:autoSpaceDE w:val="0"/>
        <w:autoSpaceDN w:val="0"/>
        <w:adjustRightInd w:val="0"/>
        <w:ind w:firstLine="709"/>
        <w:rPr>
          <w:rFonts w:eastAsia="Calibri" w:cs="Arial"/>
          <w:color w:val="000000"/>
        </w:rPr>
      </w:pPr>
      <w:r w:rsidRPr="00A50343">
        <w:rPr>
          <w:rFonts w:eastAsia="Calibri" w:cs="Arial"/>
          <w:color w:val="000000"/>
        </w:rPr>
        <w:t xml:space="preserve">- </w:t>
      </w:r>
      <w:r w:rsidR="00B769C7" w:rsidRPr="00A50343">
        <w:rPr>
          <w:rFonts w:eastAsia="Calibri" w:cs="Arial"/>
          <w:color w:val="000000"/>
        </w:rPr>
        <w:t xml:space="preserve">подготовка сведений ИСОГД и </w:t>
      </w:r>
      <w:r w:rsidRPr="00A50343">
        <w:rPr>
          <w:rFonts w:eastAsia="Calibri" w:cs="Arial"/>
          <w:color w:val="000000"/>
        </w:rPr>
        <w:t>определение наличия или отсутствия оснований для отказа в предоставлении муниципальной услуги</w:t>
      </w:r>
      <w:r w:rsidR="007C1B39" w:rsidRPr="00A50343">
        <w:rPr>
          <w:rFonts w:eastAsia="Calibri" w:cs="Arial"/>
          <w:color w:val="000000"/>
        </w:rPr>
        <w:t>;</w:t>
      </w:r>
    </w:p>
    <w:p w:rsidR="00572968" w:rsidRPr="00A50343" w:rsidRDefault="00901B5B" w:rsidP="00ED7E46">
      <w:pPr>
        <w:autoSpaceDE w:val="0"/>
        <w:autoSpaceDN w:val="0"/>
        <w:adjustRightInd w:val="0"/>
        <w:ind w:firstLine="709"/>
        <w:rPr>
          <w:rFonts w:eastAsia="Calibri" w:cs="Arial"/>
          <w:color w:val="000000"/>
        </w:rPr>
      </w:pPr>
      <w:r w:rsidRPr="00A50343">
        <w:rPr>
          <w:rFonts w:eastAsia="Calibri" w:cs="Arial"/>
          <w:color w:val="000000"/>
        </w:rPr>
        <w:t xml:space="preserve">- </w:t>
      </w:r>
      <w:r w:rsidR="00572968" w:rsidRPr="00A50343">
        <w:rPr>
          <w:rFonts w:eastAsia="Calibri" w:cs="Arial"/>
          <w:color w:val="000000"/>
        </w:rPr>
        <w:t>выдач</w:t>
      </w:r>
      <w:r w:rsidR="009E527C" w:rsidRPr="00A50343">
        <w:rPr>
          <w:rFonts w:eastAsia="Calibri" w:cs="Arial"/>
          <w:color w:val="000000"/>
        </w:rPr>
        <w:t>а (направление) сведений ИСОГД</w:t>
      </w:r>
      <w:r w:rsidR="00572968" w:rsidRPr="00A50343">
        <w:rPr>
          <w:rFonts w:eastAsia="Calibri" w:cs="Arial"/>
          <w:color w:val="000000"/>
        </w:rPr>
        <w:t>.</w:t>
      </w:r>
    </w:p>
    <w:p w:rsidR="00572968" w:rsidRPr="00A50343" w:rsidRDefault="00AD4522" w:rsidP="00ED7E46">
      <w:pPr>
        <w:autoSpaceDE w:val="0"/>
        <w:autoSpaceDN w:val="0"/>
        <w:adjustRightInd w:val="0"/>
        <w:ind w:firstLine="709"/>
        <w:rPr>
          <w:rFonts w:eastAsia="Calibri" w:cs="Arial"/>
          <w:color w:val="000000"/>
        </w:rPr>
      </w:pPr>
      <w:r w:rsidRPr="00A50343">
        <w:rPr>
          <w:rFonts w:eastAsia="Calibri" w:cs="Arial"/>
          <w:color w:val="000000"/>
        </w:rPr>
        <w:t>3.1.</w:t>
      </w:r>
      <w:r w:rsidR="00D02EEC" w:rsidRPr="00A50343">
        <w:rPr>
          <w:rFonts w:eastAsia="Calibri" w:cs="Arial"/>
          <w:color w:val="000000"/>
        </w:rPr>
        <w:t>1</w:t>
      </w:r>
      <w:r w:rsidRPr="00A50343">
        <w:rPr>
          <w:rFonts w:eastAsia="Calibri" w:cs="Arial"/>
          <w:color w:val="000000"/>
        </w:rPr>
        <w:t>.</w:t>
      </w:r>
      <w:r w:rsidR="00572968" w:rsidRPr="00A50343">
        <w:rPr>
          <w:rFonts w:eastAsia="Calibri" w:cs="Arial"/>
          <w:color w:val="000000"/>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C3424A" w:rsidRPr="00A50343">
        <w:rPr>
          <w:rFonts w:eastAsia="Calibri" w:cs="Arial"/>
          <w:color w:val="000000"/>
        </w:rPr>
        <w:t>№</w:t>
      </w:r>
      <w:r w:rsidR="00572968" w:rsidRPr="00A50343">
        <w:rPr>
          <w:rFonts w:eastAsia="Calibri" w:cs="Arial"/>
          <w:color w:val="000000"/>
        </w:rPr>
        <w:t xml:space="preserve"> 3 к настоящему Административному регламенту.</w:t>
      </w:r>
    </w:p>
    <w:p w:rsidR="00572968" w:rsidRPr="00A50343" w:rsidRDefault="00572968" w:rsidP="00ED7E46">
      <w:pPr>
        <w:autoSpaceDE w:val="0"/>
        <w:autoSpaceDN w:val="0"/>
        <w:adjustRightInd w:val="0"/>
        <w:ind w:firstLine="709"/>
        <w:outlineLvl w:val="2"/>
        <w:rPr>
          <w:rFonts w:eastAsia="Calibri" w:cs="Arial"/>
          <w:color w:val="000000"/>
        </w:rPr>
      </w:pPr>
      <w:r w:rsidRPr="00A50343">
        <w:rPr>
          <w:rFonts w:eastAsia="Calibri" w:cs="Arial"/>
          <w:color w:val="000000"/>
        </w:rPr>
        <w:t>3.2. Прием и регистрация заявления</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0E6AEC" w:rsidRPr="00A50343">
        <w:rPr>
          <w:rFonts w:eastAsia="Calibri" w:cs="Arial"/>
          <w:color w:val="000000"/>
        </w:rPr>
        <w:t>а</w:t>
      </w:r>
      <w:r w:rsidR="00CE740F" w:rsidRPr="00A50343">
        <w:rPr>
          <w:rFonts w:eastAsia="Calibri" w:cs="Arial"/>
          <w:color w:val="000000"/>
        </w:rPr>
        <w:t>дминистрацию</w:t>
      </w:r>
      <w:r w:rsidRPr="00A50343">
        <w:rPr>
          <w:rFonts w:eastAsia="Calibri" w:cs="Arial"/>
          <w:color w:val="000000"/>
        </w:rPr>
        <w:t>, МФЦ с заявлением либо поступление заявления, направленного посредством почтового отправления с описью вложения и уведомлением о вручении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3.2.2. При личном обращении заявителя или уполномоченного представителя специалист, ответственный за прием документов:</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проверяет соответствие заявления установленным требованиям;</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регистрирует заявление с прилагаемым комплектом документов.</w:t>
      </w:r>
    </w:p>
    <w:p w:rsidR="00FD4AEB" w:rsidRPr="00A50343" w:rsidRDefault="00FD4AEB" w:rsidP="00ED7E46">
      <w:pPr>
        <w:autoSpaceDE w:val="0"/>
        <w:autoSpaceDN w:val="0"/>
        <w:adjustRightInd w:val="0"/>
        <w:ind w:firstLine="709"/>
        <w:rPr>
          <w:rFonts w:cs="Arial"/>
          <w:color w:val="000000"/>
        </w:rPr>
      </w:pPr>
      <w:r w:rsidRPr="00A50343">
        <w:rPr>
          <w:rFonts w:cs="Arial"/>
          <w:color w:val="000000"/>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FD4AEB" w:rsidRPr="00A50343" w:rsidRDefault="00FD4AEB" w:rsidP="00ED7E46">
      <w:pPr>
        <w:autoSpaceDE w:val="0"/>
        <w:autoSpaceDN w:val="0"/>
        <w:adjustRightInd w:val="0"/>
        <w:ind w:firstLine="709"/>
        <w:rPr>
          <w:rFonts w:cs="Arial"/>
          <w:color w:val="000000"/>
        </w:rPr>
      </w:pPr>
      <w:r w:rsidRPr="00A50343">
        <w:rPr>
          <w:rFonts w:cs="Arial"/>
          <w:color w:val="000000"/>
        </w:rPr>
        <w:lastRenderedPageBreak/>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D4AEB" w:rsidRPr="00A50343" w:rsidRDefault="00FD4AEB" w:rsidP="00ED7E46">
      <w:pPr>
        <w:autoSpaceDE w:val="0"/>
        <w:autoSpaceDN w:val="0"/>
        <w:adjustRightInd w:val="0"/>
        <w:ind w:firstLine="709"/>
        <w:rPr>
          <w:rFonts w:cs="Arial"/>
          <w:color w:val="000000"/>
        </w:rPr>
      </w:pPr>
      <w:r w:rsidRPr="00A50343">
        <w:rPr>
          <w:rFonts w:cs="Arial"/>
          <w:color w:val="000000"/>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3.2.</w:t>
      </w:r>
      <w:r w:rsidR="00225E06" w:rsidRPr="00A50343">
        <w:rPr>
          <w:rFonts w:eastAsia="Calibri" w:cs="Arial"/>
          <w:color w:val="000000"/>
        </w:rPr>
        <w:t>3</w:t>
      </w:r>
      <w:r w:rsidRPr="00A50343">
        <w:rPr>
          <w:rFonts w:eastAsia="Calibri" w:cs="Arial"/>
          <w:color w:val="000000"/>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BE408B" w:rsidRPr="00A50343">
        <w:rPr>
          <w:rFonts w:eastAsia="Calibri" w:cs="Arial"/>
          <w:color w:val="000000"/>
        </w:rPr>
        <w:t>отдела</w:t>
      </w:r>
      <w:r w:rsidRPr="00A50343">
        <w:rPr>
          <w:rFonts w:eastAsia="Calibri" w:cs="Arial"/>
          <w:color w:val="000000"/>
        </w:rPr>
        <w:t xml:space="preserve"> в течение одного рабочего дня с момента регистрации.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3.2.</w:t>
      </w:r>
      <w:r w:rsidR="00225E06" w:rsidRPr="00A50343">
        <w:rPr>
          <w:rFonts w:eastAsia="Calibri" w:cs="Arial"/>
          <w:color w:val="000000"/>
        </w:rPr>
        <w:t>4</w:t>
      </w:r>
      <w:r w:rsidRPr="00A50343">
        <w:rPr>
          <w:rFonts w:eastAsia="Calibri" w:cs="Arial"/>
          <w:color w:val="000000"/>
        </w:rPr>
        <w:t>.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и предлагает принять меры по их устранению.</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3.2.</w:t>
      </w:r>
      <w:r w:rsidR="00C01FC6" w:rsidRPr="00A50343">
        <w:rPr>
          <w:rFonts w:eastAsia="Calibri" w:cs="Arial"/>
          <w:color w:val="000000"/>
        </w:rPr>
        <w:t>5</w:t>
      </w:r>
      <w:r w:rsidRPr="00A50343">
        <w:rPr>
          <w:rFonts w:eastAsia="Calibri" w:cs="Arial"/>
          <w:color w:val="000000"/>
        </w:rPr>
        <w:t>. Результатом административной процедуры является прием и регистрация заявления с указанием даты получения (отметка на копии заявления (втором экземпляре заявления - при наличии)) либо возврат документов.</w:t>
      </w:r>
    </w:p>
    <w:p w:rsidR="00212F88" w:rsidRPr="00A50343" w:rsidRDefault="00212F88" w:rsidP="00ED7E46">
      <w:pPr>
        <w:pStyle w:val="ConsPlusNormal"/>
        <w:ind w:firstLine="709"/>
        <w:jc w:val="both"/>
        <w:rPr>
          <w:rFonts w:eastAsia="Calibri"/>
          <w:color w:val="000000"/>
          <w:sz w:val="24"/>
          <w:szCs w:val="24"/>
          <w:lang w:eastAsia="en-US"/>
        </w:rPr>
      </w:pPr>
      <w:r w:rsidRPr="00A50343">
        <w:rPr>
          <w:color w:val="000000"/>
          <w:sz w:val="24"/>
          <w:szCs w:val="24"/>
        </w:rPr>
        <w:t xml:space="preserve">При поступлении заявления в форме электронного документа и комплекта электронных документов </w:t>
      </w:r>
      <w:r w:rsidRPr="00A50343">
        <w:rPr>
          <w:rFonts w:eastAsia="Calibri"/>
          <w:color w:val="000000"/>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12F88" w:rsidRPr="00A50343" w:rsidRDefault="00212F88" w:rsidP="00ED7E46">
      <w:pPr>
        <w:pStyle w:val="ConsPlusNormal"/>
        <w:ind w:firstLine="709"/>
        <w:jc w:val="both"/>
        <w:rPr>
          <w:color w:val="000000"/>
          <w:sz w:val="24"/>
          <w:szCs w:val="24"/>
        </w:rPr>
      </w:pPr>
      <w:r w:rsidRPr="00A50343">
        <w:rPr>
          <w:color w:val="000000"/>
          <w:sz w:val="24"/>
          <w:szCs w:val="24"/>
        </w:rPr>
        <w:t>Уведомление о получении заявления в форме электронного документа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3.2.</w:t>
      </w:r>
      <w:r w:rsidR="00C01FC6" w:rsidRPr="00A50343">
        <w:rPr>
          <w:rFonts w:eastAsia="Calibri" w:cs="Arial"/>
          <w:color w:val="000000"/>
        </w:rPr>
        <w:t>6</w:t>
      </w:r>
      <w:r w:rsidRPr="00A50343">
        <w:rPr>
          <w:rFonts w:eastAsia="Calibri" w:cs="Arial"/>
          <w:color w:val="000000"/>
        </w:rPr>
        <w:t xml:space="preserve">. Максимальный срок исполнения административной процедуры - один </w:t>
      </w:r>
      <w:r w:rsidR="00AF0254" w:rsidRPr="00A50343">
        <w:rPr>
          <w:rFonts w:eastAsia="Calibri" w:cs="Arial"/>
          <w:color w:val="000000"/>
        </w:rPr>
        <w:t>рабочий</w:t>
      </w:r>
      <w:r w:rsidRPr="00A50343">
        <w:rPr>
          <w:rFonts w:eastAsia="Calibri" w:cs="Arial"/>
          <w:color w:val="000000"/>
        </w:rPr>
        <w:t xml:space="preserve"> день.</w:t>
      </w:r>
    </w:p>
    <w:p w:rsidR="00C70E8C" w:rsidRPr="00A50343" w:rsidRDefault="00C70E8C" w:rsidP="00ED7E46">
      <w:pPr>
        <w:autoSpaceDE w:val="0"/>
        <w:autoSpaceDN w:val="0"/>
        <w:adjustRightInd w:val="0"/>
        <w:ind w:firstLine="709"/>
        <w:rPr>
          <w:rFonts w:eastAsia="Calibri" w:cs="Arial"/>
          <w:color w:val="000000"/>
        </w:rPr>
      </w:pPr>
      <w:r w:rsidRPr="00A50343">
        <w:rPr>
          <w:rFonts w:eastAsia="Calibri" w:cs="Arial"/>
          <w:color w:val="000000"/>
        </w:rPr>
        <w:t xml:space="preserve">3.3. </w:t>
      </w:r>
      <w:r w:rsidR="00B769C7" w:rsidRPr="00A50343">
        <w:rPr>
          <w:rFonts w:eastAsia="Calibri" w:cs="Arial"/>
          <w:color w:val="000000"/>
        </w:rPr>
        <w:t>Определение оснований для предоставления муниципальной услуги бесплатно или за плату и подготовка и направление уведомления о размере платы за предоставление сведений ИСОГД</w:t>
      </w:r>
      <w:r w:rsidRPr="00A50343">
        <w:rPr>
          <w:rFonts w:eastAsia="Calibri" w:cs="Arial"/>
          <w:color w:val="000000"/>
        </w:rPr>
        <w:t>.</w:t>
      </w:r>
    </w:p>
    <w:p w:rsidR="00C70E8C" w:rsidRPr="00A50343" w:rsidRDefault="00C70E8C" w:rsidP="00ED7E46">
      <w:pPr>
        <w:autoSpaceDE w:val="0"/>
        <w:autoSpaceDN w:val="0"/>
        <w:adjustRightInd w:val="0"/>
        <w:ind w:firstLine="709"/>
        <w:rPr>
          <w:rFonts w:eastAsia="Calibri" w:cs="Arial"/>
          <w:color w:val="000000"/>
        </w:rPr>
      </w:pPr>
      <w:r w:rsidRPr="00A50343">
        <w:rPr>
          <w:rFonts w:eastAsia="Calibri" w:cs="Arial"/>
          <w:color w:val="000000"/>
        </w:rPr>
        <w:t>3.3.1. Основанием для начала административной процедуры является поступление заявления в отдел.</w:t>
      </w:r>
    </w:p>
    <w:p w:rsidR="00C70E8C" w:rsidRPr="00A50343" w:rsidRDefault="00C70E8C" w:rsidP="00ED7E46">
      <w:pPr>
        <w:autoSpaceDE w:val="0"/>
        <w:autoSpaceDN w:val="0"/>
        <w:adjustRightInd w:val="0"/>
        <w:ind w:firstLine="709"/>
        <w:rPr>
          <w:rFonts w:eastAsia="Calibri" w:cs="Arial"/>
          <w:color w:val="000000"/>
        </w:rPr>
      </w:pPr>
      <w:r w:rsidRPr="00A50343">
        <w:rPr>
          <w:rFonts w:eastAsia="Calibri" w:cs="Arial"/>
          <w:color w:val="000000"/>
        </w:rPr>
        <w:t>3.3.2. Начальник отдела определяет должностное лицо, ответственное за предоставление муниципальной услуги (далее - специалист).</w:t>
      </w:r>
    </w:p>
    <w:p w:rsidR="00C70E8C" w:rsidRPr="00A50343" w:rsidRDefault="00C70E8C" w:rsidP="00ED7E46">
      <w:pPr>
        <w:autoSpaceDE w:val="0"/>
        <w:autoSpaceDN w:val="0"/>
        <w:adjustRightInd w:val="0"/>
        <w:ind w:firstLine="709"/>
        <w:outlineLvl w:val="2"/>
        <w:rPr>
          <w:rFonts w:cs="Arial"/>
          <w:color w:val="000000"/>
        </w:rPr>
      </w:pPr>
      <w:r w:rsidRPr="00A50343">
        <w:rPr>
          <w:rFonts w:eastAsia="Calibri" w:cs="Arial"/>
          <w:color w:val="000000"/>
        </w:rPr>
        <w:t xml:space="preserve">3.3.3. В случае, если заявителем </w:t>
      </w:r>
      <w:r w:rsidRPr="00A50343">
        <w:rPr>
          <w:rFonts w:cs="Arial"/>
          <w:color w:val="000000"/>
        </w:rPr>
        <w:t xml:space="preserve">целях реализации права на бесплатное получение сведений ИСОГД (информации о деятельности государственных органов и органов местного самоуправления, затрагивающей права и установленные законодательством Российской Федерации обязанности заинтересованного пользователя информацией) представлены документы предусмотренные п. 2.6.1. настоящего административного регламента, специалист </w:t>
      </w:r>
      <w:r w:rsidR="006C264C" w:rsidRPr="00A50343">
        <w:rPr>
          <w:rFonts w:cs="Arial"/>
          <w:color w:val="000000"/>
        </w:rPr>
        <w:t xml:space="preserve">в течение одного рабочего дня принимает решение о </w:t>
      </w:r>
      <w:r w:rsidRPr="00A50343">
        <w:rPr>
          <w:rFonts w:eastAsia="Calibri" w:cs="Arial"/>
          <w:color w:val="000000"/>
        </w:rPr>
        <w:t xml:space="preserve">подготовке сведений </w:t>
      </w:r>
      <w:r w:rsidRPr="00A50343">
        <w:rPr>
          <w:rFonts w:cs="Arial"/>
          <w:color w:val="000000"/>
        </w:rPr>
        <w:t>ИСОГД.</w:t>
      </w:r>
    </w:p>
    <w:p w:rsidR="00C70E8C" w:rsidRPr="00A50343" w:rsidRDefault="00C70E8C" w:rsidP="00ED7E46">
      <w:pPr>
        <w:autoSpaceDE w:val="0"/>
        <w:autoSpaceDN w:val="0"/>
        <w:adjustRightInd w:val="0"/>
        <w:ind w:firstLine="709"/>
        <w:outlineLvl w:val="2"/>
        <w:rPr>
          <w:rFonts w:cs="Arial"/>
          <w:color w:val="000000"/>
        </w:rPr>
      </w:pPr>
      <w:r w:rsidRPr="00A50343">
        <w:rPr>
          <w:rFonts w:cs="Arial"/>
          <w:color w:val="000000"/>
        </w:rPr>
        <w:t>3.</w:t>
      </w:r>
      <w:r w:rsidR="006C264C" w:rsidRPr="00A50343">
        <w:rPr>
          <w:rFonts w:cs="Arial"/>
          <w:color w:val="000000"/>
        </w:rPr>
        <w:t>3.4</w:t>
      </w:r>
      <w:r w:rsidRPr="00A50343">
        <w:rPr>
          <w:rFonts w:cs="Arial"/>
          <w:color w:val="000000"/>
        </w:rPr>
        <w:t xml:space="preserve">. </w:t>
      </w:r>
      <w:r w:rsidRPr="00A50343">
        <w:rPr>
          <w:rFonts w:eastAsia="Calibri" w:cs="Arial"/>
          <w:color w:val="000000"/>
        </w:rPr>
        <w:t xml:space="preserve">В случае, если заявителем не </w:t>
      </w:r>
      <w:r w:rsidRPr="00A50343">
        <w:rPr>
          <w:rFonts w:cs="Arial"/>
          <w:color w:val="000000"/>
        </w:rPr>
        <w:t xml:space="preserve">представлены документы предусмотренные п. 2.6.1. настоящего административного регламента специалист подготавливает </w:t>
      </w:r>
      <w:r w:rsidRPr="00A50343">
        <w:rPr>
          <w:rFonts w:cs="Arial"/>
          <w:color w:val="000000"/>
        </w:rPr>
        <w:lastRenderedPageBreak/>
        <w:t xml:space="preserve">платежные документы, </w:t>
      </w:r>
      <w:r w:rsidRPr="00A50343">
        <w:rPr>
          <w:rFonts w:eastAsia="Calibri" w:cs="Arial"/>
          <w:color w:val="000000"/>
        </w:rPr>
        <w:t xml:space="preserve">и уведомление о размере платы за предоставление сведений </w:t>
      </w:r>
      <w:r w:rsidRPr="00A50343">
        <w:rPr>
          <w:rFonts w:cs="Arial"/>
          <w:color w:val="000000"/>
        </w:rPr>
        <w:t>ИСОГД.</w:t>
      </w:r>
    </w:p>
    <w:p w:rsidR="005D35D8" w:rsidRPr="00A50343" w:rsidRDefault="005D35D8" w:rsidP="00ED7E46">
      <w:pPr>
        <w:autoSpaceDE w:val="0"/>
        <w:autoSpaceDN w:val="0"/>
        <w:adjustRightInd w:val="0"/>
        <w:ind w:firstLine="709"/>
        <w:rPr>
          <w:rFonts w:cs="Arial"/>
          <w:color w:val="000000"/>
        </w:rPr>
      </w:pPr>
      <w:r w:rsidRPr="00A50343">
        <w:rPr>
          <w:rFonts w:cs="Arial"/>
          <w:color w:val="000000"/>
        </w:rPr>
        <w:t xml:space="preserve">Уведомление </w:t>
      </w:r>
      <w:r w:rsidR="00EB401E" w:rsidRPr="00A50343">
        <w:rPr>
          <w:rFonts w:eastAsia="Calibri" w:cs="Arial"/>
          <w:color w:val="000000"/>
        </w:rPr>
        <w:t xml:space="preserve">о размере платы за предоставление сведений </w:t>
      </w:r>
      <w:r w:rsidR="00EB401E" w:rsidRPr="00A50343">
        <w:rPr>
          <w:rFonts w:cs="Arial"/>
          <w:color w:val="000000"/>
        </w:rPr>
        <w:t xml:space="preserve">ИСОГД </w:t>
      </w:r>
      <w:r w:rsidRPr="00A50343">
        <w:rPr>
          <w:rFonts w:cs="Arial"/>
          <w:color w:val="000000"/>
        </w:rPr>
        <w:t>подписывается главой администрации</w:t>
      </w:r>
      <w:r w:rsidR="00547A78" w:rsidRPr="00A50343">
        <w:rPr>
          <w:rFonts w:cs="Arial"/>
          <w:color w:val="000000"/>
        </w:rPr>
        <w:t xml:space="preserve"> Грибановского муниципального района</w:t>
      </w:r>
      <w:r w:rsidRPr="00A50343">
        <w:rPr>
          <w:rFonts w:cs="Arial"/>
          <w:color w:val="000000"/>
        </w:rPr>
        <w:t>.</w:t>
      </w:r>
    </w:p>
    <w:p w:rsidR="00C70E8C" w:rsidRPr="00A50343" w:rsidRDefault="00C70E8C" w:rsidP="00ED7E46">
      <w:pPr>
        <w:autoSpaceDE w:val="0"/>
        <w:autoSpaceDN w:val="0"/>
        <w:adjustRightInd w:val="0"/>
        <w:ind w:firstLine="709"/>
        <w:outlineLvl w:val="2"/>
        <w:rPr>
          <w:rFonts w:cs="Arial"/>
          <w:color w:val="000000"/>
        </w:rPr>
      </w:pPr>
      <w:r w:rsidRPr="00A50343">
        <w:rPr>
          <w:rFonts w:eastAsia="Calibri" w:cs="Arial"/>
          <w:color w:val="000000"/>
        </w:rPr>
        <w:t xml:space="preserve">Уведомление о размере платы за предоставление сведений </w:t>
      </w:r>
      <w:r w:rsidRPr="00A50343">
        <w:rPr>
          <w:rFonts w:cs="Arial"/>
          <w:color w:val="000000"/>
        </w:rPr>
        <w:t>ИСОГД</w:t>
      </w:r>
      <w:r w:rsidRPr="00A50343">
        <w:rPr>
          <w:rFonts w:eastAsia="Calibri" w:cs="Arial"/>
          <w:color w:val="000000"/>
        </w:rPr>
        <w:t xml:space="preserve"> направляется заявителю </w:t>
      </w:r>
      <w:r w:rsidRPr="00A50343">
        <w:rPr>
          <w:rFonts w:cs="Arial"/>
          <w:color w:val="000000"/>
        </w:rPr>
        <w:t xml:space="preserve">посредством почтового отправления с уведомлением о вручении </w:t>
      </w:r>
      <w:r w:rsidRPr="00A50343">
        <w:rPr>
          <w:rFonts w:eastAsia="Calibri" w:cs="Arial"/>
          <w:color w:val="000000"/>
        </w:rPr>
        <w:t>либо п</w:t>
      </w:r>
      <w:r w:rsidRPr="00A50343">
        <w:rPr>
          <w:rFonts w:cs="Arial"/>
          <w:color w:val="000000"/>
        </w:rPr>
        <w:t>ри направлении заявления и документов в форме электронного документа,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C70E8C" w:rsidRPr="00A50343" w:rsidRDefault="00C70E8C" w:rsidP="00ED7E46">
      <w:pPr>
        <w:autoSpaceDE w:val="0"/>
        <w:autoSpaceDN w:val="0"/>
        <w:adjustRightInd w:val="0"/>
        <w:ind w:firstLine="709"/>
        <w:rPr>
          <w:rFonts w:eastAsia="Calibri" w:cs="Arial"/>
          <w:color w:val="000000"/>
        </w:rPr>
      </w:pPr>
      <w:r w:rsidRPr="00A50343">
        <w:rPr>
          <w:rFonts w:eastAsia="Calibri" w:cs="Arial"/>
          <w:color w:val="000000"/>
        </w:rPr>
        <w:t>3.</w:t>
      </w:r>
      <w:r w:rsidR="006C264C" w:rsidRPr="00A50343">
        <w:rPr>
          <w:rFonts w:eastAsia="Calibri" w:cs="Arial"/>
          <w:color w:val="000000"/>
        </w:rPr>
        <w:t>3.5.</w:t>
      </w:r>
      <w:r w:rsidRPr="00A50343">
        <w:rPr>
          <w:rFonts w:eastAsia="Calibri" w:cs="Arial"/>
          <w:color w:val="000000"/>
        </w:rPr>
        <w:t xml:space="preserve"> Результатом административной процедуры является направление заявителю уведомления о размере платы за предоставление сведений </w:t>
      </w:r>
      <w:r w:rsidRPr="00A50343">
        <w:rPr>
          <w:rFonts w:cs="Arial"/>
          <w:color w:val="000000"/>
        </w:rPr>
        <w:t xml:space="preserve">ИСОГД или принятие решения </w:t>
      </w:r>
      <w:r w:rsidRPr="00A50343">
        <w:rPr>
          <w:rFonts w:eastAsia="Calibri" w:cs="Arial"/>
          <w:color w:val="000000"/>
        </w:rPr>
        <w:t xml:space="preserve">подготовке сведений </w:t>
      </w:r>
      <w:r w:rsidRPr="00A50343">
        <w:rPr>
          <w:rFonts w:cs="Arial"/>
          <w:color w:val="000000"/>
        </w:rPr>
        <w:t xml:space="preserve">ИСОГД, в случае предоставления сведений </w:t>
      </w:r>
      <w:r w:rsidRPr="00A50343">
        <w:rPr>
          <w:rFonts w:eastAsia="Calibri" w:cs="Arial"/>
          <w:color w:val="000000"/>
        </w:rPr>
        <w:t>бесплатно.</w:t>
      </w:r>
    </w:p>
    <w:p w:rsidR="00C70E8C" w:rsidRPr="00A50343" w:rsidRDefault="00C70E8C" w:rsidP="00ED7E46">
      <w:pPr>
        <w:autoSpaceDE w:val="0"/>
        <w:autoSpaceDN w:val="0"/>
        <w:adjustRightInd w:val="0"/>
        <w:ind w:firstLine="709"/>
        <w:rPr>
          <w:rFonts w:eastAsia="Calibri" w:cs="Arial"/>
          <w:color w:val="000000"/>
        </w:rPr>
      </w:pPr>
      <w:r w:rsidRPr="00A50343">
        <w:rPr>
          <w:rFonts w:eastAsia="Calibri" w:cs="Arial"/>
          <w:color w:val="000000"/>
        </w:rPr>
        <w:t>3.</w:t>
      </w:r>
      <w:r w:rsidR="006C264C" w:rsidRPr="00A50343">
        <w:rPr>
          <w:rFonts w:eastAsia="Calibri" w:cs="Arial"/>
          <w:color w:val="000000"/>
        </w:rPr>
        <w:t>3.6</w:t>
      </w:r>
      <w:r w:rsidRPr="00A50343">
        <w:rPr>
          <w:rFonts w:eastAsia="Calibri" w:cs="Arial"/>
          <w:color w:val="000000"/>
        </w:rPr>
        <w:t xml:space="preserve">. Максимальный срок исполнения административной процедуры - </w:t>
      </w:r>
      <w:r w:rsidR="00D67A03" w:rsidRPr="00A50343">
        <w:rPr>
          <w:rFonts w:eastAsia="Calibri" w:cs="Arial"/>
          <w:color w:val="000000"/>
        </w:rPr>
        <w:t>3</w:t>
      </w:r>
      <w:r w:rsidRPr="00A50343">
        <w:rPr>
          <w:rFonts w:eastAsia="Calibri" w:cs="Arial"/>
          <w:color w:val="000000"/>
        </w:rPr>
        <w:t xml:space="preserve"> рабочих дн</w:t>
      </w:r>
      <w:r w:rsidR="00D67A03" w:rsidRPr="00A50343">
        <w:rPr>
          <w:rFonts w:eastAsia="Calibri" w:cs="Arial"/>
          <w:color w:val="000000"/>
        </w:rPr>
        <w:t>я</w:t>
      </w:r>
      <w:r w:rsidRPr="00A50343">
        <w:rPr>
          <w:rFonts w:eastAsia="Calibri" w:cs="Arial"/>
          <w:color w:val="000000"/>
        </w:rPr>
        <w:t>.</w:t>
      </w:r>
    </w:p>
    <w:p w:rsidR="006C264C" w:rsidRPr="00A50343" w:rsidRDefault="006C264C" w:rsidP="00ED7E46">
      <w:pPr>
        <w:autoSpaceDE w:val="0"/>
        <w:autoSpaceDN w:val="0"/>
        <w:adjustRightInd w:val="0"/>
        <w:ind w:firstLine="709"/>
        <w:outlineLvl w:val="2"/>
        <w:rPr>
          <w:rFonts w:eastAsia="Calibri" w:cs="Arial"/>
          <w:color w:val="000000"/>
        </w:rPr>
      </w:pPr>
      <w:r w:rsidRPr="00A50343">
        <w:rPr>
          <w:rFonts w:eastAsia="Calibri" w:cs="Arial"/>
          <w:color w:val="000000"/>
        </w:rPr>
        <w:t xml:space="preserve">3.4. </w:t>
      </w:r>
      <w:r w:rsidR="00B769C7" w:rsidRPr="00A50343">
        <w:rPr>
          <w:rFonts w:eastAsia="Calibri" w:cs="Arial"/>
          <w:color w:val="000000"/>
        </w:rPr>
        <w:t>Подготовка сведений ИСОГД и определение наличия или отсутствия оснований для отказа в предоставлении муниципальной услуги</w:t>
      </w:r>
      <w:r w:rsidR="005D35D8" w:rsidRPr="00A50343">
        <w:rPr>
          <w:rFonts w:eastAsia="Calibri" w:cs="Arial"/>
          <w:color w:val="000000"/>
        </w:rPr>
        <w:t>.</w:t>
      </w:r>
    </w:p>
    <w:p w:rsidR="006C264C" w:rsidRPr="00A50343" w:rsidRDefault="006C264C" w:rsidP="00ED7E46">
      <w:pPr>
        <w:autoSpaceDE w:val="0"/>
        <w:autoSpaceDN w:val="0"/>
        <w:adjustRightInd w:val="0"/>
        <w:ind w:firstLine="709"/>
        <w:rPr>
          <w:rFonts w:eastAsia="Calibri" w:cs="Arial"/>
          <w:color w:val="000000"/>
        </w:rPr>
      </w:pPr>
      <w:r w:rsidRPr="00A50343">
        <w:rPr>
          <w:rFonts w:eastAsia="Calibri" w:cs="Arial"/>
          <w:color w:val="000000"/>
        </w:rPr>
        <w:t>3.</w:t>
      </w:r>
      <w:r w:rsidR="00562D3F" w:rsidRPr="00A50343">
        <w:rPr>
          <w:rFonts w:eastAsia="Calibri" w:cs="Arial"/>
          <w:color w:val="000000"/>
        </w:rPr>
        <w:t>4</w:t>
      </w:r>
      <w:r w:rsidRPr="00A50343">
        <w:rPr>
          <w:rFonts w:eastAsia="Calibri" w:cs="Arial"/>
          <w:color w:val="000000"/>
        </w:rPr>
        <w:t xml:space="preserve">.1. При предоставлении муниципальной услуги на платной основе специалист в рамках межведомственного взаимодействия направляет запрос в Федеральное казначейство для получения сведений, подтверждающих внесение заявителем платы за предоставление сведений </w:t>
      </w:r>
      <w:r w:rsidRPr="00A50343">
        <w:rPr>
          <w:rFonts w:cs="Arial"/>
          <w:color w:val="000000"/>
        </w:rPr>
        <w:t>ИСОГД</w:t>
      </w:r>
      <w:r w:rsidRPr="00A50343">
        <w:rPr>
          <w:rFonts w:eastAsia="Calibri" w:cs="Arial"/>
          <w:color w:val="000000"/>
        </w:rPr>
        <w:t>.</w:t>
      </w:r>
    </w:p>
    <w:p w:rsidR="006C264C" w:rsidRPr="00A50343" w:rsidRDefault="006C264C" w:rsidP="00ED7E46">
      <w:pPr>
        <w:autoSpaceDE w:val="0"/>
        <w:autoSpaceDN w:val="0"/>
        <w:adjustRightInd w:val="0"/>
        <w:ind w:firstLine="709"/>
        <w:rPr>
          <w:rFonts w:cs="Arial"/>
          <w:color w:val="000000"/>
        </w:rPr>
      </w:pPr>
      <w:r w:rsidRPr="00A50343">
        <w:rPr>
          <w:rFonts w:eastAsia="Calibri" w:cs="Arial"/>
          <w:color w:val="000000"/>
        </w:rPr>
        <w:t>3.</w:t>
      </w:r>
      <w:r w:rsidR="00562D3F" w:rsidRPr="00A50343">
        <w:rPr>
          <w:rFonts w:eastAsia="Calibri" w:cs="Arial"/>
          <w:color w:val="000000"/>
        </w:rPr>
        <w:t>4</w:t>
      </w:r>
      <w:r w:rsidRPr="00A50343">
        <w:rPr>
          <w:rFonts w:eastAsia="Calibri" w:cs="Arial"/>
          <w:color w:val="000000"/>
        </w:rPr>
        <w:t xml:space="preserve">.2. В случае если, внесение заявителем платы за предоставление сведений </w:t>
      </w:r>
      <w:r w:rsidRPr="00A50343">
        <w:rPr>
          <w:rFonts w:cs="Arial"/>
          <w:color w:val="000000"/>
        </w:rPr>
        <w:t xml:space="preserve">ИСОГД не подтверждено </w:t>
      </w:r>
      <w:r w:rsidR="00562D3F" w:rsidRPr="00A50343">
        <w:rPr>
          <w:rFonts w:eastAsia="Calibri" w:cs="Arial"/>
          <w:color w:val="000000"/>
        </w:rPr>
        <w:t xml:space="preserve">в ГИС ГМП </w:t>
      </w:r>
      <w:r w:rsidRPr="00A50343">
        <w:rPr>
          <w:rFonts w:eastAsia="Calibri" w:cs="Arial"/>
          <w:color w:val="000000"/>
        </w:rPr>
        <w:t xml:space="preserve">специалист </w:t>
      </w:r>
      <w:r w:rsidR="00E04FCB" w:rsidRPr="00A50343">
        <w:rPr>
          <w:rFonts w:eastAsia="Calibri" w:cs="Arial"/>
          <w:color w:val="000000"/>
        </w:rPr>
        <w:t xml:space="preserve">в течение одного рабочего дня </w:t>
      </w:r>
      <w:r w:rsidR="00562D3F" w:rsidRPr="00A50343">
        <w:rPr>
          <w:rFonts w:eastAsia="Calibri" w:cs="Arial"/>
          <w:color w:val="000000"/>
        </w:rPr>
        <w:t xml:space="preserve">подготавливает уведомление об отказе в предоставлении сведений </w:t>
      </w:r>
      <w:r w:rsidR="00562D3F" w:rsidRPr="00A50343">
        <w:rPr>
          <w:rFonts w:cs="Arial"/>
          <w:color w:val="000000"/>
        </w:rPr>
        <w:t>ИСОГД.</w:t>
      </w:r>
    </w:p>
    <w:p w:rsidR="00A063DC" w:rsidRPr="00A50343" w:rsidRDefault="00562D3F" w:rsidP="00ED7E46">
      <w:pPr>
        <w:autoSpaceDE w:val="0"/>
        <w:autoSpaceDN w:val="0"/>
        <w:adjustRightInd w:val="0"/>
        <w:ind w:firstLine="709"/>
        <w:outlineLvl w:val="2"/>
        <w:rPr>
          <w:rFonts w:cs="Arial"/>
          <w:color w:val="000000"/>
        </w:rPr>
      </w:pPr>
      <w:r w:rsidRPr="00A50343">
        <w:rPr>
          <w:rFonts w:eastAsia="Calibri" w:cs="Arial"/>
          <w:color w:val="000000"/>
        </w:rPr>
        <w:t xml:space="preserve">Уведомление об отказе в предоставлении сведений </w:t>
      </w:r>
      <w:r w:rsidRPr="00A50343">
        <w:rPr>
          <w:rFonts w:cs="Arial"/>
          <w:color w:val="000000"/>
        </w:rPr>
        <w:t xml:space="preserve">ИСОГД </w:t>
      </w:r>
      <w:r w:rsidR="00A063DC" w:rsidRPr="00A50343">
        <w:rPr>
          <w:rFonts w:eastAsia="Calibri" w:cs="Arial"/>
          <w:color w:val="000000"/>
        </w:rPr>
        <w:t xml:space="preserve">направляется заявителю </w:t>
      </w:r>
      <w:r w:rsidR="00A063DC" w:rsidRPr="00A50343">
        <w:rPr>
          <w:rFonts w:cs="Arial"/>
          <w:color w:val="000000"/>
        </w:rPr>
        <w:t xml:space="preserve">посредством почтового отправления с уведомлением о вручении </w:t>
      </w:r>
      <w:r w:rsidR="00A063DC" w:rsidRPr="00A50343">
        <w:rPr>
          <w:rFonts w:eastAsia="Calibri" w:cs="Arial"/>
          <w:color w:val="000000"/>
        </w:rPr>
        <w:t>либо п</w:t>
      </w:r>
      <w:r w:rsidR="00A063DC" w:rsidRPr="00A50343">
        <w:rPr>
          <w:rFonts w:cs="Arial"/>
          <w:color w:val="000000"/>
        </w:rPr>
        <w:t>ри направлении заявления и документов в форме электронного документа,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063DC" w:rsidRPr="00A50343" w:rsidRDefault="006C264C" w:rsidP="00ED7E46">
      <w:pPr>
        <w:autoSpaceDE w:val="0"/>
        <w:autoSpaceDN w:val="0"/>
        <w:adjustRightInd w:val="0"/>
        <w:ind w:firstLine="709"/>
        <w:rPr>
          <w:rFonts w:eastAsia="Calibri" w:cs="Arial"/>
          <w:color w:val="000000"/>
        </w:rPr>
      </w:pPr>
      <w:r w:rsidRPr="00A50343">
        <w:rPr>
          <w:rFonts w:eastAsia="Calibri" w:cs="Arial"/>
          <w:color w:val="000000"/>
        </w:rPr>
        <w:t>3.</w:t>
      </w:r>
      <w:r w:rsidR="00A063DC" w:rsidRPr="00A50343">
        <w:rPr>
          <w:rFonts w:eastAsia="Calibri" w:cs="Arial"/>
          <w:color w:val="000000"/>
        </w:rPr>
        <w:t>4</w:t>
      </w:r>
      <w:r w:rsidRPr="00A50343">
        <w:rPr>
          <w:rFonts w:eastAsia="Calibri" w:cs="Arial"/>
          <w:color w:val="000000"/>
        </w:rPr>
        <w:t>.</w:t>
      </w:r>
      <w:r w:rsidR="00A063DC" w:rsidRPr="00A50343">
        <w:rPr>
          <w:rFonts w:eastAsia="Calibri" w:cs="Arial"/>
          <w:color w:val="000000"/>
        </w:rPr>
        <w:t>3</w:t>
      </w:r>
      <w:r w:rsidRPr="00A50343">
        <w:rPr>
          <w:rFonts w:eastAsia="Calibri" w:cs="Arial"/>
          <w:color w:val="000000"/>
        </w:rPr>
        <w:t xml:space="preserve">. </w:t>
      </w:r>
      <w:r w:rsidR="00730288" w:rsidRPr="00A50343">
        <w:rPr>
          <w:rFonts w:eastAsia="Calibri" w:cs="Arial"/>
          <w:color w:val="000000"/>
        </w:rPr>
        <w:t xml:space="preserve">В случае если, внесение заявителем платы за предоставление сведений </w:t>
      </w:r>
      <w:r w:rsidR="00730288" w:rsidRPr="00A50343">
        <w:rPr>
          <w:rFonts w:cs="Arial"/>
          <w:color w:val="000000"/>
        </w:rPr>
        <w:t xml:space="preserve">ИСОГД подтверждено </w:t>
      </w:r>
      <w:r w:rsidR="00730288" w:rsidRPr="00A50343">
        <w:rPr>
          <w:rFonts w:eastAsia="Calibri" w:cs="Arial"/>
          <w:color w:val="000000"/>
        </w:rPr>
        <w:t>в ГИС ГМП</w:t>
      </w:r>
      <w:r w:rsidRPr="00A50343">
        <w:rPr>
          <w:rFonts w:eastAsia="Calibri" w:cs="Arial"/>
          <w:color w:val="000000"/>
        </w:rPr>
        <w:t xml:space="preserve"> или наличии оснований для предоставления муниципальной услуги бесплатно специалист </w:t>
      </w:r>
      <w:r w:rsidR="00024C12" w:rsidRPr="00A50343">
        <w:rPr>
          <w:rFonts w:eastAsia="Calibri" w:cs="Arial"/>
          <w:color w:val="000000"/>
        </w:rPr>
        <w:t xml:space="preserve">в течение 2 рабочих дней </w:t>
      </w:r>
      <w:r w:rsidRPr="00A50343">
        <w:rPr>
          <w:rFonts w:eastAsia="Calibri" w:cs="Arial"/>
          <w:color w:val="000000"/>
        </w:rPr>
        <w:t xml:space="preserve">подготавливает сведения </w:t>
      </w:r>
      <w:r w:rsidRPr="00A50343">
        <w:rPr>
          <w:rFonts w:cs="Arial"/>
          <w:color w:val="000000"/>
        </w:rPr>
        <w:t>ИСОГД</w:t>
      </w:r>
      <w:r w:rsidRPr="00A50343">
        <w:rPr>
          <w:rFonts w:eastAsia="Calibri" w:cs="Arial"/>
          <w:color w:val="000000"/>
        </w:rPr>
        <w:t xml:space="preserve"> на бумажных и (или) электронных носителях в текстовой и (или) графической формах</w:t>
      </w:r>
      <w:r w:rsidR="00A063DC" w:rsidRPr="00A50343">
        <w:rPr>
          <w:rFonts w:eastAsia="Calibri" w:cs="Arial"/>
          <w:color w:val="000000"/>
        </w:rPr>
        <w:t>.</w:t>
      </w:r>
    </w:p>
    <w:p w:rsidR="00047DF7" w:rsidRPr="00A50343" w:rsidRDefault="00A063DC" w:rsidP="00ED7E46">
      <w:pPr>
        <w:autoSpaceDE w:val="0"/>
        <w:autoSpaceDN w:val="0"/>
        <w:adjustRightInd w:val="0"/>
        <w:ind w:firstLine="709"/>
        <w:rPr>
          <w:rFonts w:eastAsia="Calibri" w:cs="Arial"/>
          <w:color w:val="000000"/>
        </w:rPr>
      </w:pPr>
      <w:r w:rsidRPr="00A50343">
        <w:rPr>
          <w:rFonts w:eastAsia="Calibri" w:cs="Arial"/>
          <w:color w:val="000000"/>
        </w:rPr>
        <w:t xml:space="preserve">3.4.4. </w:t>
      </w:r>
      <w:r w:rsidR="00047DF7" w:rsidRPr="00A50343">
        <w:rPr>
          <w:rFonts w:eastAsia="Calibri" w:cs="Arial"/>
          <w:color w:val="000000"/>
        </w:rPr>
        <w:t xml:space="preserve">На основании сведений указанных в заявлении, </w:t>
      </w:r>
      <w:r w:rsidR="00675A96" w:rsidRPr="00A50343">
        <w:rPr>
          <w:rFonts w:eastAsia="Calibri" w:cs="Arial"/>
          <w:color w:val="000000"/>
        </w:rPr>
        <w:t xml:space="preserve">и подготовленных сведения </w:t>
      </w:r>
      <w:r w:rsidR="00675A96" w:rsidRPr="00A50343">
        <w:rPr>
          <w:rFonts w:cs="Arial"/>
          <w:color w:val="000000"/>
        </w:rPr>
        <w:t>ИСОГД,</w:t>
      </w:r>
      <w:r w:rsidR="00675A96" w:rsidRPr="00A50343">
        <w:rPr>
          <w:rFonts w:eastAsia="Calibri" w:cs="Arial"/>
          <w:color w:val="000000"/>
        </w:rPr>
        <w:t xml:space="preserve"> </w:t>
      </w:r>
      <w:r w:rsidR="00047DF7" w:rsidRPr="00A50343">
        <w:rPr>
          <w:rFonts w:eastAsia="Calibri" w:cs="Arial"/>
          <w:color w:val="000000"/>
        </w:rPr>
        <w:t>специалист в течение одного рабочего дня, устанавливает наличие или отсутствие оснований для отказа в предоставлении сведений</w:t>
      </w:r>
      <w:r w:rsidR="00047DF7" w:rsidRPr="00A50343">
        <w:rPr>
          <w:rFonts w:cs="Arial"/>
          <w:color w:val="000000"/>
        </w:rPr>
        <w:t xml:space="preserve"> ИСОГД.</w:t>
      </w:r>
    </w:p>
    <w:p w:rsidR="00047DF7" w:rsidRPr="00A50343" w:rsidRDefault="00047DF7" w:rsidP="00ED7E46">
      <w:pPr>
        <w:autoSpaceDE w:val="0"/>
        <w:autoSpaceDN w:val="0"/>
        <w:adjustRightInd w:val="0"/>
        <w:ind w:firstLine="709"/>
        <w:rPr>
          <w:rFonts w:cs="Arial"/>
          <w:color w:val="000000"/>
        </w:rPr>
      </w:pPr>
      <w:r w:rsidRPr="00A50343">
        <w:rPr>
          <w:rFonts w:eastAsia="Calibri" w:cs="Arial"/>
          <w:color w:val="000000"/>
        </w:rPr>
        <w:t>3.</w:t>
      </w:r>
      <w:r w:rsidR="008738EE" w:rsidRPr="00A50343">
        <w:rPr>
          <w:rFonts w:eastAsia="Calibri" w:cs="Arial"/>
          <w:color w:val="000000"/>
        </w:rPr>
        <w:t>4.5.</w:t>
      </w:r>
      <w:r w:rsidRPr="00A50343">
        <w:rPr>
          <w:rFonts w:eastAsia="Calibri" w:cs="Arial"/>
          <w:color w:val="000000"/>
        </w:rPr>
        <w:t xml:space="preserve"> В случае, если законодательством Российской Федерации установлен запрет в предоставлении сведений </w:t>
      </w:r>
      <w:r w:rsidRPr="00A50343">
        <w:rPr>
          <w:rFonts w:cs="Arial"/>
          <w:color w:val="000000"/>
        </w:rPr>
        <w:t>ИСОГД</w:t>
      </w:r>
      <w:r w:rsidRPr="00A50343">
        <w:rPr>
          <w:rFonts w:eastAsia="Calibri" w:cs="Arial"/>
          <w:color w:val="000000"/>
        </w:rPr>
        <w:t xml:space="preserve"> </w:t>
      </w:r>
      <w:r w:rsidRPr="00A50343">
        <w:rPr>
          <w:rFonts w:cs="Arial"/>
          <w:color w:val="000000"/>
        </w:rPr>
        <w:t xml:space="preserve">специалист подготавливает проект уведомления об отказе </w:t>
      </w:r>
      <w:r w:rsidRPr="00A50343">
        <w:rPr>
          <w:rFonts w:eastAsia="Calibri" w:cs="Arial"/>
          <w:color w:val="000000"/>
        </w:rPr>
        <w:t>в предоставлении сведений</w:t>
      </w:r>
      <w:r w:rsidRPr="00A50343">
        <w:rPr>
          <w:rFonts w:cs="Arial"/>
          <w:color w:val="000000"/>
        </w:rPr>
        <w:t xml:space="preserve"> ИСОГД.</w:t>
      </w:r>
    </w:p>
    <w:p w:rsidR="00047DF7" w:rsidRPr="00A50343" w:rsidRDefault="00047DF7" w:rsidP="00ED7E46">
      <w:pPr>
        <w:autoSpaceDE w:val="0"/>
        <w:autoSpaceDN w:val="0"/>
        <w:adjustRightInd w:val="0"/>
        <w:ind w:firstLine="709"/>
        <w:rPr>
          <w:rFonts w:cs="Arial"/>
          <w:color w:val="000000"/>
        </w:rPr>
      </w:pPr>
      <w:r w:rsidRPr="00A50343">
        <w:rPr>
          <w:rFonts w:cs="Arial"/>
          <w:color w:val="000000"/>
        </w:rPr>
        <w:t xml:space="preserve">Уведомление об отказе </w:t>
      </w:r>
      <w:r w:rsidRPr="00A50343">
        <w:rPr>
          <w:rFonts w:eastAsia="Calibri" w:cs="Arial"/>
          <w:color w:val="000000"/>
        </w:rPr>
        <w:t>в предоставлении сведений</w:t>
      </w:r>
      <w:r w:rsidRPr="00A50343">
        <w:rPr>
          <w:rFonts w:cs="Arial"/>
          <w:color w:val="000000"/>
        </w:rPr>
        <w:t xml:space="preserve"> ИСОГД подписывается главой администрации (главой муниципального района).</w:t>
      </w:r>
    </w:p>
    <w:p w:rsidR="00047DF7" w:rsidRPr="00A50343" w:rsidRDefault="00047DF7" w:rsidP="00ED7E46">
      <w:pPr>
        <w:autoSpaceDE w:val="0"/>
        <w:autoSpaceDN w:val="0"/>
        <w:adjustRightInd w:val="0"/>
        <w:ind w:firstLine="709"/>
        <w:rPr>
          <w:rFonts w:cs="Arial"/>
          <w:color w:val="000000"/>
        </w:rPr>
      </w:pPr>
      <w:r w:rsidRPr="00A50343">
        <w:rPr>
          <w:rFonts w:cs="Arial"/>
          <w:color w:val="000000"/>
        </w:rPr>
        <w:t xml:space="preserve">Уведомление об отказе </w:t>
      </w:r>
      <w:r w:rsidRPr="00A50343">
        <w:rPr>
          <w:rFonts w:eastAsia="Calibri" w:cs="Arial"/>
          <w:color w:val="000000"/>
        </w:rPr>
        <w:t>в предоставлении сведений</w:t>
      </w:r>
      <w:r w:rsidRPr="00A50343">
        <w:rPr>
          <w:rFonts w:cs="Arial"/>
          <w:color w:val="000000"/>
        </w:rPr>
        <w:t xml:space="preserve"> ИСОГД направляется почтовым отправлением в адрес заявителя, а в случае направлении заявления и документов в форме электронного документа в личный кабинет заявителя </w:t>
      </w:r>
      <w:r w:rsidRPr="00A50343">
        <w:rPr>
          <w:rFonts w:cs="Arial"/>
          <w:color w:val="000000"/>
        </w:rPr>
        <w:lastRenderedPageBreak/>
        <w:t>(представителя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C049F" w:rsidRPr="00A50343" w:rsidRDefault="008C049F" w:rsidP="00ED7E46">
      <w:pPr>
        <w:autoSpaceDE w:val="0"/>
        <w:autoSpaceDN w:val="0"/>
        <w:adjustRightInd w:val="0"/>
        <w:ind w:firstLine="709"/>
        <w:rPr>
          <w:rFonts w:eastAsia="Calibri" w:cs="Arial"/>
          <w:color w:val="000000"/>
        </w:rPr>
      </w:pPr>
      <w:r w:rsidRPr="00A50343">
        <w:rPr>
          <w:rFonts w:eastAsia="Calibri" w:cs="Arial"/>
          <w:color w:val="000000"/>
        </w:rPr>
        <w:t xml:space="preserve">В уведомлении </w:t>
      </w:r>
      <w:r w:rsidRPr="00A50343">
        <w:rPr>
          <w:rFonts w:cs="Arial"/>
          <w:color w:val="000000"/>
        </w:rPr>
        <w:t xml:space="preserve">об отказе </w:t>
      </w:r>
      <w:r w:rsidRPr="00A50343">
        <w:rPr>
          <w:rFonts w:eastAsia="Calibri" w:cs="Arial"/>
          <w:color w:val="000000"/>
        </w:rPr>
        <w:t>в предоставлении сведений</w:t>
      </w:r>
      <w:r w:rsidRPr="00A50343">
        <w:rPr>
          <w:rFonts w:cs="Arial"/>
          <w:color w:val="000000"/>
        </w:rPr>
        <w:t xml:space="preserve"> ИСОГД разъясняется порядок возврата уплаченной за предоставление сведений суммы.</w:t>
      </w:r>
    </w:p>
    <w:p w:rsidR="00024C12" w:rsidRPr="00A50343" w:rsidRDefault="00024C12" w:rsidP="00ED7E46">
      <w:pPr>
        <w:autoSpaceDE w:val="0"/>
        <w:autoSpaceDN w:val="0"/>
        <w:adjustRightInd w:val="0"/>
        <w:ind w:firstLine="709"/>
        <w:rPr>
          <w:rFonts w:eastAsia="Calibri" w:cs="Arial"/>
          <w:color w:val="000000"/>
        </w:rPr>
      </w:pPr>
      <w:r w:rsidRPr="00A50343">
        <w:rPr>
          <w:rFonts w:eastAsia="Calibri" w:cs="Arial"/>
          <w:color w:val="000000"/>
        </w:rPr>
        <w:t xml:space="preserve">Возврат средств, внесенных в счет оплаты предоставления сведений, осуществляется на основании письменного заявления о возврате уплаченной суммы, поданного заявителем в администрацию </w:t>
      </w:r>
      <w:r w:rsidR="00DD5D1B" w:rsidRPr="00A50343">
        <w:rPr>
          <w:rFonts w:eastAsia="Calibri" w:cs="Arial"/>
          <w:color w:val="000000"/>
        </w:rPr>
        <w:t xml:space="preserve">Грибановского </w:t>
      </w:r>
      <w:r w:rsidRPr="00A50343">
        <w:rPr>
          <w:rFonts w:eastAsia="Calibri" w:cs="Arial"/>
          <w:color w:val="000000"/>
        </w:rPr>
        <w:t>муниципального района.</w:t>
      </w:r>
    </w:p>
    <w:p w:rsidR="00024C12" w:rsidRPr="00A50343" w:rsidRDefault="00EA2E78" w:rsidP="00ED7E46">
      <w:pPr>
        <w:autoSpaceDE w:val="0"/>
        <w:autoSpaceDN w:val="0"/>
        <w:adjustRightInd w:val="0"/>
        <w:ind w:firstLine="709"/>
        <w:rPr>
          <w:rFonts w:eastAsia="Calibri" w:cs="Arial"/>
          <w:color w:val="000000"/>
        </w:rPr>
      </w:pPr>
      <w:r w:rsidRPr="00A50343">
        <w:rPr>
          <w:rFonts w:eastAsia="Calibri" w:cs="Arial"/>
          <w:color w:val="000000"/>
        </w:rPr>
        <w:t>Решение о возврате уплаченной суммы принимается а</w:t>
      </w:r>
      <w:r w:rsidR="00024C12" w:rsidRPr="00A50343">
        <w:rPr>
          <w:rFonts w:eastAsia="Calibri" w:cs="Arial"/>
          <w:color w:val="000000"/>
        </w:rPr>
        <w:t>дминистраци</w:t>
      </w:r>
      <w:r w:rsidRPr="00A50343">
        <w:rPr>
          <w:rFonts w:eastAsia="Calibri" w:cs="Arial"/>
          <w:color w:val="000000"/>
        </w:rPr>
        <w:t>ей</w:t>
      </w:r>
      <w:r w:rsidR="00024C12" w:rsidRPr="00A50343">
        <w:rPr>
          <w:rFonts w:eastAsia="Calibri" w:cs="Arial"/>
          <w:color w:val="000000"/>
        </w:rPr>
        <w:t xml:space="preserve"> </w:t>
      </w:r>
      <w:r w:rsidR="00DD5D1B" w:rsidRPr="00A50343">
        <w:rPr>
          <w:rFonts w:eastAsia="Calibri" w:cs="Arial"/>
          <w:color w:val="000000"/>
        </w:rPr>
        <w:t xml:space="preserve">Грибановского </w:t>
      </w:r>
      <w:r w:rsidR="00024C12" w:rsidRPr="00A50343">
        <w:rPr>
          <w:rFonts w:eastAsia="Calibri" w:cs="Arial"/>
          <w:color w:val="000000"/>
        </w:rPr>
        <w:t>муниципального района в течение 14 календарных дней с даты регистрации заявления</w:t>
      </w:r>
      <w:r w:rsidRPr="00A50343">
        <w:rPr>
          <w:rFonts w:eastAsia="Calibri" w:cs="Arial"/>
          <w:color w:val="000000"/>
        </w:rPr>
        <w:t xml:space="preserve"> о возврате уплаченной</w:t>
      </w:r>
      <w:r w:rsidR="00024C12" w:rsidRPr="00A50343">
        <w:rPr>
          <w:rFonts w:eastAsia="Calibri" w:cs="Arial"/>
          <w:color w:val="000000"/>
        </w:rPr>
        <w:t>.</w:t>
      </w:r>
    </w:p>
    <w:p w:rsidR="00EA2E78" w:rsidRPr="00A50343" w:rsidRDefault="00047DF7" w:rsidP="00ED7E46">
      <w:pPr>
        <w:autoSpaceDE w:val="0"/>
        <w:autoSpaceDN w:val="0"/>
        <w:adjustRightInd w:val="0"/>
        <w:ind w:firstLine="709"/>
        <w:rPr>
          <w:rFonts w:eastAsia="Calibri" w:cs="Arial"/>
          <w:color w:val="000000"/>
        </w:rPr>
      </w:pPr>
      <w:r w:rsidRPr="00A50343">
        <w:rPr>
          <w:rFonts w:eastAsia="Calibri" w:cs="Arial"/>
          <w:color w:val="000000"/>
        </w:rPr>
        <w:t>3.</w:t>
      </w:r>
      <w:r w:rsidR="008738EE" w:rsidRPr="00A50343">
        <w:rPr>
          <w:rFonts w:eastAsia="Calibri" w:cs="Arial"/>
          <w:color w:val="000000"/>
        </w:rPr>
        <w:t>4.6.</w:t>
      </w:r>
      <w:r w:rsidRPr="00A50343">
        <w:rPr>
          <w:rFonts w:eastAsia="Calibri" w:cs="Arial"/>
          <w:color w:val="000000"/>
        </w:rPr>
        <w:t xml:space="preserve"> В случае, если в законодательстве Российской Федерации отсутствует запрет в предоставлении сведений </w:t>
      </w:r>
      <w:r w:rsidRPr="00A50343">
        <w:rPr>
          <w:rFonts w:cs="Arial"/>
          <w:color w:val="000000"/>
        </w:rPr>
        <w:t>ИСОГД</w:t>
      </w:r>
      <w:r w:rsidRPr="00A50343">
        <w:rPr>
          <w:rFonts w:eastAsia="Calibri" w:cs="Arial"/>
          <w:color w:val="000000"/>
        </w:rPr>
        <w:t xml:space="preserve"> заинтересованному лицу </w:t>
      </w:r>
      <w:r w:rsidRPr="00A50343">
        <w:rPr>
          <w:rFonts w:cs="Arial"/>
          <w:color w:val="000000"/>
        </w:rPr>
        <w:t xml:space="preserve">специалист </w:t>
      </w:r>
      <w:r w:rsidR="00675A96" w:rsidRPr="00A50343">
        <w:rPr>
          <w:rFonts w:cs="Arial"/>
          <w:color w:val="000000"/>
        </w:rPr>
        <w:t xml:space="preserve">подготавливает сопроводительное письмо </w:t>
      </w:r>
      <w:r w:rsidR="00675A96" w:rsidRPr="00A50343">
        <w:rPr>
          <w:rFonts w:eastAsia="Calibri" w:cs="Arial"/>
          <w:color w:val="000000"/>
        </w:rPr>
        <w:t>на имя заявителя.</w:t>
      </w:r>
    </w:p>
    <w:p w:rsidR="008738EE" w:rsidRPr="00A50343" w:rsidRDefault="008738EE" w:rsidP="00ED7E46">
      <w:pPr>
        <w:autoSpaceDE w:val="0"/>
        <w:autoSpaceDN w:val="0"/>
        <w:adjustRightInd w:val="0"/>
        <w:ind w:firstLine="709"/>
        <w:rPr>
          <w:rFonts w:eastAsia="Calibri" w:cs="Arial"/>
          <w:color w:val="000000"/>
        </w:rPr>
      </w:pPr>
      <w:r w:rsidRPr="00A50343">
        <w:rPr>
          <w:rFonts w:eastAsia="Calibri" w:cs="Arial"/>
          <w:color w:val="000000"/>
        </w:rPr>
        <w:t xml:space="preserve">Специалист передает подготовленные сведения </w:t>
      </w:r>
      <w:r w:rsidRPr="00A50343">
        <w:rPr>
          <w:rFonts w:cs="Arial"/>
          <w:color w:val="000000"/>
        </w:rPr>
        <w:t>ИСОГД</w:t>
      </w:r>
      <w:r w:rsidRPr="00A50343">
        <w:rPr>
          <w:rFonts w:eastAsia="Calibri" w:cs="Arial"/>
          <w:color w:val="000000"/>
        </w:rPr>
        <w:t xml:space="preserve"> на бумажных и (или) электронных носителях в текстовой и (или) графической формах с сопроводительным письмом на имя заявителя на подписание </w:t>
      </w:r>
      <w:r w:rsidRPr="00A50343">
        <w:rPr>
          <w:rFonts w:cs="Arial"/>
          <w:color w:val="000000"/>
        </w:rPr>
        <w:t xml:space="preserve">главе администрации </w:t>
      </w:r>
      <w:r w:rsidR="00DD5D1B" w:rsidRPr="00A50343">
        <w:rPr>
          <w:rFonts w:cs="Arial"/>
          <w:color w:val="000000"/>
        </w:rPr>
        <w:t>Грибановского муниципального района.</w:t>
      </w:r>
    </w:p>
    <w:p w:rsidR="008738EE" w:rsidRPr="00A50343" w:rsidRDefault="008738EE" w:rsidP="00ED7E46">
      <w:pPr>
        <w:autoSpaceDE w:val="0"/>
        <w:autoSpaceDN w:val="0"/>
        <w:adjustRightInd w:val="0"/>
        <w:ind w:firstLine="709"/>
        <w:rPr>
          <w:rFonts w:eastAsia="Calibri" w:cs="Arial"/>
          <w:color w:val="000000"/>
        </w:rPr>
      </w:pPr>
      <w:r w:rsidRPr="00A50343">
        <w:rPr>
          <w:rFonts w:eastAsia="Calibri" w:cs="Arial"/>
          <w:color w:val="000000"/>
        </w:rPr>
        <w:t xml:space="preserve">3.4.7. Результатом административной процедуры является подготовка сведений </w:t>
      </w:r>
      <w:r w:rsidRPr="00A50343">
        <w:rPr>
          <w:rFonts w:cs="Arial"/>
          <w:color w:val="000000"/>
        </w:rPr>
        <w:t>ИСОГД</w:t>
      </w:r>
      <w:r w:rsidRPr="00A50343">
        <w:rPr>
          <w:rFonts w:eastAsia="Calibri" w:cs="Arial"/>
          <w:color w:val="000000"/>
        </w:rPr>
        <w:t xml:space="preserve"> на бумажных и (или) электронных носителях в текстовой и (или) графической формах с сопроводит</w:t>
      </w:r>
      <w:r w:rsidR="00922E54" w:rsidRPr="00A50343">
        <w:rPr>
          <w:rFonts w:eastAsia="Calibri" w:cs="Arial"/>
          <w:color w:val="000000"/>
        </w:rPr>
        <w:t xml:space="preserve">ельным письмом на имя заявителя, либо подготовка уведомления </w:t>
      </w:r>
      <w:r w:rsidR="00922E54" w:rsidRPr="00A50343">
        <w:rPr>
          <w:rFonts w:cs="Arial"/>
          <w:color w:val="000000"/>
        </w:rPr>
        <w:t xml:space="preserve">об отказе </w:t>
      </w:r>
      <w:r w:rsidR="00922E54" w:rsidRPr="00A50343">
        <w:rPr>
          <w:rFonts w:eastAsia="Calibri" w:cs="Arial"/>
          <w:color w:val="000000"/>
        </w:rPr>
        <w:t>в предоставлении сведений</w:t>
      </w:r>
      <w:r w:rsidR="00922E54" w:rsidRPr="00A50343">
        <w:rPr>
          <w:rFonts w:cs="Arial"/>
          <w:color w:val="000000"/>
        </w:rPr>
        <w:t xml:space="preserve"> ИСОГД.</w:t>
      </w:r>
    </w:p>
    <w:p w:rsidR="008738EE" w:rsidRPr="00A50343" w:rsidRDefault="008738EE" w:rsidP="00ED7E46">
      <w:pPr>
        <w:autoSpaceDE w:val="0"/>
        <w:autoSpaceDN w:val="0"/>
        <w:adjustRightInd w:val="0"/>
        <w:ind w:firstLine="709"/>
        <w:rPr>
          <w:rFonts w:eastAsia="Calibri" w:cs="Arial"/>
          <w:color w:val="000000"/>
        </w:rPr>
      </w:pPr>
      <w:r w:rsidRPr="00A50343">
        <w:rPr>
          <w:rFonts w:eastAsia="Calibri" w:cs="Arial"/>
          <w:color w:val="000000"/>
        </w:rPr>
        <w:t>3.4.8. Максимальный срок исполнения административной процедуры - 2 рабочих дня.</w:t>
      </w:r>
    </w:p>
    <w:p w:rsidR="0073476A" w:rsidRPr="00A50343" w:rsidRDefault="0073476A" w:rsidP="00ED7E46">
      <w:pPr>
        <w:autoSpaceDE w:val="0"/>
        <w:autoSpaceDN w:val="0"/>
        <w:adjustRightInd w:val="0"/>
        <w:ind w:firstLine="709"/>
        <w:rPr>
          <w:rFonts w:eastAsia="Calibri" w:cs="Arial"/>
          <w:color w:val="000000"/>
        </w:rPr>
      </w:pPr>
      <w:r w:rsidRPr="00A50343">
        <w:rPr>
          <w:rFonts w:eastAsia="Calibri" w:cs="Arial"/>
          <w:color w:val="000000"/>
        </w:rPr>
        <w:t xml:space="preserve">При поступлении в отдел заявления о предоставлении сведений </w:t>
      </w:r>
      <w:r w:rsidRPr="00A50343">
        <w:rPr>
          <w:rFonts w:cs="Arial"/>
          <w:color w:val="000000"/>
        </w:rPr>
        <w:t>ИСОГД</w:t>
      </w:r>
      <w:r w:rsidRPr="00A50343">
        <w:rPr>
          <w:rFonts w:eastAsia="Calibri" w:cs="Arial"/>
          <w:color w:val="000000"/>
        </w:rPr>
        <w:t xml:space="preserve"> через МФЦ указанные сведения на бумажных и (или) электронных носителях в текстовой и (или) графической формах с сопроводительным письмом на имя заявителя направляются с сопроводительным письмом в адрес МФЦ не позднее следующего дня после их подписания.</w:t>
      </w:r>
    </w:p>
    <w:p w:rsidR="0073476A" w:rsidRPr="00A50343" w:rsidRDefault="0073476A" w:rsidP="00ED7E46">
      <w:pPr>
        <w:autoSpaceDE w:val="0"/>
        <w:autoSpaceDN w:val="0"/>
        <w:adjustRightInd w:val="0"/>
        <w:ind w:firstLine="709"/>
        <w:outlineLvl w:val="2"/>
        <w:rPr>
          <w:rFonts w:eastAsia="Calibri" w:cs="Arial"/>
          <w:color w:val="000000"/>
        </w:rPr>
      </w:pPr>
      <w:r w:rsidRPr="00A50343">
        <w:rPr>
          <w:rFonts w:eastAsia="Calibri" w:cs="Arial"/>
          <w:color w:val="000000"/>
        </w:rPr>
        <w:t>3.5. Выдача (направление) сведений ИСОГД</w:t>
      </w:r>
      <w:r w:rsidR="00DD5D1B" w:rsidRPr="00A50343">
        <w:rPr>
          <w:rFonts w:eastAsia="Calibri" w:cs="Arial"/>
          <w:color w:val="000000"/>
        </w:rPr>
        <w:t>.</w:t>
      </w:r>
    </w:p>
    <w:p w:rsidR="0073476A" w:rsidRPr="00A50343" w:rsidRDefault="0073476A" w:rsidP="00ED7E46">
      <w:pPr>
        <w:autoSpaceDE w:val="0"/>
        <w:autoSpaceDN w:val="0"/>
        <w:adjustRightInd w:val="0"/>
        <w:ind w:firstLine="709"/>
        <w:rPr>
          <w:rFonts w:eastAsia="Calibri" w:cs="Arial"/>
          <w:color w:val="000000"/>
        </w:rPr>
      </w:pPr>
      <w:r w:rsidRPr="00A50343">
        <w:rPr>
          <w:rFonts w:eastAsia="Calibri" w:cs="Arial"/>
          <w:color w:val="000000"/>
        </w:rPr>
        <w:t xml:space="preserve">3.5.1. Сведения </w:t>
      </w:r>
      <w:r w:rsidRPr="00A50343">
        <w:rPr>
          <w:rFonts w:cs="Arial"/>
          <w:color w:val="000000"/>
        </w:rPr>
        <w:t>ИСОГД</w:t>
      </w:r>
      <w:r w:rsidRPr="00A50343">
        <w:rPr>
          <w:rFonts w:eastAsia="Calibri" w:cs="Arial"/>
          <w:color w:val="000000"/>
        </w:rPr>
        <w:t xml:space="preserve"> на бумажных и (или) электронных носителях в текстовой и (или) графической формах с сопроводительным письмом на имя заявителя не позднее следующего дня после их подписания направляются по адресу, указанному в заявлении, либо выдаются заявителю лично в отделе по адресу: </w:t>
      </w:r>
      <w:r w:rsidR="00DD5D1B" w:rsidRPr="00A50343">
        <w:rPr>
          <w:rFonts w:eastAsia="Calibri" w:cs="Arial"/>
          <w:color w:val="000000"/>
        </w:rPr>
        <w:t>Воронежская область, Грибановский район, пгт. Гри</w:t>
      </w:r>
      <w:r w:rsidR="00190A74" w:rsidRPr="00A50343">
        <w:rPr>
          <w:rFonts w:eastAsia="Calibri" w:cs="Arial"/>
          <w:color w:val="000000"/>
        </w:rPr>
        <w:t>бановский, ул.Центральная, 4, к</w:t>
      </w:r>
      <w:r w:rsidR="00DD5D1B" w:rsidRPr="00A50343">
        <w:rPr>
          <w:rFonts w:eastAsia="Calibri" w:cs="Arial"/>
          <w:color w:val="000000"/>
        </w:rPr>
        <w:t>аб. 31</w:t>
      </w:r>
      <w:r w:rsidRPr="00A50343">
        <w:rPr>
          <w:rFonts w:eastAsia="Calibri" w:cs="Arial"/>
          <w:color w:val="000000"/>
        </w:rPr>
        <w:t>, или в МФЦ.</w:t>
      </w:r>
    </w:p>
    <w:p w:rsidR="0073476A" w:rsidRPr="00A50343" w:rsidRDefault="0073476A" w:rsidP="00ED7E46">
      <w:pPr>
        <w:autoSpaceDE w:val="0"/>
        <w:autoSpaceDN w:val="0"/>
        <w:adjustRightInd w:val="0"/>
        <w:ind w:firstLine="709"/>
        <w:rPr>
          <w:rFonts w:eastAsia="Calibri" w:cs="Arial"/>
          <w:color w:val="000000"/>
        </w:rPr>
      </w:pPr>
      <w:r w:rsidRPr="00A50343">
        <w:rPr>
          <w:rFonts w:eastAsia="Calibri" w:cs="Arial"/>
          <w:color w:val="000000"/>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сведений </w:t>
      </w:r>
      <w:r w:rsidRPr="00A50343">
        <w:rPr>
          <w:rFonts w:cs="Arial"/>
          <w:color w:val="000000"/>
        </w:rPr>
        <w:t>ИСОГД</w:t>
      </w:r>
      <w:r w:rsidRPr="00A50343">
        <w:rPr>
          <w:rFonts w:eastAsia="Calibri" w:cs="Arial"/>
          <w:color w:val="000000"/>
        </w:rPr>
        <w:t>.</w:t>
      </w:r>
    </w:p>
    <w:p w:rsidR="0073476A" w:rsidRPr="00A50343" w:rsidRDefault="0073476A" w:rsidP="00ED7E46">
      <w:pPr>
        <w:autoSpaceDE w:val="0"/>
        <w:autoSpaceDN w:val="0"/>
        <w:adjustRightInd w:val="0"/>
        <w:ind w:firstLine="709"/>
        <w:rPr>
          <w:rFonts w:eastAsia="Calibri" w:cs="Arial"/>
          <w:color w:val="000000"/>
        </w:rPr>
      </w:pPr>
      <w:r w:rsidRPr="00A50343">
        <w:rPr>
          <w:rFonts w:eastAsia="Calibri" w:cs="Arial"/>
          <w:color w:val="000000"/>
        </w:rPr>
        <w:t>3.5.3. Максимальный срок исполнения административной процедуры - не позднее следующего дня после подписания.</w:t>
      </w:r>
    </w:p>
    <w:p w:rsidR="00572968" w:rsidRPr="00A50343" w:rsidRDefault="00572968" w:rsidP="00ED7E46">
      <w:pPr>
        <w:autoSpaceDE w:val="0"/>
        <w:autoSpaceDN w:val="0"/>
        <w:adjustRightInd w:val="0"/>
        <w:ind w:firstLine="709"/>
        <w:outlineLvl w:val="2"/>
        <w:rPr>
          <w:rFonts w:eastAsia="Calibri" w:cs="Arial"/>
          <w:color w:val="000000"/>
        </w:rPr>
      </w:pPr>
      <w:r w:rsidRPr="00A50343">
        <w:rPr>
          <w:rFonts w:eastAsia="Calibri" w:cs="Arial"/>
          <w:color w:val="000000"/>
        </w:rPr>
        <w:t>3.</w:t>
      </w:r>
      <w:r w:rsidR="00FA7A1B" w:rsidRPr="00A50343">
        <w:rPr>
          <w:rFonts w:eastAsia="Calibri" w:cs="Arial"/>
          <w:color w:val="000000"/>
        </w:rPr>
        <w:t>7</w:t>
      </w:r>
      <w:r w:rsidRPr="00A50343">
        <w:rPr>
          <w:rFonts w:eastAsia="Calibri" w:cs="Arial"/>
          <w:color w:val="000000"/>
        </w:rPr>
        <w:t>. Подача заявителем запроса и иных документов,</w:t>
      </w:r>
      <w:r w:rsidR="00DD5D1B" w:rsidRPr="00A50343">
        <w:rPr>
          <w:rFonts w:eastAsia="Calibri" w:cs="Arial"/>
          <w:color w:val="000000"/>
        </w:rPr>
        <w:t xml:space="preserve"> </w:t>
      </w:r>
      <w:r w:rsidRPr="00A50343">
        <w:rPr>
          <w:rFonts w:eastAsia="Calibri" w:cs="Arial"/>
          <w:color w:val="000000"/>
        </w:rPr>
        <w:t>необходимых для предоставления муниципальной услуги,</w:t>
      </w:r>
      <w:r w:rsidR="00DD5D1B" w:rsidRPr="00A50343">
        <w:rPr>
          <w:rFonts w:eastAsia="Calibri" w:cs="Arial"/>
          <w:color w:val="000000"/>
        </w:rPr>
        <w:t xml:space="preserve"> </w:t>
      </w:r>
      <w:r w:rsidRPr="00A50343">
        <w:rPr>
          <w:rFonts w:eastAsia="Calibri" w:cs="Arial"/>
          <w:color w:val="000000"/>
        </w:rPr>
        <w:t>и прием таких запросов и документов в электронной форме</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3.</w:t>
      </w:r>
      <w:r w:rsidR="00FA7A1B" w:rsidRPr="00A50343">
        <w:rPr>
          <w:rFonts w:eastAsia="Calibri" w:cs="Arial"/>
          <w:color w:val="000000"/>
        </w:rPr>
        <w:t>7</w:t>
      </w:r>
      <w:r w:rsidRPr="00A50343">
        <w:rPr>
          <w:rFonts w:eastAsia="Calibri" w:cs="Arial"/>
          <w:color w:val="000000"/>
        </w:rPr>
        <w:t xml:space="preserve">.1.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w:t>
      </w:r>
      <w:r w:rsidRPr="00A50343">
        <w:rPr>
          <w:rFonts w:eastAsia="Calibri" w:cs="Arial"/>
          <w:color w:val="000000"/>
        </w:rPr>
        <w:lastRenderedPageBreak/>
        <w:t>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9528D" w:rsidRPr="00A50343" w:rsidRDefault="0039528D" w:rsidP="00ED7E46">
      <w:pPr>
        <w:pStyle w:val="ConsPlusNormal"/>
        <w:ind w:firstLine="709"/>
        <w:jc w:val="both"/>
        <w:rPr>
          <w:color w:val="000000"/>
          <w:sz w:val="24"/>
          <w:szCs w:val="24"/>
        </w:rPr>
      </w:pPr>
      <w:r w:rsidRPr="00A50343">
        <w:rPr>
          <w:color w:val="000000"/>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39528D" w:rsidRPr="00A50343" w:rsidRDefault="0039528D" w:rsidP="00ED7E46">
      <w:pPr>
        <w:pStyle w:val="ConsPlusNormal"/>
        <w:ind w:firstLine="709"/>
        <w:jc w:val="both"/>
        <w:rPr>
          <w:color w:val="000000"/>
          <w:sz w:val="24"/>
          <w:szCs w:val="24"/>
          <w:lang w:eastAsia="ru-RU"/>
        </w:rPr>
      </w:pPr>
      <w:r w:rsidRPr="00A50343">
        <w:rPr>
          <w:color w:val="000000"/>
          <w:sz w:val="24"/>
          <w:szCs w:val="24"/>
        </w:rPr>
        <w:t xml:space="preserve">Заявление в форме электронного документа подписывается заявителем с использованием </w:t>
      </w:r>
      <w:r w:rsidRPr="00A50343">
        <w:rPr>
          <w:color w:val="000000"/>
          <w:sz w:val="24"/>
          <w:szCs w:val="24"/>
          <w:lang w:eastAsia="ru-RU"/>
        </w:rPr>
        <w:t>простой электронной подписи.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3.</w:t>
      </w:r>
      <w:r w:rsidR="00FA7A1B" w:rsidRPr="00A50343">
        <w:rPr>
          <w:rFonts w:eastAsia="Calibri" w:cs="Arial"/>
          <w:color w:val="000000"/>
        </w:rPr>
        <w:t>7</w:t>
      </w:r>
      <w:r w:rsidRPr="00A50343">
        <w:rPr>
          <w:rFonts w:eastAsia="Calibri" w:cs="Arial"/>
          <w:color w:val="000000"/>
        </w:rPr>
        <w:t>.2.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3.</w:t>
      </w:r>
      <w:r w:rsidR="00FA7A1B" w:rsidRPr="00A50343">
        <w:rPr>
          <w:rFonts w:eastAsia="Calibri" w:cs="Arial"/>
          <w:color w:val="000000"/>
        </w:rPr>
        <w:t>7</w:t>
      </w:r>
      <w:r w:rsidRPr="00A50343">
        <w:rPr>
          <w:rFonts w:eastAsia="Calibri" w:cs="Arial"/>
          <w:color w:val="000000"/>
        </w:rPr>
        <w:t>.3. Получение результата муниципальной услуги в электронной форме предусмотрено.</w:t>
      </w:r>
    </w:p>
    <w:p w:rsidR="00572968" w:rsidRPr="00A50343" w:rsidRDefault="00572968" w:rsidP="00ED7E46">
      <w:pPr>
        <w:autoSpaceDE w:val="0"/>
        <w:autoSpaceDN w:val="0"/>
        <w:adjustRightInd w:val="0"/>
        <w:ind w:firstLine="709"/>
        <w:outlineLvl w:val="2"/>
        <w:rPr>
          <w:rFonts w:eastAsia="Calibri" w:cs="Arial"/>
          <w:color w:val="000000"/>
        </w:rPr>
      </w:pPr>
      <w:r w:rsidRPr="00A50343">
        <w:rPr>
          <w:rFonts w:eastAsia="Calibri" w:cs="Arial"/>
          <w:color w:val="000000"/>
        </w:rPr>
        <w:t>3.</w:t>
      </w:r>
      <w:r w:rsidR="00FA7A1B" w:rsidRPr="00A50343">
        <w:rPr>
          <w:rFonts w:eastAsia="Calibri" w:cs="Arial"/>
          <w:color w:val="000000"/>
        </w:rPr>
        <w:t>8</w:t>
      </w:r>
      <w:r w:rsidRPr="00A50343">
        <w:rPr>
          <w:rFonts w:eastAsia="Calibri" w:cs="Arial"/>
          <w:color w:val="000000"/>
        </w:rPr>
        <w:t xml:space="preserve">. Взаимодействие </w:t>
      </w:r>
      <w:r w:rsidR="004874CC" w:rsidRPr="00A50343">
        <w:rPr>
          <w:rFonts w:eastAsia="Calibri" w:cs="Arial"/>
          <w:color w:val="000000"/>
        </w:rPr>
        <w:t xml:space="preserve">отдела </w:t>
      </w:r>
      <w:r w:rsidRPr="00A50343">
        <w:rPr>
          <w:rFonts w:eastAsia="Calibri" w:cs="Arial"/>
          <w:color w:val="000000"/>
        </w:rPr>
        <w:t>с иными органами</w:t>
      </w:r>
      <w:r w:rsidR="00DD5D1B" w:rsidRPr="00A50343">
        <w:rPr>
          <w:rFonts w:eastAsia="Calibri" w:cs="Arial"/>
          <w:color w:val="000000"/>
        </w:rPr>
        <w:t xml:space="preserve"> </w:t>
      </w:r>
      <w:r w:rsidRPr="00A50343">
        <w:rPr>
          <w:rFonts w:eastAsia="Calibri" w:cs="Arial"/>
          <w:color w:val="000000"/>
        </w:rPr>
        <w:t xml:space="preserve">государственной власти, органами местного </w:t>
      </w:r>
      <w:r w:rsidR="007466FD" w:rsidRPr="00A50343">
        <w:rPr>
          <w:rFonts w:eastAsia="Calibri" w:cs="Arial"/>
          <w:color w:val="000000"/>
        </w:rPr>
        <w:t>самоуправления</w:t>
      </w:r>
      <w:r w:rsidR="00DD5D1B" w:rsidRPr="00A50343">
        <w:rPr>
          <w:rFonts w:eastAsia="Calibri" w:cs="Arial"/>
          <w:color w:val="000000"/>
        </w:rPr>
        <w:t xml:space="preserve"> </w:t>
      </w:r>
      <w:r w:rsidRPr="00A50343">
        <w:rPr>
          <w:rFonts w:eastAsia="Calibri" w:cs="Arial"/>
          <w:color w:val="000000"/>
        </w:rPr>
        <w:t>и организациями, участвующими в предоставлении</w:t>
      </w:r>
      <w:r w:rsidR="00DD5D1B" w:rsidRPr="00A50343">
        <w:rPr>
          <w:rFonts w:eastAsia="Calibri" w:cs="Arial"/>
          <w:color w:val="000000"/>
        </w:rPr>
        <w:t xml:space="preserve"> </w:t>
      </w:r>
      <w:r w:rsidRPr="00A50343">
        <w:rPr>
          <w:rFonts w:eastAsia="Calibri" w:cs="Arial"/>
          <w:color w:val="000000"/>
        </w:rPr>
        <w:t>муниципальных услуг в электронной форме</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При предоставлении муниципальной услуги </w:t>
      </w:r>
      <w:r w:rsidR="0044798F" w:rsidRPr="00A50343">
        <w:rPr>
          <w:rFonts w:eastAsia="Calibri" w:cs="Arial"/>
          <w:color w:val="000000"/>
        </w:rPr>
        <w:t>«</w:t>
      </w:r>
      <w:r w:rsidRPr="00A50343">
        <w:rPr>
          <w:rFonts w:eastAsia="Calibri" w:cs="Arial"/>
          <w:color w:val="000000"/>
        </w:rPr>
        <w:t>Предоставление сведений информационной системы обеспечения градостроительной деятельности</w:t>
      </w:r>
      <w:r w:rsidR="0044798F" w:rsidRPr="00A50343">
        <w:rPr>
          <w:rFonts w:eastAsia="Calibri" w:cs="Arial"/>
          <w:color w:val="000000"/>
        </w:rPr>
        <w:t>»</w:t>
      </w:r>
      <w:r w:rsidRPr="00A50343">
        <w:rPr>
          <w:rFonts w:eastAsia="Calibri" w:cs="Arial"/>
          <w:color w:val="000000"/>
        </w:rPr>
        <w:t xml:space="preserve"> межведомственное взаимодействие в электронной форме осуществляется с Федеральным казначейством посредством ГИС ГМП с целью получения сведений, подтверждающих внесение заявителем платы за предоставление сведений </w:t>
      </w:r>
      <w:r w:rsidR="00BA3B75" w:rsidRPr="00A50343">
        <w:rPr>
          <w:rFonts w:eastAsia="Calibri" w:cs="Arial"/>
          <w:color w:val="000000"/>
        </w:rPr>
        <w:t>ИСОГД</w:t>
      </w:r>
      <w:r w:rsidRPr="00A50343">
        <w:rPr>
          <w:rFonts w:eastAsia="Calibri" w:cs="Arial"/>
          <w:color w:val="000000"/>
        </w:rPr>
        <w:t xml:space="preserve"> в случае предоставления муниципальной услуги на платной основе.</w:t>
      </w:r>
    </w:p>
    <w:p w:rsidR="00596635" w:rsidRPr="00A50343" w:rsidRDefault="00596635" w:rsidP="00ED7E46">
      <w:pPr>
        <w:autoSpaceDE w:val="0"/>
        <w:autoSpaceDN w:val="0"/>
        <w:adjustRightInd w:val="0"/>
        <w:ind w:firstLine="709"/>
        <w:rPr>
          <w:rFonts w:eastAsia="Calibri" w:cs="Arial"/>
          <w:color w:val="000000"/>
        </w:rPr>
      </w:pPr>
      <w:r w:rsidRPr="00A50343">
        <w:rPr>
          <w:rFonts w:cs="Arial"/>
          <w:color w:val="000000"/>
        </w:rPr>
        <w:t>Заявитель вправе представить указанные документы самостоятельно</w:t>
      </w:r>
    </w:p>
    <w:p w:rsidR="00572968" w:rsidRPr="00A50343" w:rsidRDefault="00572968" w:rsidP="00ED7E46">
      <w:pPr>
        <w:autoSpaceDE w:val="0"/>
        <w:autoSpaceDN w:val="0"/>
        <w:adjustRightInd w:val="0"/>
        <w:ind w:firstLine="709"/>
        <w:rPr>
          <w:rFonts w:eastAsia="Calibri" w:cs="Arial"/>
          <w:color w:val="000000"/>
        </w:rPr>
      </w:pPr>
    </w:p>
    <w:p w:rsidR="00596635" w:rsidRPr="00A50343" w:rsidRDefault="002D326A" w:rsidP="00ED7E46">
      <w:pPr>
        <w:pStyle w:val="ac"/>
        <w:tabs>
          <w:tab w:val="left" w:pos="1560"/>
        </w:tabs>
        <w:ind w:left="0" w:firstLine="709"/>
        <w:rPr>
          <w:rFonts w:cs="Arial"/>
          <w:color w:val="000000"/>
        </w:rPr>
      </w:pPr>
      <w:r w:rsidRPr="00A50343">
        <w:rPr>
          <w:rFonts w:cs="Arial"/>
          <w:color w:val="000000"/>
        </w:rPr>
        <w:t>4. ФОРМЫ КОНТРОЛЯ</w:t>
      </w:r>
      <w:r w:rsidR="00ED7E46">
        <w:rPr>
          <w:rFonts w:cs="Arial"/>
          <w:color w:val="000000"/>
        </w:rPr>
        <w:t xml:space="preserve"> </w:t>
      </w:r>
      <w:r w:rsidRPr="00A50343">
        <w:rPr>
          <w:rFonts w:cs="Arial"/>
          <w:color w:val="000000"/>
        </w:rPr>
        <w:t>ЗА ИСПОЛНЕНИЕМ АДМИНИСТРАТИВНОГО РЕГЛАМЕНТА.</w:t>
      </w:r>
    </w:p>
    <w:p w:rsidR="00596635" w:rsidRPr="00A50343" w:rsidRDefault="00596635" w:rsidP="00ED7E46">
      <w:pPr>
        <w:pStyle w:val="ac"/>
        <w:tabs>
          <w:tab w:val="left" w:pos="1560"/>
        </w:tabs>
        <w:ind w:left="0" w:firstLine="709"/>
        <w:rPr>
          <w:rFonts w:cs="Arial"/>
          <w:color w:val="000000"/>
        </w:rPr>
      </w:pPr>
    </w:p>
    <w:p w:rsidR="00596635" w:rsidRPr="00A50343" w:rsidRDefault="00596635" w:rsidP="00ED7E46">
      <w:pPr>
        <w:tabs>
          <w:tab w:val="num" w:pos="0"/>
        </w:tabs>
        <w:autoSpaceDE w:val="0"/>
        <w:autoSpaceDN w:val="0"/>
        <w:adjustRightInd w:val="0"/>
        <w:ind w:firstLine="709"/>
        <w:contextualSpacing/>
        <w:rPr>
          <w:rFonts w:cs="Arial"/>
          <w:color w:val="000000"/>
        </w:rPr>
      </w:pPr>
      <w:r w:rsidRPr="00A50343">
        <w:rPr>
          <w:rFonts w:cs="Arial"/>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96635" w:rsidRPr="00A50343" w:rsidRDefault="00596635" w:rsidP="00ED7E46">
      <w:pPr>
        <w:tabs>
          <w:tab w:val="num" w:pos="0"/>
        </w:tabs>
        <w:autoSpaceDE w:val="0"/>
        <w:autoSpaceDN w:val="0"/>
        <w:adjustRightInd w:val="0"/>
        <w:ind w:firstLine="709"/>
        <w:contextualSpacing/>
        <w:rPr>
          <w:rFonts w:cs="Arial"/>
          <w:color w:val="000000"/>
        </w:rPr>
      </w:pPr>
      <w:r w:rsidRPr="00A50343">
        <w:rPr>
          <w:rFonts w:cs="Arial"/>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96635" w:rsidRPr="00A50343" w:rsidRDefault="00596635" w:rsidP="00ED7E46">
      <w:pPr>
        <w:tabs>
          <w:tab w:val="num" w:pos="0"/>
        </w:tabs>
        <w:autoSpaceDE w:val="0"/>
        <w:autoSpaceDN w:val="0"/>
        <w:adjustRightInd w:val="0"/>
        <w:ind w:firstLine="709"/>
        <w:contextualSpacing/>
        <w:rPr>
          <w:rFonts w:cs="Arial"/>
          <w:color w:val="000000"/>
        </w:rPr>
      </w:pPr>
      <w:r w:rsidRPr="00A50343">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96635" w:rsidRPr="00A50343" w:rsidRDefault="00596635" w:rsidP="00ED7E46">
      <w:pPr>
        <w:tabs>
          <w:tab w:val="num" w:pos="0"/>
        </w:tabs>
        <w:adjustRightInd w:val="0"/>
        <w:ind w:firstLine="709"/>
        <w:contextualSpacing/>
        <w:outlineLvl w:val="2"/>
        <w:rPr>
          <w:rFonts w:cs="Arial"/>
          <w:color w:val="000000"/>
        </w:rPr>
      </w:pPr>
      <w:r w:rsidRPr="00A50343">
        <w:rPr>
          <w:rFonts w:cs="Arial"/>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96635" w:rsidRPr="00A50343" w:rsidRDefault="00596635" w:rsidP="00ED7E46">
      <w:pPr>
        <w:pStyle w:val="ConsPlusTitle"/>
        <w:tabs>
          <w:tab w:val="num" w:pos="0"/>
        </w:tabs>
        <w:ind w:firstLine="709"/>
        <w:contextualSpacing/>
        <w:jc w:val="both"/>
        <w:rPr>
          <w:rFonts w:ascii="Arial" w:hAnsi="Arial" w:cs="Arial"/>
          <w:b w:val="0"/>
          <w:color w:val="000000"/>
          <w:sz w:val="24"/>
          <w:szCs w:val="24"/>
        </w:rPr>
      </w:pPr>
      <w:r w:rsidRPr="00A50343">
        <w:rPr>
          <w:rFonts w:ascii="Arial" w:hAnsi="Arial" w:cs="Arial"/>
          <w:b w:val="0"/>
          <w:color w:val="000000"/>
          <w:sz w:val="24"/>
          <w:szCs w:val="24"/>
        </w:rPr>
        <w:t>4.4. Проведение текущего контроля должно осуществляться не реже двух раз в год.</w:t>
      </w:r>
    </w:p>
    <w:p w:rsidR="00596635" w:rsidRPr="00A50343" w:rsidRDefault="00596635" w:rsidP="00ED7E46">
      <w:pPr>
        <w:tabs>
          <w:tab w:val="num" w:pos="0"/>
        </w:tabs>
        <w:adjustRightInd w:val="0"/>
        <w:ind w:firstLine="709"/>
        <w:contextualSpacing/>
        <w:outlineLvl w:val="2"/>
        <w:rPr>
          <w:rFonts w:cs="Arial"/>
          <w:color w:val="000000"/>
        </w:rPr>
      </w:pPr>
      <w:r w:rsidRPr="00A50343">
        <w:rPr>
          <w:rFonts w:cs="Arial"/>
          <w:color w:val="000000"/>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A50343">
        <w:rPr>
          <w:rFonts w:cs="Arial"/>
          <w:color w:val="000000"/>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96635" w:rsidRPr="00A50343" w:rsidRDefault="00596635" w:rsidP="00ED7E46">
      <w:pPr>
        <w:tabs>
          <w:tab w:val="num" w:pos="0"/>
        </w:tabs>
        <w:autoSpaceDE w:val="0"/>
        <w:autoSpaceDN w:val="0"/>
        <w:adjustRightInd w:val="0"/>
        <w:ind w:firstLine="709"/>
        <w:contextualSpacing/>
        <w:rPr>
          <w:rFonts w:cs="Arial"/>
          <w:color w:val="000000"/>
        </w:rPr>
      </w:pPr>
      <w:r w:rsidRPr="00A50343">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596635" w:rsidRPr="00A50343" w:rsidRDefault="00596635" w:rsidP="00ED7E46">
      <w:pPr>
        <w:tabs>
          <w:tab w:val="num" w:pos="0"/>
        </w:tabs>
        <w:autoSpaceDE w:val="0"/>
        <w:autoSpaceDN w:val="0"/>
        <w:adjustRightInd w:val="0"/>
        <w:ind w:firstLine="709"/>
        <w:contextualSpacing/>
        <w:rPr>
          <w:rFonts w:cs="Arial"/>
          <w:color w:val="000000"/>
        </w:rPr>
      </w:pPr>
      <w:r w:rsidRPr="00A50343">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96635" w:rsidRPr="00A50343" w:rsidRDefault="00596635" w:rsidP="00ED7E46">
      <w:pPr>
        <w:tabs>
          <w:tab w:val="num" w:pos="0"/>
        </w:tabs>
        <w:autoSpaceDE w:val="0"/>
        <w:autoSpaceDN w:val="0"/>
        <w:adjustRightInd w:val="0"/>
        <w:ind w:firstLine="709"/>
        <w:contextualSpacing/>
        <w:rPr>
          <w:rFonts w:cs="Arial"/>
          <w:color w:val="000000"/>
        </w:rPr>
      </w:pPr>
      <w:r w:rsidRPr="00A50343">
        <w:rPr>
          <w:rFonts w:cs="Arial"/>
          <w:color w:val="00000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D5D1B" w:rsidRPr="00A50343" w:rsidRDefault="00DD5D1B" w:rsidP="00ED7E46">
      <w:pPr>
        <w:tabs>
          <w:tab w:val="num" w:pos="0"/>
        </w:tabs>
        <w:autoSpaceDE w:val="0"/>
        <w:autoSpaceDN w:val="0"/>
        <w:adjustRightInd w:val="0"/>
        <w:ind w:firstLine="709"/>
        <w:contextualSpacing/>
        <w:rPr>
          <w:rFonts w:cs="Arial"/>
          <w:color w:val="000000"/>
        </w:rPr>
      </w:pPr>
    </w:p>
    <w:p w:rsidR="00A62964" w:rsidRPr="00A50343" w:rsidRDefault="002D326A" w:rsidP="00ED7E46">
      <w:pPr>
        <w:tabs>
          <w:tab w:val="num" w:pos="0"/>
          <w:tab w:val="left" w:pos="1560"/>
        </w:tabs>
        <w:ind w:firstLine="709"/>
        <w:contextualSpacing/>
        <w:rPr>
          <w:rFonts w:cs="Arial"/>
          <w:color w:val="000000"/>
        </w:rPr>
      </w:pPr>
      <w:r w:rsidRPr="00A50343">
        <w:rPr>
          <w:rFonts w:cs="Arial"/>
          <w:color w:val="000000"/>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31B8" w:rsidRPr="00A50343" w:rsidRDefault="000731B8" w:rsidP="00ED7E46">
      <w:pPr>
        <w:tabs>
          <w:tab w:val="num" w:pos="0"/>
          <w:tab w:val="left" w:pos="1560"/>
        </w:tabs>
        <w:ind w:firstLine="709"/>
        <w:contextualSpacing/>
        <w:rPr>
          <w:rFonts w:cs="Arial"/>
          <w:color w:val="000000"/>
        </w:rPr>
      </w:pP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5.2. Заявитель может обратиться с жалобой в том числе в следующих случаях:</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1) нарушение срока регистрации заявления заявителя об оказании муниципальной услуги;</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2) нарушение срока предоставления муниципальной услуги;</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A50343">
        <w:rPr>
          <w:color w:val="000000"/>
          <w:sz w:val="24"/>
          <w:szCs w:val="24"/>
        </w:rPr>
        <w:t xml:space="preserve">нормативными правовыми актами органов местного самоуправления </w:t>
      </w:r>
      <w:r w:rsidR="000731B8" w:rsidRPr="00A50343">
        <w:rPr>
          <w:color w:val="000000"/>
          <w:sz w:val="24"/>
          <w:szCs w:val="24"/>
        </w:rPr>
        <w:t>Грибановского муниципального района Воронежской области</w:t>
      </w:r>
      <w:r w:rsidRPr="00A50343">
        <w:rPr>
          <w:color w:val="000000"/>
          <w:sz w:val="24"/>
          <w:szCs w:val="24"/>
          <w:lang w:eastAsia="ru-RU"/>
        </w:rPr>
        <w:t xml:space="preserve"> для предоставления муниципальной услуги;</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A50343">
        <w:rPr>
          <w:color w:val="000000"/>
          <w:sz w:val="24"/>
          <w:szCs w:val="24"/>
        </w:rPr>
        <w:t xml:space="preserve">нормативными правовыми актами органов местного самоуправления </w:t>
      </w:r>
      <w:r w:rsidR="000731B8" w:rsidRPr="00A50343">
        <w:rPr>
          <w:color w:val="000000"/>
          <w:sz w:val="24"/>
          <w:szCs w:val="24"/>
        </w:rPr>
        <w:t xml:space="preserve">Грибановского муниципального района </w:t>
      </w:r>
      <w:r w:rsidRPr="00A50343">
        <w:rPr>
          <w:color w:val="000000"/>
          <w:sz w:val="24"/>
          <w:szCs w:val="24"/>
        </w:rPr>
        <w:t>Воронежской области</w:t>
      </w:r>
      <w:r w:rsidR="00ED7E46">
        <w:rPr>
          <w:color w:val="000000"/>
          <w:sz w:val="24"/>
          <w:szCs w:val="24"/>
        </w:rPr>
        <w:t xml:space="preserve"> </w:t>
      </w:r>
      <w:r w:rsidRPr="00A50343">
        <w:rPr>
          <w:color w:val="000000"/>
          <w:sz w:val="24"/>
          <w:szCs w:val="24"/>
          <w:lang w:eastAsia="ru-RU"/>
        </w:rPr>
        <w:t>для предоставления муниципальной услуги, у заявителя;</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A50343">
        <w:rPr>
          <w:color w:val="000000"/>
          <w:sz w:val="24"/>
          <w:szCs w:val="24"/>
        </w:rPr>
        <w:t xml:space="preserve"> нормативными правовыми актами органов местного самоуправления </w:t>
      </w:r>
      <w:r w:rsidR="000731B8" w:rsidRPr="00A50343">
        <w:rPr>
          <w:color w:val="000000"/>
          <w:sz w:val="24"/>
          <w:szCs w:val="24"/>
        </w:rPr>
        <w:t>Грибановского муниципального района</w:t>
      </w:r>
      <w:r w:rsidR="00ED7E46">
        <w:rPr>
          <w:color w:val="000000"/>
          <w:sz w:val="24"/>
          <w:szCs w:val="24"/>
        </w:rPr>
        <w:t xml:space="preserve"> </w:t>
      </w:r>
      <w:r w:rsidRPr="00A50343">
        <w:rPr>
          <w:color w:val="000000"/>
          <w:sz w:val="24"/>
          <w:szCs w:val="24"/>
        </w:rPr>
        <w:t>Воронежской области</w:t>
      </w:r>
      <w:r w:rsidRPr="00A50343">
        <w:rPr>
          <w:color w:val="000000"/>
          <w:sz w:val="24"/>
          <w:szCs w:val="24"/>
          <w:lang w:eastAsia="ru-RU"/>
        </w:rPr>
        <w:t>;</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A50343">
        <w:rPr>
          <w:color w:val="000000"/>
          <w:sz w:val="24"/>
          <w:szCs w:val="24"/>
        </w:rPr>
        <w:t xml:space="preserve"> нормативными правовыми актами органов местного самоуправления </w:t>
      </w:r>
      <w:r w:rsidR="000731B8" w:rsidRPr="00A50343">
        <w:rPr>
          <w:color w:val="000000"/>
          <w:sz w:val="24"/>
          <w:szCs w:val="24"/>
        </w:rPr>
        <w:t xml:space="preserve">Грибановского муниципального района </w:t>
      </w:r>
      <w:r w:rsidRPr="00A50343">
        <w:rPr>
          <w:color w:val="000000"/>
          <w:sz w:val="24"/>
          <w:szCs w:val="24"/>
        </w:rPr>
        <w:t>Воронежской области</w:t>
      </w:r>
      <w:r w:rsidRPr="00A50343">
        <w:rPr>
          <w:color w:val="000000"/>
          <w:sz w:val="24"/>
          <w:szCs w:val="24"/>
          <w:lang w:eastAsia="ru-RU"/>
        </w:rPr>
        <w:t>;</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 xml:space="preserve">7) отказ должностного лица администрации в исправлении допущенных опечаток </w:t>
      </w:r>
      <w:r w:rsidRPr="00A50343">
        <w:rPr>
          <w:color w:val="000000"/>
          <w:sz w:val="24"/>
          <w:szCs w:val="24"/>
          <w:lang w:eastAsia="ru-RU"/>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
    <w:p w:rsidR="00A62964" w:rsidRPr="00A50343" w:rsidRDefault="00A62964" w:rsidP="00ED7E46">
      <w:pPr>
        <w:tabs>
          <w:tab w:val="num" w:pos="0"/>
        </w:tabs>
        <w:autoSpaceDE w:val="0"/>
        <w:autoSpaceDN w:val="0"/>
        <w:adjustRightInd w:val="0"/>
        <w:ind w:firstLine="709"/>
        <w:contextualSpacing/>
        <w:rPr>
          <w:rFonts w:cs="Arial"/>
          <w:color w:val="000000"/>
        </w:rPr>
      </w:pPr>
      <w:r w:rsidRPr="00A50343">
        <w:rPr>
          <w:rFonts w:cs="Arial"/>
          <w:color w:val="000000"/>
        </w:rPr>
        <w:t>5.3. Основанием для начала процедуры досудебного (внесудебного) обжалования является поступившая жалоба.</w:t>
      </w:r>
    </w:p>
    <w:p w:rsidR="00A62964" w:rsidRPr="00A50343" w:rsidRDefault="00A62964" w:rsidP="00ED7E46">
      <w:pPr>
        <w:tabs>
          <w:tab w:val="num" w:pos="0"/>
        </w:tabs>
        <w:autoSpaceDE w:val="0"/>
        <w:autoSpaceDN w:val="0"/>
        <w:adjustRightInd w:val="0"/>
        <w:ind w:firstLine="709"/>
        <w:contextualSpacing/>
        <w:rPr>
          <w:rFonts w:cs="Arial"/>
          <w:color w:val="000000"/>
        </w:rPr>
      </w:pPr>
      <w:r w:rsidRPr="00A50343">
        <w:rPr>
          <w:rFonts w:cs="Arial"/>
          <w:color w:val="000000"/>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62964" w:rsidRPr="00A50343" w:rsidRDefault="00A62964" w:rsidP="00ED7E46">
      <w:pPr>
        <w:tabs>
          <w:tab w:val="num" w:pos="0"/>
        </w:tabs>
        <w:autoSpaceDE w:val="0"/>
        <w:autoSpaceDN w:val="0"/>
        <w:adjustRightInd w:val="0"/>
        <w:ind w:firstLine="709"/>
        <w:contextualSpacing/>
        <w:rPr>
          <w:rFonts w:cs="Arial"/>
          <w:color w:val="000000"/>
        </w:rPr>
      </w:pPr>
      <w:r w:rsidRPr="00A50343">
        <w:rPr>
          <w:rFonts w:cs="Arial"/>
          <w:color w:val="000000"/>
        </w:rPr>
        <w:t>5.4. Жалоба должна содержать:</w:t>
      </w:r>
    </w:p>
    <w:p w:rsidR="00A62964" w:rsidRPr="00A50343" w:rsidRDefault="00A62964" w:rsidP="00ED7E46">
      <w:pPr>
        <w:tabs>
          <w:tab w:val="num" w:pos="0"/>
        </w:tabs>
        <w:autoSpaceDE w:val="0"/>
        <w:autoSpaceDN w:val="0"/>
        <w:adjustRightInd w:val="0"/>
        <w:ind w:firstLine="709"/>
        <w:contextualSpacing/>
        <w:rPr>
          <w:rFonts w:cs="Arial"/>
          <w:color w:val="000000"/>
        </w:rPr>
      </w:pPr>
      <w:r w:rsidRPr="00A50343">
        <w:rPr>
          <w:rFonts w:cs="Arial"/>
          <w:color w:val="000000"/>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62964" w:rsidRPr="00A50343" w:rsidRDefault="00A62964" w:rsidP="00ED7E46">
      <w:pPr>
        <w:tabs>
          <w:tab w:val="num" w:pos="0"/>
        </w:tabs>
        <w:autoSpaceDE w:val="0"/>
        <w:autoSpaceDN w:val="0"/>
        <w:adjustRightInd w:val="0"/>
        <w:ind w:firstLine="709"/>
        <w:contextualSpacing/>
        <w:rPr>
          <w:rFonts w:cs="Arial"/>
          <w:color w:val="000000"/>
        </w:rPr>
      </w:pPr>
      <w:r w:rsidRPr="00A50343">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2964" w:rsidRPr="00A50343" w:rsidRDefault="00A62964" w:rsidP="00ED7E46">
      <w:pPr>
        <w:tabs>
          <w:tab w:val="num" w:pos="0"/>
        </w:tabs>
        <w:autoSpaceDE w:val="0"/>
        <w:autoSpaceDN w:val="0"/>
        <w:adjustRightInd w:val="0"/>
        <w:ind w:firstLine="709"/>
        <w:contextualSpacing/>
        <w:rPr>
          <w:rFonts w:cs="Arial"/>
          <w:color w:val="000000"/>
        </w:rPr>
      </w:pPr>
      <w:r w:rsidRPr="00A50343">
        <w:rPr>
          <w:rFonts w:cs="Arial"/>
          <w:color w:val="000000"/>
        </w:rPr>
        <w:t>- сведения об обжалуемых решениях и действиях (бездействии) администрации, должностного лица либо муниципального служащего;</w:t>
      </w:r>
    </w:p>
    <w:p w:rsidR="00A62964" w:rsidRPr="00A50343" w:rsidRDefault="00A62964" w:rsidP="00ED7E46">
      <w:pPr>
        <w:tabs>
          <w:tab w:val="num" w:pos="0"/>
        </w:tabs>
        <w:autoSpaceDE w:val="0"/>
        <w:autoSpaceDN w:val="0"/>
        <w:adjustRightInd w:val="0"/>
        <w:ind w:firstLine="709"/>
        <w:contextualSpacing/>
        <w:rPr>
          <w:rFonts w:cs="Arial"/>
          <w:color w:val="000000"/>
        </w:rPr>
      </w:pPr>
      <w:r w:rsidRPr="00A50343">
        <w:rPr>
          <w:rFonts w:cs="Arial"/>
          <w:color w:val="000000"/>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62964" w:rsidRPr="00A50343" w:rsidRDefault="00A62964" w:rsidP="00ED7E46">
      <w:pPr>
        <w:pStyle w:val="ConsPlusNormal"/>
        <w:tabs>
          <w:tab w:val="num" w:pos="0"/>
        </w:tabs>
        <w:ind w:firstLine="709"/>
        <w:contextualSpacing/>
        <w:jc w:val="both"/>
        <w:rPr>
          <w:color w:val="000000"/>
          <w:sz w:val="24"/>
          <w:szCs w:val="24"/>
        </w:rPr>
      </w:pPr>
      <w:r w:rsidRPr="00A50343">
        <w:rPr>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A50343">
        <w:rPr>
          <w:color w:val="000000"/>
          <w:sz w:val="24"/>
          <w:szCs w:val="24"/>
        </w:rPr>
        <w:t xml:space="preserve">лаве администрации </w:t>
      </w:r>
      <w:r w:rsidR="000731B8" w:rsidRPr="00A50343">
        <w:rPr>
          <w:color w:val="000000"/>
          <w:sz w:val="24"/>
          <w:szCs w:val="24"/>
        </w:rPr>
        <w:t>Грибановского муниципального района</w:t>
      </w:r>
      <w:r w:rsidRPr="00A50343">
        <w:rPr>
          <w:color w:val="000000"/>
          <w:sz w:val="24"/>
          <w:szCs w:val="24"/>
        </w:rPr>
        <w:t>.</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2) подача жалобы лицом, полномочия которого не подтверждены в порядке, установленном законодательством;</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 xml:space="preserve">1) наличие в жалобе нецензурных либо оскорбительных выражений, угроз жизни, </w:t>
      </w:r>
      <w:r w:rsidRPr="00A50343">
        <w:rPr>
          <w:color w:val="000000"/>
          <w:sz w:val="24"/>
          <w:szCs w:val="24"/>
          <w:lang w:eastAsia="ru-RU"/>
        </w:rPr>
        <w:lastRenderedPageBreak/>
        <w:t>здоровью и имуществу должностного лица, а также членов его семьи;</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2964" w:rsidRPr="00A50343" w:rsidRDefault="00A62964" w:rsidP="00ED7E46">
      <w:pPr>
        <w:pStyle w:val="ConsPlusNormal"/>
        <w:tabs>
          <w:tab w:val="num" w:pos="0"/>
        </w:tabs>
        <w:ind w:firstLine="709"/>
        <w:contextualSpacing/>
        <w:jc w:val="both"/>
        <w:rPr>
          <w:color w:val="000000"/>
          <w:sz w:val="24"/>
          <w:szCs w:val="24"/>
          <w:lang w:eastAsia="ru-RU"/>
        </w:rPr>
      </w:pPr>
      <w:r w:rsidRPr="00A50343">
        <w:rPr>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2964" w:rsidRPr="00A50343" w:rsidRDefault="00A62964" w:rsidP="00ED7E46">
      <w:pPr>
        <w:tabs>
          <w:tab w:val="num" w:pos="0"/>
        </w:tabs>
        <w:autoSpaceDE w:val="0"/>
        <w:autoSpaceDN w:val="0"/>
        <w:adjustRightInd w:val="0"/>
        <w:ind w:firstLine="709"/>
        <w:contextualSpacing/>
        <w:rPr>
          <w:rFonts w:cs="Arial"/>
          <w:color w:val="000000"/>
        </w:rPr>
      </w:pPr>
      <w:r w:rsidRPr="00A50343">
        <w:rPr>
          <w:rFonts w:cs="Arial"/>
          <w:color w:val="000000"/>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2968" w:rsidRPr="00A50343" w:rsidRDefault="00F73D1D" w:rsidP="00B60D9F">
      <w:pPr>
        <w:autoSpaceDE w:val="0"/>
        <w:autoSpaceDN w:val="0"/>
        <w:adjustRightInd w:val="0"/>
        <w:ind w:firstLine="709"/>
        <w:jc w:val="right"/>
        <w:rPr>
          <w:rFonts w:eastAsia="Calibri" w:cs="Arial"/>
          <w:color w:val="000000"/>
        </w:rPr>
      </w:pPr>
      <w:r w:rsidRPr="00A50343">
        <w:rPr>
          <w:rFonts w:eastAsia="Calibri" w:cs="Arial"/>
          <w:color w:val="000000"/>
        </w:rPr>
        <w:br w:type="page"/>
      </w:r>
      <w:bookmarkStart w:id="3" w:name="Par400"/>
      <w:bookmarkEnd w:id="3"/>
      <w:r w:rsidR="00572968" w:rsidRPr="00A50343">
        <w:rPr>
          <w:rFonts w:eastAsia="Calibri" w:cs="Arial"/>
          <w:color w:val="000000"/>
        </w:rPr>
        <w:lastRenderedPageBreak/>
        <w:t xml:space="preserve">Приложение </w:t>
      </w:r>
      <w:r w:rsidR="00C3424A" w:rsidRPr="00A50343">
        <w:rPr>
          <w:rFonts w:eastAsia="Calibri" w:cs="Arial"/>
          <w:color w:val="000000"/>
        </w:rPr>
        <w:t>№</w:t>
      </w:r>
      <w:r w:rsidR="00572968" w:rsidRPr="00A50343">
        <w:rPr>
          <w:rFonts w:eastAsia="Calibri" w:cs="Arial"/>
          <w:color w:val="000000"/>
        </w:rPr>
        <w:t xml:space="preserve"> 1</w:t>
      </w:r>
    </w:p>
    <w:p w:rsidR="00572968" w:rsidRPr="00A50343" w:rsidRDefault="00572968" w:rsidP="00B60D9F">
      <w:pPr>
        <w:autoSpaceDE w:val="0"/>
        <w:autoSpaceDN w:val="0"/>
        <w:adjustRightInd w:val="0"/>
        <w:ind w:firstLine="709"/>
        <w:jc w:val="right"/>
        <w:rPr>
          <w:rFonts w:eastAsia="Calibri" w:cs="Arial"/>
          <w:color w:val="000000"/>
        </w:rPr>
      </w:pPr>
      <w:r w:rsidRPr="00A50343">
        <w:rPr>
          <w:rFonts w:eastAsia="Calibri" w:cs="Arial"/>
          <w:color w:val="000000"/>
        </w:rPr>
        <w:t>к Административному регламенту</w:t>
      </w:r>
    </w:p>
    <w:p w:rsidR="00A704F4" w:rsidRPr="00A704F4" w:rsidRDefault="00A704F4" w:rsidP="00B60D9F">
      <w:pPr>
        <w:autoSpaceDE w:val="0"/>
        <w:autoSpaceDN w:val="0"/>
        <w:adjustRightInd w:val="0"/>
        <w:ind w:firstLine="709"/>
        <w:jc w:val="right"/>
        <w:rPr>
          <w:rFonts w:eastAsia="Calibri" w:cs="Arial"/>
          <w:color w:val="000000"/>
        </w:rPr>
      </w:pPr>
      <w:r w:rsidRPr="00A704F4">
        <w:rPr>
          <w:rFonts w:eastAsia="Calibri" w:cs="Arial"/>
          <w:color w:val="000000"/>
        </w:rPr>
        <w:t>В редакции постановления от 29.12.2017 г. № 686</w:t>
      </w:r>
    </w:p>
    <w:p w:rsidR="00100B1B" w:rsidRPr="00A50343" w:rsidRDefault="00100B1B" w:rsidP="00ED7E46">
      <w:pPr>
        <w:autoSpaceDE w:val="0"/>
        <w:autoSpaceDN w:val="0"/>
        <w:adjustRightInd w:val="0"/>
        <w:ind w:firstLine="709"/>
        <w:rPr>
          <w:rFonts w:eastAsia="Calibri" w:cs="Arial"/>
          <w:color w:val="000000"/>
        </w:rPr>
      </w:pPr>
    </w:p>
    <w:p w:rsidR="008A3917" w:rsidRPr="00A50343" w:rsidRDefault="008A3917" w:rsidP="00ED7E46">
      <w:pPr>
        <w:numPr>
          <w:ilvl w:val="0"/>
          <w:numId w:val="5"/>
        </w:numPr>
        <w:autoSpaceDE w:val="0"/>
        <w:autoSpaceDN w:val="0"/>
        <w:adjustRightInd w:val="0"/>
        <w:ind w:left="0" w:firstLine="709"/>
        <w:rPr>
          <w:rFonts w:eastAsia="Calibri" w:cs="Arial"/>
          <w:color w:val="000000"/>
        </w:rPr>
      </w:pPr>
      <w:r w:rsidRPr="00A50343">
        <w:rPr>
          <w:rFonts w:eastAsia="Calibri" w:cs="Arial"/>
          <w:color w:val="000000"/>
        </w:rPr>
        <w:t>В редакции постановления от 29.12.2017 г. № 686</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Место нахождения администрации </w:t>
      </w:r>
      <w:r w:rsidR="000731B8" w:rsidRPr="00A50343">
        <w:rPr>
          <w:rFonts w:cs="Arial"/>
          <w:color w:val="000000"/>
        </w:rPr>
        <w:t>Грибановского муниципального района</w:t>
      </w:r>
      <w:r w:rsidRPr="00A50343">
        <w:rPr>
          <w:rFonts w:eastAsia="Calibri" w:cs="Arial"/>
          <w:color w:val="000000"/>
        </w:rPr>
        <w:t xml:space="preserve">: </w:t>
      </w:r>
      <w:r w:rsidR="000731B8" w:rsidRPr="00A50343">
        <w:rPr>
          <w:rFonts w:eastAsia="Calibri" w:cs="Arial"/>
          <w:color w:val="000000"/>
        </w:rPr>
        <w:t>Воронежская область, Грибановский район, пгт. Грибановский, ул. Центральная, 4</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График работы администрации </w:t>
      </w:r>
      <w:r w:rsidR="000731B8" w:rsidRPr="00A50343">
        <w:rPr>
          <w:rFonts w:cs="Arial"/>
          <w:color w:val="000000"/>
        </w:rPr>
        <w:t>Грибановского муниципального района</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понедельник - </w:t>
      </w:r>
      <w:r w:rsidR="000731B8" w:rsidRPr="00A50343">
        <w:rPr>
          <w:rFonts w:eastAsia="Calibri" w:cs="Arial"/>
          <w:color w:val="000000"/>
        </w:rPr>
        <w:t>пятница</w:t>
      </w:r>
      <w:r w:rsidRPr="00A50343">
        <w:rPr>
          <w:rFonts w:eastAsia="Calibri" w:cs="Arial"/>
          <w:color w:val="000000"/>
        </w:rPr>
        <w:t xml:space="preserve">: с </w:t>
      </w:r>
      <w:r w:rsidR="000731B8" w:rsidRPr="00A50343">
        <w:rPr>
          <w:rFonts w:eastAsia="Calibri" w:cs="Arial"/>
          <w:color w:val="000000"/>
        </w:rPr>
        <w:t>8.00</w:t>
      </w:r>
      <w:r w:rsidRPr="00A50343">
        <w:rPr>
          <w:rFonts w:eastAsia="Calibri" w:cs="Arial"/>
          <w:color w:val="000000"/>
        </w:rPr>
        <w:t xml:space="preserve"> до </w:t>
      </w:r>
      <w:r w:rsidR="000731B8" w:rsidRPr="00A50343">
        <w:rPr>
          <w:rFonts w:eastAsia="Calibri" w:cs="Arial"/>
          <w:color w:val="000000"/>
        </w:rPr>
        <w:t>17.00</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перерыв: с </w:t>
      </w:r>
      <w:r w:rsidR="000731B8" w:rsidRPr="00A50343">
        <w:rPr>
          <w:rFonts w:eastAsia="Calibri" w:cs="Arial"/>
          <w:color w:val="000000"/>
        </w:rPr>
        <w:t>12</w:t>
      </w:r>
      <w:r w:rsidRPr="00A50343">
        <w:rPr>
          <w:rFonts w:eastAsia="Calibri" w:cs="Arial"/>
          <w:color w:val="000000"/>
        </w:rPr>
        <w:t>.</w:t>
      </w:r>
      <w:r w:rsidR="000731B8" w:rsidRPr="00A50343">
        <w:rPr>
          <w:rFonts w:eastAsia="Calibri" w:cs="Arial"/>
          <w:color w:val="000000"/>
        </w:rPr>
        <w:t>00</w:t>
      </w:r>
      <w:r w:rsidRPr="00A50343">
        <w:rPr>
          <w:rFonts w:eastAsia="Calibri" w:cs="Arial"/>
          <w:color w:val="000000"/>
        </w:rPr>
        <w:t xml:space="preserve"> до </w:t>
      </w:r>
      <w:r w:rsidR="000731B8" w:rsidRPr="00A50343">
        <w:rPr>
          <w:rFonts w:eastAsia="Calibri" w:cs="Arial"/>
          <w:color w:val="000000"/>
        </w:rPr>
        <w:t>13.00</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Официальный сайт администрации </w:t>
      </w:r>
      <w:r w:rsidR="000731B8" w:rsidRPr="00A50343">
        <w:rPr>
          <w:rFonts w:cs="Arial"/>
          <w:color w:val="000000"/>
        </w:rPr>
        <w:t>Грибановского муниципального района</w:t>
      </w:r>
      <w:r w:rsidRPr="00A50343">
        <w:rPr>
          <w:rFonts w:eastAsia="Calibri" w:cs="Arial"/>
          <w:color w:val="000000"/>
        </w:rPr>
        <w:t xml:space="preserve"> в сети Интернет:</w:t>
      </w:r>
      <w:r w:rsidR="00ED7E46">
        <w:rPr>
          <w:rFonts w:eastAsia="Calibri" w:cs="Arial"/>
          <w:color w:val="000000"/>
        </w:rPr>
        <w:t xml:space="preserve"> </w:t>
      </w:r>
      <w:r w:rsidR="008A3917" w:rsidRPr="00A50343">
        <w:rPr>
          <w:rFonts w:cs="Arial"/>
          <w:color w:val="000000"/>
        </w:rPr>
        <w:t>http://gribmsu.ru/</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Адрес электронной почты администрации </w:t>
      </w:r>
      <w:r w:rsidR="000731B8" w:rsidRPr="00A50343">
        <w:rPr>
          <w:rFonts w:cs="Arial"/>
          <w:color w:val="000000"/>
        </w:rPr>
        <w:t>Грибановского муниципального района</w:t>
      </w:r>
      <w:r w:rsidRPr="00A50343">
        <w:rPr>
          <w:rFonts w:eastAsia="Calibri" w:cs="Arial"/>
          <w:color w:val="000000"/>
        </w:rPr>
        <w:t xml:space="preserve">: </w:t>
      </w:r>
      <w:r w:rsidR="000731B8" w:rsidRPr="00A50343">
        <w:rPr>
          <w:rFonts w:eastAsia="Calibri" w:cs="Arial"/>
          <w:color w:val="000000"/>
          <w:lang w:val="en-US"/>
        </w:rPr>
        <w:t>grib</w:t>
      </w:r>
      <w:r w:rsidR="000731B8" w:rsidRPr="00A50343">
        <w:rPr>
          <w:rFonts w:eastAsia="Calibri" w:cs="Arial"/>
          <w:color w:val="000000"/>
        </w:rPr>
        <w:t>@</w:t>
      </w:r>
      <w:r w:rsidR="000731B8" w:rsidRPr="00A50343">
        <w:rPr>
          <w:rFonts w:eastAsia="Calibri" w:cs="Arial"/>
          <w:color w:val="000000"/>
          <w:lang w:val="en-US"/>
        </w:rPr>
        <w:t>govvrn</w:t>
      </w:r>
      <w:r w:rsidR="000731B8" w:rsidRPr="00A50343">
        <w:rPr>
          <w:rFonts w:eastAsia="Calibri" w:cs="Arial"/>
          <w:color w:val="000000"/>
        </w:rPr>
        <w:t>.</w:t>
      </w:r>
      <w:r w:rsidR="000731B8" w:rsidRPr="00A50343">
        <w:rPr>
          <w:rFonts w:eastAsia="Calibri" w:cs="Arial"/>
          <w:color w:val="000000"/>
          <w:lang w:val="en-US"/>
        </w:rPr>
        <w:t>ru</w:t>
      </w:r>
      <w:r w:rsidRPr="00A50343">
        <w:rPr>
          <w:rFonts w:eastAsia="Calibri" w:cs="Arial"/>
          <w:color w:val="000000"/>
        </w:rPr>
        <w:t>.</w:t>
      </w:r>
    </w:p>
    <w:p w:rsidR="000731B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2. Место нахождения </w:t>
      </w:r>
      <w:r w:rsidR="006C3FA0" w:rsidRPr="00A50343">
        <w:rPr>
          <w:rFonts w:eastAsia="Calibri" w:cs="Arial"/>
          <w:color w:val="000000"/>
        </w:rPr>
        <w:t>отдел</w:t>
      </w:r>
      <w:r w:rsidR="00B053AA" w:rsidRPr="00A50343">
        <w:rPr>
          <w:rFonts w:eastAsia="Calibri" w:cs="Arial"/>
          <w:color w:val="000000"/>
        </w:rPr>
        <w:t>а</w:t>
      </w:r>
      <w:r w:rsidR="006C3FA0" w:rsidRPr="00A50343">
        <w:rPr>
          <w:rFonts w:eastAsia="Calibri" w:cs="Arial"/>
          <w:color w:val="000000"/>
        </w:rPr>
        <w:t xml:space="preserve"> </w:t>
      </w:r>
      <w:r w:rsidR="000731B8" w:rsidRPr="00A50343">
        <w:rPr>
          <w:rFonts w:eastAsia="Calibri" w:cs="Arial"/>
          <w:color w:val="000000"/>
        </w:rPr>
        <w:t xml:space="preserve">градостроительной деятельности </w:t>
      </w:r>
      <w:r w:rsidRPr="00A50343">
        <w:rPr>
          <w:rFonts w:eastAsia="Calibri" w:cs="Arial"/>
          <w:color w:val="000000"/>
        </w:rPr>
        <w:t xml:space="preserve">администрации </w:t>
      </w:r>
      <w:r w:rsidR="000731B8" w:rsidRPr="00A50343">
        <w:rPr>
          <w:rFonts w:cs="Arial"/>
          <w:color w:val="000000"/>
        </w:rPr>
        <w:t>Грибановского муниципального района</w:t>
      </w:r>
      <w:r w:rsidRPr="00A50343">
        <w:rPr>
          <w:rFonts w:eastAsia="Calibri" w:cs="Arial"/>
          <w:color w:val="000000"/>
        </w:rPr>
        <w:t xml:space="preserve"> (далее - </w:t>
      </w:r>
      <w:r w:rsidR="006C3FA0" w:rsidRPr="00A50343">
        <w:rPr>
          <w:rFonts w:eastAsia="Calibri" w:cs="Arial"/>
          <w:color w:val="000000"/>
        </w:rPr>
        <w:t>отдел</w:t>
      </w:r>
      <w:r w:rsidRPr="00A50343">
        <w:rPr>
          <w:rFonts w:eastAsia="Calibri" w:cs="Arial"/>
          <w:color w:val="000000"/>
        </w:rPr>
        <w:t xml:space="preserve">): </w:t>
      </w:r>
      <w:r w:rsidR="000731B8" w:rsidRPr="00A50343">
        <w:rPr>
          <w:rFonts w:eastAsia="Calibri" w:cs="Arial"/>
          <w:color w:val="000000"/>
        </w:rPr>
        <w:t>Воронежская область, Грибановский район, пгт. Грибановский, ул. Центральная, 4, каб. 31.</w:t>
      </w:r>
    </w:p>
    <w:p w:rsidR="00572968" w:rsidRPr="00A50343" w:rsidRDefault="00A34AB0" w:rsidP="00ED7E46">
      <w:pPr>
        <w:autoSpaceDE w:val="0"/>
        <w:autoSpaceDN w:val="0"/>
        <w:adjustRightInd w:val="0"/>
        <w:ind w:firstLine="709"/>
        <w:rPr>
          <w:rFonts w:eastAsia="Calibri" w:cs="Arial"/>
          <w:color w:val="000000"/>
        </w:rPr>
      </w:pPr>
      <w:r w:rsidRPr="00A50343">
        <w:rPr>
          <w:rFonts w:eastAsia="Calibri" w:cs="Arial"/>
          <w:color w:val="000000"/>
        </w:rPr>
        <w:t>Отдел</w:t>
      </w:r>
      <w:r w:rsidR="00572968" w:rsidRPr="00A50343">
        <w:rPr>
          <w:rFonts w:eastAsia="Calibri" w:cs="Arial"/>
          <w:color w:val="000000"/>
        </w:rPr>
        <w:t xml:space="preserve"> осуществляет прием заявителей в соответствии со следующим графиком:</w:t>
      </w:r>
    </w:p>
    <w:p w:rsidR="00B053AA" w:rsidRPr="00A50343" w:rsidRDefault="00B053AA" w:rsidP="00ED7E46">
      <w:pPr>
        <w:autoSpaceDE w:val="0"/>
        <w:autoSpaceDN w:val="0"/>
        <w:adjustRightInd w:val="0"/>
        <w:ind w:firstLine="709"/>
        <w:rPr>
          <w:rFonts w:eastAsia="Calibri" w:cs="Arial"/>
          <w:color w:val="000000"/>
        </w:rPr>
      </w:pPr>
      <w:r w:rsidRPr="00A50343">
        <w:rPr>
          <w:rFonts w:eastAsia="Calibri" w:cs="Arial"/>
          <w:color w:val="000000"/>
        </w:rPr>
        <w:t>понедельник</w:t>
      </w:r>
      <w:r w:rsidR="000731B8" w:rsidRPr="00A50343">
        <w:rPr>
          <w:rFonts w:eastAsia="Calibri" w:cs="Arial"/>
          <w:color w:val="000000"/>
        </w:rPr>
        <w:t>:</w:t>
      </w:r>
      <w:r w:rsidRPr="00A50343">
        <w:rPr>
          <w:rFonts w:eastAsia="Calibri" w:cs="Arial"/>
          <w:color w:val="000000"/>
        </w:rPr>
        <w:t xml:space="preserve"> с </w:t>
      </w:r>
      <w:r w:rsidR="000731B8" w:rsidRPr="00A50343">
        <w:rPr>
          <w:rFonts w:eastAsia="Calibri" w:cs="Arial"/>
          <w:color w:val="000000"/>
        </w:rPr>
        <w:t>13</w:t>
      </w:r>
      <w:r w:rsidRPr="00A50343">
        <w:rPr>
          <w:rFonts w:eastAsia="Calibri" w:cs="Arial"/>
          <w:color w:val="000000"/>
        </w:rPr>
        <w:t>.</w:t>
      </w:r>
      <w:r w:rsidR="000731B8" w:rsidRPr="00A50343">
        <w:rPr>
          <w:rFonts w:eastAsia="Calibri" w:cs="Arial"/>
          <w:color w:val="000000"/>
        </w:rPr>
        <w:t>00</w:t>
      </w:r>
      <w:r w:rsidRPr="00A50343">
        <w:rPr>
          <w:rFonts w:eastAsia="Calibri" w:cs="Arial"/>
          <w:color w:val="000000"/>
        </w:rPr>
        <w:t xml:space="preserve"> до </w:t>
      </w:r>
      <w:r w:rsidR="000731B8" w:rsidRPr="00A50343">
        <w:rPr>
          <w:rFonts w:eastAsia="Calibri" w:cs="Arial"/>
          <w:color w:val="000000"/>
        </w:rPr>
        <w:t>17</w:t>
      </w:r>
      <w:r w:rsidRPr="00A50343">
        <w:rPr>
          <w:rFonts w:eastAsia="Calibri" w:cs="Arial"/>
          <w:color w:val="000000"/>
        </w:rPr>
        <w:t>.</w:t>
      </w:r>
      <w:r w:rsidR="000731B8" w:rsidRPr="00A50343">
        <w:rPr>
          <w:rFonts w:eastAsia="Calibri" w:cs="Arial"/>
          <w:color w:val="000000"/>
        </w:rPr>
        <w:t>00</w:t>
      </w:r>
      <w:r w:rsidRPr="00A50343">
        <w:rPr>
          <w:rFonts w:eastAsia="Calibri" w:cs="Arial"/>
          <w:color w:val="000000"/>
        </w:rPr>
        <w:t>;</w:t>
      </w:r>
    </w:p>
    <w:p w:rsidR="00B053AA" w:rsidRPr="00A50343" w:rsidRDefault="000731B8" w:rsidP="00ED7E46">
      <w:pPr>
        <w:autoSpaceDE w:val="0"/>
        <w:autoSpaceDN w:val="0"/>
        <w:adjustRightInd w:val="0"/>
        <w:ind w:firstLine="709"/>
        <w:rPr>
          <w:rFonts w:eastAsia="Calibri" w:cs="Arial"/>
          <w:color w:val="000000"/>
        </w:rPr>
      </w:pPr>
      <w:r w:rsidRPr="00A50343">
        <w:rPr>
          <w:rFonts w:eastAsia="Calibri" w:cs="Arial"/>
          <w:color w:val="000000"/>
        </w:rPr>
        <w:t>четверг</w:t>
      </w:r>
      <w:r w:rsidR="00B053AA" w:rsidRPr="00A50343">
        <w:rPr>
          <w:rFonts w:eastAsia="Calibri" w:cs="Arial"/>
          <w:color w:val="000000"/>
        </w:rPr>
        <w:t xml:space="preserve">: с </w:t>
      </w:r>
      <w:r w:rsidRPr="00A50343">
        <w:rPr>
          <w:rFonts w:eastAsia="Calibri" w:cs="Arial"/>
          <w:color w:val="000000"/>
        </w:rPr>
        <w:t>13</w:t>
      </w:r>
      <w:r w:rsidR="00B053AA" w:rsidRPr="00A50343">
        <w:rPr>
          <w:rFonts w:eastAsia="Calibri" w:cs="Arial"/>
          <w:color w:val="000000"/>
        </w:rPr>
        <w:t>.</w:t>
      </w:r>
      <w:r w:rsidRPr="00A50343">
        <w:rPr>
          <w:rFonts w:eastAsia="Calibri" w:cs="Arial"/>
          <w:color w:val="000000"/>
        </w:rPr>
        <w:t>00</w:t>
      </w:r>
      <w:r w:rsidR="00B053AA" w:rsidRPr="00A50343">
        <w:rPr>
          <w:rFonts w:eastAsia="Calibri" w:cs="Arial"/>
          <w:color w:val="000000"/>
        </w:rPr>
        <w:t xml:space="preserve"> до </w:t>
      </w:r>
      <w:r w:rsidRPr="00A50343">
        <w:rPr>
          <w:rFonts w:eastAsia="Calibri" w:cs="Arial"/>
          <w:color w:val="000000"/>
        </w:rPr>
        <w:t>17</w:t>
      </w:r>
      <w:r w:rsidR="00B053AA" w:rsidRPr="00A50343">
        <w:rPr>
          <w:rFonts w:eastAsia="Calibri" w:cs="Arial"/>
          <w:color w:val="000000"/>
        </w:rPr>
        <w:t>.</w:t>
      </w:r>
      <w:r w:rsidRPr="00A50343">
        <w:rPr>
          <w:rFonts w:eastAsia="Calibri" w:cs="Arial"/>
          <w:color w:val="000000"/>
        </w:rPr>
        <w:t>00</w:t>
      </w:r>
      <w:r w:rsidR="00B053AA" w:rsidRPr="00A50343">
        <w:rPr>
          <w:rFonts w:eastAsia="Calibri" w:cs="Arial"/>
          <w:color w:val="000000"/>
        </w:rPr>
        <w:t>;</w:t>
      </w:r>
    </w:p>
    <w:p w:rsidR="00B053AA" w:rsidRPr="00A50343" w:rsidRDefault="00B053AA" w:rsidP="00ED7E46">
      <w:pPr>
        <w:autoSpaceDE w:val="0"/>
        <w:autoSpaceDN w:val="0"/>
        <w:adjustRightInd w:val="0"/>
        <w:ind w:firstLine="709"/>
        <w:rPr>
          <w:rFonts w:eastAsia="Calibri" w:cs="Arial"/>
          <w:color w:val="000000"/>
        </w:rPr>
      </w:pPr>
      <w:r w:rsidRPr="00A50343">
        <w:rPr>
          <w:rFonts w:eastAsia="Calibri" w:cs="Arial"/>
          <w:color w:val="000000"/>
        </w:rPr>
        <w:t xml:space="preserve">перерыв: с </w:t>
      </w:r>
      <w:r w:rsidR="000731B8" w:rsidRPr="00A50343">
        <w:rPr>
          <w:rFonts w:eastAsia="Calibri" w:cs="Arial"/>
          <w:color w:val="000000"/>
        </w:rPr>
        <w:t>12</w:t>
      </w:r>
      <w:r w:rsidRPr="00A50343">
        <w:rPr>
          <w:rFonts w:eastAsia="Calibri" w:cs="Arial"/>
          <w:color w:val="000000"/>
        </w:rPr>
        <w:t>.</w:t>
      </w:r>
      <w:r w:rsidR="000731B8" w:rsidRPr="00A50343">
        <w:rPr>
          <w:rFonts w:eastAsia="Calibri" w:cs="Arial"/>
          <w:color w:val="000000"/>
        </w:rPr>
        <w:t>00</w:t>
      </w:r>
      <w:r w:rsidRPr="00A50343">
        <w:rPr>
          <w:rFonts w:eastAsia="Calibri" w:cs="Arial"/>
          <w:color w:val="000000"/>
        </w:rPr>
        <w:t xml:space="preserve"> до </w:t>
      </w:r>
      <w:r w:rsidR="000731B8" w:rsidRPr="00A50343">
        <w:rPr>
          <w:rFonts w:eastAsia="Calibri" w:cs="Arial"/>
          <w:color w:val="000000"/>
        </w:rPr>
        <w:t>13</w:t>
      </w:r>
      <w:r w:rsidRPr="00A50343">
        <w:rPr>
          <w:rFonts w:eastAsia="Calibri" w:cs="Arial"/>
          <w:color w:val="000000"/>
        </w:rPr>
        <w:t>.</w:t>
      </w:r>
      <w:r w:rsidR="000731B8" w:rsidRPr="00A50343">
        <w:rPr>
          <w:rFonts w:eastAsia="Calibri" w:cs="Arial"/>
          <w:color w:val="000000"/>
        </w:rPr>
        <w:t>00</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Телефоны для справок: </w:t>
      </w:r>
      <w:r w:rsidR="000731B8" w:rsidRPr="00A50343">
        <w:rPr>
          <w:rFonts w:eastAsia="Calibri" w:cs="Arial"/>
          <w:color w:val="000000"/>
        </w:rPr>
        <w:t>8(47348)3-04-40</w:t>
      </w:r>
      <w:r w:rsidRPr="00A50343">
        <w:rPr>
          <w:rFonts w:eastAsia="Calibri" w:cs="Arial"/>
          <w:color w:val="000000"/>
        </w:rPr>
        <w:t xml:space="preserve">, факс </w:t>
      </w:r>
      <w:r w:rsidR="000731B8" w:rsidRPr="00A50343">
        <w:rPr>
          <w:rFonts w:eastAsia="Calibri" w:cs="Arial"/>
          <w:color w:val="000000"/>
        </w:rPr>
        <w:t>8(47348) 3-03-54</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3. Автономное учреждение Воронежской области </w:t>
      </w:r>
      <w:r w:rsidR="0044798F" w:rsidRPr="00A50343">
        <w:rPr>
          <w:rFonts w:eastAsia="Calibri" w:cs="Arial"/>
          <w:color w:val="000000"/>
        </w:rPr>
        <w:t>«</w:t>
      </w:r>
      <w:r w:rsidRPr="00A50343">
        <w:rPr>
          <w:rFonts w:eastAsia="Calibri" w:cs="Arial"/>
          <w:color w:val="000000"/>
        </w:rPr>
        <w:t>Многофункциональный центр предоставления государственных и муниципальных услуг</w:t>
      </w:r>
      <w:r w:rsidR="0044798F" w:rsidRPr="00A50343">
        <w:rPr>
          <w:rFonts w:eastAsia="Calibri" w:cs="Arial"/>
          <w:color w:val="000000"/>
        </w:rPr>
        <w:t>»</w:t>
      </w:r>
      <w:r w:rsidRPr="00A50343">
        <w:rPr>
          <w:rFonts w:eastAsia="Calibri" w:cs="Arial"/>
          <w:color w:val="000000"/>
        </w:rPr>
        <w:t xml:space="preserve"> (далее - АУ </w:t>
      </w:r>
      <w:r w:rsidR="0044798F" w:rsidRPr="00A50343">
        <w:rPr>
          <w:rFonts w:eastAsia="Calibri" w:cs="Arial"/>
          <w:color w:val="000000"/>
        </w:rPr>
        <w:t>«</w:t>
      </w:r>
      <w:r w:rsidRPr="00A50343">
        <w:rPr>
          <w:rFonts w:eastAsia="Calibri" w:cs="Arial"/>
          <w:color w:val="000000"/>
        </w:rPr>
        <w:t>МФЦ</w:t>
      </w:r>
      <w:r w:rsidR="0044798F" w:rsidRPr="00A50343">
        <w:rPr>
          <w:rFonts w:eastAsia="Calibri" w:cs="Arial"/>
          <w:color w:val="000000"/>
        </w:rPr>
        <w:t>»</w:t>
      </w:r>
      <w:r w:rsidRPr="00A50343">
        <w:rPr>
          <w:rFonts w:eastAsia="Calibri" w:cs="Arial"/>
          <w:color w:val="000000"/>
        </w:rPr>
        <w:t>):</w:t>
      </w:r>
    </w:p>
    <w:p w:rsidR="00A704F4"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3.1. </w:t>
      </w:r>
      <w:r w:rsidR="00A704F4" w:rsidRPr="00A50343">
        <w:rPr>
          <w:rFonts w:eastAsia="Calibri" w:cs="Arial"/>
          <w:color w:val="000000"/>
        </w:rPr>
        <w:t>В редакции постановления от 29.12.2017 г. № 686</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Место нахождения АУ </w:t>
      </w:r>
      <w:r w:rsidR="0044798F" w:rsidRPr="00A50343">
        <w:rPr>
          <w:rFonts w:eastAsia="Calibri" w:cs="Arial"/>
          <w:color w:val="000000"/>
        </w:rPr>
        <w:t>«</w:t>
      </w:r>
      <w:r w:rsidRPr="00A50343">
        <w:rPr>
          <w:rFonts w:eastAsia="Calibri" w:cs="Arial"/>
          <w:color w:val="000000"/>
        </w:rPr>
        <w:t>МФЦ</w:t>
      </w:r>
      <w:r w:rsidR="0044798F" w:rsidRPr="00A50343">
        <w:rPr>
          <w:rFonts w:eastAsia="Calibri" w:cs="Arial"/>
          <w:color w:val="000000"/>
        </w:rPr>
        <w:t>»</w:t>
      </w:r>
      <w:r w:rsidRPr="00A50343">
        <w:rPr>
          <w:rFonts w:eastAsia="Calibri" w:cs="Arial"/>
          <w:color w:val="000000"/>
        </w:rPr>
        <w:t xml:space="preserve">: </w:t>
      </w:r>
      <w:r w:rsidR="00C63E63" w:rsidRPr="00A50343">
        <w:rPr>
          <w:rFonts w:cs="Arial"/>
          <w:color w:val="000000"/>
          <w:shd w:val="clear" w:color="auto" w:fill="FFFFFF"/>
        </w:rPr>
        <w:t>Воронежская область, Грибановский район, пгт. Грибановский, ул. Мебельная, д.3</w:t>
      </w:r>
      <w:r w:rsidRPr="00A50343">
        <w:rPr>
          <w:rFonts w:eastAsia="Calibri" w:cs="Arial"/>
          <w:color w:val="000000"/>
        </w:rPr>
        <w:t>.</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Телефон для справок АУ </w:t>
      </w:r>
      <w:r w:rsidR="0044798F" w:rsidRPr="00A50343">
        <w:rPr>
          <w:rFonts w:eastAsia="Calibri" w:cs="Arial"/>
          <w:color w:val="000000"/>
        </w:rPr>
        <w:t>«</w:t>
      </w:r>
      <w:r w:rsidRPr="00A50343">
        <w:rPr>
          <w:rFonts w:eastAsia="Calibri" w:cs="Arial"/>
          <w:color w:val="000000"/>
        </w:rPr>
        <w:t>МФЦ</w:t>
      </w:r>
      <w:r w:rsidR="0044798F" w:rsidRPr="00A50343">
        <w:rPr>
          <w:rFonts w:eastAsia="Calibri" w:cs="Arial"/>
          <w:color w:val="000000"/>
        </w:rPr>
        <w:t>»</w:t>
      </w:r>
      <w:r w:rsidRPr="00A50343">
        <w:rPr>
          <w:rFonts w:eastAsia="Calibri" w:cs="Arial"/>
          <w:color w:val="000000"/>
        </w:rPr>
        <w:t>: (473) 226-99-99.</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Официальный сайт АУ </w:t>
      </w:r>
      <w:r w:rsidR="0044798F" w:rsidRPr="00A50343">
        <w:rPr>
          <w:rFonts w:eastAsia="Calibri" w:cs="Arial"/>
          <w:color w:val="000000"/>
        </w:rPr>
        <w:t>«</w:t>
      </w:r>
      <w:r w:rsidRPr="00A50343">
        <w:rPr>
          <w:rFonts w:eastAsia="Calibri" w:cs="Arial"/>
          <w:color w:val="000000"/>
        </w:rPr>
        <w:t>МФЦ</w:t>
      </w:r>
      <w:r w:rsidR="0044798F" w:rsidRPr="00A50343">
        <w:rPr>
          <w:rFonts w:eastAsia="Calibri" w:cs="Arial"/>
          <w:color w:val="000000"/>
        </w:rPr>
        <w:t>»</w:t>
      </w:r>
      <w:r w:rsidRPr="00A50343">
        <w:rPr>
          <w:rFonts w:eastAsia="Calibri" w:cs="Arial"/>
          <w:color w:val="000000"/>
        </w:rPr>
        <w:t xml:space="preserve"> в сети Интернет: mfc.vr</w:t>
      </w:r>
      <w:r w:rsidR="00C63E63" w:rsidRPr="00A50343">
        <w:rPr>
          <w:rFonts w:eastAsia="Calibri" w:cs="Arial"/>
          <w:color w:val="000000"/>
          <w:lang w:val="en-US"/>
        </w:rPr>
        <w:t>n</w:t>
      </w:r>
      <w:r w:rsidRPr="00A50343">
        <w:rPr>
          <w:rFonts w:eastAsia="Calibri" w:cs="Arial"/>
          <w:color w:val="000000"/>
        </w:rPr>
        <w:t>.ru.</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Адрес электронной почты АУ </w:t>
      </w:r>
      <w:r w:rsidR="0044798F" w:rsidRPr="00A50343">
        <w:rPr>
          <w:rFonts w:eastAsia="Calibri" w:cs="Arial"/>
          <w:color w:val="000000"/>
        </w:rPr>
        <w:t>«</w:t>
      </w:r>
      <w:r w:rsidRPr="00A50343">
        <w:rPr>
          <w:rFonts w:eastAsia="Calibri" w:cs="Arial"/>
          <w:color w:val="000000"/>
        </w:rPr>
        <w:t>МФЦ</w:t>
      </w:r>
      <w:r w:rsidR="0044798F" w:rsidRPr="00A50343">
        <w:rPr>
          <w:rFonts w:eastAsia="Calibri" w:cs="Arial"/>
          <w:color w:val="000000"/>
        </w:rPr>
        <w:t>»</w:t>
      </w:r>
      <w:r w:rsidRPr="00A50343">
        <w:rPr>
          <w:rFonts w:eastAsia="Calibri" w:cs="Arial"/>
          <w:color w:val="000000"/>
        </w:rPr>
        <w:t>: od</w:t>
      </w:r>
      <w:r w:rsidR="00C63E63" w:rsidRPr="00A50343">
        <w:rPr>
          <w:rFonts w:eastAsia="Calibri" w:cs="Arial"/>
          <w:color w:val="000000"/>
          <w:lang w:val="en-US"/>
        </w:rPr>
        <w:t>n</w:t>
      </w:r>
      <w:r w:rsidRPr="00A50343">
        <w:rPr>
          <w:rFonts w:eastAsia="Calibri" w:cs="Arial"/>
          <w:color w:val="000000"/>
        </w:rPr>
        <w:t>o-ok</w:t>
      </w:r>
      <w:r w:rsidR="00C63E63" w:rsidRPr="00A50343">
        <w:rPr>
          <w:rFonts w:eastAsia="Calibri" w:cs="Arial"/>
          <w:color w:val="000000"/>
          <w:lang w:val="en-US"/>
        </w:rPr>
        <w:t>n</w:t>
      </w:r>
      <w:r w:rsidRPr="00A50343">
        <w:rPr>
          <w:rFonts w:eastAsia="Calibri" w:cs="Arial"/>
          <w:color w:val="000000"/>
        </w:rPr>
        <w:t>o@mail.ru.</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 xml:space="preserve">График работы АУ </w:t>
      </w:r>
      <w:r w:rsidR="0044798F" w:rsidRPr="00A50343">
        <w:rPr>
          <w:rFonts w:eastAsia="Calibri" w:cs="Arial"/>
          <w:color w:val="000000"/>
        </w:rPr>
        <w:t>«</w:t>
      </w:r>
      <w:r w:rsidRPr="00A50343">
        <w:rPr>
          <w:rFonts w:eastAsia="Calibri" w:cs="Arial"/>
          <w:color w:val="000000"/>
        </w:rPr>
        <w:t>МФЦ</w:t>
      </w:r>
      <w:r w:rsidR="0044798F" w:rsidRPr="00A50343">
        <w:rPr>
          <w:rFonts w:eastAsia="Calibri" w:cs="Arial"/>
          <w:color w:val="000000"/>
        </w:rPr>
        <w:t>»</w:t>
      </w:r>
      <w:r w:rsidRPr="00A50343">
        <w:rPr>
          <w:rFonts w:eastAsia="Calibri" w:cs="Arial"/>
          <w:color w:val="000000"/>
        </w:rPr>
        <w:t>:</w:t>
      </w:r>
    </w:p>
    <w:p w:rsidR="00A50343" w:rsidRPr="00A50343" w:rsidRDefault="00A50343" w:rsidP="00ED7E46">
      <w:pPr>
        <w:tabs>
          <w:tab w:val="left" w:pos="9355"/>
        </w:tabs>
        <w:ind w:firstLine="709"/>
        <w:rPr>
          <w:rFonts w:cs="Arial"/>
          <w:color w:val="000000"/>
        </w:rPr>
      </w:pPr>
      <w:r w:rsidRPr="00A50343">
        <w:rPr>
          <w:rFonts w:cs="Arial"/>
          <w:color w:val="000000"/>
        </w:rPr>
        <w:t>Понедельник-пятница: 8.00-17.00. Перерыв: 12.00-13.00</w:t>
      </w:r>
    </w:p>
    <w:p w:rsidR="003B71D1" w:rsidRPr="00A50343" w:rsidRDefault="00A50343" w:rsidP="00ED7E46">
      <w:pPr>
        <w:autoSpaceDE w:val="0"/>
        <w:autoSpaceDN w:val="0"/>
        <w:adjustRightInd w:val="0"/>
        <w:ind w:firstLine="709"/>
        <w:outlineLvl w:val="1"/>
        <w:rPr>
          <w:rFonts w:eastAsia="Calibri" w:cs="Arial"/>
          <w:color w:val="000000"/>
        </w:rPr>
      </w:pPr>
      <w:r w:rsidRPr="00A50343">
        <w:rPr>
          <w:rFonts w:cs="Arial"/>
          <w:color w:val="000000"/>
        </w:rPr>
        <w:t>Выходные: суббота, воскресенье</w:t>
      </w:r>
    </w:p>
    <w:p w:rsidR="00572968" w:rsidRPr="00A50343" w:rsidRDefault="00B60D9F" w:rsidP="00B60D9F">
      <w:pPr>
        <w:autoSpaceDE w:val="0"/>
        <w:autoSpaceDN w:val="0"/>
        <w:adjustRightInd w:val="0"/>
        <w:ind w:firstLine="709"/>
        <w:jc w:val="right"/>
        <w:outlineLvl w:val="1"/>
        <w:rPr>
          <w:rFonts w:eastAsia="Calibri" w:cs="Arial"/>
          <w:color w:val="000000"/>
        </w:rPr>
      </w:pPr>
      <w:r>
        <w:rPr>
          <w:rFonts w:eastAsia="Calibri" w:cs="Arial"/>
          <w:color w:val="000000"/>
        </w:rPr>
        <w:br w:type="page"/>
      </w:r>
      <w:r w:rsidR="00572968" w:rsidRPr="00A50343">
        <w:rPr>
          <w:rFonts w:eastAsia="Calibri" w:cs="Arial"/>
          <w:color w:val="000000"/>
        </w:rPr>
        <w:lastRenderedPageBreak/>
        <w:t xml:space="preserve">Приложение </w:t>
      </w:r>
      <w:r w:rsidR="00C3424A" w:rsidRPr="00A50343">
        <w:rPr>
          <w:rFonts w:eastAsia="Calibri" w:cs="Arial"/>
          <w:color w:val="000000"/>
        </w:rPr>
        <w:t>№</w:t>
      </w:r>
      <w:r w:rsidR="00572968" w:rsidRPr="00A50343">
        <w:rPr>
          <w:rFonts w:eastAsia="Calibri" w:cs="Arial"/>
          <w:color w:val="000000"/>
        </w:rPr>
        <w:t xml:space="preserve"> 2</w:t>
      </w:r>
    </w:p>
    <w:p w:rsidR="00572968" w:rsidRPr="00A50343" w:rsidRDefault="00572968" w:rsidP="00B60D9F">
      <w:pPr>
        <w:autoSpaceDE w:val="0"/>
        <w:autoSpaceDN w:val="0"/>
        <w:adjustRightInd w:val="0"/>
        <w:ind w:firstLine="709"/>
        <w:jc w:val="right"/>
        <w:rPr>
          <w:rFonts w:eastAsia="Calibri" w:cs="Arial"/>
          <w:color w:val="000000"/>
        </w:rPr>
      </w:pPr>
      <w:r w:rsidRPr="00A50343">
        <w:rPr>
          <w:rFonts w:eastAsia="Calibri" w:cs="Arial"/>
          <w:color w:val="000000"/>
        </w:rPr>
        <w:t>к Административному регламенту</w:t>
      </w:r>
    </w:p>
    <w:p w:rsidR="00572968" w:rsidRPr="00A50343" w:rsidRDefault="00572968" w:rsidP="00B60D9F">
      <w:pPr>
        <w:autoSpaceDE w:val="0"/>
        <w:autoSpaceDN w:val="0"/>
        <w:adjustRightInd w:val="0"/>
        <w:ind w:firstLine="709"/>
        <w:jc w:val="right"/>
        <w:rPr>
          <w:rFonts w:eastAsia="Calibri" w:cs="Arial"/>
          <w:color w:val="000000"/>
        </w:rPr>
      </w:pPr>
    </w:p>
    <w:p w:rsidR="00572968" w:rsidRPr="00A50343" w:rsidRDefault="00572968" w:rsidP="00B60D9F">
      <w:pPr>
        <w:autoSpaceDE w:val="0"/>
        <w:autoSpaceDN w:val="0"/>
        <w:adjustRightInd w:val="0"/>
        <w:ind w:firstLine="709"/>
        <w:jc w:val="right"/>
        <w:rPr>
          <w:rFonts w:eastAsia="Calibri" w:cs="Arial"/>
          <w:color w:val="000000"/>
        </w:rPr>
      </w:pPr>
      <w:r w:rsidRPr="00A50343">
        <w:rPr>
          <w:rFonts w:eastAsia="Calibri" w:cs="Arial"/>
          <w:color w:val="000000"/>
        </w:rPr>
        <w:t>Форма заявления</w:t>
      </w:r>
    </w:p>
    <w:p w:rsidR="00572968" w:rsidRPr="00A50343" w:rsidRDefault="00572968" w:rsidP="00B60D9F">
      <w:pPr>
        <w:autoSpaceDE w:val="0"/>
        <w:autoSpaceDN w:val="0"/>
        <w:adjustRightInd w:val="0"/>
        <w:ind w:firstLine="709"/>
        <w:jc w:val="right"/>
        <w:rPr>
          <w:rFonts w:eastAsia="Calibri" w:cs="Arial"/>
          <w:color w:val="000000"/>
        </w:rPr>
      </w:pPr>
    </w:p>
    <w:p w:rsidR="00063680" w:rsidRPr="00A50343" w:rsidRDefault="00C63E63" w:rsidP="00B60D9F">
      <w:pPr>
        <w:autoSpaceDE w:val="0"/>
        <w:autoSpaceDN w:val="0"/>
        <w:adjustRightInd w:val="0"/>
        <w:ind w:firstLine="709"/>
        <w:jc w:val="right"/>
        <w:rPr>
          <w:rFonts w:eastAsia="Calibri" w:cs="Arial"/>
          <w:color w:val="000000"/>
        </w:rPr>
      </w:pPr>
      <w:r w:rsidRPr="00A50343">
        <w:rPr>
          <w:rFonts w:cs="Arial"/>
          <w:color w:val="000000"/>
        </w:rPr>
        <w:t>Главе</w:t>
      </w:r>
      <w:r w:rsidR="00ED7E46">
        <w:rPr>
          <w:rFonts w:cs="Arial"/>
          <w:color w:val="000000"/>
        </w:rPr>
        <w:t xml:space="preserve"> </w:t>
      </w:r>
      <w:r w:rsidR="00B053AA" w:rsidRPr="00A50343">
        <w:rPr>
          <w:rFonts w:eastAsia="Calibri" w:cs="Arial"/>
          <w:color w:val="000000"/>
        </w:rPr>
        <w:t>администраци</w:t>
      </w:r>
      <w:r w:rsidRPr="00A50343">
        <w:rPr>
          <w:rFonts w:eastAsia="Calibri" w:cs="Arial"/>
          <w:color w:val="000000"/>
        </w:rPr>
        <w:t xml:space="preserve">и Грибановского </w:t>
      </w:r>
    </w:p>
    <w:p w:rsidR="00572968" w:rsidRPr="00A50343" w:rsidRDefault="001335CF" w:rsidP="00B60D9F">
      <w:pPr>
        <w:autoSpaceDE w:val="0"/>
        <w:autoSpaceDN w:val="0"/>
        <w:adjustRightInd w:val="0"/>
        <w:ind w:firstLine="709"/>
        <w:jc w:val="right"/>
        <w:rPr>
          <w:rFonts w:eastAsia="Calibri" w:cs="Arial"/>
          <w:color w:val="000000"/>
        </w:rPr>
      </w:pPr>
      <w:r w:rsidRPr="00A50343">
        <w:rPr>
          <w:rFonts w:eastAsia="Calibri" w:cs="Arial"/>
          <w:color w:val="000000"/>
        </w:rPr>
        <w:t>муниципального района</w:t>
      </w:r>
    </w:p>
    <w:p w:rsidR="00C63E63" w:rsidRPr="00A50343" w:rsidRDefault="00C63E63" w:rsidP="00B60D9F">
      <w:pPr>
        <w:autoSpaceDE w:val="0"/>
        <w:autoSpaceDN w:val="0"/>
        <w:adjustRightInd w:val="0"/>
        <w:ind w:firstLine="709"/>
        <w:jc w:val="right"/>
        <w:rPr>
          <w:rFonts w:eastAsia="Calibri" w:cs="Arial"/>
          <w:color w:val="000000"/>
        </w:rPr>
      </w:pPr>
      <w:r w:rsidRPr="00A50343">
        <w:rPr>
          <w:rFonts w:eastAsia="Calibri" w:cs="Arial"/>
          <w:color w:val="000000"/>
        </w:rPr>
        <w:t>________________________</w:t>
      </w:r>
    </w:p>
    <w:p w:rsidR="00572968" w:rsidRPr="00A50343" w:rsidRDefault="00572968" w:rsidP="00B60D9F">
      <w:pPr>
        <w:autoSpaceDE w:val="0"/>
        <w:autoSpaceDN w:val="0"/>
        <w:adjustRightInd w:val="0"/>
        <w:ind w:firstLine="709"/>
        <w:jc w:val="right"/>
        <w:rPr>
          <w:rFonts w:eastAsia="Calibri" w:cs="Arial"/>
          <w:color w:val="000000"/>
        </w:rPr>
      </w:pPr>
    </w:p>
    <w:p w:rsidR="00572968" w:rsidRPr="00A50343" w:rsidRDefault="00572968" w:rsidP="00B60D9F">
      <w:pPr>
        <w:autoSpaceDE w:val="0"/>
        <w:autoSpaceDN w:val="0"/>
        <w:adjustRightInd w:val="0"/>
        <w:ind w:firstLine="709"/>
        <w:jc w:val="right"/>
        <w:rPr>
          <w:rFonts w:eastAsia="Calibri" w:cs="Arial"/>
          <w:color w:val="000000"/>
        </w:rPr>
      </w:pPr>
      <w:r w:rsidRPr="00A50343">
        <w:rPr>
          <w:rFonts w:eastAsia="Calibri" w:cs="Arial"/>
          <w:color w:val="000000"/>
        </w:rPr>
        <w:t>______________________________________________</w:t>
      </w:r>
    </w:p>
    <w:p w:rsidR="00572968" w:rsidRPr="00A50343" w:rsidRDefault="00572968" w:rsidP="00B60D9F">
      <w:pPr>
        <w:autoSpaceDE w:val="0"/>
        <w:autoSpaceDN w:val="0"/>
        <w:adjustRightInd w:val="0"/>
        <w:ind w:firstLine="709"/>
        <w:jc w:val="right"/>
        <w:rPr>
          <w:rFonts w:eastAsia="Calibri" w:cs="Arial"/>
          <w:color w:val="000000"/>
        </w:rPr>
      </w:pPr>
      <w:r w:rsidRPr="00A50343">
        <w:rPr>
          <w:rFonts w:eastAsia="Calibri" w:cs="Arial"/>
          <w:color w:val="000000"/>
        </w:rPr>
        <w:t>(Ф.И.О.)</w:t>
      </w:r>
    </w:p>
    <w:p w:rsidR="00572968" w:rsidRPr="00A50343" w:rsidRDefault="00572968" w:rsidP="00B60D9F">
      <w:pPr>
        <w:autoSpaceDE w:val="0"/>
        <w:autoSpaceDN w:val="0"/>
        <w:adjustRightInd w:val="0"/>
        <w:ind w:firstLine="709"/>
        <w:jc w:val="right"/>
        <w:rPr>
          <w:rFonts w:eastAsia="Calibri" w:cs="Arial"/>
          <w:color w:val="000000"/>
        </w:rPr>
      </w:pPr>
      <w:r w:rsidRPr="00A50343">
        <w:rPr>
          <w:rFonts w:eastAsia="Calibri" w:cs="Arial"/>
          <w:color w:val="000000"/>
        </w:rPr>
        <w:t>паспорт ______________________________________</w:t>
      </w:r>
    </w:p>
    <w:p w:rsidR="00572968" w:rsidRPr="00A50343" w:rsidRDefault="00572968" w:rsidP="00B60D9F">
      <w:pPr>
        <w:autoSpaceDE w:val="0"/>
        <w:autoSpaceDN w:val="0"/>
        <w:adjustRightInd w:val="0"/>
        <w:ind w:firstLine="709"/>
        <w:jc w:val="right"/>
        <w:rPr>
          <w:rFonts w:eastAsia="Calibri" w:cs="Arial"/>
          <w:color w:val="000000"/>
        </w:rPr>
      </w:pPr>
      <w:r w:rsidRPr="00A50343">
        <w:rPr>
          <w:rFonts w:eastAsia="Calibri" w:cs="Arial"/>
          <w:color w:val="000000"/>
        </w:rPr>
        <w:t xml:space="preserve">(серия, </w:t>
      </w:r>
      <w:r w:rsidR="00C3424A" w:rsidRPr="00A50343">
        <w:rPr>
          <w:rFonts w:eastAsia="Calibri" w:cs="Arial"/>
          <w:color w:val="000000"/>
        </w:rPr>
        <w:t>№</w:t>
      </w:r>
      <w:r w:rsidRPr="00A50343">
        <w:rPr>
          <w:rFonts w:eastAsia="Calibri" w:cs="Arial"/>
          <w:color w:val="000000"/>
        </w:rPr>
        <w:t>, кем, когда выдан)</w:t>
      </w:r>
    </w:p>
    <w:p w:rsidR="00572968" w:rsidRPr="00A50343" w:rsidRDefault="00572968" w:rsidP="00B60D9F">
      <w:pPr>
        <w:autoSpaceDE w:val="0"/>
        <w:autoSpaceDN w:val="0"/>
        <w:adjustRightInd w:val="0"/>
        <w:ind w:firstLine="709"/>
        <w:jc w:val="right"/>
        <w:rPr>
          <w:rFonts w:eastAsia="Calibri" w:cs="Arial"/>
          <w:color w:val="000000"/>
        </w:rPr>
      </w:pPr>
      <w:r w:rsidRPr="00A50343">
        <w:rPr>
          <w:rFonts w:eastAsia="Calibri" w:cs="Arial"/>
          <w:color w:val="000000"/>
        </w:rPr>
        <w:t>проживающего(ей) по адресу: __________________</w:t>
      </w:r>
    </w:p>
    <w:p w:rsidR="00572968" w:rsidRPr="00A50343" w:rsidRDefault="00572968" w:rsidP="00B60D9F">
      <w:pPr>
        <w:autoSpaceDE w:val="0"/>
        <w:autoSpaceDN w:val="0"/>
        <w:adjustRightInd w:val="0"/>
        <w:ind w:firstLine="709"/>
        <w:jc w:val="right"/>
        <w:rPr>
          <w:rFonts w:eastAsia="Calibri" w:cs="Arial"/>
          <w:color w:val="000000"/>
        </w:rPr>
      </w:pPr>
      <w:r w:rsidRPr="00A50343">
        <w:rPr>
          <w:rFonts w:eastAsia="Calibri" w:cs="Arial"/>
          <w:color w:val="000000"/>
        </w:rPr>
        <w:t>______________________________________________</w:t>
      </w:r>
    </w:p>
    <w:p w:rsidR="00572968" w:rsidRPr="00A50343" w:rsidRDefault="00572968" w:rsidP="00B60D9F">
      <w:pPr>
        <w:autoSpaceDE w:val="0"/>
        <w:autoSpaceDN w:val="0"/>
        <w:adjustRightInd w:val="0"/>
        <w:ind w:firstLine="709"/>
        <w:jc w:val="right"/>
        <w:rPr>
          <w:rFonts w:eastAsia="Calibri" w:cs="Arial"/>
          <w:color w:val="000000"/>
        </w:rPr>
      </w:pPr>
      <w:r w:rsidRPr="00A50343">
        <w:rPr>
          <w:rFonts w:eastAsia="Calibri" w:cs="Arial"/>
          <w:color w:val="000000"/>
        </w:rPr>
        <w:t>контактный телефон ___________________________</w:t>
      </w:r>
    </w:p>
    <w:p w:rsidR="00572968" w:rsidRPr="00A50343" w:rsidRDefault="00572968" w:rsidP="00B60D9F">
      <w:pPr>
        <w:autoSpaceDE w:val="0"/>
        <w:autoSpaceDN w:val="0"/>
        <w:adjustRightInd w:val="0"/>
        <w:ind w:firstLine="709"/>
        <w:jc w:val="right"/>
        <w:rPr>
          <w:rFonts w:eastAsia="Calibri" w:cs="Arial"/>
          <w:color w:val="000000"/>
        </w:rPr>
      </w:pPr>
    </w:p>
    <w:p w:rsidR="00572968" w:rsidRPr="00A50343" w:rsidRDefault="00572968" w:rsidP="00B60D9F">
      <w:pPr>
        <w:autoSpaceDE w:val="0"/>
        <w:autoSpaceDN w:val="0"/>
        <w:adjustRightInd w:val="0"/>
        <w:ind w:firstLine="709"/>
        <w:jc w:val="right"/>
        <w:rPr>
          <w:rFonts w:eastAsia="Calibri" w:cs="Arial"/>
          <w:color w:val="000000"/>
        </w:rPr>
      </w:pPr>
      <w:r w:rsidRPr="00A50343">
        <w:rPr>
          <w:rFonts w:eastAsia="Calibri" w:cs="Arial"/>
          <w:color w:val="000000"/>
        </w:rPr>
        <w:t>для юридических лиц</w:t>
      </w:r>
    </w:p>
    <w:p w:rsidR="00572968" w:rsidRPr="00A50343" w:rsidRDefault="00572968" w:rsidP="00B60D9F">
      <w:pPr>
        <w:autoSpaceDE w:val="0"/>
        <w:autoSpaceDN w:val="0"/>
        <w:adjustRightInd w:val="0"/>
        <w:ind w:firstLine="709"/>
        <w:jc w:val="right"/>
        <w:rPr>
          <w:rFonts w:eastAsia="Calibri" w:cs="Arial"/>
          <w:color w:val="000000"/>
        </w:rPr>
      </w:pPr>
      <w:r w:rsidRPr="00A50343">
        <w:rPr>
          <w:rFonts w:eastAsia="Calibri" w:cs="Arial"/>
          <w:color w:val="000000"/>
        </w:rPr>
        <w:t>______________________________________________</w:t>
      </w:r>
    </w:p>
    <w:p w:rsidR="00572968" w:rsidRPr="00A50343" w:rsidRDefault="00572968" w:rsidP="00B60D9F">
      <w:pPr>
        <w:autoSpaceDE w:val="0"/>
        <w:autoSpaceDN w:val="0"/>
        <w:adjustRightInd w:val="0"/>
        <w:ind w:firstLine="709"/>
        <w:jc w:val="right"/>
        <w:rPr>
          <w:rFonts w:eastAsia="Calibri" w:cs="Arial"/>
          <w:color w:val="000000"/>
        </w:rPr>
      </w:pPr>
      <w:r w:rsidRPr="00A50343">
        <w:rPr>
          <w:rFonts w:eastAsia="Calibri" w:cs="Arial"/>
          <w:color w:val="000000"/>
        </w:rPr>
        <w:t>(наименование, адрес, ОГРН, контактный телефон)</w:t>
      </w:r>
    </w:p>
    <w:p w:rsidR="00572968" w:rsidRPr="00A50343" w:rsidRDefault="00572968" w:rsidP="00B60D9F">
      <w:pPr>
        <w:autoSpaceDE w:val="0"/>
        <w:autoSpaceDN w:val="0"/>
        <w:adjustRightInd w:val="0"/>
        <w:ind w:firstLine="709"/>
        <w:jc w:val="right"/>
        <w:rPr>
          <w:rFonts w:eastAsia="Calibri" w:cs="Arial"/>
          <w:color w:val="000000"/>
        </w:rPr>
      </w:pPr>
      <w:r w:rsidRPr="00A50343">
        <w:rPr>
          <w:rFonts w:eastAsia="Calibri" w:cs="Arial"/>
          <w:color w:val="000000"/>
        </w:rPr>
        <w:t>______________________________________________</w:t>
      </w:r>
    </w:p>
    <w:p w:rsidR="00572968" w:rsidRPr="00A50343" w:rsidRDefault="00572968" w:rsidP="00B60D9F">
      <w:pPr>
        <w:autoSpaceDE w:val="0"/>
        <w:autoSpaceDN w:val="0"/>
        <w:adjustRightInd w:val="0"/>
        <w:ind w:firstLine="709"/>
        <w:jc w:val="right"/>
        <w:rPr>
          <w:rFonts w:eastAsia="Calibri" w:cs="Arial"/>
          <w:color w:val="000000"/>
        </w:rPr>
      </w:pPr>
    </w:p>
    <w:p w:rsidR="00572968" w:rsidRPr="00A50343" w:rsidRDefault="00572968" w:rsidP="00ED7E46">
      <w:pPr>
        <w:autoSpaceDE w:val="0"/>
        <w:autoSpaceDN w:val="0"/>
        <w:adjustRightInd w:val="0"/>
        <w:ind w:firstLine="709"/>
        <w:rPr>
          <w:rFonts w:eastAsia="Calibri" w:cs="Arial"/>
          <w:color w:val="000000"/>
        </w:rPr>
      </w:pPr>
      <w:bookmarkStart w:id="4" w:name="Par470"/>
      <w:bookmarkEnd w:id="4"/>
      <w:r w:rsidRPr="00A50343">
        <w:rPr>
          <w:rFonts w:eastAsia="Calibri" w:cs="Arial"/>
          <w:color w:val="000000"/>
        </w:rPr>
        <w:t>ЗАЯВЛЕНИЕ</w:t>
      </w:r>
    </w:p>
    <w:p w:rsidR="00572968" w:rsidRPr="00A50343" w:rsidRDefault="00572968" w:rsidP="00ED7E46">
      <w:pPr>
        <w:autoSpaceDE w:val="0"/>
        <w:autoSpaceDN w:val="0"/>
        <w:adjustRightInd w:val="0"/>
        <w:ind w:firstLine="709"/>
        <w:rPr>
          <w:rFonts w:eastAsia="Calibri" w:cs="Arial"/>
          <w:color w:val="000000"/>
        </w:rPr>
      </w:pPr>
    </w:p>
    <w:p w:rsidR="00572968" w:rsidRPr="00A50343" w:rsidRDefault="00B053AA" w:rsidP="00ED7E46">
      <w:pPr>
        <w:autoSpaceDE w:val="0"/>
        <w:autoSpaceDN w:val="0"/>
        <w:adjustRightInd w:val="0"/>
        <w:ind w:firstLine="709"/>
        <w:rPr>
          <w:rFonts w:eastAsia="Calibri" w:cs="Arial"/>
          <w:color w:val="000000"/>
        </w:rPr>
      </w:pPr>
      <w:r w:rsidRPr="00A50343">
        <w:rPr>
          <w:rFonts w:eastAsia="Calibri" w:cs="Arial"/>
          <w:color w:val="000000"/>
        </w:rPr>
        <w:t xml:space="preserve">Прошу предоставить </w:t>
      </w:r>
      <w:r w:rsidR="00572968" w:rsidRPr="00A50343">
        <w:rPr>
          <w:rFonts w:eastAsia="Calibri" w:cs="Arial"/>
          <w:color w:val="000000"/>
        </w:rPr>
        <w:t>сведени</w:t>
      </w:r>
      <w:r w:rsidRPr="00A50343">
        <w:rPr>
          <w:rFonts w:eastAsia="Calibri" w:cs="Arial"/>
          <w:color w:val="000000"/>
        </w:rPr>
        <w:t xml:space="preserve">я из информационной системы </w:t>
      </w:r>
      <w:r w:rsidR="00572968" w:rsidRPr="00A50343">
        <w:rPr>
          <w:rFonts w:eastAsia="Calibri" w:cs="Arial"/>
          <w:color w:val="000000"/>
        </w:rPr>
        <w:t>обеспечения</w:t>
      </w:r>
      <w:r w:rsidRPr="00A50343">
        <w:rPr>
          <w:rFonts w:eastAsia="Calibri" w:cs="Arial"/>
          <w:color w:val="000000"/>
        </w:rPr>
        <w:t xml:space="preserve"> </w:t>
      </w:r>
      <w:r w:rsidR="00572968" w:rsidRPr="00A50343">
        <w:rPr>
          <w:rFonts w:eastAsia="Calibri" w:cs="Arial"/>
          <w:color w:val="000000"/>
        </w:rPr>
        <w:t>градостроительной деятельности: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_____________________________________________________________________</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раздел информационной системы обеспечения градостроительной деятельности</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_____________________________________________________________________</w:t>
      </w:r>
    </w:p>
    <w:p w:rsidR="00572968" w:rsidRPr="00A50343" w:rsidRDefault="00ED7E46" w:rsidP="00ED7E46">
      <w:pPr>
        <w:autoSpaceDE w:val="0"/>
        <w:autoSpaceDN w:val="0"/>
        <w:adjustRightInd w:val="0"/>
        <w:ind w:firstLine="709"/>
        <w:rPr>
          <w:rFonts w:eastAsia="Calibri" w:cs="Arial"/>
          <w:color w:val="000000"/>
        </w:rPr>
      </w:pPr>
      <w:r>
        <w:rPr>
          <w:rFonts w:eastAsia="Calibri" w:cs="Arial"/>
          <w:color w:val="000000"/>
        </w:rPr>
        <w:t xml:space="preserve"> </w:t>
      </w:r>
      <w:r w:rsidR="00572968" w:rsidRPr="00A50343">
        <w:rPr>
          <w:rFonts w:eastAsia="Calibri" w:cs="Arial"/>
          <w:color w:val="000000"/>
        </w:rPr>
        <w:t>вид запрашиваемых сведений</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_____________________________________________________________________</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форма предоставления сведений (на электронном или на бумажном носителе)</w:t>
      </w:r>
    </w:p>
    <w:p w:rsidR="00572968" w:rsidRPr="00A50343" w:rsidRDefault="00572968" w:rsidP="00ED7E46">
      <w:pPr>
        <w:autoSpaceDE w:val="0"/>
        <w:autoSpaceDN w:val="0"/>
        <w:adjustRightInd w:val="0"/>
        <w:ind w:firstLine="709"/>
        <w:rPr>
          <w:rFonts w:eastAsia="Calibri" w:cs="Arial"/>
          <w:color w:val="000000"/>
        </w:rPr>
      </w:pPr>
      <w:r w:rsidRPr="00A50343">
        <w:rPr>
          <w:rFonts w:eastAsia="Calibri" w:cs="Arial"/>
          <w:color w:val="000000"/>
        </w:rPr>
        <w:t>_____________________________________________________________________</w:t>
      </w:r>
    </w:p>
    <w:p w:rsidR="00572968" w:rsidRPr="00A50343" w:rsidRDefault="00ED7E46" w:rsidP="00ED7E46">
      <w:pPr>
        <w:autoSpaceDE w:val="0"/>
        <w:autoSpaceDN w:val="0"/>
        <w:adjustRightInd w:val="0"/>
        <w:ind w:firstLine="709"/>
        <w:rPr>
          <w:rFonts w:eastAsia="Calibri" w:cs="Arial"/>
          <w:color w:val="000000"/>
        </w:rPr>
      </w:pPr>
      <w:r>
        <w:rPr>
          <w:rFonts w:eastAsia="Calibri" w:cs="Arial"/>
          <w:color w:val="000000"/>
        </w:rPr>
        <w:t xml:space="preserve"> </w:t>
      </w:r>
      <w:r w:rsidR="00572968" w:rsidRPr="00A50343">
        <w:rPr>
          <w:rFonts w:eastAsia="Calibri" w:cs="Arial"/>
          <w:color w:val="000000"/>
        </w:rPr>
        <w:t>способ доставки</w:t>
      </w:r>
    </w:p>
    <w:p w:rsidR="00572968" w:rsidRPr="00A50343" w:rsidRDefault="00572968" w:rsidP="00ED7E46">
      <w:pPr>
        <w:autoSpaceDE w:val="0"/>
        <w:autoSpaceDN w:val="0"/>
        <w:adjustRightInd w:val="0"/>
        <w:ind w:firstLine="709"/>
        <w:rPr>
          <w:rFonts w:eastAsia="Calibri" w:cs="Arial"/>
          <w:color w:val="000000"/>
        </w:rPr>
      </w:pPr>
    </w:p>
    <w:p w:rsidR="00572968" w:rsidRPr="00A50343" w:rsidRDefault="0044798F" w:rsidP="00ED7E46">
      <w:pPr>
        <w:autoSpaceDE w:val="0"/>
        <w:autoSpaceDN w:val="0"/>
        <w:adjustRightInd w:val="0"/>
        <w:ind w:firstLine="709"/>
        <w:rPr>
          <w:rFonts w:eastAsia="Calibri" w:cs="Arial"/>
          <w:color w:val="000000"/>
        </w:rPr>
      </w:pPr>
      <w:r w:rsidRPr="00A50343">
        <w:rPr>
          <w:rFonts w:eastAsia="Calibri" w:cs="Arial"/>
          <w:color w:val="000000"/>
        </w:rPr>
        <w:t>«</w:t>
      </w:r>
      <w:r w:rsidR="00572968" w:rsidRPr="00A50343">
        <w:rPr>
          <w:rFonts w:eastAsia="Calibri" w:cs="Arial"/>
          <w:color w:val="000000"/>
        </w:rPr>
        <w:t>___</w:t>
      </w:r>
      <w:r w:rsidRPr="00A50343">
        <w:rPr>
          <w:rFonts w:eastAsia="Calibri" w:cs="Arial"/>
          <w:color w:val="000000"/>
        </w:rPr>
        <w:t>»</w:t>
      </w:r>
      <w:r w:rsidR="00572968" w:rsidRPr="00A50343">
        <w:rPr>
          <w:rFonts w:eastAsia="Calibri" w:cs="Arial"/>
          <w:color w:val="000000"/>
        </w:rPr>
        <w:t xml:space="preserve"> _____________ 20___ г.</w:t>
      </w:r>
      <w:r w:rsidR="00ED7E46">
        <w:rPr>
          <w:rFonts w:eastAsia="Calibri" w:cs="Arial"/>
          <w:color w:val="000000"/>
        </w:rPr>
        <w:t xml:space="preserve"> </w:t>
      </w:r>
      <w:r w:rsidR="00572968" w:rsidRPr="00A50343">
        <w:rPr>
          <w:rFonts w:eastAsia="Calibri" w:cs="Arial"/>
          <w:color w:val="000000"/>
        </w:rPr>
        <w:t>___________/___________________</w:t>
      </w:r>
    </w:p>
    <w:p w:rsidR="00572968" w:rsidRPr="00A50343" w:rsidRDefault="00ED7E46" w:rsidP="00ED7E46">
      <w:pPr>
        <w:autoSpaceDE w:val="0"/>
        <w:autoSpaceDN w:val="0"/>
        <w:adjustRightInd w:val="0"/>
        <w:ind w:firstLine="709"/>
        <w:rPr>
          <w:rFonts w:eastAsia="Calibri" w:cs="Arial"/>
          <w:color w:val="000000"/>
        </w:rPr>
      </w:pPr>
      <w:r>
        <w:rPr>
          <w:rFonts w:eastAsia="Calibri" w:cs="Arial"/>
          <w:color w:val="000000"/>
        </w:rPr>
        <w:t xml:space="preserve"> </w:t>
      </w:r>
      <w:r w:rsidR="00572968" w:rsidRPr="00A50343">
        <w:rPr>
          <w:rFonts w:eastAsia="Calibri" w:cs="Arial"/>
          <w:color w:val="000000"/>
        </w:rPr>
        <w:t>подпись</w:t>
      </w:r>
      <w:r>
        <w:rPr>
          <w:rFonts w:eastAsia="Calibri" w:cs="Arial"/>
          <w:color w:val="000000"/>
        </w:rPr>
        <w:t xml:space="preserve"> </w:t>
      </w:r>
      <w:r w:rsidR="00572968" w:rsidRPr="00A50343">
        <w:rPr>
          <w:rFonts w:eastAsia="Calibri" w:cs="Arial"/>
          <w:color w:val="000000"/>
        </w:rPr>
        <w:t>Ф.И.О.</w:t>
      </w:r>
    </w:p>
    <w:p w:rsidR="00572968" w:rsidRPr="00A50343" w:rsidRDefault="00572968" w:rsidP="00ED7E46">
      <w:pPr>
        <w:autoSpaceDE w:val="0"/>
        <w:autoSpaceDN w:val="0"/>
        <w:adjustRightInd w:val="0"/>
        <w:ind w:firstLine="709"/>
        <w:rPr>
          <w:rFonts w:eastAsia="Calibri" w:cs="Arial"/>
          <w:color w:val="000000"/>
        </w:rPr>
      </w:pPr>
    </w:p>
    <w:p w:rsidR="00572968" w:rsidRPr="00A50343" w:rsidRDefault="00ED7E46" w:rsidP="00ED7E46">
      <w:pPr>
        <w:autoSpaceDE w:val="0"/>
        <w:autoSpaceDN w:val="0"/>
        <w:adjustRightInd w:val="0"/>
        <w:ind w:firstLine="709"/>
        <w:rPr>
          <w:rFonts w:eastAsia="Calibri" w:cs="Arial"/>
          <w:color w:val="000000"/>
        </w:rPr>
      </w:pPr>
      <w:r>
        <w:rPr>
          <w:rFonts w:eastAsia="Calibri" w:cs="Arial"/>
          <w:color w:val="000000"/>
        </w:rPr>
        <w:t xml:space="preserve"> </w:t>
      </w:r>
      <w:r w:rsidR="00572968" w:rsidRPr="00A50343">
        <w:rPr>
          <w:rFonts w:eastAsia="Calibri" w:cs="Arial"/>
          <w:color w:val="000000"/>
        </w:rPr>
        <w:t>Приложение: ___________________________________________________________</w:t>
      </w:r>
    </w:p>
    <w:p w:rsidR="00922E54" w:rsidRPr="00ED7E46" w:rsidRDefault="00B60D9F" w:rsidP="00B60D9F">
      <w:pPr>
        <w:autoSpaceDE w:val="0"/>
        <w:autoSpaceDN w:val="0"/>
        <w:adjustRightInd w:val="0"/>
        <w:ind w:firstLine="709"/>
        <w:jc w:val="right"/>
        <w:rPr>
          <w:rFonts w:ascii="Times New Roman" w:eastAsia="Calibri" w:hAnsi="Times New Roman"/>
          <w:color w:val="000000"/>
        </w:rPr>
      </w:pPr>
      <w:r>
        <w:rPr>
          <w:rFonts w:eastAsia="Calibri" w:cs="Arial"/>
          <w:color w:val="000000"/>
        </w:rPr>
        <w:br w:type="page"/>
      </w:r>
      <w:r w:rsidR="00572968" w:rsidRPr="00ED7E46">
        <w:rPr>
          <w:rFonts w:ascii="Times New Roman" w:eastAsia="Calibri" w:hAnsi="Times New Roman"/>
          <w:color w:val="000000"/>
        </w:rPr>
        <w:lastRenderedPageBreak/>
        <w:t xml:space="preserve">Приложение </w:t>
      </w:r>
      <w:r w:rsidR="00C3424A" w:rsidRPr="00ED7E46">
        <w:rPr>
          <w:rFonts w:ascii="Times New Roman" w:eastAsia="Calibri" w:hAnsi="Times New Roman"/>
          <w:color w:val="000000"/>
        </w:rPr>
        <w:t>№</w:t>
      </w:r>
      <w:r w:rsidR="00572968" w:rsidRPr="00ED7E46">
        <w:rPr>
          <w:rFonts w:ascii="Times New Roman" w:eastAsia="Calibri" w:hAnsi="Times New Roman"/>
          <w:color w:val="000000"/>
        </w:rPr>
        <w:t xml:space="preserve"> 3</w:t>
      </w:r>
    </w:p>
    <w:p w:rsidR="00572968" w:rsidRPr="00ED7E46" w:rsidRDefault="00922E54" w:rsidP="00B60D9F">
      <w:pPr>
        <w:autoSpaceDE w:val="0"/>
        <w:autoSpaceDN w:val="0"/>
        <w:adjustRightInd w:val="0"/>
        <w:ind w:firstLine="709"/>
        <w:jc w:val="right"/>
        <w:outlineLvl w:val="1"/>
        <w:rPr>
          <w:rFonts w:ascii="Times New Roman" w:eastAsia="Calibri" w:hAnsi="Times New Roman"/>
          <w:color w:val="000000"/>
        </w:rPr>
      </w:pPr>
      <w:r w:rsidRPr="00ED7E46">
        <w:rPr>
          <w:rFonts w:ascii="Times New Roman" w:eastAsia="Calibri" w:hAnsi="Times New Roman"/>
          <w:color w:val="000000"/>
        </w:rPr>
        <w:t>к</w:t>
      </w:r>
      <w:r w:rsidR="00572968" w:rsidRPr="00ED7E46">
        <w:rPr>
          <w:rFonts w:ascii="Times New Roman" w:eastAsia="Calibri" w:hAnsi="Times New Roman"/>
          <w:color w:val="000000"/>
        </w:rPr>
        <w:t xml:space="preserve"> Административному регламенту</w:t>
      </w:r>
    </w:p>
    <w:p w:rsidR="00153900" w:rsidRPr="00ED7E46" w:rsidRDefault="00153900" w:rsidP="00ED7E46">
      <w:pPr>
        <w:autoSpaceDE w:val="0"/>
        <w:autoSpaceDN w:val="0"/>
        <w:adjustRightInd w:val="0"/>
        <w:ind w:firstLine="709"/>
        <w:rPr>
          <w:rFonts w:ascii="Times New Roman" w:eastAsia="Calibri" w:hAnsi="Times New Roman"/>
          <w:color w:val="000000"/>
        </w:rPr>
      </w:pPr>
      <w:bookmarkStart w:id="5" w:name="Par499"/>
      <w:bookmarkEnd w:id="5"/>
    </w:p>
    <w:p w:rsidR="00572968" w:rsidRPr="00ED7E46" w:rsidRDefault="00572968" w:rsidP="00B60D9F">
      <w:pPr>
        <w:autoSpaceDE w:val="0"/>
        <w:autoSpaceDN w:val="0"/>
        <w:adjustRightInd w:val="0"/>
        <w:ind w:firstLine="709"/>
        <w:jc w:val="center"/>
        <w:rPr>
          <w:rFonts w:ascii="Times New Roman" w:eastAsia="Calibri" w:hAnsi="Times New Roman"/>
          <w:color w:val="000000"/>
        </w:rPr>
      </w:pPr>
      <w:r w:rsidRPr="00ED7E46">
        <w:rPr>
          <w:rFonts w:ascii="Times New Roman" w:eastAsia="Calibri" w:hAnsi="Times New Roman"/>
          <w:color w:val="000000"/>
        </w:rPr>
        <w:t>Блок-схема</w:t>
      </w:r>
    </w:p>
    <w:p w:rsidR="006B018A" w:rsidRPr="00ED7E46" w:rsidRDefault="00E95C9D" w:rsidP="00ED7E46">
      <w:pPr>
        <w:autoSpaceDE w:val="0"/>
        <w:autoSpaceDN w:val="0"/>
        <w:adjustRightInd w:val="0"/>
        <w:ind w:firstLine="709"/>
        <w:rPr>
          <w:rFonts w:ascii="Times New Roman" w:eastAsia="Calibri" w:hAnsi="Times New Roman"/>
          <w:color w:val="000000"/>
        </w:rPr>
      </w:pPr>
      <w:r>
        <w:rPr>
          <w:rFonts w:ascii="Times New Roman" w:eastAsia="Calibri" w:hAnsi="Times New Roman"/>
          <w:noProof/>
          <w:color w:val="000000"/>
        </w:rPr>
        <mc:AlternateContent>
          <mc:Choice Requires="wps">
            <w:drawing>
              <wp:anchor distT="0" distB="0" distL="114300" distR="114300" simplePos="0" relativeHeight="251643392" behindDoc="0" locked="0" layoutInCell="1" allowOverlap="1">
                <wp:simplePos x="0" y="0"/>
                <wp:positionH relativeFrom="column">
                  <wp:posOffset>1716405</wp:posOffset>
                </wp:positionH>
                <wp:positionV relativeFrom="paragraph">
                  <wp:posOffset>610235</wp:posOffset>
                </wp:positionV>
                <wp:extent cx="2766695" cy="246380"/>
                <wp:effectExtent l="11430" t="10160" r="12700" b="10160"/>
                <wp:wrapNone/>
                <wp:docPr id="2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695" cy="246380"/>
                        </a:xfrm>
                        <a:prstGeom prst="rect">
                          <a:avLst/>
                        </a:prstGeom>
                        <a:solidFill>
                          <a:srgbClr val="FFFFFF"/>
                        </a:solidFill>
                        <a:ln w="9525">
                          <a:solidFill>
                            <a:srgbClr val="000000"/>
                          </a:solidFill>
                          <a:miter lim="800000"/>
                          <a:headEnd/>
                          <a:tailEnd/>
                        </a:ln>
                      </wps:spPr>
                      <wps:txbx>
                        <w:txbxContent>
                          <w:p w:rsidR="00B053AA" w:rsidRDefault="00B053AA">
                            <w:r w:rsidRPr="006B018A">
                              <w:rPr>
                                <w:rFonts w:ascii="Times New Roman" w:hAnsi="Times New Roman"/>
                                <w:sz w:val="20"/>
                              </w:rPr>
                              <w:t>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left:0;text-align:left;margin-left:135.15pt;margin-top:48.05pt;width:217.85pt;height:19.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">
                <v:textbox>
                  <w:txbxContent>
                    <w:p w:rsidR="00B053AA" w:rsidRDefault="00B053AA">
                      <w:r w:rsidRPr="006B018A">
                        <w:rPr>
                          <w:rFonts w:ascii="Times New Roman" w:hAnsi="Times New Roman"/>
                          <w:sz w:val="20"/>
                        </w:rPr>
                        <w:t>Прием и регистрация заявления</w:t>
                      </w:r>
                    </w:p>
                  </w:txbxContent>
                </v:textbox>
              </v:rect>
            </w:pict>
          </mc:Fallback>
        </mc:AlternateContent>
      </w:r>
      <w:r>
        <w:rPr>
          <w:rFonts w:ascii="Times New Roman" w:eastAsia="Calibri" w:hAnsi="Times New Roman"/>
          <w:noProof/>
          <w:color w:val="000000"/>
        </w:rPr>
        <mc:AlternateContent>
          <mc:Choice Requires="wps">
            <w:drawing>
              <wp:anchor distT="0" distB="0" distL="114300" distR="114300" simplePos="0" relativeHeight="251666944" behindDoc="0" locked="0" layoutInCell="1" allowOverlap="1">
                <wp:simplePos x="0" y="0"/>
                <wp:positionH relativeFrom="column">
                  <wp:posOffset>3799205</wp:posOffset>
                </wp:positionH>
                <wp:positionV relativeFrom="paragraph">
                  <wp:posOffset>3482340</wp:posOffset>
                </wp:positionV>
                <wp:extent cx="2131695" cy="410210"/>
                <wp:effectExtent l="8255" t="5715" r="12700" b="12700"/>
                <wp:wrapNone/>
                <wp:docPr id="2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410210"/>
                        </a:xfrm>
                        <a:prstGeom prst="rect">
                          <a:avLst/>
                        </a:prstGeom>
                        <a:solidFill>
                          <a:srgbClr val="FFFFFF"/>
                        </a:solidFill>
                        <a:ln w="9525">
                          <a:solidFill>
                            <a:srgbClr val="000000"/>
                          </a:solidFill>
                          <a:miter lim="800000"/>
                          <a:headEnd/>
                          <a:tailEnd/>
                        </a:ln>
                      </wps:spPr>
                      <wps:txbx>
                        <w:txbxContent>
                          <w:p w:rsidR="005344F9" w:rsidRPr="00787B60" w:rsidRDefault="00787B60" w:rsidP="005344F9">
                            <w:pPr>
                              <w:ind w:firstLine="0"/>
                              <w:jc w:val="center"/>
                              <w:rPr>
                                <w:rFonts w:ascii="Times New Roman" w:hAnsi="Times New Roman"/>
                                <w:sz w:val="20"/>
                                <w:szCs w:val="20"/>
                              </w:rPr>
                            </w:pPr>
                            <w:r>
                              <w:rPr>
                                <w:rFonts w:ascii="Times New Roman" w:eastAsia="Calibri" w:hAnsi="Times New Roman"/>
                                <w:sz w:val="20"/>
                                <w:szCs w:val="20"/>
                              </w:rPr>
                              <w:t>В</w:t>
                            </w:r>
                            <w:r w:rsidRPr="00787B60">
                              <w:rPr>
                                <w:rFonts w:ascii="Times New Roman" w:eastAsia="Calibri" w:hAnsi="Times New Roman"/>
                                <w:sz w:val="20"/>
                                <w:szCs w:val="20"/>
                              </w:rPr>
                              <w:t>ыдача (направление) сведений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7" style="position:absolute;left:0;text-align:left;margin-left:299.15pt;margin-top:274.2pt;width:167.85pt;height:32.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v7LAIAAFA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">
                <v:textbox>
                  <w:txbxContent>
                    <w:p w:rsidR="005344F9" w:rsidRPr="00787B60" w:rsidRDefault="00787B60" w:rsidP="005344F9">
                      <w:pPr>
                        <w:ind w:firstLine="0"/>
                        <w:jc w:val="center"/>
                        <w:rPr>
                          <w:rFonts w:ascii="Times New Roman" w:hAnsi="Times New Roman"/>
                          <w:sz w:val="20"/>
                          <w:szCs w:val="20"/>
                        </w:rPr>
                      </w:pPr>
                      <w:r>
                        <w:rPr>
                          <w:rFonts w:ascii="Times New Roman" w:eastAsia="Calibri" w:hAnsi="Times New Roman"/>
                          <w:sz w:val="20"/>
                          <w:szCs w:val="20"/>
                        </w:rPr>
                        <w:t>В</w:t>
                      </w:r>
                      <w:r w:rsidRPr="00787B60">
                        <w:rPr>
                          <w:rFonts w:ascii="Times New Roman" w:eastAsia="Calibri" w:hAnsi="Times New Roman"/>
                          <w:sz w:val="20"/>
                          <w:szCs w:val="20"/>
                        </w:rPr>
                        <w:t>ыдача (направление) сведений ИСОГД</w:t>
                      </w:r>
                    </w:p>
                  </w:txbxContent>
                </v:textbox>
              </v:rect>
            </w:pict>
          </mc:Fallback>
        </mc:AlternateContent>
      </w:r>
      <w:r>
        <w:rPr>
          <w:rFonts w:ascii="Times New Roman" w:eastAsia="Calibri" w:hAnsi="Times New Roman"/>
          <w:noProof/>
          <w:color w:val="000000"/>
        </w:rPr>
        <mc:AlternateContent>
          <mc:Choice Requires="wps">
            <w:drawing>
              <wp:anchor distT="0" distB="0" distL="114300" distR="114300" simplePos="0" relativeHeight="251663872" behindDoc="0" locked="0" layoutInCell="1" allowOverlap="1">
                <wp:simplePos x="0" y="0"/>
                <wp:positionH relativeFrom="column">
                  <wp:posOffset>742950</wp:posOffset>
                </wp:positionH>
                <wp:positionV relativeFrom="paragraph">
                  <wp:posOffset>4759960</wp:posOffset>
                </wp:positionV>
                <wp:extent cx="0" cy="264160"/>
                <wp:effectExtent l="57150" t="6985" r="57150" b="14605"/>
                <wp:wrapNone/>
                <wp:docPr id="2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4" o:spid="_x0000_s1026" type="#_x0000_t32" style="position:absolute;margin-left:58.5pt;margin-top:374.8pt;width:0;height:2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">
                <v:stroke endarrow="block"/>
              </v:shape>
            </w:pict>
          </mc:Fallback>
        </mc:AlternateContent>
      </w:r>
      <w:r>
        <w:rPr>
          <w:rFonts w:ascii="Times New Roman" w:eastAsia="Calibri" w:hAnsi="Times New Roman"/>
          <w:noProof/>
          <w:color w:val="000000"/>
        </w:rPr>
        <mc:AlternateContent>
          <mc:Choice Requires="wps">
            <w:drawing>
              <wp:anchor distT="0" distB="0" distL="114300" distR="114300" simplePos="0" relativeHeight="251660800" behindDoc="0" locked="0" layoutInCell="1" allowOverlap="1">
                <wp:simplePos x="0" y="0"/>
                <wp:positionH relativeFrom="column">
                  <wp:posOffset>-375285</wp:posOffset>
                </wp:positionH>
                <wp:positionV relativeFrom="paragraph">
                  <wp:posOffset>3845560</wp:posOffset>
                </wp:positionV>
                <wp:extent cx="1541780" cy="181610"/>
                <wp:effectExtent l="0" t="0" r="0" b="1905"/>
                <wp:wrapNone/>
                <wp:docPr id="2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2EAB" w:rsidRPr="00B32E53" w:rsidRDefault="00D22EAB" w:rsidP="00D22EAB">
                            <w:pPr>
                              <w:ind w:firstLine="0"/>
                              <w:rPr>
                                <w:rFonts w:ascii="Times New Roman" w:hAnsi="Times New Roman"/>
                                <w:sz w:val="16"/>
                                <w:szCs w:val="16"/>
                              </w:rPr>
                            </w:pPr>
                            <w:r>
                              <w:rPr>
                                <w:rFonts w:ascii="Times New Roman" w:hAnsi="Times New Roman"/>
                                <w:sz w:val="16"/>
                                <w:szCs w:val="16"/>
                              </w:rPr>
                              <w:t xml:space="preserve">не </w:t>
                            </w:r>
                            <w:r w:rsidRPr="00B32E53">
                              <w:rPr>
                                <w:rFonts w:ascii="Times New Roman" w:hAnsi="Times New Roman"/>
                                <w:sz w:val="16"/>
                                <w:szCs w:val="16"/>
                              </w:rPr>
                              <w:t>поступили сведения о плате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8" style="position:absolute;left:0;text-align:left;margin-left:-29.55pt;margin-top:302.8pt;width:121.4pt;height:1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" stroked="f">
                <v:textbox>
                  <w:txbxContent>
                    <w:p w:rsidR="00D22EAB" w:rsidRPr="00B32E53" w:rsidRDefault="00D22EAB" w:rsidP="00D22EAB">
                      <w:pPr>
                        <w:ind w:firstLine="0"/>
                        <w:rPr>
                          <w:rFonts w:ascii="Times New Roman" w:hAnsi="Times New Roman"/>
                          <w:sz w:val="16"/>
                          <w:szCs w:val="16"/>
                        </w:rPr>
                      </w:pPr>
                      <w:r>
                        <w:rPr>
                          <w:rFonts w:ascii="Times New Roman" w:hAnsi="Times New Roman"/>
                          <w:sz w:val="16"/>
                          <w:szCs w:val="16"/>
                        </w:rPr>
                        <w:t xml:space="preserve">не </w:t>
                      </w:r>
                      <w:r w:rsidRPr="00B32E53">
                        <w:rPr>
                          <w:rFonts w:ascii="Times New Roman" w:hAnsi="Times New Roman"/>
                          <w:sz w:val="16"/>
                          <w:szCs w:val="16"/>
                        </w:rPr>
                        <w:t>поступили сведения о плате</w:t>
                      </w:r>
                    </w:p>
                  </w:txbxContent>
                </v:textbox>
              </v:rect>
            </w:pict>
          </mc:Fallback>
        </mc:AlternateContent>
      </w:r>
      <w:r>
        <w:rPr>
          <w:rFonts w:ascii="Times New Roman" w:eastAsia="Calibri" w:hAnsi="Times New Roman"/>
          <w:noProof/>
          <w:color w:val="000000"/>
        </w:rPr>
        <mc:AlternateContent>
          <mc:Choice Requires="wps">
            <w:drawing>
              <wp:anchor distT="0" distB="0" distL="114300" distR="114300" simplePos="0" relativeHeight="251671040" behindDoc="0" locked="0" layoutInCell="1" allowOverlap="1">
                <wp:simplePos x="0" y="0"/>
                <wp:positionH relativeFrom="column">
                  <wp:posOffset>775970</wp:posOffset>
                </wp:positionH>
                <wp:positionV relativeFrom="paragraph">
                  <wp:posOffset>3824605</wp:posOffset>
                </wp:positionV>
                <wp:extent cx="415925" cy="365125"/>
                <wp:effectExtent l="58420" t="8255" r="5080" b="23495"/>
                <wp:wrapNone/>
                <wp:docPr id="24"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5925" cy="365125"/>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2" o:spid="_x0000_s1026" type="#_x0000_t34" style="position:absolute;margin-left:61.1pt;margin-top:301.15pt;width:32.75pt;height:28.75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" adj="10784">
                <v:stroke endarrow="block"/>
              </v:shape>
            </w:pict>
          </mc:Fallback>
        </mc:AlternateContent>
      </w:r>
      <w:r>
        <w:rPr>
          <w:rFonts w:ascii="Times New Roman" w:eastAsia="Calibri" w:hAnsi="Times New Roman"/>
          <w:noProof/>
          <w:color w:val="000000"/>
        </w:rPr>
        <mc:AlternateContent>
          <mc:Choice Requires="wps">
            <w:drawing>
              <wp:anchor distT="0" distB="0" distL="114300" distR="114300" simplePos="0" relativeHeight="251655680" behindDoc="0" locked="0" layoutInCell="1" allowOverlap="1">
                <wp:simplePos x="0" y="0"/>
                <wp:positionH relativeFrom="column">
                  <wp:posOffset>1555750</wp:posOffset>
                </wp:positionH>
                <wp:positionV relativeFrom="paragraph">
                  <wp:posOffset>1518920</wp:posOffset>
                </wp:positionV>
                <wp:extent cx="692785" cy="227965"/>
                <wp:effectExtent l="3175" t="4445" r="0" b="0"/>
                <wp:wrapNone/>
                <wp:docPr id="2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E54" w:rsidRPr="00AA09E3" w:rsidRDefault="00922E54" w:rsidP="00922E54">
                            <w:pPr>
                              <w:ind w:firstLine="0"/>
                              <w:rPr>
                                <w:rFonts w:ascii="Times New Roman" w:hAnsi="Times New Roman"/>
                                <w:sz w:val="18"/>
                                <w:szCs w:val="18"/>
                              </w:rPr>
                            </w:pPr>
                            <w:r>
                              <w:rPr>
                                <w:rFonts w:ascii="Times New Roman" w:hAnsi="Times New Roman"/>
                                <w:sz w:val="18"/>
                                <w:szCs w:val="18"/>
                              </w:rPr>
                              <w:t>за плату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9" style="position:absolute;left:0;text-align:left;margin-left:122.5pt;margin-top:119.6pt;width:54.55pt;height:1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hzQhgIAAA4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" stroked="f">
                <v:textbox>
                  <w:txbxContent>
                    <w:p w:rsidR="00922E54" w:rsidRPr="00AA09E3" w:rsidRDefault="00922E54" w:rsidP="00922E54">
                      <w:pPr>
                        <w:ind w:firstLine="0"/>
                        <w:rPr>
                          <w:rFonts w:ascii="Times New Roman" w:hAnsi="Times New Roman"/>
                          <w:sz w:val="18"/>
                          <w:szCs w:val="18"/>
                        </w:rPr>
                      </w:pPr>
                      <w:r>
                        <w:rPr>
                          <w:rFonts w:ascii="Times New Roman" w:hAnsi="Times New Roman"/>
                          <w:sz w:val="18"/>
                          <w:szCs w:val="18"/>
                        </w:rPr>
                        <w:t>за плату</w:t>
                      </w:r>
                    </w:p>
                  </w:txbxContent>
                </v:textbox>
              </v:rect>
            </w:pict>
          </mc:Fallback>
        </mc:AlternateContent>
      </w:r>
      <w:r>
        <w:rPr>
          <w:rFonts w:ascii="Times New Roman" w:eastAsia="Calibri" w:hAnsi="Times New Roman"/>
          <w:noProof/>
          <w:color w:val="000000"/>
        </w:rPr>
        <mc:AlternateContent>
          <mc:Choice Requires="wps">
            <w:drawing>
              <wp:anchor distT="0" distB="0" distL="114300" distR="114300" simplePos="0" relativeHeight="251670016" behindDoc="0" locked="0" layoutInCell="1" allowOverlap="1">
                <wp:simplePos x="0" y="0"/>
                <wp:positionH relativeFrom="column">
                  <wp:posOffset>2073275</wp:posOffset>
                </wp:positionH>
                <wp:positionV relativeFrom="paragraph">
                  <wp:posOffset>1471930</wp:posOffset>
                </wp:positionV>
                <wp:extent cx="346075" cy="346075"/>
                <wp:effectExtent l="53975" t="5080" r="9525" b="20320"/>
                <wp:wrapNone/>
                <wp:docPr id="2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6075" cy="346075"/>
                        </a:xfrm>
                        <a:prstGeom prst="bentConnector3">
                          <a:avLst>
                            <a:gd name="adj1" fmla="val 618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4" style="position:absolute;margin-left:163.25pt;margin-top:115.9pt;width:27.25pt;height:27.25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" adj="13356">
                <v:stroke endarrow="block"/>
              </v:shape>
            </w:pict>
          </mc:Fallback>
        </mc:AlternateContent>
      </w:r>
      <w:r>
        <w:rPr>
          <w:rFonts w:ascii="Times New Roman" w:eastAsia="Calibri" w:hAnsi="Times New Roman"/>
          <w:noProof/>
          <w:color w:val="000000"/>
        </w:rPr>
        <mc:AlternateContent>
          <mc:Choice Requires="wps">
            <w:drawing>
              <wp:anchor distT="0" distB="0" distL="114300" distR="114300" simplePos="0" relativeHeight="251652608" behindDoc="0" locked="0" layoutInCell="1" allowOverlap="1">
                <wp:simplePos x="0" y="0"/>
                <wp:positionH relativeFrom="column">
                  <wp:posOffset>3321050</wp:posOffset>
                </wp:positionH>
                <wp:positionV relativeFrom="paragraph">
                  <wp:posOffset>1518920</wp:posOffset>
                </wp:positionV>
                <wp:extent cx="774700" cy="227965"/>
                <wp:effectExtent l="0" t="4445" r="0" b="0"/>
                <wp:wrapNone/>
                <wp:docPr id="2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64B" w:rsidRPr="00E82F23" w:rsidRDefault="0020564B" w:rsidP="0020564B">
                            <w:pPr>
                              <w:ind w:firstLine="0"/>
                              <w:rPr>
                                <w:rFonts w:ascii="Times New Roman" w:hAnsi="Times New Roman"/>
                                <w:sz w:val="18"/>
                                <w:szCs w:val="18"/>
                              </w:rPr>
                            </w:pPr>
                            <w:r w:rsidRPr="00E82F23">
                              <w:rPr>
                                <w:rFonts w:ascii="Times New Roman" w:eastAsia="Calibri" w:hAnsi="Times New Roman"/>
                                <w:sz w:val="18"/>
                                <w:szCs w:val="18"/>
                              </w:rPr>
                              <w:t>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0" style="position:absolute;left:0;text-align:left;margin-left:261.5pt;margin-top:119.6pt;width:61pt;height:1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" stroked="f">
                <v:textbox>
                  <w:txbxContent>
                    <w:p w:rsidR="0020564B" w:rsidRPr="00E82F23" w:rsidRDefault="0020564B" w:rsidP="0020564B">
                      <w:pPr>
                        <w:ind w:firstLine="0"/>
                        <w:rPr>
                          <w:rFonts w:ascii="Times New Roman" w:hAnsi="Times New Roman"/>
                          <w:sz w:val="18"/>
                          <w:szCs w:val="18"/>
                        </w:rPr>
                      </w:pPr>
                      <w:r w:rsidRPr="00E82F23">
                        <w:rPr>
                          <w:rFonts w:ascii="Times New Roman" w:eastAsia="Calibri" w:hAnsi="Times New Roman"/>
                          <w:sz w:val="18"/>
                          <w:szCs w:val="18"/>
                        </w:rPr>
                        <w:t>бесплатно</w:t>
                      </w:r>
                    </w:p>
                  </w:txbxContent>
                </v:textbox>
              </v:rect>
            </w:pict>
          </mc:Fallback>
        </mc:AlternateContent>
      </w:r>
      <w:r>
        <w:rPr>
          <w:rFonts w:ascii="Times New Roman" w:eastAsia="Calibri" w:hAnsi="Times New Roman"/>
          <w:noProof/>
          <w:color w:val="000000"/>
        </w:rPr>
        <mc:AlternateContent>
          <mc:Choice Requires="wps">
            <w:drawing>
              <wp:anchor distT="0" distB="0" distL="114300" distR="114300" simplePos="0" relativeHeight="251668992" behindDoc="0" locked="0" layoutInCell="1" allowOverlap="1">
                <wp:simplePos x="0" y="0"/>
                <wp:positionH relativeFrom="column">
                  <wp:posOffset>3218815</wp:posOffset>
                </wp:positionH>
                <wp:positionV relativeFrom="paragraph">
                  <wp:posOffset>1498600</wp:posOffset>
                </wp:positionV>
                <wp:extent cx="556895" cy="504190"/>
                <wp:effectExtent l="16510" t="5080" r="60325" b="19050"/>
                <wp:wrapNone/>
                <wp:docPr id="2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56895" cy="504190"/>
                        </a:xfrm>
                        <a:prstGeom prst="bentConnector3">
                          <a:avLst>
                            <a:gd name="adj1" fmla="val 6145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4" style="position:absolute;margin-left:253.45pt;margin-top:118pt;width:43.85pt;height:39.7pt;rotation:9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" adj="13275">
                <v:stroke endarrow="block"/>
              </v:shape>
            </w:pict>
          </mc:Fallback>
        </mc:AlternateContent>
      </w:r>
      <w:r>
        <w:rPr>
          <w:rFonts w:ascii="Times New Roman" w:eastAsia="Calibri" w:hAnsi="Times New Roman"/>
          <w:noProof/>
          <w:color w:val="000000"/>
        </w:rPr>
        <mc:AlternateContent>
          <mc:Choice Requires="wps">
            <w:drawing>
              <wp:anchor distT="0" distB="0" distL="114300" distR="114300" simplePos="0" relativeHeight="251649536" behindDoc="0" locked="0" layoutInCell="1" allowOverlap="1">
                <wp:simplePos x="0" y="0"/>
                <wp:positionH relativeFrom="column">
                  <wp:posOffset>4483100</wp:posOffset>
                </wp:positionH>
                <wp:positionV relativeFrom="paragraph">
                  <wp:posOffset>2948305</wp:posOffset>
                </wp:positionV>
                <wp:extent cx="1418590" cy="228600"/>
                <wp:effectExtent l="0" t="0" r="3810" b="4445"/>
                <wp:wrapNone/>
                <wp:docPr id="1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85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1E1" w:rsidRPr="00AA09E3" w:rsidRDefault="00C041E1" w:rsidP="00C041E1">
                            <w:pPr>
                              <w:ind w:firstLine="0"/>
                              <w:rPr>
                                <w:rFonts w:ascii="Times New Roman" w:hAnsi="Times New Roman"/>
                                <w:sz w:val="18"/>
                                <w:szCs w:val="18"/>
                              </w:rPr>
                            </w:pPr>
                            <w:r>
                              <w:rPr>
                                <w:rFonts w:ascii="Times New Roman" w:hAnsi="Times New Roman"/>
                                <w:sz w:val="18"/>
                                <w:szCs w:val="18"/>
                              </w:rPr>
                              <w:t>отсутствие</w:t>
                            </w:r>
                            <w:r w:rsidRPr="00AA09E3">
                              <w:rPr>
                                <w:rFonts w:ascii="Times New Roman" w:hAnsi="Times New Roman"/>
                                <w:sz w:val="18"/>
                                <w:szCs w:val="18"/>
                              </w:rPr>
                              <w:t xml:space="preserve">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1" style="position:absolute;left:0;text-align:left;margin-left:353pt;margin-top:232.15pt;width:111.7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" stroked="f">
                <v:textbox>
                  <w:txbxContent>
                    <w:p w:rsidR="00C041E1" w:rsidRPr="00AA09E3" w:rsidRDefault="00C041E1" w:rsidP="00C041E1">
                      <w:pPr>
                        <w:ind w:firstLine="0"/>
                        <w:rPr>
                          <w:rFonts w:ascii="Times New Roman" w:hAnsi="Times New Roman"/>
                          <w:sz w:val="18"/>
                          <w:szCs w:val="18"/>
                        </w:rPr>
                      </w:pPr>
                      <w:r>
                        <w:rPr>
                          <w:rFonts w:ascii="Times New Roman" w:hAnsi="Times New Roman"/>
                          <w:sz w:val="18"/>
                          <w:szCs w:val="18"/>
                        </w:rPr>
                        <w:t>отсутствие</w:t>
                      </w:r>
                      <w:r w:rsidRPr="00AA09E3">
                        <w:rPr>
                          <w:rFonts w:ascii="Times New Roman" w:hAnsi="Times New Roman"/>
                          <w:sz w:val="18"/>
                          <w:szCs w:val="18"/>
                        </w:rPr>
                        <w:t xml:space="preserve"> оснований</w:t>
                      </w:r>
                    </w:p>
                  </w:txbxContent>
                </v:textbox>
              </v:rect>
            </w:pict>
          </mc:Fallback>
        </mc:AlternateContent>
      </w:r>
      <w:r>
        <w:rPr>
          <w:rFonts w:ascii="Times New Roman" w:eastAsia="Calibri" w:hAnsi="Times New Roman"/>
          <w:noProof/>
          <w:color w:val="000000"/>
        </w:rPr>
        <mc:AlternateContent>
          <mc:Choice Requires="wps">
            <w:drawing>
              <wp:anchor distT="0" distB="0" distL="114300" distR="114300" simplePos="0" relativeHeight="251667968" behindDoc="0" locked="0" layoutInCell="1" allowOverlap="1">
                <wp:simplePos x="0" y="0"/>
                <wp:positionH relativeFrom="column">
                  <wp:posOffset>4424045</wp:posOffset>
                </wp:positionH>
                <wp:positionV relativeFrom="paragraph">
                  <wp:posOffset>2907665</wp:posOffset>
                </wp:positionV>
                <wp:extent cx="591820" cy="556895"/>
                <wp:effectExtent l="12065" t="13970" r="59690" b="22860"/>
                <wp:wrapNone/>
                <wp:docPr id="1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91820" cy="556895"/>
                        </a:xfrm>
                        <a:prstGeom prst="bentConnector3">
                          <a:avLst>
                            <a:gd name="adj1" fmla="val 4506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4" style="position:absolute;margin-left:348.35pt;margin-top:228.95pt;width:46.6pt;height:43.85pt;rotation:90;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" adj="9733">
                <v:stroke endarrow="block"/>
              </v:shape>
            </w:pict>
          </mc:Fallback>
        </mc:AlternateContent>
      </w:r>
      <w:r>
        <w:rPr>
          <w:rFonts w:ascii="Times New Roman" w:eastAsia="Calibri" w:hAnsi="Times New Roman"/>
          <w:noProof/>
          <w:color w:val="000000"/>
        </w:rPr>
        <mc:AlternateContent>
          <mc:Choice Requires="wps">
            <w:drawing>
              <wp:anchor distT="0" distB="0" distL="114300" distR="114300" simplePos="0" relativeHeight="251665920" behindDoc="0" locked="0" layoutInCell="1" allowOverlap="1">
                <wp:simplePos x="0" y="0"/>
                <wp:positionH relativeFrom="column">
                  <wp:posOffset>4173220</wp:posOffset>
                </wp:positionH>
                <wp:positionV relativeFrom="paragraph">
                  <wp:posOffset>2890520</wp:posOffset>
                </wp:positionV>
                <wp:extent cx="0" cy="286385"/>
                <wp:effectExtent l="10795" t="13970" r="8255" b="13970"/>
                <wp:wrapNone/>
                <wp:docPr id="1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328.6pt;margin-top:227.6pt;width:0;height:22.5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"/>
            </w:pict>
          </mc:Fallback>
        </mc:AlternateContent>
      </w:r>
      <w:r>
        <w:rPr>
          <w:rFonts w:ascii="Times New Roman" w:eastAsia="Calibri" w:hAnsi="Times New Roman"/>
          <w:noProof/>
          <w:color w:val="000000"/>
        </w:rPr>
        <mc:AlternateContent>
          <mc:Choice Requires="wps">
            <w:drawing>
              <wp:anchor distT="0" distB="0" distL="114300" distR="114300" simplePos="0" relativeHeight="251664896" behindDoc="0" locked="0" layoutInCell="1" allowOverlap="1">
                <wp:simplePos x="0" y="0"/>
                <wp:positionH relativeFrom="column">
                  <wp:posOffset>1833245</wp:posOffset>
                </wp:positionH>
                <wp:positionV relativeFrom="paragraph">
                  <wp:posOffset>3176905</wp:posOffset>
                </wp:positionV>
                <wp:extent cx="2339975" cy="1308100"/>
                <wp:effectExtent l="23495" t="5080" r="8255" b="58420"/>
                <wp:wrapNone/>
                <wp:docPr id="16"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9975" cy="1308100"/>
                        </a:xfrm>
                        <a:prstGeom prst="bentConnector3">
                          <a:avLst>
                            <a:gd name="adj1" fmla="val 4998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4" style="position:absolute;margin-left:144.35pt;margin-top:250.15pt;width:184.25pt;height:103pt;rotation:180;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" adj="10797">
                <v:stroke endarrow="block"/>
              </v:shape>
            </w:pict>
          </mc:Fallback>
        </mc:AlternateContent>
      </w:r>
      <w:r>
        <w:rPr>
          <w:rFonts w:ascii="Times New Roman" w:eastAsia="Calibri" w:hAnsi="Times New Roman"/>
          <w:noProof/>
          <w:color w:val="000000"/>
        </w:rPr>
        <mc:AlternateContent>
          <mc:Choice Requires="wps">
            <w:drawing>
              <wp:anchor distT="0" distB="0" distL="114300" distR="114300" simplePos="0" relativeHeight="251648512" behindDoc="0" locked="0" layoutInCell="1" allowOverlap="1">
                <wp:simplePos x="0" y="0"/>
                <wp:positionH relativeFrom="column">
                  <wp:posOffset>2934970</wp:posOffset>
                </wp:positionH>
                <wp:positionV relativeFrom="paragraph">
                  <wp:posOffset>2948940</wp:posOffset>
                </wp:positionV>
                <wp:extent cx="1160780" cy="227965"/>
                <wp:effectExtent l="1270" t="0" r="0" b="4445"/>
                <wp:wrapNone/>
                <wp:docPr id="1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78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9E3" w:rsidRPr="00AA09E3" w:rsidRDefault="00AA09E3" w:rsidP="00AA09E3">
                            <w:pPr>
                              <w:ind w:firstLine="0"/>
                              <w:rPr>
                                <w:rFonts w:ascii="Times New Roman" w:hAnsi="Times New Roman"/>
                                <w:sz w:val="18"/>
                                <w:szCs w:val="18"/>
                              </w:rPr>
                            </w:pPr>
                            <w:r w:rsidRPr="00AA09E3">
                              <w:rPr>
                                <w:rFonts w:ascii="Times New Roman" w:hAnsi="Times New Roman"/>
                                <w:sz w:val="18"/>
                                <w:szCs w:val="18"/>
                              </w:rPr>
                              <w:t>наличие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2" style="position:absolute;left:0;text-align:left;margin-left:231.1pt;margin-top:232.2pt;width:91.4pt;height:17.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" stroked="f">
                <v:textbox>
                  <w:txbxContent>
                    <w:p w:rsidR="00AA09E3" w:rsidRPr="00AA09E3" w:rsidRDefault="00AA09E3" w:rsidP="00AA09E3">
                      <w:pPr>
                        <w:ind w:firstLine="0"/>
                        <w:rPr>
                          <w:rFonts w:ascii="Times New Roman" w:hAnsi="Times New Roman"/>
                          <w:sz w:val="18"/>
                          <w:szCs w:val="18"/>
                        </w:rPr>
                      </w:pPr>
                      <w:r w:rsidRPr="00AA09E3">
                        <w:rPr>
                          <w:rFonts w:ascii="Times New Roman" w:hAnsi="Times New Roman"/>
                          <w:sz w:val="18"/>
                          <w:szCs w:val="18"/>
                        </w:rPr>
                        <w:t>наличие оснований</w:t>
                      </w:r>
                    </w:p>
                  </w:txbxContent>
                </v:textbox>
              </v:rect>
            </w:pict>
          </mc:Fallback>
        </mc:AlternateContent>
      </w:r>
      <w:r>
        <w:rPr>
          <w:rFonts w:ascii="Times New Roman" w:eastAsia="Calibri" w:hAnsi="Times New Roman"/>
          <w:noProof/>
          <w:color w:val="000000"/>
        </w:rPr>
        <mc:AlternateContent>
          <mc:Choice Requires="wps">
            <w:drawing>
              <wp:anchor distT="0" distB="0" distL="114300" distR="114300" simplePos="0" relativeHeight="251650560" behindDoc="0" locked="0" layoutInCell="1" allowOverlap="1">
                <wp:simplePos x="0" y="0"/>
                <wp:positionH relativeFrom="column">
                  <wp:posOffset>-1270</wp:posOffset>
                </wp:positionH>
                <wp:positionV relativeFrom="paragraph">
                  <wp:posOffset>5024120</wp:posOffset>
                </wp:positionV>
                <wp:extent cx="2420620" cy="556895"/>
                <wp:effectExtent l="8255" t="13970" r="9525" b="10160"/>
                <wp:wrapNone/>
                <wp:docPr id="1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556895"/>
                        </a:xfrm>
                        <a:prstGeom prst="rect">
                          <a:avLst/>
                        </a:prstGeom>
                        <a:solidFill>
                          <a:srgbClr val="FFFFFF"/>
                        </a:solidFill>
                        <a:ln w="9525">
                          <a:solidFill>
                            <a:srgbClr val="000000"/>
                          </a:solidFill>
                          <a:miter lim="800000"/>
                          <a:headEnd/>
                          <a:tailEnd/>
                        </a:ln>
                      </wps:spPr>
                      <wps:txbx>
                        <w:txbxContent>
                          <w:p w:rsidR="00C041E1" w:rsidRPr="00C041E1" w:rsidRDefault="00E82F23" w:rsidP="00C041E1">
                            <w:pPr>
                              <w:ind w:firstLine="0"/>
                              <w:jc w:val="center"/>
                              <w:rPr>
                                <w:rFonts w:ascii="Times New Roman" w:hAnsi="Times New Roman"/>
                                <w:sz w:val="20"/>
                                <w:szCs w:val="20"/>
                              </w:rPr>
                            </w:pPr>
                            <w:r>
                              <w:rPr>
                                <w:rFonts w:ascii="Times New Roman" w:hAnsi="Times New Roman"/>
                                <w:sz w:val="20"/>
                                <w:szCs w:val="20"/>
                              </w:rPr>
                              <w:t>Н</w:t>
                            </w:r>
                            <w:r w:rsidR="00C041E1">
                              <w:rPr>
                                <w:rFonts w:ascii="Times New Roman" w:hAnsi="Times New Roman"/>
                                <w:sz w:val="20"/>
                                <w:szCs w:val="20"/>
                              </w:rPr>
                              <w:t xml:space="preserve">аправление (выдача) заявителю </w:t>
                            </w:r>
                            <w:r w:rsidR="00C041E1" w:rsidRPr="00C041E1">
                              <w:rPr>
                                <w:rFonts w:ascii="Times New Roman" w:hAnsi="Times New Roman"/>
                                <w:sz w:val="20"/>
                                <w:szCs w:val="20"/>
                              </w:rPr>
                              <w:t xml:space="preserve">уведомления об отказе </w:t>
                            </w:r>
                            <w:r w:rsidR="00C041E1" w:rsidRPr="00C041E1">
                              <w:rPr>
                                <w:rFonts w:ascii="Times New Roman" w:eastAsia="Calibri" w:hAnsi="Times New Roman"/>
                                <w:sz w:val="20"/>
                                <w:szCs w:val="20"/>
                              </w:rPr>
                              <w:t>в предоставлении сведений</w:t>
                            </w:r>
                            <w:r w:rsidR="00C041E1" w:rsidRPr="00C041E1">
                              <w:rPr>
                                <w:rFonts w:ascii="Times New Roman" w:hAnsi="Times New Roman"/>
                                <w:sz w:val="20"/>
                                <w:szCs w:val="20"/>
                              </w:rPr>
                              <w:t xml:space="preserve">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3" style="position:absolute;left:0;text-align:left;margin-left:-.1pt;margin-top:395.6pt;width:190.6pt;height:43.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">
                <v:textbox>
                  <w:txbxContent>
                    <w:p w:rsidR="00C041E1" w:rsidRPr="00C041E1" w:rsidRDefault="00E82F23" w:rsidP="00C041E1">
                      <w:pPr>
                        <w:ind w:firstLine="0"/>
                        <w:jc w:val="center"/>
                        <w:rPr>
                          <w:rFonts w:ascii="Times New Roman" w:hAnsi="Times New Roman"/>
                          <w:sz w:val="20"/>
                          <w:szCs w:val="20"/>
                        </w:rPr>
                      </w:pPr>
                      <w:r>
                        <w:rPr>
                          <w:rFonts w:ascii="Times New Roman" w:hAnsi="Times New Roman"/>
                          <w:sz w:val="20"/>
                          <w:szCs w:val="20"/>
                        </w:rPr>
                        <w:t>Н</w:t>
                      </w:r>
                      <w:r w:rsidR="00C041E1">
                        <w:rPr>
                          <w:rFonts w:ascii="Times New Roman" w:hAnsi="Times New Roman"/>
                          <w:sz w:val="20"/>
                          <w:szCs w:val="20"/>
                        </w:rPr>
                        <w:t xml:space="preserve">аправление (выдача) заявителю </w:t>
                      </w:r>
                      <w:r w:rsidR="00C041E1" w:rsidRPr="00C041E1">
                        <w:rPr>
                          <w:rFonts w:ascii="Times New Roman" w:hAnsi="Times New Roman"/>
                          <w:sz w:val="20"/>
                          <w:szCs w:val="20"/>
                        </w:rPr>
                        <w:t xml:space="preserve">уведомления об отказе </w:t>
                      </w:r>
                      <w:r w:rsidR="00C041E1" w:rsidRPr="00C041E1">
                        <w:rPr>
                          <w:rFonts w:ascii="Times New Roman" w:eastAsia="Calibri" w:hAnsi="Times New Roman"/>
                          <w:sz w:val="20"/>
                          <w:szCs w:val="20"/>
                        </w:rPr>
                        <w:t>в предоставлении сведений</w:t>
                      </w:r>
                      <w:r w:rsidR="00C041E1" w:rsidRPr="00C041E1">
                        <w:rPr>
                          <w:rFonts w:ascii="Times New Roman" w:hAnsi="Times New Roman"/>
                          <w:sz w:val="20"/>
                          <w:szCs w:val="20"/>
                        </w:rPr>
                        <w:t xml:space="preserve"> ИСОГД</w:t>
                      </w:r>
                    </w:p>
                  </w:txbxContent>
                </v:textbox>
              </v:rect>
            </w:pict>
          </mc:Fallback>
        </mc:AlternateContent>
      </w:r>
      <w:r>
        <w:rPr>
          <w:rFonts w:ascii="Times New Roman" w:eastAsia="Calibri" w:hAnsi="Times New Roman"/>
          <w:noProof/>
          <w:color w:val="000000"/>
        </w:rPr>
        <mc:AlternateContent>
          <mc:Choice Requires="wps">
            <w:drawing>
              <wp:anchor distT="0" distB="0" distL="114300" distR="114300" simplePos="0" relativeHeight="251645440" behindDoc="0" locked="0" layoutInCell="1" allowOverlap="1">
                <wp:simplePos x="0" y="0"/>
                <wp:positionH relativeFrom="column">
                  <wp:posOffset>-298450</wp:posOffset>
                </wp:positionH>
                <wp:positionV relativeFrom="paragraph">
                  <wp:posOffset>4215130</wp:posOffset>
                </wp:positionV>
                <wp:extent cx="2131695" cy="544830"/>
                <wp:effectExtent l="6350" t="5080" r="5080" b="12065"/>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544830"/>
                        </a:xfrm>
                        <a:prstGeom prst="rect">
                          <a:avLst/>
                        </a:prstGeom>
                        <a:solidFill>
                          <a:srgbClr val="FFFFFF"/>
                        </a:solidFill>
                        <a:ln w="9525">
                          <a:solidFill>
                            <a:srgbClr val="000000"/>
                          </a:solidFill>
                          <a:miter lim="800000"/>
                          <a:headEnd/>
                          <a:tailEnd/>
                        </a:ln>
                      </wps:spPr>
                      <wps:txbx>
                        <w:txbxContent>
                          <w:p w:rsidR="000702B2" w:rsidRPr="00C041E1" w:rsidRDefault="00C041E1" w:rsidP="00C041E1">
                            <w:pPr>
                              <w:ind w:firstLine="0"/>
                              <w:jc w:val="center"/>
                              <w:rPr>
                                <w:rFonts w:ascii="Times New Roman" w:hAnsi="Times New Roman"/>
                                <w:sz w:val="20"/>
                                <w:szCs w:val="20"/>
                              </w:rPr>
                            </w:pPr>
                            <w:r>
                              <w:rPr>
                                <w:rFonts w:ascii="Times New Roman" w:hAnsi="Times New Roman"/>
                                <w:sz w:val="20"/>
                                <w:szCs w:val="20"/>
                              </w:rPr>
                              <w:t xml:space="preserve">Подготовка </w:t>
                            </w:r>
                            <w:r w:rsidRPr="00C041E1">
                              <w:rPr>
                                <w:rFonts w:ascii="Times New Roman" w:hAnsi="Times New Roman"/>
                                <w:sz w:val="20"/>
                                <w:szCs w:val="20"/>
                              </w:rPr>
                              <w:t xml:space="preserve">уведомления об отказе </w:t>
                            </w:r>
                            <w:r w:rsidRPr="00C041E1">
                              <w:rPr>
                                <w:rFonts w:ascii="Times New Roman" w:eastAsia="Calibri" w:hAnsi="Times New Roman"/>
                                <w:sz w:val="20"/>
                                <w:szCs w:val="20"/>
                              </w:rPr>
                              <w:t>в предоставлении сведений</w:t>
                            </w:r>
                            <w:r w:rsidRPr="00C041E1">
                              <w:rPr>
                                <w:rFonts w:ascii="Times New Roman" w:hAnsi="Times New Roman"/>
                                <w:sz w:val="20"/>
                                <w:szCs w:val="20"/>
                              </w:rPr>
                              <w:t xml:space="preserve">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4" style="position:absolute;left:0;text-align:left;margin-left:-23.5pt;margin-top:331.9pt;width:167.85pt;height:42.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">
                <v:textbox>
                  <w:txbxContent>
                    <w:p w:rsidR="000702B2" w:rsidRPr="00C041E1" w:rsidRDefault="00C041E1" w:rsidP="00C041E1">
                      <w:pPr>
                        <w:ind w:firstLine="0"/>
                        <w:jc w:val="center"/>
                        <w:rPr>
                          <w:rFonts w:ascii="Times New Roman" w:hAnsi="Times New Roman"/>
                          <w:sz w:val="20"/>
                          <w:szCs w:val="20"/>
                        </w:rPr>
                      </w:pPr>
                      <w:r>
                        <w:rPr>
                          <w:rFonts w:ascii="Times New Roman" w:hAnsi="Times New Roman"/>
                          <w:sz w:val="20"/>
                          <w:szCs w:val="20"/>
                        </w:rPr>
                        <w:t xml:space="preserve">Подготовка </w:t>
                      </w:r>
                      <w:r w:rsidRPr="00C041E1">
                        <w:rPr>
                          <w:rFonts w:ascii="Times New Roman" w:hAnsi="Times New Roman"/>
                          <w:sz w:val="20"/>
                          <w:szCs w:val="20"/>
                        </w:rPr>
                        <w:t xml:space="preserve">уведомления об отказе </w:t>
                      </w:r>
                      <w:r w:rsidRPr="00C041E1">
                        <w:rPr>
                          <w:rFonts w:ascii="Times New Roman" w:eastAsia="Calibri" w:hAnsi="Times New Roman"/>
                          <w:sz w:val="20"/>
                          <w:szCs w:val="20"/>
                        </w:rPr>
                        <w:t>в предоставлении сведений</w:t>
                      </w:r>
                      <w:r w:rsidRPr="00C041E1">
                        <w:rPr>
                          <w:rFonts w:ascii="Times New Roman" w:hAnsi="Times New Roman"/>
                          <w:sz w:val="20"/>
                          <w:szCs w:val="20"/>
                        </w:rPr>
                        <w:t xml:space="preserve"> ИСОГД</w:t>
                      </w:r>
                    </w:p>
                  </w:txbxContent>
                </v:textbox>
              </v:rect>
            </w:pict>
          </mc:Fallback>
        </mc:AlternateContent>
      </w:r>
      <w:r>
        <w:rPr>
          <w:rFonts w:ascii="Times New Roman" w:eastAsia="Calibri" w:hAnsi="Times New Roman"/>
          <w:noProof/>
          <w:color w:val="000000"/>
        </w:rPr>
        <mc:AlternateContent>
          <mc:Choice Requires="wps">
            <w:drawing>
              <wp:anchor distT="0" distB="0" distL="114300" distR="114300" simplePos="0" relativeHeight="251659776" behindDoc="0" locked="0" layoutInCell="1" allowOverlap="1">
                <wp:simplePos x="0" y="0"/>
                <wp:positionH relativeFrom="column">
                  <wp:posOffset>1346200</wp:posOffset>
                </wp:positionH>
                <wp:positionV relativeFrom="paragraph">
                  <wp:posOffset>3892550</wp:posOffset>
                </wp:positionV>
                <wp:extent cx="1418590" cy="181610"/>
                <wp:effectExtent l="3175" t="0" r="0" b="2540"/>
                <wp:wrapNone/>
                <wp:docPr id="1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859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53" w:rsidRPr="00B32E53" w:rsidRDefault="00B32E53" w:rsidP="00B32E53">
                            <w:pPr>
                              <w:ind w:firstLine="0"/>
                              <w:rPr>
                                <w:rFonts w:ascii="Times New Roman" w:hAnsi="Times New Roman"/>
                                <w:sz w:val="16"/>
                                <w:szCs w:val="16"/>
                              </w:rPr>
                            </w:pPr>
                            <w:r w:rsidRPr="00B32E53">
                              <w:rPr>
                                <w:rFonts w:ascii="Times New Roman" w:hAnsi="Times New Roman"/>
                                <w:sz w:val="16"/>
                                <w:szCs w:val="16"/>
                              </w:rPr>
                              <w:t>поступили сведения о плате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5" style="position:absolute;left:0;text-align:left;margin-left:106pt;margin-top:306.5pt;width:111.7pt;height:1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" stroked="f">
                <v:textbox>
                  <w:txbxContent>
                    <w:p w:rsidR="00B32E53" w:rsidRPr="00B32E53" w:rsidRDefault="00B32E53" w:rsidP="00B32E53">
                      <w:pPr>
                        <w:ind w:firstLine="0"/>
                        <w:rPr>
                          <w:rFonts w:ascii="Times New Roman" w:hAnsi="Times New Roman"/>
                          <w:sz w:val="16"/>
                          <w:szCs w:val="16"/>
                        </w:rPr>
                      </w:pPr>
                      <w:r w:rsidRPr="00B32E53">
                        <w:rPr>
                          <w:rFonts w:ascii="Times New Roman" w:hAnsi="Times New Roman"/>
                          <w:sz w:val="16"/>
                          <w:szCs w:val="16"/>
                        </w:rPr>
                        <w:t>поступили сведения о плате</w:t>
                      </w:r>
                    </w:p>
                  </w:txbxContent>
                </v:textbox>
              </v:rect>
            </w:pict>
          </mc:Fallback>
        </mc:AlternateContent>
      </w:r>
      <w:r>
        <w:rPr>
          <w:rFonts w:ascii="Times New Roman" w:eastAsia="Calibri" w:hAnsi="Times New Roman"/>
          <w:noProof/>
          <w:color w:val="000000"/>
        </w:rPr>
        <mc:AlternateContent>
          <mc:Choice Requires="wps">
            <w:drawing>
              <wp:anchor distT="0" distB="0" distL="114300" distR="114300" simplePos="0" relativeHeight="251661824" behindDoc="0" locked="0" layoutInCell="1" allowOverlap="1">
                <wp:simplePos x="0" y="0"/>
                <wp:positionH relativeFrom="column">
                  <wp:posOffset>1335405</wp:posOffset>
                </wp:positionH>
                <wp:positionV relativeFrom="paragraph">
                  <wp:posOffset>2415540</wp:posOffset>
                </wp:positionV>
                <wp:extent cx="1477010" cy="1289685"/>
                <wp:effectExtent l="9525" t="17145" r="53340" b="353695"/>
                <wp:wrapNone/>
                <wp:docPr id="1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477010" cy="1289685"/>
                        </a:xfrm>
                        <a:prstGeom prst="bentConnector3">
                          <a:avLst>
                            <a:gd name="adj1" fmla="val -234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4" style="position:absolute;margin-left:105.15pt;margin-top:190.2pt;width:116.3pt;height:101.5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" adj="-5071">
                <v:stroke endarrow="block"/>
              </v:shape>
            </w:pict>
          </mc:Fallback>
        </mc:AlternateContent>
      </w:r>
      <w:r>
        <w:rPr>
          <w:rFonts w:ascii="Times New Roman" w:eastAsia="Calibri" w:hAnsi="Times New Roman"/>
          <w:noProof/>
          <w:color w:val="000000"/>
        </w:rPr>
        <mc:AlternateContent>
          <mc:Choice Requires="wps">
            <w:drawing>
              <wp:anchor distT="0" distB="0" distL="114300" distR="114300" simplePos="0" relativeHeight="251662848" behindDoc="0" locked="0" layoutInCell="1" allowOverlap="1">
                <wp:simplePos x="0" y="0"/>
                <wp:positionH relativeFrom="column">
                  <wp:posOffset>4318635</wp:posOffset>
                </wp:positionH>
                <wp:positionV relativeFrom="paragraph">
                  <wp:posOffset>2322195</wp:posOffset>
                </wp:positionV>
                <wp:extent cx="0" cy="175260"/>
                <wp:effectExtent l="60960" t="7620" r="53340" b="17145"/>
                <wp:wrapNone/>
                <wp:docPr id="10"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340.05pt;margin-top:182.85pt;width:0;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wgMgIAAF4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">
                <v:stroke endarrow="block"/>
              </v:shape>
            </w:pict>
          </mc:Fallback>
        </mc:AlternateContent>
      </w:r>
      <w:r>
        <w:rPr>
          <w:rFonts w:ascii="Times New Roman" w:eastAsia="Calibri" w:hAnsi="Times New Roman"/>
          <w:noProof/>
          <w:color w:val="000000"/>
        </w:rPr>
        <mc:AlternateContent>
          <mc:Choice Requires="wps">
            <w:drawing>
              <wp:anchor distT="0" distB="0" distL="114300" distR="114300" simplePos="0" relativeHeight="251658752" behindDoc="0" locked="0" layoutInCell="1" allowOverlap="1">
                <wp:simplePos x="0" y="0"/>
                <wp:positionH relativeFrom="column">
                  <wp:posOffset>2863215</wp:posOffset>
                </wp:positionH>
                <wp:positionV relativeFrom="paragraph">
                  <wp:posOffset>2497455</wp:posOffset>
                </wp:positionV>
                <wp:extent cx="3143885" cy="393065"/>
                <wp:effectExtent l="5715" t="11430" r="12700" b="508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885" cy="393065"/>
                        </a:xfrm>
                        <a:prstGeom prst="rect">
                          <a:avLst/>
                        </a:prstGeom>
                        <a:solidFill>
                          <a:srgbClr val="FFFFFF"/>
                        </a:solidFill>
                        <a:ln w="9525">
                          <a:solidFill>
                            <a:srgbClr val="000000"/>
                          </a:solidFill>
                          <a:miter lim="800000"/>
                          <a:headEnd/>
                          <a:tailEnd/>
                        </a:ln>
                      </wps:spPr>
                      <wps:txbx>
                        <w:txbxContent>
                          <w:p w:rsidR="007A22B7" w:rsidRPr="00463B1E" w:rsidRDefault="00463B1E" w:rsidP="007A22B7">
                            <w:pPr>
                              <w:ind w:firstLine="0"/>
                              <w:jc w:val="center"/>
                              <w:rPr>
                                <w:rFonts w:ascii="Times New Roman" w:hAnsi="Times New Roman"/>
                                <w:sz w:val="20"/>
                                <w:szCs w:val="20"/>
                              </w:rPr>
                            </w:pPr>
                            <w:r>
                              <w:rPr>
                                <w:rFonts w:ascii="Times New Roman" w:eastAsia="Calibri" w:hAnsi="Times New Roman"/>
                                <w:sz w:val="20"/>
                                <w:szCs w:val="20"/>
                              </w:rPr>
                              <w:t>О</w:t>
                            </w:r>
                            <w:r w:rsidRPr="00463B1E">
                              <w:rPr>
                                <w:rFonts w:ascii="Times New Roman" w:eastAsia="Calibri" w:hAnsi="Times New Roman"/>
                                <w:sz w:val="20"/>
                                <w:szCs w:val="20"/>
                              </w:rPr>
                              <w:t>пределение наличия или отсутствия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6" style="position:absolute;left:0;text-align:left;margin-left:225.45pt;margin-top:196.65pt;width:247.55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">
                <v:textbox>
                  <w:txbxContent>
                    <w:p w:rsidR="007A22B7" w:rsidRPr="00463B1E" w:rsidRDefault="00463B1E" w:rsidP="007A22B7">
                      <w:pPr>
                        <w:ind w:firstLine="0"/>
                        <w:jc w:val="center"/>
                        <w:rPr>
                          <w:rFonts w:ascii="Times New Roman" w:hAnsi="Times New Roman"/>
                          <w:sz w:val="20"/>
                          <w:szCs w:val="20"/>
                        </w:rPr>
                      </w:pPr>
                      <w:r>
                        <w:rPr>
                          <w:rFonts w:ascii="Times New Roman" w:eastAsia="Calibri" w:hAnsi="Times New Roman"/>
                          <w:sz w:val="20"/>
                          <w:szCs w:val="20"/>
                        </w:rPr>
                        <w:t>О</w:t>
                      </w:r>
                      <w:r w:rsidRPr="00463B1E">
                        <w:rPr>
                          <w:rFonts w:ascii="Times New Roman" w:eastAsia="Calibri" w:hAnsi="Times New Roman"/>
                          <w:sz w:val="20"/>
                          <w:szCs w:val="20"/>
                        </w:rPr>
                        <w:t>пределение наличия или отсутствия оснований для отказа в предоставлении муниципальной услуги</w:t>
                      </w:r>
                    </w:p>
                  </w:txbxContent>
                </v:textbox>
              </v:rect>
            </w:pict>
          </mc:Fallback>
        </mc:AlternateContent>
      </w:r>
      <w:r>
        <w:rPr>
          <w:rFonts w:ascii="Times New Roman" w:eastAsia="Calibri" w:hAnsi="Times New Roman"/>
          <w:noProof/>
          <w:color w:val="000000"/>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3282950</wp:posOffset>
                </wp:positionV>
                <wp:extent cx="2404745" cy="516255"/>
                <wp:effectExtent l="5080" t="6350" r="9525" b="10795"/>
                <wp:wrapNone/>
                <wp:docPr id="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745" cy="516255"/>
                        </a:xfrm>
                        <a:prstGeom prst="rect">
                          <a:avLst/>
                        </a:prstGeom>
                        <a:solidFill>
                          <a:srgbClr val="FFFFFF"/>
                        </a:solidFill>
                        <a:ln w="9525">
                          <a:solidFill>
                            <a:srgbClr val="000000"/>
                          </a:solidFill>
                          <a:miter lim="800000"/>
                          <a:headEnd/>
                          <a:tailEnd/>
                        </a:ln>
                      </wps:spPr>
                      <wps:txbx>
                        <w:txbxContent>
                          <w:p w:rsidR="00326F1A" w:rsidRPr="007A22B7" w:rsidRDefault="007A22B7" w:rsidP="00326F1A">
                            <w:pPr>
                              <w:ind w:firstLine="0"/>
                              <w:jc w:val="center"/>
                              <w:rPr>
                                <w:rFonts w:ascii="Times New Roman" w:hAnsi="Times New Roman"/>
                                <w:sz w:val="20"/>
                                <w:szCs w:val="20"/>
                              </w:rPr>
                            </w:pPr>
                            <w:r w:rsidRPr="007A22B7">
                              <w:rPr>
                                <w:rFonts w:ascii="Times New Roman" w:eastAsia="Calibri" w:hAnsi="Times New Roman"/>
                                <w:sz w:val="20"/>
                                <w:szCs w:val="20"/>
                              </w:rPr>
                              <w:t xml:space="preserve">Проверка внесения заявителем платы за предоставление сведений </w:t>
                            </w:r>
                            <w:r w:rsidRPr="007A22B7">
                              <w:rPr>
                                <w:rFonts w:ascii="Times New Roman" w:hAnsi="Times New Roman"/>
                                <w:sz w:val="20"/>
                                <w:szCs w:val="20"/>
                              </w:rPr>
                              <w:t xml:space="preserve">ИСОГД </w:t>
                            </w:r>
                            <w:r w:rsidRPr="007A22B7">
                              <w:rPr>
                                <w:rFonts w:ascii="Times New Roman" w:eastAsia="Calibri" w:hAnsi="Times New Roman"/>
                                <w:sz w:val="20"/>
                                <w:szCs w:val="20"/>
                              </w:rPr>
                              <w:t>в ГИС ГМП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7" style="position:absolute;left:0;text-align:left;margin-left:1.15pt;margin-top:258.5pt;width:189.35pt;height:4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">
                <v:textbox>
                  <w:txbxContent>
                    <w:p w:rsidR="00326F1A" w:rsidRPr="007A22B7" w:rsidRDefault="007A22B7" w:rsidP="00326F1A">
                      <w:pPr>
                        <w:ind w:firstLine="0"/>
                        <w:jc w:val="center"/>
                        <w:rPr>
                          <w:rFonts w:ascii="Times New Roman" w:hAnsi="Times New Roman"/>
                          <w:sz w:val="20"/>
                          <w:szCs w:val="20"/>
                        </w:rPr>
                      </w:pPr>
                      <w:r w:rsidRPr="007A22B7">
                        <w:rPr>
                          <w:rFonts w:ascii="Times New Roman" w:eastAsia="Calibri" w:hAnsi="Times New Roman"/>
                          <w:sz w:val="20"/>
                          <w:szCs w:val="20"/>
                        </w:rPr>
                        <w:t xml:space="preserve">Проверка внесения заявителем платы за предоставление сведений </w:t>
                      </w:r>
                      <w:r w:rsidRPr="007A22B7">
                        <w:rPr>
                          <w:rFonts w:ascii="Times New Roman" w:hAnsi="Times New Roman"/>
                          <w:sz w:val="20"/>
                          <w:szCs w:val="20"/>
                        </w:rPr>
                        <w:t xml:space="preserve">ИСОГД </w:t>
                      </w:r>
                      <w:r w:rsidRPr="007A22B7">
                        <w:rPr>
                          <w:rFonts w:ascii="Times New Roman" w:eastAsia="Calibri" w:hAnsi="Times New Roman"/>
                          <w:sz w:val="20"/>
                          <w:szCs w:val="20"/>
                        </w:rPr>
                        <w:t>в ГИС ГМП</w:t>
                      </w:r>
                    </w:p>
                  </w:txbxContent>
                </v:textbox>
              </v:rect>
            </w:pict>
          </mc:Fallback>
        </mc:AlternateContent>
      </w:r>
      <w:r>
        <w:rPr>
          <w:rFonts w:ascii="Times New Roman" w:eastAsia="Calibri" w:hAnsi="Times New Roman"/>
          <w:noProof/>
          <w:color w:val="000000"/>
        </w:rPr>
        <mc:AlternateContent>
          <mc:Choice Requires="wps">
            <w:drawing>
              <wp:anchor distT="0" distB="0" distL="114300" distR="114300" simplePos="0" relativeHeight="251656704" behindDoc="0" locked="0" layoutInCell="1" allowOverlap="1">
                <wp:simplePos x="0" y="0"/>
                <wp:positionH relativeFrom="column">
                  <wp:posOffset>1166495</wp:posOffset>
                </wp:positionH>
                <wp:positionV relativeFrom="paragraph">
                  <wp:posOffset>3107690</wp:posOffset>
                </wp:positionV>
                <wp:extent cx="0" cy="175260"/>
                <wp:effectExtent l="61595" t="12065" r="52705" b="22225"/>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91.85pt;margin-top:244.7pt;width:0;height:1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">
                <v:stroke endarrow="block"/>
              </v:shape>
            </w:pict>
          </mc:Fallback>
        </mc:AlternateContent>
      </w:r>
      <w:r>
        <w:rPr>
          <w:rFonts w:ascii="Times New Roman" w:eastAsia="Calibri" w:hAnsi="Times New Roman"/>
          <w:noProof/>
          <w:color w:val="000000"/>
        </w:rPr>
        <mc:AlternateContent>
          <mc:Choice Requires="wps">
            <w:drawing>
              <wp:anchor distT="0" distB="0" distL="114300" distR="114300" simplePos="0" relativeHeight="251646464" behindDoc="0" locked="0" layoutInCell="1" allowOverlap="1">
                <wp:simplePos x="0" y="0"/>
                <wp:positionH relativeFrom="column">
                  <wp:posOffset>2624455</wp:posOffset>
                </wp:positionH>
                <wp:positionV relativeFrom="paragraph">
                  <wp:posOffset>2028825</wp:posOffset>
                </wp:positionV>
                <wp:extent cx="3353435" cy="293370"/>
                <wp:effectExtent l="5080" t="9525" r="13335" b="11430"/>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3435" cy="293370"/>
                        </a:xfrm>
                        <a:prstGeom prst="rect">
                          <a:avLst/>
                        </a:prstGeom>
                        <a:solidFill>
                          <a:srgbClr val="FFFFFF"/>
                        </a:solidFill>
                        <a:ln w="9525">
                          <a:solidFill>
                            <a:srgbClr val="000000"/>
                          </a:solidFill>
                          <a:miter lim="800000"/>
                          <a:headEnd/>
                          <a:tailEnd/>
                        </a:ln>
                      </wps:spPr>
                      <wps:txbx>
                        <w:txbxContent>
                          <w:p w:rsidR="000702B2" w:rsidRPr="00326F1A" w:rsidRDefault="00326F1A" w:rsidP="000702B2">
                            <w:pPr>
                              <w:ind w:firstLine="0"/>
                              <w:jc w:val="center"/>
                              <w:rPr>
                                <w:sz w:val="20"/>
                                <w:szCs w:val="20"/>
                              </w:rPr>
                            </w:pPr>
                            <w:r>
                              <w:rPr>
                                <w:rFonts w:ascii="Times New Roman" w:eastAsia="Calibri" w:hAnsi="Times New Roman"/>
                                <w:sz w:val="20"/>
                                <w:szCs w:val="20"/>
                              </w:rPr>
                              <w:t>П</w:t>
                            </w:r>
                            <w:r w:rsidRPr="00326F1A">
                              <w:rPr>
                                <w:rFonts w:ascii="Times New Roman" w:eastAsia="Calibri" w:hAnsi="Times New Roman"/>
                                <w:sz w:val="20"/>
                                <w:szCs w:val="20"/>
                              </w:rPr>
                              <w:t>одготовка сведений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8" style="position:absolute;left:0;text-align:left;margin-left:206.65pt;margin-top:159.75pt;width:264.05pt;height:23.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">
                <v:textbox>
                  <w:txbxContent>
                    <w:p w:rsidR="000702B2" w:rsidRPr="00326F1A" w:rsidRDefault="00326F1A" w:rsidP="000702B2">
                      <w:pPr>
                        <w:ind w:firstLine="0"/>
                        <w:jc w:val="center"/>
                        <w:rPr>
                          <w:sz w:val="20"/>
                          <w:szCs w:val="20"/>
                        </w:rPr>
                      </w:pPr>
                      <w:r>
                        <w:rPr>
                          <w:rFonts w:ascii="Times New Roman" w:eastAsia="Calibri" w:hAnsi="Times New Roman"/>
                          <w:sz w:val="20"/>
                          <w:szCs w:val="20"/>
                        </w:rPr>
                        <w:t>П</w:t>
                      </w:r>
                      <w:r w:rsidRPr="00326F1A">
                        <w:rPr>
                          <w:rFonts w:ascii="Times New Roman" w:eastAsia="Calibri" w:hAnsi="Times New Roman"/>
                          <w:sz w:val="20"/>
                          <w:szCs w:val="20"/>
                        </w:rPr>
                        <w:t>одготовка сведений ИСОГД</w:t>
                      </w:r>
                    </w:p>
                  </w:txbxContent>
                </v:textbox>
              </v:rect>
            </w:pict>
          </mc:Fallback>
        </mc:AlternateContent>
      </w:r>
      <w:r>
        <w:rPr>
          <w:rFonts w:ascii="Times New Roman" w:eastAsia="Calibri" w:hAnsi="Times New Roman"/>
          <w:noProof/>
          <w:color w:val="000000"/>
        </w:rPr>
        <mc:AlternateContent>
          <mc:Choice Requires="wps">
            <w:drawing>
              <wp:anchor distT="0" distB="0" distL="114300" distR="114300" simplePos="0" relativeHeight="251654656" behindDoc="0" locked="0" layoutInCell="1" allowOverlap="1">
                <wp:simplePos x="0" y="0"/>
                <wp:positionH relativeFrom="column">
                  <wp:posOffset>-30480</wp:posOffset>
                </wp:positionH>
                <wp:positionV relativeFrom="paragraph">
                  <wp:posOffset>2550795</wp:posOffset>
                </wp:positionV>
                <wp:extent cx="2420620" cy="556895"/>
                <wp:effectExtent l="7620" t="7620" r="10160" b="6985"/>
                <wp:wrapNone/>
                <wp:docPr id="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556895"/>
                        </a:xfrm>
                        <a:prstGeom prst="rect">
                          <a:avLst/>
                        </a:prstGeom>
                        <a:solidFill>
                          <a:srgbClr val="FFFFFF"/>
                        </a:solidFill>
                        <a:ln w="9525">
                          <a:solidFill>
                            <a:srgbClr val="000000"/>
                          </a:solidFill>
                          <a:miter lim="800000"/>
                          <a:headEnd/>
                          <a:tailEnd/>
                        </a:ln>
                      </wps:spPr>
                      <wps:txbx>
                        <w:txbxContent>
                          <w:p w:rsidR="00F40DD3" w:rsidRPr="00E82F23" w:rsidRDefault="00E82F23" w:rsidP="00F40DD3">
                            <w:pPr>
                              <w:ind w:firstLine="0"/>
                              <w:jc w:val="center"/>
                              <w:rPr>
                                <w:rFonts w:ascii="Times New Roman" w:hAnsi="Times New Roman"/>
                                <w:sz w:val="20"/>
                                <w:szCs w:val="20"/>
                              </w:rPr>
                            </w:pPr>
                            <w:r>
                              <w:rPr>
                                <w:rFonts w:ascii="Times New Roman" w:hAnsi="Times New Roman"/>
                                <w:sz w:val="20"/>
                                <w:szCs w:val="20"/>
                              </w:rPr>
                              <w:t xml:space="preserve">Направление (выдача) заявителю </w:t>
                            </w:r>
                            <w:r w:rsidRPr="00C041E1">
                              <w:rPr>
                                <w:rFonts w:ascii="Times New Roman" w:hAnsi="Times New Roman"/>
                                <w:sz w:val="20"/>
                                <w:szCs w:val="20"/>
                              </w:rPr>
                              <w:t xml:space="preserve">уведомления </w:t>
                            </w:r>
                            <w:r w:rsidR="00F40DD3" w:rsidRPr="00E82F23">
                              <w:rPr>
                                <w:rFonts w:ascii="Times New Roman" w:eastAsia="Calibri" w:hAnsi="Times New Roman"/>
                                <w:sz w:val="20"/>
                                <w:szCs w:val="20"/>
                              </w:rPr>
                              <w:t xml:space="preserve">о размере платы за предоставление сведений </w:t>
                            </w:r>
                            <w:r w:rsidR="00F40DD3" w:rsidRPr="00E82F23">
                              <w:rPr>
                                <w:rFonts w:ascii="Times New Roman" w:hAnsi="Times New Roman"/>
                                <w:sz w:val="20"/>
                                <w:szCs w:val="20"/>
                              </w:rPr>
                              <w:t>ИСОГД</w:t>
                            </w:r>
                          </w:p>
                          <w:p w:rsidR="00E82F23" w:rsidRPr="00C041E1" w:rsidRDefault="00E82F23" w:rsidP="00E82F23">
                            <w:pPr>
                              <w:ind w:firstLine="0"/>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9" style="position:absolute;left:0;text-align:left;margin-left:-2.4pt;margin-top:200.85pt;width:190.6pt;height:43.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">
                <v:textbox>
                  <w:txbxContent>
                    <w:p w:rsidR="00F40DD3" w:rsidRPr="00E82F23" w:rsidRDefault="00E82F23" w:rsidP="00F40DD3">
                      <w:pPr>
                        <w:ind w:firstLine="0"/>
                        <w:jc w:val="center"/>
                        <w:rPr>
                          <w:rFonts w:ascii="Times New Roman" w:hAnsi="Times New Roman"/>
                          <w:sz w:val="20"/>
                          <w:szCs w:val="20"/>
                        </w:rPr>
                      </w:pPr>
                      <w:r>
                        <w:rPr>
                          <w:rFonts w:ascii="Times New Roman" w:hAnsi="Times New Roman"/>
                          <w:sz w:val="20"/>
                          <w:szCs w:val="20"/>
                        </w:rPr>
                        <w:t xml:space="preserve">Направление (выдача) заявителю </w:t>
                      </w:r>
                      <w:r w:rsidRPr="00C041E1">
                        <w:rPr>
                          <w:rFonts w:ascii="Times New Roman" w:hAnsi="Times New Roman"/>
                          <w:sz w:val="20"/>
                          <w:szCs w:val="20"/>
                        </w:rPr>
                        <w:t xml:space="preserve">уведомления </w:t>
                      </w:r>
                      <w:r w:rsidR="00F40DD3" w:rsidRPr="00E82F23">
                        <w:rPr>
                          <w:rFonts w:ascii="Times New Roman" w:eastAsia="Calibri" w:hAnsi="Times New Roman"/>
                          <w:sz w:val="20"/>
                          <w:szCs w:val="20"/>
                        </w:rPr>
                        <w:t xml:space="preserve">о размере платы за предоставление сведений </w:t>
                      </w:r>
                      <w:r w:rsidR="00F40DD3" w:rsidRPr="00E82F23">
                        <w:rPr>
                          <w:rFonts w:ascii="Times New Roman" w:hAnsi="Times New Roman"/>
                          <w:sz w:val="20"/>
                          <w:szCs w:val="20"/>
                        </w:rPr>
                        <w:t>ИСОГД</w:t>
                      </w:r>
                    </w:p>
                    <w:p w:rsidR="00E82F23" w:rsidRPr="00C041E1" w:rsidRDefault="00E82F23" w:rsidP="00E82F23">
                      <w:pPr>
                        <w:ind w:firstLine="0"/>
                        <w:jc w:val="center"/>
                        <w:rPr>
                          <w:rFonts w:ascii="Times New Roman" w:hAnsi="Times New Roman"/>
                          <w:sz w:val="20"/>
                          <w:szCs w:val="20"/>
                        </w:rPr>
                      </w:pPr>
                    </w:p>
                  </w:txbxContent>
                </v:textbox>
              </v:rect>
            </w:pict>
          </mc:Fallback>
        </mc:AlternateContent>
      </w:r>
      <w:r>
        <w:rPr>
          <w:rFonts w:ascii="Times New Roman" w:eastAsia="Calibri" w:hAnsi="Times New Roman"/>
          <w:noProof/>
          <w:color w:val="000000"/>
        </w:rPr>
        <mc:AlternateContent>
          <mc:Choice Requires="wps">
            <w:drawing>
              <wp:anchor distT="0" distB="0" distL="114300" distR="114300" simplePos="0" relativeHeight="251651584" behindDoc="0" locked="0" layoutInCell="1" allowOverlap="1">
                <wp:simplePos x="0" y="0"/>
                <wp:positionH relativeFrom="column">
                  <wp:posOffset>1166495</wp:posOffset>
                </wp:positionH>
                <wp:positionV relativeFrom="paragraph">
                  <wp:posOffset>2351405</wp:posOffset>
                </wp:positionV>
                <wp:extent cx="0" cy="199390"/>
                <wp:effectExtent l="61595" t="8255" r="52705" b="20955"/>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91.85pt;margin-top:185.15pt;width:0;height:15.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">
                <v:stroke endarrow="block"/>
              </v:shape>
            </w:pict>
          </mc:Fallback>
        </mc:AlternateContent>
      </w:r>
      <w:r>
        <w:rPr>
          <w:rFonts w:ascii="Times New Roman" w:eastAsia="Calibri" w:hAnsi="Times New Roman"/>
          <w:noProof/>
          <w:color w:val="000000"/>
        </w:rPr>
        <mc:AlternateContent>
          <mc:Choice Requires="wps">
            <w:drawing>
              <wp:anchor distT="0" distB="0" distL="114300" distR="114300" simplePos="0" relativeHeight="251653632" behindDoc="0" locked="0" layoutInCell="1" allowOverlap="1">
                <wp:simplePos x="0" y="0"/>
                <wp:positionH relativeFrom="column">
                  <wp:posOffset>-30480</wp:posOffset>
                </wp:positionH>
                <wp:positionV relativeFrom="paragraph">
                  <wp:posOffset>1818005</wp:posOffset>
                </wp:positionV>
                <wp:extent cx="2420620" cy="533400"/>
                <wp:effectExtent l="7620" t="8255" r="10160" b="10795"/>
                <wp:wrapNone/>
                <wp:docPr id="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533400"/>
                        </a:xfrm>
                        <a:prstGeom prst="rect">
                          <a:avLst/>
                        </a:prstGeom>
                        <a:solidFill>
                          <a:srgbClr val="FFFFFF"/>
                        </a:solidFill>
                        <a:ln w="9525">
                          <a:solidFill>
                            <a:srgbClr val="000000"/>
                          </a:solidFill>
                          <a:miter lim="800000"/>
                          <a:headEnd/>
                          <a:tailEnd/>
                        </a:ln>
                      </wps:spPr>
                      <wps:txbx>
                        <w:txbxContent>
                          <w:p w:rsidR="00E82F23" w:rsidRPr="00E82F23" w:rsidRDefault="00E82F23" w:rsidP="00E82F23">
                            <w:pPr>
                              <w:ind w:firstLine="0"/>
                              <w:jc w:val="center"/>
                              <w:rPr>
                                <w:rFonts w:ascii="Times New Roman" w:hAnsi="Times New Roman"/>
                                <w:sz w:val="20"/>
                                <w:szCs w:val="20"/>
                              </w:rPr>
                            </w:pPr>
                            <w:r w:rsidRPr="00E82F23">
                              <w:rPr>
                                <w:rFonts w:ascii="Times New Roman" w:hAnsi="Times New Roman"/>
                                <w:sz w:val="20"/>
                                <w:szCs w:val="20"/>
                              </w:rPr>
                              <w:t xml:space="preserve">Подготовка уведомления </w:t>
                            </w:r>
                            <w:r w:rsidRPr="00E82F23">
                              <w:rPr>
                                <w:rFonts w:ascii="Times New Roman" w:eastAsia="Calibri" w:hAnsi="Times New Roman"/>
                                <w:sz w:val="20"/>
                                <w:szCs w:val="20"/>
                              </w:rPr>
                              <w:t xml:space="preserve">о размере платы за предоставление сведений </w:t>
                            </w:r>
                            <w:r w:rsidRPr="00E82F23">
                              <w:rPr>
                                <w:rFonts w:ascii="Times New Roman" w:hAnsi="Times New Roman"/>
                                <w:sz w:val="20"/>
                                <w:szCs w:val="20"/>
                              </w:rPr>
                              <w:t>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0" style="position:absolute;left:0;text-align:left;margin-left:-2.4pt;margin-top:143.15pt;width:190.6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">
                <v:textbox>
                  <w:txbxContent>
                    <w:p w:rsidR="00E82F23" w:rsidRPr="00E82F23" w:rsidRDefault="00E82F23" w:rsidP="00E82F23">
                      <w:pPr>
                        <w:ind w:firstLine="0"/>
                        <w:jc w:val="center"/>
                        <w:rPr>
                          <w:rFonts w:ascii="Times New Roman" w:hAnsi="Times New Roman"/>
                          <w:sz w:val="20"/>
                          <w:szCs w:val="20"/>
                        </w:rPr>
                      </w:pPr>
                      <w:r w:rsidRPr="00E82F23">
                        <w:rPr>
                          <w:rFonts w:ascii="Times New Roman" w:hAnsi="Times New Roman"/>
                          <w:sz w:val="20"/>
                          <w:szCs w:val="20"/>
                        </w:rPr>
                        <w:t xml:space="preserve">Подготовка уведомления </w:t>
                      </w:r>
                      <w:r w:rsidRPr="00E82F23">
                        <w:rPr>
                          <w:rFonts w:ascii="Times New Roman" w:eastAsia="Calibri" w:hAnsi="Times New Roman"/>
                          <w:sz w:val="20"/>
                          <w:szCs w:val="20"/>
                        </w:rPr>
                        <w:t xml:space="preserve">о размере платы за предоставление сведений </w:t>
                      </w:r>
                      <w:r w:rsidRPr="00E82F23">
                        <w:rPr>
                          <w:rFonts w:ascii="Times New Roman" w:hAnsi="Times New Roman"/>
                          <w:sz w:val="20"/>
                          <w:szCs w:val="20"/>
                        </w:rPr>
                        <w:t>ИСОГД</w:t>
                      </w:r>
                    </w:p>
                  </w:txbxContent>
                </v:textbox>
              </v:rect>
            </w:pict>
          </mc:Fallback>
        </mc:AlternateContent>
      </w:r>
      <w:r>
        <w:rPr>
          <w:rFonts w:ascii="Times New Roman" w:eastAsia="Calibri" w:hAnsi="Times New Roman"/>
          <w:noProof/>
          <w:color w:val="000000"/>
        </w:rPr>
        <mc:AlternateContent>
          <mc:Choice Requires="wps">
            <w:drawing>
              <wp:anchor distT="0" distB="0" distL="114300" distR="114300" simplePos="0" relativeHeight="251647488" behindDoc="0" locked="0" layoutInCell="1" allowOverlap="1">
                <wp:simplePos x="0" y="0"/>
                <wp:positionH relativeFrom="column">
                  <wp:posOffset>2653665</wp:posOffset>
                </wp:positionH>
                <wp:positionV relativeFrom="paragraph">
                  <wp:posOffset>856615</wp:posOffset>
                </wp:positionV>
                <wp:extent cx="5715" cy="175895"/>
                <wp:effectExtent l="53340" t="8890" r="55245" b="24765"/>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208.95pt;margin-top:67.45pt;width:.45pt;height:13.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">
                <v:stroke endarrow="block"/>
              </v:shape>
            </w:pict>
          </mc:Fallback>
        </mc:AlternateContent>
      </w:r>
      <w:r>
        <w:rPr>
          <w:rFonts w:ascii="Times New Roman" w:eastAsia="Calibri" w:hAnsi="Times New Roman"/>
          <w:noProof/>
          <w:color w:val="000000"/>
        </w:rPr>
        <mc:AlternateContent>
          <mc:Choice Requires="wps">
            <w:drawing>
              <wp:anchor distT="0" distB="0" distL="114300" distR="114300" simplePos="0" relativeHeight="251644416" behindDoc="0" locked="0" layoutInCell="1" allowOverlap="1">
                <wp:simplePos x="0" y="0"/>
                <wp:positionH relativeFrom="column">
                  <wp:posOffset>268605</wp:posOffset>
                </wp:positionH>
                <wp:positionV relativeFrom="paragraph">
                  <wp:posOffset>1032510</wp:posOffset>
                </wp:positionV>
                <wp:extent cx="4817110" cy="439420"/>
                <wp:effectExtent l="11430" t="13335" r="10160" b="13970"/>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7110" cy="439420"/>
                        </a:xfrm>
                        <a:prstGeom prst="rect">
                          <a:avLst/>
                        </a:prstGeom>
                        <a:solidFill>
                          <a:srgbClr val="FFFFFF"/>
                        </a:solidFill>
                        <a:ln w="9525">
                          <a:solidFill>
                            <a:srgbClr val="000000"/>
                          </a:solidFill>
                          <a:miter lim="800000"/>
                          <a:headEnd/>
                          <a:tailEnd/>
                        </a:ln>
                      </wps:spPr>
                      <wps:txbx>
                        <w:txbxContent>
                          <w:p w:rsidR="00922E54" w:rsidRDefault="007A22B7" w:rsidP="000702B2">
                            <w:pPr>
                              <w:ind w:firstLine="0"/>
                              <w:jc w:val="center"/>
                              <w:rPr>
                                <w:rFonts w:ascii="Times New Roman" w:eastAsia="Calibri" w:hAnsi="Times New Roman"/>
                                <w:sz w:val="20"/>
                                <w:szCs w:val="20"/>
                              </w:rPr>
                            </w:pPr>
                            <w:r>
                              <w:rPr>
                                <w:rFonts w:ascii="Times New Roman" w:eastAsia="Calibri" w:hAnsi="Times New Roman"/>
                                <w:sz w:val="20"/>
                                <w:szCs w:val="20"/>
                              </w:rPr>
                              <w:t>О</w:t>
                            </w:r>
                            <w:r w:rsidR="00922E54" w:rsidRPr="00922E54">
                              <w:rPr>
                                <w:rFonts w:ascii="Times New Roman" w:eastAsia="Calibri" w:hAnsi="Times New Roman"/>
                                <w:sz w:val="20"/>
                                <w:szCs w:val="20"/>
                              </w:rPr>
                              <w:t>пределение оснований для предоставления муниципальной услуги</w:t>
                            </w:r>
                          </w:p>
                          <w:p w:rsidR="000702B2" w:rsidRPr="00922E54" w:rsidRDefault="00922E54" w:rsidP="000702B2">
                            <w:pPr>
                              <w:ind w:firstLine="0"/>
                              <w:jc w:val="center"/>
                              <w:rPr>
                                <w:sz w:val="20"/>
                                <w:szCs w:val="20"/>
                              </w:rPr>
                            </w:pPr>
                            <w:r w:rsidRPr="00922E54">
                              <w:rPr>
                                <w:rFonts w:ascii="Times New Roman" w:eastAsia="Calibri" w:hAnsi="Times New Roman"/>
                                <w:sz w:val="20"/>
                                <w:szCs w:val="20"/>
                              </w:rPr>
                              <w:t>бесплатно или за плату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1" style="position:absolute;left:0;text-align:left;margin-left:21.15pt;margin-top:81.3pt;width:379.3pt;height:34.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">
                <v:textbox>
                  <w:txbxContent>
                    <w:p w:rsidR="00922E54" w:rsidRDefault="007A22B7" w:rsidP="000702B2">
                      <w:pPr>
                        <w:ind w:firstLine="0"/>
                        <w:jc w:val="center"/>
                        <w:rPr>
                          <w:rFonts w:ascii="Times New Roman" w:eastAsia="Calibri" w:hAnsi="Times New Roman"/>
                          <w:sz w:val="20"/>
                          <w:szCs w:val="20"/>
                        </w:rPr>
                      </w:pPr>
                      <w:r>
                        <w:rPr>
                          <w:rFonts w:ascii="Times New Roman" w:eastAsia="Calibri" w:hAnsi="Times New Roman"/>
                          <w:sz w:val="20"/>
                          <w:szCs w:val="20"/>
                        </w:rPr>
                        <w:t>О</w:t>
                      </w:r>
                      <w:r w:rsidR="00922E54" w:rsidRPr="00922E54">
                        <w:rPr>
                          <w:rFonts w:ascii="Times New Roman" w:eastAsia="Calibri" w:hAnsi="Times New Roman"/>
                          <w:sz w:val="20"/>
                          <w:szCs w:val="20"/>
                        </w:rPr>
                        <w:t>пределение оснований для предоставления муниципальной услуги</w:t>
                      </w:r>
                    </w:p>
                    <w:p w:rsidR="000702B2" w:rsidRPr="00922E54" w:rsidRDefault="00922E54" w:rsidP="000702B2">
                      <w:pPr>
                        <w:ind w:firstLine="0"/>
                        <w:jc w:val="center"/>
                        <w:rPr>
                          <w:sz w:val="20"/>
                          <w:szCs w:val="20"/>
                        </w:rPr>
                      </w:pPr>
                      <w:r w:rsidRPr="00922E54">
                        <w:rPr>
                          <w:rFonts w:ascii="Times New Roman" w:eastAsia="Calibri" w:hAnsi="Times New Roman"/>
                          <w:sz w:val="20"/>
                          <w:szCs w:val="20"/>
                        </w:rPr>
                        <w:t>бесплатно или за плату</w:t>
                      </w:r>
                    </w:p>
                  </w:txbxContent>
                </v:textbox>
              </v:rect>
            </w:pict>
          </mc:Fallback>
        </mc:AlternateContent>
      </w:r>
    </w:p>
    <w:sectPr w:rsidR="006B018A" w:rsidRPr="00ED7E46" w:rsidSect="00A50343">
      <w:headerReference w:type="even" r:id="rId11"/>
      <w:headerReference w:type="default" r:id="rId12"/>
      <w:footerReference w:type="even" r:id="rId13"/>
      <w:footerReference w:type="default" r:id="rId14"/>
      <w:headerReference w:type="first" r:id="rId15"/>
      <w:footerReference w:type="first" r:id="rId16"/>
      <w:pgSz w:w="12240" w:h="15840"/>
      <w:pgMar w:top="2268" w:right="567" w:bottom="567" w:left="170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C9D" w:rsidRDefault="00E95C9D" w:rsidP="004247D6">
      <w:r>
        <w:separator/>
      </w:r>
    </w:p>
  </w:endnote>
  <w:endnote w:type="continuationSeparator" w:id="0">
    <w:p w:rsidR="00E95C9D" w:rsidRDefault="00E95C9D" w:rsidP="0042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03" w:rsidRDefault="004E370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03" w:rsidRDefault="004E370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03" w:rsidRDefault="004E37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C9D" w:rsidRDefault="00E95C9D" w:rsidP="004247D6">
      <w:r>
        <w:separator/>
      </w:r>
    </w:p>
  </w:footnote>
  <w:footnote w:type="continuationSeparator" w:id="0">
    <w:p w:rsidR="00E95C9D" w:rsidRDefault="00E95C9D" w:rsidP="00424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03" w:rsidRDefault="004E370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D6" w:rsidRPr="00E739C8" w:rsidRDefault="004247D6">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03" w:rsidRDefault="004E37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07539"/>
    <w:multiLevelType w:val="hybridMultilevel"/>
    <w:tmpl w:val="86E20F6A"/>
    <w:lvl w:ilvl="0" w:tplc="AAC02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B67C25"/>
    <w:multiLevelType w:val="hybridMultilevel"/>
    <w:tmpl w:val="7EC0211E"/>
    <w:lvl w:ilvl="0" w:tplc="E924CCFC">
      <w:start w:val="1"/>
      <w:numFmt w:val="decimal"/>
      <w:lvlText w:val="%1)"/>
      <w:lvlJc w:val="left"/>
      <w:pPr>
        <w:ind w:left="1837" w:hanging="1128"/>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80103E2"/>
    <w:multiLevelType w:val="hybridMultilevel"/>
    <w:tmpl w:val="111CDF6C"/>
    <w:lvl w:ilvl="0" w:tplc="F97E2000">
      <w:start w:val="4"/>
      <w:numFmt w:val="decimal"/>
      <w:lvlText w:val="%1."/>
      <w:lvlJc w:val="left"/>
      <w:pPr>
        <w:ind w:left="720" w:hanging="360"/>
      </w:pPr>
      <w:rPr>
        <w:rFonts w:eastAsia="Calibri"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CursorPosition" w:val="18239"/>
  </w:docVars>
  <w:rsids>
    <w:rsidRoot w:val="00717209"/>
    <w:rsid w:val="000133C6"/>
    <w:rsid w:val="00024C12"/>
    <w:rsid w:val="0004598B"/>
    <w:rsid w:val="00047DF7"/>
    <w:rsid w:val="0006349C"/>
    <w:rsid w:val="00063680"/>
    <w:rsid w:val="00064C6F"/>
    <w:rsid w:val="000702B2"/>
    <w:rsid w:val="000731B8"/>
    <w:rsid w:val="000768DD"/>
    <w:rsid w:val="00082889"/>
    <w:rsid w:val="00085180"/>
    <w:rsid w:val="0009561E"/>
    <w:rsid w:val="000B523F"/>
    <w:rsid w:val="000D3AE9"/>
    <w:rsid w:val="000E6AEC"/>
    <w:rsid w:val="000F7152"/>
    <w:rsid w:val="00100B1B"/>
    <w:rsid w:val="001035AB"/>
    <w:rsid w:val="0010456E"/>
    <w:rsid w:val="00113903"/>
    <w:rsid w:val="001154A6"/>
    <w:rsid w:val="001324B5"/>
    <w:rsid w:val="001335CF"/>
    <w:rsid w:val="00141BC1"/>
    <w:rsid w:val="00153900"/>
    <w:rsid w:val="00153DB2"/>
    <w:rsid w:val="001645F9"/>
    <w:rsid w:val="00164A08"/>
    <w:rsid w:val="0016795F"/>
    <w:rsid w:val="00180182"/>
    <w:rsid w:val="00190A74"/>
    <w:rsid w:val="001B4C51"/>
    <w:rsid w:val="001E1081"/>
    <w:rsid w:val="00202ACE"/>
    <w:rsid w:val="0020564B"/>
    <w:rsid w:val="00207BF7"/>
    <w:rsid w:val="00212F88"/>
    <w:rsid w:val="00220B1D"/>
    <w:rsid w:val="00223842"/>
    <w:rsid w:val="00225E06"/>
    <w:rsid w:val="00227BFD"/>
    <w:rsid w:val="00233EB3"/>
    <w:rsid w:val="002431EF"/>
    <w:rsid w:val="002455E4"/>
    <w:rsid w:val="00247F8C"/>
    <w:rsid w:val="00264829"/>
    <w:rsid w:val="002975AF"/>
    <w:rsid w:val="002D0BD8"/>
    <w:rsid w:val="002D326A"/>
    <w:rsid w:val="002F459D"/>
    <w:rsid w:val="00300237"/>
    <w:rsid w:val="003020C1"/>
    <w:rsid w:val="00314462"/>
    <w:rsid w:val="00326F1A"/>
    <w:rsid w:val="00353330"/>
    <w:rsid w:val="003829AE"/>
    <w:rsid w:val="003876F4"/>
    <w:rsid w:val="0039528D"/>
    <w:rsid w:val="003A4E93"/>
    <w:rsid w:val="003B1D3D"/>
    <w:rsid w:val="003B71D1"/>
    <w:rsid w:val="003C7756"/>
    <w:rsid w:val="003E4CF6"/>
    <w:rsid w:val="003F7A16"/>
    <w:rsid w:val="004115F3"/>
    <w:rsid w:val="004247D6"/>
    <w:rsid w:val="00442CCD"/>
    <w:rsid w:val="0044798F"/>
    <w:rsid w:val="00452AE7"/>
    <w:rsid w:val="00457054"/>
    <w:rsid w:val="00463B1E"/>
    <w:rsid w:val="00466E67"/>
    <w:rsid w:val="004739F8"/>
    <w:rsid w:val="0048054E"/>
    <w:rsid w:val="004874CC"/>
    <w:rsid w:val="00493D15"/>
    <w:rsid w:val="004B1F72"/>
    <w:rsid w:val="004E0B4A"/>
    <w:rsid w:val="004E3703"/>
    <w:rsid w:val="004E412C"/>
    <w:rsid w:val="004E5B82"/>
    <w:rsid w:val="004F280C"/>
    <w:rsid w:val="00507BC3"/>
    <w:rsid w:val="00511F4F"/>
    <w:rsid w:val="00517BFE"/>
    <w:rsid w:val="005264A7"/>
    <w:rsid w:val="00531ABA"/>
    <w:rsid w:val="005344F9"/>
    <w:rsid w:val="00547A78"/>
    <w:rsid w:val="00550A5C"/>
    <w:rsid w:val="00554F64"/>
    <w:rsid w:val="00562D3F"/>
    <w:rsid w:val="00572968"/>
    <w:rsid w:val="00596635"/>
    <w:rsid w:val="005C23E5"/>
    <w:rsid w:val="005C57BE"/>
    <w:rsid w:val="005D35D8"/>
    <w:rsid w:val="005E5878"/>
    <w:rsid w:val="00602BD4"/>
    <w:rsid w:val="00626E4E"/>
    <w:rsid w:val="006275A7"/>
    <w:rsid w:val="0063083A"/>
    <w:rsid w:val="00632CC4"/>
    <w:rsid w:val="006377A6"/>
    <w:rsid w:val="006710C7"/>
    <w:rsid w:val="006725E1"/>
    <w:rsid w:val="0067355E"/>
    <w:rsid w:val="00674451"/>
    <w:rsid w:val="00675A96"/>
    <w:rsid w:val="006768BB"/>
    <w:rsid w:val="006835B8"/>
    <w:rsid w:val="0068436B"/>
    <w:rsid w:val="00686BE3"/>
    <w:rsid w:val="006920D6"/>
    <w:rsid w:val="00692570"/>
    <w:rsid w:val="006B018A"/>
    <w:rsid w:val="006B0359"/>
    <w:rsid w:val="006B3F25"/>
    <w:rsid w:val="006C0B5C"/>
    <w:rsid w:val="006C264C"/>
    <w:rsid w:val="006C3FA0"/>
    <w:rsid w:val="006E3DFE"/>
    <w:rsid w:val="006E69E6"/>
    <w:rsid w:val="006F032F"/>
    <w:rsid w:val="006F4C84"/>
    <w:rsid w:val="00700EC1"/>
    <w:rsid w:val="00717209"/>
    <w:rsid w:val="0072583F"/>
    <w:rsid w:val="00730288"/>
    <w:rsid w:val="007324C0"/>
    <w:rsid w:val="0073476A"/>
    <w:rsid w:val="0074438C"/>
    <w:rsid w:val="00745D18"/>
    <w:rsid w:val="007466FD"/>
    <w:rsid w:val="007528C0"/>
    <w:rsid w:val="007860BF"/>
    <w:rsid w:val="00787B60"/>
    <w:rsid w:val="00790D21"/>
    <w:rsid w:val="007940C6"/>
    <w:rsid w:val="007A22B7"/>
    <w:rsid w:val="007A79D9"/>
    <w:rsid w:val="007B5677"/>
    <w:rsid w:val="007C1B39"/>
    <w:rsid w:val="007C50AC"/>
    <w:rsid w:val="007D73CE"/>
    <w:rsid w:val="007E2F6F"/>
    <w:rsid w:val="007F064C"/>
    <w:rsid w:val="007F1A1E"/>
    <w:rsid w:val="007F4A7A"/>
    <w:rsid w:val="00807AF8"/>
    <w:rsid w:val="0081560A"/>
    <w:rsid w:val="00821CBA"/>
    <w:rsid w:val="00823669"/>
    <w:rsid w:val="008503C7"/>
    <w:rsid w:val="00856ED2"/>
    <w:rsid w:val="00867A67"/>
    <w:rsid w:val="008738EE"/>
    <w:rsid w:val="0089755D"/>
    <w:rsid w:val="008A3917"/>
    <w:rsid w:val="008C049F"/>
    <w:rsid w:val="008C0F8D"/>
    <w:rsid w:val="008C65D5"/>
    <w:rsid w:val="008D2B5E"/>
    <w:rsid w:val="008D7004"/>
    <w:rsid w:val="00901B5B"/>
    <w:rsid w:val="0090593D"/>
    <w:rsid w:val="00916DD6"/>
    <w:rsid w:val="00917D80"/>
    <w:rsid w:val="00921A2A"/>
    <w:rsid w:val="00922E54"/>
    <w:rsid w:val="00922FC4"/>
    <w:rsid w:val="00936481"/>
    <w:rsid w:val="0094283C"/>
    <w:rsid w:val="0094444C"/>
    <w:rsid w:val="0094784C"/>
    <w:rsid w:val="009560A5"/>
    <w:rsid w:val="0096604B"/>
    <w:rsid w:val="00971C41"/>
    <w:rsid w:val="009902CC"/>
    <w:rsid w:val="009B3FD9"/>
    <w:rsid w:val="009C1C24"/>
    <w:rsid w:val="009D7210"/>
    <w:rsid w:val="009E0104"/>
    <w:rsid w:val="009E1409"/>
    <w:rsid w:val="009E4F7D"/>
    <w:rsid w:val="009E527C"/>
    <w:rsid w:val="009E7AC9"/>
    <w:rsid w:val="009F6094"/>
    <w:rsid w:val="00A00F8A"/>
    <w:rsid w:val="00A02D70"/>
    <w:rsid w:val="00A063DC"/>
    <w:rsid w:val="00A22A21"/>
    <w:rsid w:val="00A3071C"/>
    <w:rsid w:val="00A34AB0"/>
    <w:rsid w:val="00A50343"/>
    <w:rsid w:val="00A53E08"/>
    <w:rsid w:val="00A62964"/>
    <w:rsid w:val="00A704F4"/>
    <w:rsid w:val="00A7498E"/>
    <w:rsid w:val="00A7607D"/>
    <w:rsid w:val="00A94E1E"/>
    <w:rsid w:val="00AA09E3"/>
    <w:rsid w:val="00AB66A8"/>
    <w:rsid w:val="00AC0E7E"/>
    <w:rsid w:val="00AD1ED0"/>
    <w:rsid w:val="00AD4522"/>
    <w:rsid w:val="00AE6045"/>
    <w:rsid w:val="00AF0254"/>
    <w:rsid w:val="00AF402C"/>
    <w:rsid w:val="00AF4A8D"/>
    <w:rsid w:val="00B029AB"/>
    <w:rsid w:val="00B02E46"/>
    <w:rsid w:val="00B053AA"/>
    <w:rsid w:val="00B15B3E"/>
    <w:rsid w:val="00B247E4"/>
    <w:rsid w:val="00B310F9"/>
    <w:rsid w:val="00B32E53"/>
    <w:rsid w:val="00B46BE3"/>
    <w:rsid w:val="00B60D9F"/>
    <w:rsid w:val="00B72A7E"/>
    <w:rsid w:val="00B769C7"/>
    <w:rsid w:val="00B906CA"/>
    <w:rsid w:val="00B974C9"/>
    <w:rsid w:val="00BA058B"/>
    <w:rsid w:val="00BA3B75"/>
    <w:rsid w:val="00BB0599"/>
    <w:rsid w:val="00BC2B39"/>
    <w:rsid w:val="00BC3863"/>
    <w:rsid w:val="00BD74D2"/>
    <w:rsid w:val="00BE19FF"/>
    <w:rsid w:val="00BE408B"/>
    <w:rsid w:val="00C01FC6"/>
    <w:rsid w:val="00C041E1"/>
    <w:rsid w:val="00C3424A"/>
    <w:rsid w:val="00C367BD"/>
    <w:rsid w:val="00C47054"/>
    <w:rsid w:val="00C504C4"/>
    <w:rsid w:val="00C54766"/>
    <w:rsid w:val="00C63E63"/>
    <w:rsid w:val="00C70E8C"/>
    <w:rsid w:val="00C72C38"/>
    <w:rsid w:val="00C72EE6"/>
    <w:rsid w:val="00C76E59"/>
    <w:rsid w:val="00C80D70"/>
    <w:rsid w:val="00CA0891"/>
    <w:rsid w:val="00CA5841"/>
    <w:rsid w:val="00CE740F"/>
    <w:rsid w:val="00D02EEC"/>
    <w:rsid w:val="00D051DB"/>
    <w:rsid w:val="00D22EAB"/>
    <w:rsid w:val="00D316CE"/>
    <w:rsid w:val="00D32875"/>
    <w:rsid w:val="00D46736"/>
    <w:rsid w:val="00D56239"/>
    <w:rsid w:val="00D60278"/>
    <w:rsid w:val="00D628F1"/>
    <w:rsid w:val="00D62D00"/>
    <w:rsid w:val="00D67A03"/>
    <w:rsid w:val="00D719DA"/>
    <w:rsid w:val="00D7362F"/>
    <w:rsid w:val="00D821CF"/>
    <w:rsid w:val="00DA03B2"/>
    <w:rsid w:val="00DA41E3"/>
    <w:rsid w:val="00DD2161"/>
    <w:rsid w:val="00DD5D1B"/>
    <w:rsid w:val="00DE12C2"/>
    <w:rsid w:val="00DF3442"/>
    <w:rsid w:val="00E04FCB"/>
    <w:rsid w:val="00E058AE"/>
    <w:rsid w:val="00E10ABE"/>
    <w:rsid w:val="00E25BF9"/>
    <w:rsid w:val="00E26D15"/>
    <w:rsid w:val="00E51C13"/>
    <w:rsid w:val="00E52C47"/>
    <w:rsid w:val="00E604C9"/>
    <w:rsid w:val="00E72CAB"/>
    <w:rsid w:val="00E739C8"/>
    <w:rsid w:val="00E73C08"/>
    <w:rsid w:val="00E82F23"/>
    <w:rsid w:val="00E95C43"/>
    <w:rsid w:val="00E95C9D"/>
    <w:rsid w:val="00EA22E4"/>
    <w:rsid w:val="00EA2E78"/>
    <w:rsid w:val="00EB401E"/>
    <w:rsid w:val="00ED7E46"/>
    <w:rsid w:val="00EE556C"/>
    <w:rsid w:val="00F0290F"/>
    <w:rsid w:val="00F03082"/>
    <w:rsid w:val="00F077AA"/>
    <w:rsid w:val="00F27BD9"/>
    <w:rsid w:val="00F40DD3"/>
    <w:rsid w:val="00F73D1D"/>
    <w:rsid w:val="00F74428"/>
    <w:rsid w:val="00F76087"/>
    <w:rsid w:val="00F82300"/>
    <w:rsid w:val="00F91FFE"/>
    <w:rsid w:val="00F966E0"/>
    <w:rsid w:val="00FA2F2D"/>
    <w:rsid w:val="00FA33FA"/>
    <w:rsid w:val="00FA7A1B"/>
    <w:rsid w:val="00FB54E9"/>
    <w:rsid w:val="00FB674C"/>
    <w:rsid w:val="00FC30DE"/>
    <w:rsid w:val="00FC56A6"/>
    <w:rsid w:val="00FD4AEB"/>
    <w:rsid w:val="00FF6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rules v:ext="edit">
        <o:r id="V:Rule1" type="connector" idref="#_x0000_s1070"/>
        <o:r id="V:Rule2" type="connector" idref="#_x0000_s1077"/>
        <o:r id="V:Rule3" type="connector" idref="#_x0000_s1084"/>
        <o:r id="V:Rule4" type="connector" idref="#_x0000_s1094"/>
        <o:r id="V:Rule5" type="connector" idref="#_x0000_s1095"/>
        <o:r id="V:Rule6" type="connector" idref="#_x0000_s1098"/>
        <o:r id="V:Rule7" type="connector" idref="#_x0000_s1099"/>
        <o:r id="V:Rule8" type="connector" idref="#_x0000_s1100"/>
        <o:r id="V:Rule9" type="connector" idref="#_x0000_s1103"/>
        <o:r id="V:Rule10" type="connector" idref="#_x0000_s1104"/>
        <o:r id="V:Rule11" type="connector" idref="#_x0000_s1105"/>
        <o:r id="V:Rule12" type="connector" idref="#_x0000_s110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E95C9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95C9D"/>
    <w:pPr>
      <w:jc w:val="center"/>
      <w:outlineLvl w:val="0"/>
    </w:pPr>
    <w:rPr>
      <w:rFonts w:cs="Arial"/>
      <w:b/>
      <w:bCs/>
      <w:kern w:val="32"/>
      <w:sz w:val="32"/>
      <w:szCs w:val="32"/>
    </w:rPr>
  </w:style>
  <w:style w:type="paragraph" w:styleId="2">
    <w:name w:val="heading 2"/>
    <w:aliases w:val="!Разделы документа"/>
    <w:basedOn w:val="a"/>
    <w:link w:val="20"/>
    <w:qFormat/>
    <w:rsid w:val="00E95C9D"/>
    <w:pPr>
      <w:jc w:val="center"/>
      <w:outlineLvl w:val="1"/>
    </w:pPr>
    <w:rPr>
      <w:rFonts w:cs="Arial"/>
      <w:b/>
      <w:bCs/>
      <w:iCs/>
      <w:sz w:val="30"/>
      <w:szCs w:val="28"/>
    </w:rPr>
  </w:style>
  <w:style w:type="paragraph" w:styleId="3">
    <w:name w:val="heading 3"/>
    <w:aliases w:val="!Главы документа"/>
    <w:basedOn w:val="a"/>
    <w:link w:val="30"/>
    <w:qFormat/>
    <w:rsid w:val="00E95C9D"/>
    <w:pPr>
      <w:outlineLvl w:val="2"/>
    </w:pPr>
    <w:rPr>
      <w:rFonts w:cs="Arial"/>
      <w:b/>
      <w:bCs/>
      <w:sz w:val="28"/>
      <w:szCs w:val="26"/>
    </w:rPr>
  </w:style>
  <w:style w:type="paragraph" w:styleId="4">
    <w:name w:val="heading 4"/>
    <w:aliases w:val="!Параграфы/Статьи документа"/>
    <w:basedOn w:val="a"/>
    <w:link w:val="40"/>
    <w:qFormat/>
    <w:rsid w:val="00E95C9D"/>
    <w:pPr>
      <w:outlineLvl w:val="3"/>
    </w:pPr>
    <w:rPr>
      <w:b/>
      <w:bCs/>
      <w:sz w:val="26"/>
      <w:szCs w:val="28"/>
    </w:rPr>
  </w:style>
  <w:style w:type="paragraph" w:styleId="5">
    <w:name w:val="heading 5"/>
    <w:basedOn w:val="a"/>
    <w:next w:val="a"/>
    <w:link w:val="50"/>
    <w:qFormat/>
    <w:rsid w:val="00E95C9D"/>
    <w:pPr>
      <w:spacing w:before="240" w:after="60"/>
      <w:outlineLvl w:val="4"/>
    </w:pPr>
    <w:rPr>
      <w:b/>
      <w:bCs/>
      <w:i/>
      <w:iCs/>
      <w:sz w:val="26"/>
      <w:szCs w:val="26"/>
    </w:rPr>
  </w:style>
  <w:style w:type="paragraph" w:styleId="6">
    <w:name w:val="heading 6"/>
    <w:basedOn w:val="a"/>
    <w:next w:val="a"/>
    <w:link w:val="60"/>
    <w:qFormat/>
    <w:rsid w:val="00E95C9D"/>
    <w:pPr>
      <w:keepNext/>
      <w:jc w:val="center"/>
      <w:outlineLvl w:val="5"/>
    </w:pPr>
    <w:rPr>
      <w:b/>
      <w:sz w:val="32"/>
    </w:rPr>
  </w:style>
  <w:style w:type="paragraph" w:styleId="7">
    <w:name w:val="heading 7"/>
    <w:basedOn w:val="a"/>
    <w:next w:val="a"/>
    <w:link w:val="70"/>
    <w:qFormat/>
    <w:rsid w:val="00E95C9D"/>
    <w:pPr>
      <w:keepNext/>
      <w:jc w:val="center"/>
      <w:outlineLvl w:val="6"/>
    </w:pPr>
    <w:rPr>
      <w:sz w:val="28"/>
    </w:rPr>
  </w:style>
  <w:style w:type="paragraph" w:styleId="9">
    <w:name w:val="heading 9"/>
    <w:basedOn w:val="a"/>
    <w:next w:val="a"/>
    <w:link w:val="90"/>
    <w:qFormat/>
    <w:rsid w:val="00E95C9D"/>
    <w:pPr>
      <w:spacing w:before="240" w:after="60"/>
      <w:outlineLvl w:val="8"/>
    </w:pPr>
    <w:rPr>
      <w:rFonts w:cs="Arial"/>
      <w:sz w:val="22"/>
      <w:szCs w:val="22"/>
    </w:rPr>
  </w:style>
  <w:style w:type="character" w:default="1" w:styleId="a0">
    <w:name w:val="Default Paragraph Font"/>
    <w:semiHidden/>
    <w:rsid w:val="00E95C9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E95C9D"/>
  </w:style>
  <w:style w:type="paragraph" w:styleId="a3">
    <w:name w:val="Plain Text"/>
    <w:basedOn w:val="a"/>
    <w:link w:val="a4"/>
    <w:uiPriority w:val="99"/>
    <w:unhideWhenUsed/>
    <w:rsid w:val="0016708A"/>
    <w:rPr>
      <w:rFonts w:ascii="Consolas" w:eastAsia="Calibri" w:hAnsi="Consolas"/>
      <w:sz w:val="21"/>
      <w:szCs w:val="21"/>
      <w:lang w:val="x-none" w:eastAsia="x-none"/>
    </w:rPr>
  </w:style>
  <w:style w:type="character" w:customStyle="1" w:styleId="a4">
    <w:name w:val="Текст Знак"/>
    <w:link w:val="a3"/>
    <w:uiPriority w:val="99"/>
    <w:rsid w:val="0016708A"/>
    <w:rPr>
      <w:rFonts w:ascii="Consolas" w:hAnsi="Consolas"/>
      <w:sz w:val="21"/>
      <w:szCs w:val="21"/>
    </w:rPr>
  </w:style>
  <w:style w:type="character" w:customStyle="1" w:styleId="40">
    <w:name w:val="Заголовок 4 Знак"/>
    <w:aliases w:val="!Параграфы/Статьи документа Знак"/>
    <w:link w:val="4"/>
    <w:rsid w:val="00E95C9D"/>
    <w:rPr>
      <w:rFonts w:ascii="Arial" w:eastAsia="Times New Roman" w:hAnsi="Arial"/>
      <w:b/>
      <w:bCs/>
      <w:sz w:val="26"/>
      <w:szCs w:val="28"/>
    </w:rPr>
  </w:style>
  <w:style w:type="paragraph" w:customStyle="1" w:styleId="ConsPlusNonformat">
    <w:name w:val="ConsPlusNonformat"/>
    <w:uiPriority w:val="99"/>
    <w:rsid w:val="002455E4"/>
    <w:pPr>
      <w:autoSpaceDE w:val="0"/>
      <w:autoSpaceDN w:val="0"/>
      <w:adjustRightInd w:val="0"/>
    </w:pPr>
    <w:rPr>
      <w:rFonts w:ascii="Courier New" w:eastAsia="Times New Roman" w:hAnsi="Courier New" w:cs="Courier New"/>
      <w:lang w:eastAsia="en-US"/>
    </w:rPr>
  </w:style>
  <w:style w:type="paragraph" w:customStyle="1" w:styleId="ConsPlusTitle">
    <w:name w:val="ConsPlusTitle"/>
    <w:rsid w:val="002455E4"/>
    <w:pPr>
      <w:autoSpaceDE w:val="0"/>
      <w:autoSpaceDN w:val="0"/>
      <w:adjustRightInd w:val="0"/>
    </w:pPr>
    <w:rPr>
      <w:rFonts w:eastAsia="Times New Roman" w:cs="Calibri"/>
      <w:b/>
      <w:bCs/>
      <w:sz w:val="22"/>
      <w:szCs w:val="22"/>
      <w:lang w:eastAsia="en-US"/>
    </w:rPr>
  </w:style>
  <w:style w:type="character" w:styleId="a5">
    <w:name w:val="Hyperlink"/>
    <w:rsid w:val="00E95C9D"/>
    <w:rPr>
      <w:color w:val="0000FF"/>
      <w:u w:val="none"/>
    </w:rPr>
  </w:style>
  <w:style w:type="paragraph" w:customStyle="1" w:styleId="ConsPlusNormal">
    <w:name w:val="ConsPlusNormal"/>
    <w:next w:val="a"/>
    <w:link w:val="ConsPlusNormal0"/>
    <w:rsid w:val="002455E4"/>
    <w:pPr>
      <w:widowControl w:val="0"/>
      <w:suppressAutoHyphens/>
      <w:autoSpaceDE w:val="0"/>
      <w:ind w:firstLine="720"/>
    </w:pPr>
    <w:rPr>
      <w:rFonts w:ascii="Arial" w:eastAsia="Times New Roman" w:hAnsi="Arial" w:cs="Arial"/>
      <w:lang w:eastAsia="ar-SA"/>
    </w:rPr>
  </w:style>
  <w:style w:type="paragraph" w:styleId="a6">
    <w:name w:val="Body Text"/>
    <w:basedOn w:val="a"/>
    <w:link w:val="a7"/>
    <w:rsid w:val="002455E4"/>
    <w:pPr>
      <w:spacing w:after="120"/>
    </w:pPr>
    <w:rPr>
      <w:rFonts w:ascii="Times New Roman" w:hAnsi="Times New Roman"/>
      <w:sz w:val="28"/>
      <w:szCs w:val="20"/>
      <w:lang w:val="x-none" w:eastAsia="x-none"/>
    </w:rPr>
  </w:style>
  <w:style w:type="character" w:customStyle="1" w:styleId="a7">
    <w:name w:val="Основной текст Знак"/>
    <w:link w:val="a6"/>
    <w:rsid w:val="002455E4"/>
    <w:rPr>
      <w:rFonts w:ascii="Times New Roman" w:eastAsia="Times New Roman" w:hAnsi="Times New Roman"/>
      <w:sz w:val="28"/>
    </w:rPr>
  </w:style>
  <w:style w:type="paragraph" w:styleId="a8">
    <w:name w:val="header"/>
    <w:basedOn w:val="a"/>
    <w:link w:val="a9"/>
    <w:uiPriority w:val="99"/>
    <w:unhideWhenUsed/>
    <w:rsid w:val="002455E4"/>
    <w:pPr>
      <w:tabs>
        <w:tab w:val="center" w:pos="4677"/>
        <w:tab w:val="right" w:pos="9355"/>
      </w:tabs>
    </w:pPr>
    <w:rPr>
      <w:rFonts w:ascii="Calibri" w:hAnsi="Calibri"/>
      <w:sz w:val="22"/>
      <w:szCs w:val="22"/>
      <w:lang w:val="x-none" w:eastAsia="en-US"/>
    </w:rPr>
  </w:style>
  <w:style w:type="character" w:customStyle="1" w:styleId="a9">
    <w:name w:val="Верхний колонтитул Знак"/>
    <w:link w:val="a8"/>
    <w:uiPriority w:val="99"/>
    <w:rsid w:val="002455E4"/>
    <w:rPr>
      <w:rFonts w:eastAsia="Times New Roman"/>
      <w:sz w:val="22"/>
      <w:szCs w:val="22"/>
      <w:lang w:eastAsia="en-US"/>
    </w:rPr>
  </w:style>
  <w:style w:type="paragraph" w:styleId="aa">
    <w:name w:val="footer"/>
    <w:basedOn w:val="a"/>
    <w:link w:val="ab"/>
    <w:uiPriority w:val="99"/>
    <w:unhideWhenUsed/>
    <w:rsid w:val="002455E4"/>
    <w:pPr>
      <w:tabs>
        <w:tab w:val="center" w:pos="4677"/>
        <w:tab w:val="right" w:pos="9355"/>
      </w:tabs>
    </w:pPr>
    <w:rPr>
      <w:rFonts w:ascii="Calibri" w:hAnsi="Calibri"/>
      <w:sz w:val="22"/>
      <w:szCs w:val="22"/>
      <w:lang w:val="x-none" w:eastAsia="en-US"/>
    </w:rPr>
  </w:style>
  <w:style w:type="character" w:customStyle="1" w:styleId="ab">
    <w:name w:val="Нижний колонтитул Знак"/>
    <w:link w:val="aa"/>
    <w:uiPriority w:val="99"/>
    <w:rsid w:val="002455E4"/>
    <w:rPr>
      <w:rFonts w:eastAsia="Times New Roman"/>
      <w:sz w:val="22"/>
      <w:szCs w:val="22"/>
      <w:lang w:eastAsia="en-US"/>
    </w:rPr>
  </w:style>
  <w:style w:type="paragraph" w:styleId="ac">
    <w:name w:val="List Paragraph"/>
    <w:basedOn w:val="a"/>
    <w:uiPriority w:val="34"/>
    <w:qFormat/>
    <w:rsid w:val="002455E4"/>
    <w:pPr>
      <w:ind w:left="720"/>
      <w:contextualSpacing/>
    </w:pPr>
  </w:style>
  <w:style w:type="character" w:styleId="ad">
    <w:name w:val="FollowedHyperlink"/>
    <w:rsid w:val="002455E4"/>
    <w:rPr>
      <w:rFonts w:cs="Times New Roman"/>
      <w:color w:val="800080"/>
      <w:u w:val="single"/>
    </w:rPr>
  </w:style>
  <w:style w:type="paragraph" w:customStyle="1" w:styleId="ae">
    <w:name w:val="Содержимое таблицы"/>
    <w:basedOn w:val="a"/>
    <w:rsid w:val="002455E4"/>
    <w:pPr>
      <w:widowControl w:val="0"/>
      <w:suppressLineNumbers/>
      <w:suppressAutoHyphens/>
    </w:pPr>
    <w:rPr>
      <w:rFonts w:ascii="Times New Roman" w:hAnsi="Times New Roman"/>
      <w:lang/>
    </w:rPr>
  </w:style>
  <w:style w:type="character" w:customStyle="1" w:styleId="10">
    <w:name w:val="Заголовок 1 Знак"/>
    <w:aliases w:val="!Части документа Знак"/>
    <w:link w:val="1"/>
    <w:rsid w:val="00E95C9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95C9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95C9D"/>
    <w:rPr>
      <w:rFonts w:ascii="Arial" w:eastAsia="Times New Roman" w:hAnsi="Arial" w:cs="Arial"/>
      <w:b/>
      <w:bCs/>
      <w:sz w:val="28"/>
      <w:szCs w:val="26"/>
    </w:rPr>
  </w:style>
  <w:style w:type="character" w:styleId="HTML">
    <w:name w:val="HTML Variable"/>
    <w:aliases w:val="!Ссылки в документе"/>
    <w:rsid w:val="00E95C9D"/>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E95C9D"/>
    <w:rPr>
      <w:rFonts w:ascii="Courier" w:hAnsi="Courier"/>
      <w:sz w:val="22"/>
      <w:szCs w:val="20"/>
    </w:rPr>
  </w:style>
  <w:style w:type="character" w:customStyle="1" w:styleId="af0">
    <w:name w:val="Текст примечания Знак"/>
    <w:link w:val="af"/>
    <w:semiHidden/>
    <w:rsid w:val="008C65D5"/>
    <w:rPr>
      <w:rFonts w:ascii="Courier" w:eastAsia="Times New Roman" w:hAnsi="Courier"/>
      <w:sz w:val="22"/>
    </w:rPr>
  </w:style>
  <w:style w:type="paragraph" w:customStyle="1" w:styleId="Title">
    <w:name w:val="Title!Название НПА"/>
    <w:basedOn w:val="a"/>
    <w:rsid w:val="00E95C9D"/>
    <w:pPr>
      <w:spacing w:before="240" w:after="60"/>
      <w:jc w:val="center"/>
      <w:outlineLvl w:val="0"/>
    </w:pPr>
    <w:rPr>
      <w:rFonts w:cs="Arial"/>
      <w:b/>
      <w:bCs/>
      <w:kern w:val="28"/>
      <w:sz w:val="32"/>
      <w:szCs w:val="32"/>
    </w:rPr>
  </w:style>
  <w:style w:type="paragraph" w:customStyle="1" w:styleId="Application">
    <w:name w:val="Application!Приложение"/>
    <w:rsid w:val="00E95C9D"/>
    <w:pPr>
      <w:spacing w:before="120" w:after="120"/>
      <w:jc w:val="right"/>
    </w:pPr>
    <w:rPr>
      <w:rFonts w:ascii="Arial" w:eastAsia="Times New Roman" w:hAnsi="Arial" w:cs="Arial"/>
      <w:b/>
      <w:bCs/>
      <w:kern w:val="28"/>
      <w:sz w:val="32"/>
      <w:szCs w:val="32"/>
    </w:rPr>
  </w:style>
  <w:style w:type="paragraph" w:customStyle="1" w:styleId="Table">
    <w:name w:val="Table!Таблица"/>
    <w:rsid w:val="00E95C9D"/>
    <w:rPr>
      <w:rFonts w:ascii="Arial" w:eastAsia="Times New Roman" w:hAnsi="Arial" w:cs="Arial"/>
      <w:bCs/>
      <w:kern w:val="28"/>
      <w:sz w:val="24"/>
      <w:szCs w:val="32"/>
    </w:rPr>
  </w:style>
  <w:style w:type="paragraph" w:customStyle="1" w:styleId="Table0">
    <w:name w:val="Table!"/>
    <w:next w:val="Table"/>
    <w:rsid w:val="00E95C9D"/>
    <w:pPr>
      <w:jc w:val="center"/>
    </w:pPr>
    <w:rPr>
      <w:rFonts w:ascii="Arial" w:eastAsia="Times New Roman" w:hAnsi="Arial" w:cs="Arial"/>
      <w:b/>
      <w:bCs/>
      <w:kern w:val="28"/>
      <w:sz w:val="24"/>
      <w:szCs w:val="32"/>
    </w:rPr>
  </w:style>
  <w:style w:type="character" w:styleId="af1">
    <w:name w:val="annotation reference"/>
    <w:uiPriority w:val="99"/>
    <w:semiHidden/>
    <w:unhideWhenUsed/>
    <w:rsid w:val="0044798F"/>
    <w:rPr>
      <w:sz w:val="16"/>
      <w:szCs w:val="16"/>
    </w:rPr>
  </w:style>
  <w:style w:type="paragraph" w:styleId="af2">
    <w:name w:val="annotation subject"/>
    <w:basedOn w:val="af"/>
    <w:next w:val="af"/>
    <w:link w:val="af3"/>
    <w:uiPriority w:val="99"/>
    <w:semiHidden/>
    <w:unhideWhenUsed/>
    <w:rsid w:val="0044798F"/>
    <w:rPr>
      <w:rFonts w:ascii="Arial" w:hAnsi="Arial"/>
      <w:b/>
      <w:bCs/>
    </w:rPr>
  </w:style>
  <w:style w:type="character" w:customStyle="1" w:styleId="af3">
    <w:name w:val="Тема примечания Знак"/>
    <w:link w:val="af2"/>
    <w:uiPriority w:val="99"/>
    <w:semiHidden/>
    <w:rsid w:val="0044798F"/>
    <w:rPr>
      <w:rFonts w:ascii="Arial" w:eastAsia="Times New Roman" w:hAnsi="Arial"/>
      <w:b/>
      <w:bCs/>
      <w:sz w:val="22"/>
    </w:rPr>
  </w:style>
  <w:style w:type="paragraph" w:styleId="af4">
    <w:name w:val="Balloon Text"/>
    <w:basedOn w:val="a"/>
    <w:link w:val="af5"/>
    <w:uiPriority w:val="99"/>
    <w:semiHidden/>
    <w:unhideWhenUsed/>
    <w:rsid w:val="0044798F"/>
    <w:rPr>
      <w:rFonts w:ascii="Tahoma" w:hAnsi="Tahoma"/>
      <w:sz w:val="16"/>
      <w:szCs w:val="16"/>
      <w:lang w:val="x-none" w:eastAsia="x-none"/>
    </w:rPr>
  </w:style>
  <w:style w:type="character" w:customStyle="1" w:styleId="af5">
    <w:name w:val="Текст выноски Знак"/>
    <w:link w:val="af4"/>
    <w:uiPriority w:val="99"/>
    <w:semiHidden/>
    <w:rsid w:val="0044798F"/>
    <w:rPr>
      <w:rFonts w:ascii="Tahoma" w:eastAsia="Times New Roman" w:hAnsi="Tahoma" w:cs="Tahoma"/>
      <w:sz w:val="16"/>
      <w:szCs w:val="16"/>
    </w:rPr>
  </w:style>
  <w:style w:type="character" w:customStyle="1" w:styleId="ConsPlusNormal0">
    <w:name w:val="ConsPlusNormal Знак"/>
    <w:link w:val="ConsPlusNormal"/>
    <w:locked/>
    <w:rsid w:val="00554F64"/>
    <w:rPr>
      <w:rFonts w:ascii="Arial" w:eastAsia="Times New Roman" w:hAnsi="Arial" w:cs="Arial"/>
      <w:lang w:eastAsia="ar-SA" w:bidi="ar-SA"/>
    </w:rPr>
  </w:style>
  <w:style w:type="character" w:customStyle="1" w:styleId="style41">
    <w:name w:val="style41"/>
    <w:rsid w:val="0074438C"/>
    <w:rPr>
      <w:color w:val="4E4E4E"/>
    </w:rPr>
  </w:style>
  <w:style w:type="paragraph" w:styleId="af6">
    <w:name w:val="footnote text"/>
    <w:basedOn w:val="a"/>
    <w:link w:val="af7"/>
    <w:unhideWhenUsed/>
    <w:rsid w:val="00823669"/>
    <w:rPr>
      <w:sz w:val="20"/>
      <w:szCs w:val="20"/>
      <w:lang w:val="x-none" w:eastAsia="x-none"/>
    </w:rPr>
  </w:style>
  <w:style w:type="character" w:customStyle="1" w:styleId="af7">
    <w:name w:val="Текст сноски Знак"/>
    <w:link w:val="af6"/>
    <w:rsid w:val="00823669"/>
    <w:rPr>
      <w:rFonts w:ascii="Arial" w:eastAsia="Times New Roman" w:hAnsi="Arial"/>
    </w:rPr>
  </w:style>
  <w:style w:type="character" w:styleId="af8">
    <w:name w:val="footnote reference"/>
    <w:unhideWhenUsed/>
    <w:rsid w:val="00823669"/>
    <w:rPr>
      <w:vertAlign w:val="superscript"/>
    </w:rPr>
  </w:style>
  <w:style w:type="paragraph" w:styleId="af9">
    <w:name w:val="Normal (Web)"/>
    <w:basedOn w:val="a"/>
    <w:uiPriority w:val="99"/>
    <w:semiHidden/>
    <w:unhideWhenUsed/>
    <w:rsid w:val="00C63E63"/>
    <w:pPr>
      <w:spacing w:before="100" w:beforeAutospacing="1" w:after="100" w:afterAutospacing="1"/>
      <w:ind w:firstLine="0"/>
      <w:jc w:val="left"/>
    </w:pPr>
    <w:rPr>
      <w:rFonts w:ascii="Times New Roman" w:hAnsi="Times New Roman"/>
    </w:rPr>
  </w:style>
  <w:style w:type="paragraph" w:customStyle="1" w:styleId="11">
    <w:name w:val="1Орган_ПР"/>
    <w:basedOn w:val="a"/>
    <w:link w:val="12"/>
    <w:qFormat/>
    <w:rsid w:val="00E95C9D"/>
    <w:pPr>
      <w:snapToGrid w:val="0"/>
      <w:jc w:val="center"/>
    </w:pPr>
    <w:rPr>
      <w:rFonts w:cs="Arial"/>
      <w:b/>
      <w:caps/>
      <w:sz w:val="26"/>
      <w:szCs w:val="28"/>
      <w:lang w:eastAsia="ar-SA"/>
    </w:rPr>
  </w:style>
  <w:style w:type="character" w:customStyle="1" w:styleId="12">
    <w:name w:val="1Орган_ПР Знак"/>
    <w:link w:val="11"/>
    <w:rsid w:val="00E95C9D"/>
    <w:rPr>
      <w:rFonts w:ascii="Arial" w:eastAsia="Times New Roman" w:hAnsi="Arial" w:cs="Arial"/>
      <w:b/>
      <w:caps/>
      <w:sz w:val="26"/>
      <w:szCs w:val="28"/>
      <w:lang w:eastAsia="ar-SA"/>
    </w:rPr>
  </w:style>
  <w:style w:type="paragraph" w:customStyle="1" w:styleId="21">
    <w:name w:val="2Название"/>
    <w:basedOn w:val="a"/>
    <w:link w:val="22"/>
    <w:qFormat/>
    <w:rsid w:val="00E95C9D"/>
    <w:pPr>
      <w:ind w:right="4536"/>
    </w:pPr>
    <w:rPr>
      <w:rFonts w:cs="Arial"/>
      <w:b/>
      <w:sz w:val="26"/>
      <w:szCs w:val="28"/>
      <w:lang w:eastAsia="ar-SA"/>
    </w:rPr>
  </w:style>
  <w:style w:type="character" w:customStyle="1" w:styleId="22">
    <w:name w:val="2Название Знак"/>
    <w:link w:val="21"/>
    <w:rsid w:val="00E95C9D"/>
    <w:rPr>
      <w:rFonts w:ascii="Arial" w:eastAsia="Times New Roman" w:hAnsi="Arial" w:cs="Arial"/>
      <w:b/>
      <w:sz w:val="26"/>
      <w:szCs w:val="28"/>
      <w:lang w:eastAsia="ar-SA"/>
    </w:rPr>
  </w:style>
  <w:style w:type="table" w:styleId="afa">
    <w:name w:val="Table Grid"/>
    <w:basedOn w:val="a1"/>
    <w:uiPriority w:val="59"/>
    <w:rsid w:val="00B60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E95C9D"/>
    <w:rPr>
      <w:rFonts w:ascii="Arial" w:eastAsia="Times New Roman" w:hAnsi="Arial"/>
      <w:b/>
      <w:bCs/>
      <w:i/>
      <w:iCs/>
      <w:sz w:val="26"/>
      <w:szCs w:val="26"/>
    </w:rPr>
  </w:style>
  <w:style w:type="character" w:customStyle="1" w:styleId="60">
    <w:name w:val="Заголовок 6 Знак"/>
    <w:link w:val="6"/>
    <w:rsid w:val="00E95C9D"/>
    <w:rPr>
      <w:rFonts w:ascii="Arial" w:eastAsia="Times New Roman" w:hAnsi="Arial"/>
      <w:b/>
      <w:sz w:val="32"/>
      <w:szCs w:val="24"/>
    </w:rPr>
  </w:style>
  <w:style w:type="character" w:customStyle="1" w:styleId="70">
    <w:name w:val="Заголовок 7 Знак"/>
    <w:link w:val="7"/>
    <w:rsid w:val="00E95C9D"/>
    <w:rPr>
      <w:rFonts w:ascii="Arial" w:eastAsia="Times New Roman" w:hAnsi="Arial"/>
      <w:sz w:val="28"/>
      <w:szCs w:val="24"/>
    </w:rPr>
  </w:style>
  <w:style w:type="character" w:customStyle="1" w:styleId="90">
    <w:name w:val="Заголовок 9 Знак"/>
    <w:link w:val="9"/>
    <w:rsid w:val="00E95C9D"/>
    <w:rPr>
      <w:rFonts w:ascii="Arial" w:eastAsia="Times New Roman" w:hAnsi="Arial" w:cs="Arial"/>
      <w:sz w:val="22"/>
      <w:szCs w:val="22"/>
    </w:rPr>
  </w:style>
  <w:style w:type="paragraph" w:customStyle="1" w:styleId="NumberAndDate">
    <w:name w:val="NumberAndDate"/>
    <w:aliases w:val="!Дата и Номер"/>
    <w:qFormat/>
    <w:rsid w:val="00E95C9D"/>
    <w:pPr>
      <w:jc w:val="center"/>
    </w:pPr>
    <w:rPr>
      <w:rFonts w:ascii="Arial" w:eastAsia="Times New Roman" w:hAnsi="Arial" w:cs="Arial"/>
      <w:bCs/>
      <w:kern w:val="28"/>
      <w:sz w:val="24"/>
      <w:szCs w:val="32"/>
    </w:rPr>
  </w:style>
  <w:style w:type="paragraph" w:customStyle="1" w:styleId="31">
    <w:name w:val="3Приложение"/>
    <w:basedOn w:val="a"/>
    <w:link w:val="32"/>
    <w:qFormat/>
    <w:rsid w:val="00E95C9D"/>
    <w:pPr>
      <w:ind w:left="5103"/>
    </w:pPr>
    <w:rPr>
      <w:sz w:val="26"/>
      <w:szCs w:val="28"/>
    </w:rPr>
  </w:style>
  <w:style w:type="character" w:customStyle="1" w:styleId="32">
    <w:name w:val="3Приложение Знак"/>
    <w:link w:val="31"/>
    <w:rsid w:val="00E95C9D"/>
    <w:rPr>
      <w:rFonts w:ascii="Arial" w:eastAsia="Times New Roman" w:hAnsi="Arial"/>
      <w:sz w:val="26"/>
      <w:szCs w:val="28"/>
    </w:rPr>
  </w:style>
  <w:style w:type="paragraph" w:customStyle="1" w:styleId="4-">
    <w:name w:val="4Таблица-Т"/>
    <w:basedOn w:val="31"/>
    <w:qFormat/>
    <w:rsid w:val="00E95C9D"/>
    <w:pPr>
      <w:ind w:left="0"/>
    </w:pPr>
    <w:rPr>
      <w:sz w:val="22"/>
    </w:rPr>
  </w:style>
  <w:style w:type="paragraph" w:styleId="afb">
    <w:name w:val="caption"/>
    <w:basedOn w:val="a"/>
    <w:next w:val="a"/>
    <w:qFormat/>
    <w:rsid w:val="00E95C9D"/>
    <w:pPr>
      <w:widowControl w:val="0"/>
      <w:autoSpaceDE w:val="0"/>
      <w:autoSpaceDN w:val="0"/>
      <w:adjustRightInd w:val="0"/>
      <w:spacing w:line="260" w:lineRule="auto"/>
      <w:jc w:val="center"/>
    </w:pPr>
    <w:rPr>
      <w:i/>
      <w:iCs/>
      <w:sz w:val="32"/>
      <w:szCs w:val="32"/>
    </w:rPr>
  </w:style>
  <w:style w:type="paragraph" w:styleId="afc">
    <w:name w:val="Title"/>
    <w:basedOn w:val="a"/>
    <w:link w:val="afd"/>
    <w:qFormat/>
    <w:rsid w:val="00E95C9D"/>
    <w:pPr>
      <w:jc w:val="center"/>
    </w:pPr>
    <w:rPr>
      <w:b/>
      <w:sz w:val="26"/>
    </w:rPr>
  </w:style>
  <w:style w:type="character" w:customStyle="1" w:styleId="afd">
    <w:name w:val="Название Знак"/>
    <w:link w:val="afc"/>
    <w:rsid w:val="00E95C9D"/>
    <w:rPr>
      <w:rFonts w:ascii="Arial" w:eastAsia="Times New Roman" w:hAnsi="Arial"/>
      <w:b/>
      <w:sz w:val="26"/>
      <w:szCs w:val="24"/>
    </w:rPr>
  </w:style>
  <w:style w:type="paragraph" w:styleId="afe">
    <w:name w:val="Subtitle"/>
    <w:basedOn w:val="a"/>
    <w:link w:val="aff"/>
    <w:qFormat/>
    <w:rsid w:val="00E95C9D"/>
    <w:pPr>
      <w:ind w:right="-766"/>
      <w:jc w:val="center"/>
    </w:pPr>
    <w:rPr>
      <w:b/>
      <w:sz w:val="26"/>
      <w:szCs w:val="20"/>
    </w:rPr>
  </w:style>
  <w:style w:type="character" w:customStyle="1" w:styleId="aff">
    <w:name w:val="Подзаголовок Знак"/>
    <w:link w:val="afe"/>
    <w:rsid w:val="00E95C9D"/>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E95C9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95C9D"/>
    <w:pPr>
      <w:jc w:val="center"/>
      <w:outlineLvl w:val="0"/>
    </w:pPr>
    <w:rPr>
      <w:rFonts w:cs="Arial"/>
      <w:b/>
      <w:bCs/>
      <w:kern w:val="32"/>
      <w:sz w:val="32"/>
      <w:szCs w:val="32"/>
    </w:rPr>
  </w:style>
  <w:style w:type="paragraph" w:styleId="2">
    <w:name w:val="heading 2"/>
    <w:aliases w:val="!Разделы документа"/>
    <w:basedOn w:val="a"/>
    <w:link w:val="20"/>
    <w:qFormat/>
    <w:rsid w:val="00E95C9D"/>
    <w:pPr>
      <w:jc w:val="center"/>
      <w:outlineLvl w:val="1"/>
    </w:pPr>
    <w:rPr>
      <w:rFonts w:cs="Arial"/>
      <w:b/>
      <w:bCs/>
      <w:iCs/>
      <w:sz w:val="30"/>
      <w:szCs w:val="28"/>
    </w:rPr>
  </w:style>
  <w:style w:type="paragraph" w:styleId="3">
    <w:name w:val="heading 3"/>
    <w:aliases w:val="!Главы документа"/>
    <w:basedOn w:val="a"/>
    <w:link w:val="30"/>
    <w:qFormat/>
    <w:rsid w:val="00E95C9D"/>
    <w:pPr>
      <w:outlineLvl w:val="2"/>
    </w:pPr>
    <w:rPr>
      <w:rFonts w:cs="Arial"/>
      <w:b/>
      <w:bCs/>
      <w:sz w:val="28"/>
      <w:szCs w:val="26"/>
    </w:rPr>
  </w:style>
  <w:style w:type="paragraph" w:styleId="4">
    <w:name w:val="heading 4"/>
    <w:aliases w:val="!Параграфы/Статьи документа"/>
    <w:basedOn w:val="a"/>
    <w:link w:val="40"/>
    <w:qFormat/>
    <w:rsid w:val="00E95C9D"/>
    <w:pPr>
      <w:outlineLvl w:val="3"/>
    </w:pPr>
    <w:rPr>
      <w:b/>
      <w:bCs/>
      <w:sz w:val="26"/>
      <w:szCs w:val="28"/>
    </w:rPr>
  </w:style>
  <w:style w:type="paragraph" w:styleId="5">
    <w:name w:val="heading 5"/>
    <w:basedOn w:val="a"/>
    <w:next w:val="a"/>
    <w:link w:val="50"/>
    <w:qFormat/>
    <w:rsid w:val="00E95C9D"/>
    <w:pPr>
      <w:spacing w:before="240" w:after="60"/>
      <w:outlineLvl w:val="4"/>
    </w:pPr>
    <w:rPr>
      <w:b/>
      <w:bCs/>
      <w:i/>
      <w:iCs/>
      <w:sz w:val="26"/>
      <w:szCs w:val="26"/>
    </w:rPr>
  </w:style>
  <w:style w:type="paragraph" w:styleId="6">
    <w:name w:val="heading 6"/>
    <w:basedOn w:val="a"/>
    <w:next w:val="a"/>
    <w:link w:val="60"/>
    <w:qFormat/>
    <w:rsid w:val="00E95C9D"/>
    <w:pPr>
      <w:keepNext/>
      <w:jc w:val="center"/>
      <w:outlineLvl w:val="5"/>
    </w:pPr>
    <w:rPr>
      <w:b/>
      <w:sz w:val="32"/>
    </w:rPr>
  </w:style>
  <w:style w:type="paragraph" w:styleId="7">
    <w:name w:val="heading 7"/>
    <w:basedOn w:val="a"/>
    <w:next w:val="a"/>
    <w:link w:val="70"/>
    <w:qFormat/>
    <w:rsid w:val="00E95C9D"/>
    <w:pPr>
      <w:keepNext/>
      <w:jc w:val="center"/>
      <w:outlineLvl w:val="6"/>
    </w:pPr>
    <w:rPr>
      <w:sz w:val="28"/>
    </w:rPr>
  </w:style>
  <w:style w:type="paragraph" w:styleId="9">
    <w:name w:val="heading 9"/>
    <w:basedOn w:val="a"/>
    <w:next w:val="a"/>
    <w:link w:val="90"/>
    <w:qFormat/>
    <w:rsid w:val="00E95C9D"/>
    <w:pPr>
      <w:spacing w:before="240" w:after="60"/>
      <w:outlineLvl w:val="8"/>
    </w:pPr>
    <w:rPr>
      <w:rFonts w:cs="Arial"/>
      <w:sz w:val="22"/>
      <w:szCs w:val="22"/>
    </w:rPr>
  </w:style>
  <w:style w:type="character" w:default="1" w:styleId="a0">
    <w:name w:val="Default Paragraph Font"/>
    <w:semiHidden/>
    <w:rsid w:val="00E95C9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E95C9D"/>
  </w:style>
  <w:style w:type="paragraph" w:styleId="a3">
    <w:name w:val="Plain Text"/>
    <w:basedOn w:val="a"/>
    <w:link w:val="a4"/>
    <w:uiPriority w:val="99"/>
    <w:unhideWhenUsed/>
    <w:rsid w:val="0016708A"/>
    <w:rPr>
      <w:rFonts w:ascii="Consolas" w:eastAsia="Calibri" w:hAnsi="Consolas"/>
      <w:sz w:val="21"/>
      <w:szCs w:val="21"/>
      <w:lang w:val="x-none" w:eastAsia="x-none"/>
    </w:rPr>
  </w:style>
  <w:style w:type="character" w:customStyle="1" w:styleId="a4">
    <w:name w:val="Текст Знак"/>
    <w:link w:val="a3"/>
    <w:uiPriority w:val="99"/>
    <w:rsid w:val="0016708A"/>
    <w:rPr>
      <w:rFonts w:ascii="Consolas" w:hAnsi="Consolas"/>
      <w:sz w:val="21"/>
      <w:szCs w:val="21"/>
    </w:rPr>
  </w:style>
  <w:style w:type="character" w:customStyle="1" w:styleId="40">
    <w:name w:val="Заголовок 4 Знак"/>
    <w:aliases w:val="!Параграфы/Статьи документа Знак"/>
    <w:link w:val="4"/>
    <w:rsid w:val="00E95C9D"/>
    <w:rPr>
      <w:rFonts w:ascii="Arial" w:eastAsia="Times New Roman" w:hAnsi="Arial"/>
      <w:b/>
      <w:bCs/>
      <w:sz w:val="26"/>
      <w:szCs w:val="28"/>
    </w:rPr>
  </w:style>
  <w:style w:type="paragraph" w:customStyle="1" w:styleId="ConsPlusNonformat">
    <w:name w:val="ConsPlusNonformat"/>
    <w:uiPriority w:val="99"/>
    <w:rsid w:val="002455E4"/>
    <w:pPr>
      <w:autoSpaceDE w:val="0"/>
      <w:autoSpaceDN w:val="0"/>
      <w:adjustRightInd w:val="0"/>
    </w:pPr>
    <w:rPr>
      <w:rFonts w:ascii="Courier New" w:eastAsia="Times New Roman" w:hAnsi="Courier New" w:cs="Courier New"/>
      <w:lang w:eastAsia="en-US"/>
    </w:rPr>
  </w:style>
  <w:style w:type="paragraph" w:customStyle="1" w:styleId="ConsPlusTitle">
    <w:name w:val="ConsPlusTitle"/>
    <w:rsid w:val="002455E4"/>
    <w:pPr>
      <w:autoSpaceDE w:val="0"/>
      <w:autoSpaceDN w:val="0"/>
      <w:adjustRightInd w:val="0"/>
    </w:pPr>
    <w:rPr>
      <w:rFonts w:eastAsia="Times New Roman" w:cs="Calibri"/>
      <w:b/>
      <w:bCs/>
      <w:sz w:val="22"/>
      <w:szCs w:val="22"/>
      <w:lang w:eastAsia="en-US"/>
    </w:rPr>
  </w:style>
  <w:style w:type="character" w:styleId="a5">
    <w:name w:val="Hyperlink"/>
    <w:rsid w:val="00E95C9D"/>
    <w:rPr>
      <w:color w:val="0000FF"/>
      <w:u w:val="none"/>
    </w:rPr>
  </w:style>
  <w:style w:type="paragraph" w:customStyle="1" w:styleId="ConsPlusNormal">
    <w:name w:val="ConsPlusNormal"/>
    <w:next w:val="a"/>
    <w:link w:val="ConsPlusNormal0"/>
    <w:rsid w:val="002455E4"/>
    <w:pPr>
      <w:widowControl w:val="0"/>
      <w:suppressAutoHyphens/>
      <w:autoSpaceDE w:val="0"/>
      <w:ind w:firstLine="720"/>
    </w:pPr>
    <w:rPr>
      <w:rFonts w:ascii="Arial" w:eastAsia="Times New Roman" w:hAnsi="Arial" w:cs="Arial"/>
      <w:lang w:eastAsia="ar-SA"/>
    </w:rPr>
  </w:style>
  <w:style w:type="paragraph" w:styleId="a6">
    <w:name w:val="Body Text"/>
    <w:basedOn w:val="a"/>
    <w:link w:val="a7"/>
    <w:rsid w:val="002455E4"/>
    <w:pPr>
      <w:spacing w:after="120"/>
    </w:pPr>
    <w:rPr>
      <w:rFonts w:ascii="Times New Roman" w:hAnsi="Times New Roman"/>
      <w:sz w:val="28"/>
      <w:szCs w:val="20"/>
      <w:lang w:val="x-none" w:eastAsia="x-none"/>
    </w:rPr>
  </w:style>
  <w:style w:type="character" w:customStyle="1" w:styleId="a7">
    <w:name w:val="Основной текст Знак"/>
    <w:link w:val="a6"/>
    <w:rsid w:val="002455E4"/>
    <w:rPr>
      <w:rFonts w:ascii="Times New Roman" w:eastAsia="Times New Roman" w:hAnsi="Times New Roman"/>
      <w:sz w:val="28"/>
    </w:rPr>
  </w:style>
  <w:style w:type="paragraph" w:styleId="a8">
    <w:name w:val="header"/>
    <w:basedOn w:val="a"/>
    <w:link w:val="a9"/>
    <w:uiPriority w:val="99"/>
    <w:unhideWhenUsed/>
    <w:rsid w:val="002455E4"/>
    <w:pPr>
      <w:tabs>
        <w:tab w:val="center" w:pos="4677"/>
        <w:tab w:val="right" w:pos="9355"/>
      </w:tabs>
    </w:pPr>
    <w:rPr>
      <w:rFonts w:ascii="Calibri" w:hAnsi="Calibri"/>
      <w:sz w:val="22"/>
      <w:szCs w:val="22"/>
      <w:lang w:val="x-none" w:eastAsia="en-US"/>
    </w:rPr>
  </w:style>
  <w:style w:type="character" w:customStyle="1" w:styleId="a9">
    <w:name w:val="Верхний колонтитул Знак"/>
    <w:link w:val="a8"/>
    <w:uiPriority w:val="99"/>
    <w:rsid w:val="002455E4"/>
    <w:rPr>
      <w:rFonts w:eastAsia="Times New Roman"/>
      <w:sz w:val="22"/>
      <w:szCs w:val="22"/>
      <w:lang w:eastAsia="en-US"/>
    </w:rPr>
  </w:style>
  <w:style w:type="paragraph" w:styleId="aa">
    <w:name w:val="footer"/>
    <w:basedOn w:val="a"/>
    <w:link w:val="ab"/>
    <w:uiPriority w:val="99"/>
    <w:unhideWhenUsed/>
    <w:rsid w:val="002455E4"/>
    <w:pPr>
      <w:tabs>
        <w:tab w:val="center" w:pos="4677"/>
        <w:tab w:val="right" w:pos="9355"/>
      </w:tabs>
    </w:pPr>
    <w:rPr>
      <w:rFonts w:ascii="Calibri" w:hAnsi="Calibri"/>
      <w:sz w:val="22"/>
      <w:szCs w:val="22"/>
      <w:lang w:val="x-none" w:eastAsia="en-US"/>
    </w:rPr>
  </w:style>
  <w:style w:type="character" w:customStyle="1" w:styleId="ab">
    <w:name w:val="Нижний колонтитул Знак"/>
    <w:link w:val="aa"/>
    <w:uiPriority w:val="99"/>
    <w:rsid w:val="002455E4"/>
    <w:rPr>
      <w:rFonts w:eastAsia="Times New Roman"/>
      <w:sz w:val="22"/>
      <w:szCs w:val="22"/>
      <w:lang w:eastAsia="en-US"/>
    </w:rPr>
  </w:style>
  <w:style w:type="paragraph" w:styleId="ac">
    <w:name w:val="List Paragraph"/>
    <w:basedOn w:val="a"/>
    <w:uiPriority w:val="34"/>
    <w:qFormat/>
    <w:rsid w:val="002455E4"/>
    <w:pPr>
      <w:ind w:left="720"/>
      <w:contextualSpacing/>
    </w:pPr>
  </w:style>
  <w:style w:type="character" w:styleId="ad">
    <w:name w:val="FollowedHyperlink"/>
    <w:rsid w:val="002455E4"/>
    <w:rPr>
      <w:rFonts w:cs="Times New Roman"/>
      <w:color w:val="800080"/>
      <w:u w:val="single"/>
    </w:rPr>
  </w:style>
  <w:style w:type="paragraph" w:customStyle="1" w:styleId="ae">
    <w:name w:val="Содержимое таблицы"/>
    <w:basedOn w:val="a"/>
    <w:rsid w:val="002455E4"/>
    <w:pPr>
      <w:widowControl w:val="0"/>
      <w:suppressLineNumbers/>
      <w:suppressAutoHyphens/>
    </w:pPr>
    <w:rPr>
      <w:rFonts w:ascii="Times New Roman" w:hAnsi="Times New Roman"/>
      <w:lang/>
    </w:rPr>
  </w:style>
  <w:style w:type="character" w:customStyle="1" w:styleId="10">
    <w:name w:val="Заголовок 1 Знак"/>
    <w:aliases w:val="!Части документа Знак"/>
    <w:link w:val="1"/>
    <w:rsid w:val="00E95C9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95C9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95C9D"/>
    <w:rPr>
      <w:rFonts w:ascii="Arial" w:eastAsia="Times New Roman" w:hAnsi="Arial" w:cs="Arial"/>
      <w:b/>
      <w:bCs/>
      <w:sz w:val="28"/>
      <w:szCs w:val="26"/>
    </w:rPr>
  </w:style>
  <w:style w:type="character" w:styleId="HTML">
    <w:name w:val="HTML Variable"/>
    <w:aliases w:val="!Ссылки в документе"/>
    <w:rsid w:val="00E95C9D"/>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E95C9D"/>
    <w:rPr>
      <w:rFonts w:ascii="Courier" w:hAnsi="Courier"/>
      <w:sz w:val="22"/>
      <w:szCs w:val="20"/>
    </w:rPr>
  </w:style>
  <w:style w:type="character" w:customStyle="1" w:styleId="af0">
    <w:name w:val="Текст примечания Знак"/>
    <w:link w:val="af"/>
    <w:semiHidden/>
    <w:rsid w:val="008C65D5"/>
    <w:rPr>
      <w:rFonts w:ascii="Courier" w:eastAsia="Times New Roman" w:hAnsi="Courier"/>
      <w:sz w:val="22"/>
    </w:rPr>
  </w:style>
  <w:style w:type="paragraph" w:customStyle="1" w:styleId="Title">
    <w:name w:val="Title!Название НПА"/>
    <w:basedOn w:val="a"/>
    <w:rsid w:val="00E95C9D"/>
    <w:pPr>
      <w:spacing w:before="240" w:after="60"/>
      <w:jc w:val="center"/>
      <w:outlineLvl w:val="0"/>
    </w:pPr>
    <w:rPr>
      <w:rFonts w:cs="Arial"/>
      <w:b/>
      <w:bCs/>
      <w:kern w:val="28"/>
      <w:sz w:val="32"/>
      <w:szCs w:val="32"/>
    </w:rPr>
  </w:style>
  <w:style w:type="paragraph" w:customStyle="1" w:styleId="Application">
    <w:name w:val="Application!Приложение"/>
    <w:rsid w:val="00E95C9D"/>
    <w:pPr>
      <w:spacing w:before="120" w:after="120"/>
      <w:jc w:val="right"/>
    </w:pPr>
    <w:rPr>
      <w:rFonts w:ascii="Arial" w:eastAsia="Times New Roman" w:hAnsi="Arial" w:cs="Arial"/>
      <w:b/>
      <w:bCs/>
      <w:kern w:val="28"/>
      <w:sz w:val="32"/>
      <w:szCs w:val="32"/>
    </w:rPr>
  </w:style>
  <w:style w:type="paragraph" w:customStyle="1" w:styleId="Table">
    <w:name w:val="Table!Таблица"/>
    <w:rsid w:val="00E95C9D"/>
    <w:rPr>
      <w:rFonts w:ascii="Arial" w:eastAsia="Times New Roman" w:hAnsi="Arial" w:cs="Arial"/>
      <w:bCs/>
      <w:kern w:val="28"/>
      <w:sz w:val="24"/>
      <w:szCs w:val="32"/>
    </w:rPr>
  </w:style>
  <w:style w:type="paragraph" w:customStyle="1" w:styleId="Table0">
    <w:name w:val="Table!"/>
    <w:next w:val="Table"/>
    <w:rsid w:val="00E95C9D"/>
    <w:pPr>
      <w:jc w:val="center"/>
    </w:pPr>
    <w:rPr>
      <w:rFonts w:ascii="Arial" w:eastAsia="Times New Roman" w:hAnsi="Arial" w:cs="Arial"/>
      <w:b/>
      <w:bCs/>
      <w:kern w:val="28"/>
      <w:sz w:val="24"/>
      <w:szCs w:val="32"/>
    </w:rPr>
  </w:style>
  <w:style w:type="character" w:styleId="af1">
    <w:name w:val="annotation reference"/>
    <w:uiPriority w:val="99"/>
    <w:semiHidden/>
    <w:unhideWhenUsed/>
    <w:rsid w:val="0044798F"/>
    <w:rPr>
      <w:sz w:val="16"/>
      <w:szCs w:val="16"/>
    </w:rPr>
  </w:style>
  <w:style w:type="paragraph" w:styleId="af2">
    <w:name w:val="annotation subject"/>
    <w:basedOn w:val="af"/>
    <w:next w:val="af"/>
    <w:link w:val="af3"/>
    <w:uiPriority w:val="99"/>
    <w:semiHidden/>
    <w:unhideWhenUsed/>
    <w:rsid w:val="0044798F"/>
    <w:rPr>
      <w:rFonts w:ascii="Arial" w:hAnsi="Arial"/>
      <w:b/>
      <w:bCs/>
    </w:rPr>
  </w:style>
  <w:style w:type="character" w:customStyle="1" w:styleId="af3">
    <w:name w:val="Тема примечания Знак"/>
    <w:link w:val="af2"/>
    <w:uiPriority w:val="99"/>
    <w:semiHidden/>
    <w:rsid w:val="0044798F"/>
    <w:rPr>
      <w:rFonts w:ascii="Arial" w:eastAsia="Times New Roman" w:hAnsi="Arial"/>
      <w:b/>
      <w:bCs/>
      <w:sz w:val="22"/>
    </w:rPr>
  </w:style>
  <w:style w:type="paragraph" w:styleId="af4">
    <w:name w:val="Balloon Text"/>
    <w:basedOn w:val="a"/>
    <w:link w:val="af5"/>
    <w:uiPriority w:val="99"/>
    <w:semiHidden/>
    <w:unhideWhenUsed/>
    <w:rsid w:val="0044798F"/>
    <w:rPr>
      <w:rFonts w:ascii="Tahoma" w:hAnsi="Tahoma"/>
      <w:sz w:val="16"/>
      <w:szCs w:val="16"/>
      <w:lang w:val="x-none" w:eastAsia="x-none"/>
    </w:rPr>
  </w:style>
  <w:style w:type="character" w:customStyle="1" w:styleId="af5">
    <w:name w:val="Текст выноски Знак"/>
    <w:link w:val="af4"/>
    <w:uiPriority w:val="99"/>
    <w:semiHidden/>
    <w:rsid w:val="0044798F"/>
    <w:rPr>
      <w:rFonts w:ascii="Tahoma" w:eastAsia="Times New Roman" w:hAnsi="Tahoma" w:cs="Tahoma"/>
      <w:sz w:val="16"/>
      <w:szCs w:val="16"/>
    </w:rPr>
  </w:style>
  <w:style w:type="character" w:customStyle="1" w:styleId="ConsPlusNormal0">
    <w:name w:val="ConsPlusNormal Знак"/>
    <w:link w:val="ConsPlusNormal"/>
    <w:locked/>
    <w:rsid w:val="00554F64"/>
    <w:rPr>
      <w:rFonts w:ascii="Arial" w:eastAsia="Times New Roman" w:hAnsi="Arial" w:cs="Arial"/>
      <w:lang w:eastAsia="ar-SA" w:bidi="ar-SA"/>
    </w:rPr>
  </w:style>
  <w:style w:type="character" w:customStyle="1" w:styleId="style41">
    <w:name w:val="style41"/>
    <w:rsid w:val="0074438C"/>
    <w:rPr>
      <w:color w:val="4E4E4E"/>
    </w:rPr>
  </w:style>
  <w:style w:type="paragraph" w:styleId="af6">
    <w:name w:val="footnote text"/>
    <w:basedOn w:val="a"/>
    <w:link w:val="af7"/>
    <w:unhideWhenUsed/>
    <w:rsid w:val="00823669"/>
    <w:rPr>
      <w:sz w:val="20"/>
      <w:szCs w:val="20"/>
      <w:lang w:val="x-none" w:eastAsia="x-none"/>
    </w:rPr>
  </w:style>
  <w:style w:type="character" w:customStyle="1" w:styleId="af7">
    <w:name w:val="Текст сноски Знак"/>
    <w:link w:val="af6"/>
    <w:rsid w:val="00823669"/>
    <w:rPr>
      <w:rFonts w:ascii="Arial" w:eastAsia="Times New Roman" w:hAnsi="Arial"/>
    </w:rPr>
  </w:style>
  <w:style w:type="character" w:styleId="af8">
    <w:name w:val="footnote reference"/>
    <w:unhideWhenUsed/>
    <w:rsid w:val="00823669"/>
    <w:rPr>
      <w:vertAlign w:val="superscript"/>
    </w:rPr>
  </w:style>
  <w:style w:type="paragraph" w:styleId="af9">
    <w:name w:val="Normal (Web)"/>
    <w:basedOn w:val="a"/>
    <w:uiPriority w:val="99"/>
    <w:semiHidden/>
    <w:unhideWhenUsed/>
    <w:rsid w:val="00C63E63"/>
    <w:pPr>
      <w:spacing w:before="100" w:beforeAutospacing="1" w:after="100" w:afterAutospacing="1"/>
      <w:ind w:firstLine="0"/>
      <w:jc w:val="left"/>
    </w:pPr>
    <w:rPr>
      <w:rFonts w:ascii="Times New Roman" w:hAnsi="Times New Roman"/>
    </w:rPr>
  </w:style>
  <w:style w:type="paragraph" w:customStyle="1" w:styleId="11">
    <w:name w:val="1Орган_ПР"/>
    <w:basedOn w:val="a"/>
    <w:link w:val="12"/>
    <w:qFormat/>
    <w:rsid w:val="00E95C9D"/>
    <w:pPr>
      <w:snapToGrid w:val="0"/>
      <w:jc w:val="center"/>
    </w:pPr>
    <w:rPr>
      <w:rFonts w:cs="Arial"/>
      <w:b/>
      <w:caps/>
      <w:sz w:val="26"/>
      <w:szCs w:val="28"/>
      <w:lang w:eastAsia="ar-SA"/>
    </w:rPr>
  </w:style>
  <w:style w:type="character" w:customStyle="1" w:styleId="12">
    <w:name w:val="1Орган_ПР Знак"/>
    <w:link w:val="11"/>
    <w:rsid w:val="00E95C9D"/>
    <w:rPr>
      <w:rFonts w:ascii="Arial" w:eastAsia="Times New Roman" w:hAnsi="Arial" w:cs="Arial"/>
      <w:b/>
      <w:caps/>
      <w:sz w:val="26"/>
      <w:szCs w:val="28"/>
      <w:lang w:eastAsia="ar-SA"/>
    </w:rPr>
  </w:style>
  <w:style w:type="paragraph" w:customStyle="1" w:styleId="21">
    <w:name w:val="2Название"/>
    <w:basedOn w:val="a"/>
    <w:link w:val="22"/>
    <w:qFormat/>
    <w:rsid w:val="00E95C9D"/>
    <w:pPr>
      <w:ind w:right="4536"/>
    </w:pPr>
    <w:rPr>
      <w:rFonts w:cs="Arial"/>
      <w:b/>
      <w:sz w:val="26"/>
      <w:szCs w:val="28"/>
      <w:lang w:eastAsia="ar-SA"/>
    </w:rPr>
  </w:style>
  <w:style w:type="character" w:customStyle="1" w:styleId="22">
    <w:name w:val="2Название Знак"/>
    <w:link w:val="21"/>
    <w:rsid w:val="00E95C9D"/>
    <w:rPr>
      <w:rFonts w:ascii="Arial" w:eastAsia="Times New Roman" w:hAnsi="Arial" w:cs="Arial"/>
      <w:b/>
      <w:sz w:val="26"/>
      <w:szCs w:val="28"/>
      <w:lang w:eastAsia="ar-SA"/>
    </w:rPr>
  </w:style>
  <w:style w:type="table" w:styleId="afa">
    <w:name w:val="Table Grid"/>
    <w:basedOn w:val="a1"/>
    <w:uiPriority w:val="59"/>
    <w:rsid w:val="00B60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E95C9D"/>
    <w:rPr>
      <w:rFonts w:ascii="Arial" w:eastAsia="Times New Roman" w:hAnsi="Arial"/>
      <w:b/>
      <w:bCs/>
      <w:i/>
      <w:iCs/>
      <w:sz w:val="26"/>
      <w:szCs w:val="26"/>
    </w:rPr>
  </w:style>
  <w:style w:type="character" w:customStyle="1" w:styleId="60">
    <w:name w:val="Заголовок 6 Знак"/>
    <w:link w:val="6"/>
    <w:rsid w:val="00E95C9D"/>
    <w:rPr>
      <w:rFonts w:ascii="Arial" w:eastAsia="Times New Roman" w:hAnsi="Arial"/>
      <w:b/>
      <w:sz w:val="32"/>
      <w:szCs w:val="24"/>
    </w:rPr>
  </w:style>
  <w:style w:type="character" w:customStyle="1" w:styleId="70">
    <w:name w:val="Заголовок 7 Знак"/>
    <w:link w:val="7"/>
    <w:rsid w:val="00E95C9D"/>
    <w:rPr>
      <w:rFonts w:ascii="Arial" w:eastAsia="Times New Roman" w:hAnsi="Arial"/>
      <w:sz w:val="28"/>
      <w:szCs w:val="24"/>
    </w:rPr>
  </w:style>
  <w:style w:type="character" w:customStyle="1" w:styleId="90">
    <w:name w:val="Заголовок 9 Знак"/>
    <w:link w:val="9"/>
    <w:rsid w:val="00E95C9D"/>
    <w:rPr>
      <w:rFonts w:ascii="Arial" w:eastAsia="Times New Roman" w:hAnsi="Arial" w:cs="Arial"/>
      <w:sz w:val="22"/>
      <w:szCs w:val="22"/>
    </w:rPr>
  </w:style>
  <w:style w:type="paragraph" w:customStyle="1" w:styleId="NumberAndDate">
    <w:name w:val="NumberAndDate"/>
    <w:aliases w:val="!Дата и Номер"/>
    <w:qFormat/>
    <w:rsid w:val="00E95C9D"/>
    <w:pPr>
      <w:jc w:val="center"/>
    </w:pPr>
    <w:rPr>
      <w:rFonts w:ascii="Arial" w:eastAsia="Times New Roman" w:hAnsi="Arial" w:cs="Arial"/>
      <w:bCs/>
      <w:kern w:val="28"/>
      <w:sz w:val="24"/>
      <w:szCs w:val="32"/>
    </w:rPr>
  </w:style>
  <w:style w:type="paragraph" w:customStyle="1" w:styleId="31">
    <w:name w:val="3Приложение"/>
    <w:basedOn w:val="a"/>
    <w:link w:val="32"/>
    <w:qFormat/>
    <w:rsid w:val="00E95C9D"/>
    <w:pPr>
      <w:ind w:left="5103"/>
    </w:pPr>
    <w:rPr>
      <w:sz w:val="26"/>
      <w:szCs w:val="28"/>
    </w:rPr>
  </w:style>
  <w:style w:type="character" w:customStyle="1" w:styleId="32">
    <w:name w:val="3Приложение Знак"/>
    <w:link w:val="31"/>
    <w:rsid w:val="00E95C9D"/>
    <w:rPr>
      <w:rFonts w:ascii="Arial" w:eastAsia="Times New Roman" w:hAnsi="Arial"/>
      <w:sz w:val="26"/>
      <w:szCs w:val="28"/>
    </w:rPr>
  </w:style>
  <w:style w:type="paragraph" w:customStyle="1" w:styleId="4-">
    <w:name w:val="4Таблица-Т"/>
    <w:basedOn w:val="31"/>
    <w:qFormat/>
    <w:rsid w:val="00E95C9D"/>
    <w:pPr>
      <w:ind w:left="0"/>
    </w:pPr>
    <w:rPr>
      <w:sz w:val="22"/>
    </w:rPr>
  </w:style>
  <w:style w:type="paragraph" w:styleId="afb">
    <w:name w:val="caption"/>
    <w:basedOn w:val="a"/>
    <w:next w:val="a"/>
    <w:qFormat/>
    <w:rsid w:val="00E95C9D"/>
    <w:pPr>
      <w:widowControl w:val="0"/>
      <w:autoSpaceDE w:val="0"/>
      <w:autoSpaceDN w:val="0"/>
      <w:adjustRightInd w:val="0"/>
      <w:spacing w:line="260" w:lineRule="auto"/>
      <w:jc w:val="center"/>
    </w:pPr>
    <w:rPr>
      <w:i/>
      <w:iCs/>
      <w:sz w:val="32"/>
      <w:szCs w:val="32"/>
    </w:rPr>
  </w:style>
  <w:style w:type="paragraph" w:styleId="afc">
    <w:name w:val="Title"/>
    <w:basedOn w:val="a"/>
    <w:link w:val="afd"/>
    <w:qFormat/>
    <w:rsid w:val="00E95C9D"/>
    <w:pPr>
      <w:jc w:val="center"/>
    </w:pPr>
    <w:rPr>
      <w:b/>
      <w:sz w:val="26"/>
    </w:rPr>
  </w:style>
  <w:style w:type="character" w:customStyle="1" w:styleId="afd">
    <w:name w:val="Название Знак"/>
    <w:link w:val="afc"/>
    <w:rsid w:val="00E95C9D"/>
    <w:rPr>
      <w:rFonts w:ascii="Arial" w:eastAsia="Times New Roman" w:hAnsi="Arial"/>
      <w:b/>
      <w:sz w:val="26"/>
      <w:szCs w:val="24"/>
    </w:rPr>
  </w:style>
  <w:style w:type="paragraph" w:styleId="afe">
    <w:name w:val="Subtitle"/>
    <w:basedOn w:val="a"/>
    <w:link w:val="aff"/>
    <w:qFormat/>
    <w:rsid w:val="00E95C9D"/>
    <w:pPr>
      <w:ind w:right="-766"/>
      <w:jc w:val="center"/>
    </w:pPr>
    <w:rPr>
      <w:b/>
      <w:sz w:val="26"/>
      <w:szCs w:val="20"/>
    </w:rPr>
  </w:style>
  <w:style w:type="character" w:customStyle="1" w:styleId="aff">
    <w:name w:val="Подзаголовок Знак"/>
    <w:link w:val="afe"/>
    <w:rsid w:val="00E95C9D"/>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7573">
      <w:bodyDiv w:val="1"/>
      <w:marLeft w:val="0"/>
      <w:marRight w:val="0"/>
      <w:marTop w:val="0"/>
      <w:marBottom w:val="0"/>
      <w:divBdr>
        <w:top w:val="none" w:sz="0" w:space="0" w:color="auto"/>
        <w:left w:val="none" w:sz="0" w:space="0" w:color="auto"/>
        <w:bottom w:val="none" w:sz="0" w:space="0" w:color="auto"/>
        <w:right w:val="none" w:sz="0" w:space="0" w:color="auto"/>
      </w:divBdr>
      <w:divsChild>
        <w:div w:id="1480531580">
          <w:marLeft w:val="408"/>
          <w:marRight w:val="0"/>
          <w:marTop w:val="0"/>
          <w:marBottom w:val="0"/>
          <w:divBdr>
            <w:top w:val="none" w:sz="0" w:space="0" w:color="auto"/>
            <w:left w:val="none" w:sz="0" w:space="0" w:color="auto"/>
            <w:bottom w:val="none" w:sz="0" w:space="0" w:color="auto"/>
            <w:right w:val="none" w:sz="0" w:space="0" w:color="auto"/>
          </w:divBdr>
        </w:div>
      </w:divsChild>
    </w:div>
    <w:div w:id="1250697018">
      <w:bodyDiv w:val="1"/>
      <w:marLeft w:val="0"/>
      <w:marRight w:val="0"/>
      <w:marTop w:val="0"/>
      <w:marBottom w:val="0"/>
      <w:divBdr>
        <w:top w:val="none" w:sz="0" w:space="0" w:color="auto"/>
        <w:left w:val="none" w:sz="0" w:space="0" w:color="auto"/>
        <w:bottom w:val="none" w:sz="0" w:space="0" w:color="auto"/>
        <w:right w:val="none" w:sz="0" w:space="0" w:color="auto"/>
      </w:divBdr>
    </w:div>
    <w:div w:id="1866098327">
      <w:bodyDiv w:val="1"/>
      <w:marLeft w:val="0"/>
      <w:marRight w:val="0"/>
      <w:marTop w:val="0"/>
      <w:marBottom w:val="0"/>
      <w:divBdr>
        <w:top w:val="none" w:sz="0" w:space="0" w:color="auto"/>
        <w:left w:val="none" w:sz="0" w:space="0" w:color="auto"/>
        <w:bottom w:val="none" w:sz="0" w:space="0" w:color="auto"/>
        <w:right w:val="none" w:sz="0" w:space="0" w:color="auto"/>
      </w:divBdr>
    </w:div>
    <w:div w:id="2032954564">
      <w:bodyDiv w:val="1"/>
      <w:marLeft w:val="0"/>
      <w:marRight w:val="0"/>
      <w:marTop w:val="0"/>
      <w:marBottom w:val="0"/>
      <w:divBdr>
        <w:top w:val="none" w:sz="0" w:space="0" w:color="auto"/>
        <w:left w:val="none" w:sz="0" w:space="0" w:color="auto"/>
        <w:bottom w:val="none" w:sz="0" w:space="0" w:color="auto"/>
        <w:right w:val="none" w:sz="0" w:space="0" w:color="auto"/>
      </w:divBdr>
    </w:div>
    <w:div w:id="21441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7A3C0018101911653F86554726404A403FEBF33EC9F9CDEF46CBFB15B07A03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5404-43D7-42CD-8204-D8BAB24A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21</Pages>
  <Words>7704</Words>
  <Characters>43915</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51516</CharactersWithSpaces>
  <SharedDoc>false</SharedDoc>
  <HLinks>
    <vt:vector size="6" baseType="variant">
      <vt:variant>
        <vt:i4>4587602</vt:i4>
      </vt:variant>
      <vt:variant>
        <vt:i4>0</vt:i4>
      </vt:variant>
      <vt:variant>
        <vt:i4>0</vt:i4>
      </vt:variant>
      <vt:variant>
        <vt:i4>5</vt:i4>
      </vt:variant>
      <vt:variant>
        <vt:lpwstr>consultantplus://offline/ref=7A3C0018101911653F86554726404A403FEBF33EC9F9CDEF46CBFB15B07A03I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cp:lastPrinted>2015-11-10T07:58:00Z</cp:lastPrinted>
  <dcterms:created xsi:type="dcterms:W3CDTF">2024-12-12T07:56:00Z</dcterms:created>
  <dcterms:modified xsi:type="dcterms:W3CDTF">2024-12-12T07:56:00Z</dcterms:modified>
</cp:coreProperties>
</file>