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84" w:rsidRPr="00C40D6F" w:rsidRDefault="005A6584" w:rsidP="005A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Консультирование населения по вопросам защиты прав потребителей</w:t>
      </w:r>
    </w:p>
    <w:p w:rsidR="005A6584" w:rsidRPr="00C40D6F" w:rsidRDefault="005A6584" w:rsidP="00C40D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осуществляет</w:t>
      </w:r>
      <w:r w:rsidR="00C40D6F" w:rsidRPr="00C40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D6F"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специалистами</w:t>
      </w:r>
      <w:r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отдела </w:t>
      </w:r>
      <w:r w:rsidR="00C40D6F"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экономического развития</w:t>
      </w:r>
      <w:r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администрации </w:t>
      </w:r>
      <w:r w:rsidR="00C40D6F"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Грибановского </w:t>
      </w:r>
      <w:r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муниципального района </w:t>
      </w:r>
      <w:r w:rsidR="00C40D6F"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A6584" w:rsidRPr="00C40D6F" w:rsidRDefault="00C40D6F" w:rsidP="005A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тел.8(47348) 3-94-96, кабинет № 13</w:t>
      </w:r>
    </w:p>
    <w:p w:rsidR="005A6584" w:rsidRDefault="005A6584" w:rsidP="00C40D6F">
      <w:pPr>
        <w:pStyle w:val="a3"/>
        <w:jc w:val="both"/>
      </w:pPr>
    </w:p>
    <w:p w:rsidR="005A6584" w:rsidRDefault="005A6584" w:rsidP="00C40D6F">
      <w:pPr>
        <w:pStyle w:val="a3"/>
        <w:jc w:val="center"/>
      </w:pPr>
      <w:r>
        <w:t>Знай свои права!</w:t>
      </w:r>
    </w:p>
    <w:p w:rsidR="005A6584" w:rsidRDefault="005A6584" w:rsidP="00C40D6F">
      <w:pPr>
        <w:pStyle w:val="a3"/>
        <w:ind w:firstLine="708"/>
        <w:jc w:val="both"/>
      </w:pPr>
      <w:r>
        <w:t>Время беспощадно по отношению к деньгам: банкноты ветшают, загрязняются, рвутся и постепенно выходят из строя, то есть теряют платежеспособность. Бумажные деньги по забывчивости стирают вместе с джинсами, используют как бумагу для случайных заметок и постоянно передают из рук в руки. Наверное, каждый человек хоть раз сталкивался с ситуацией, когда продавец отказывался принимать слегка надорванную, подклеенную купюру или банкноту с какими-либо отметками ручкой или карандашом. И вы стыдливо прячете такие деньги, надеясь когда-нибудь «под шумок» расстаться с ними, не нарвавшись на грубость? Делать это вовсе не обязательно, ведь в большинстве случаев закон на вашей стороне! Наличные в России никто не  отменял. Какими купюрами еще можно расплатиться в магазине, какие придется менять в банке, а какие уже отслужили свой срок и потеряли платежеспособность. Защитить свои права вам помогут Указания Банка России № 1778-У от 26.12.2006  «О признаках платежеспособности и правилах обмена банкнот и монеты Банка России». Согласно одному из них, рваные денежные знаки не теряют платежеспособность. При незначительных дефектах принимать их обязаны все без исключения предприятия и организации, вне зависимости от того, какая у них форма собственности. Если, например, кассир отказывается принимать купюру, он нарушает ст. 426 и 445 ГК РФ, то есть «необоснованно отклоняется от заключения публичного договора». Магазин нарушает права потребителя — предоставить возможность расплатиться за товар наличными деньгами.</w:t>
      </w:r>
    </w:p>
    <w:p w:rsidR="005A6584" w:rsidRDefault="005A6584" w:rsidP="00C40D6F">
      <w:pPr>
        <w:pStyle w:val="a3"/>
        <w:ind w:firstLine="708"/>
        <w:jc w:val="both"/>
      </w:pPr>
      <w:r>
        <w:t>Теперь самое интересное! Если вам на сдачу вручают такую купюру, вы можете отказаться ее брать и потребовать замену. В данном случае потребитель защищен гораздо лучше, чем юридическое лицо или его представитель.</w:t>
      </w:r>
    </w:p>
    <w:p w:rsidR="005A6584" w:rsidRDefault="005A6584" w:rsidP="00C40D6F">
      <w:pPr>
        <w:pStyle w:val="a3"/>
        <w:ind w:firstLine="708"/>
        <w:jc w:val="both"/>
      </w:pPr>
      <w:r>
        <w:t>Повреждения билета Банка России могут быть разными. Если он уцелел более чем на 55% от первоначальной площади банкноты Банка России, у вас есть право обменять банкноту в ближайшем отделении банка. Когда речь заходит о необходимости обмена, большинство владельцев испорченных купюр направляются в Сбербанк, ошибочно полагая, что только там можно бесплатно заменить банкноты. На самом деле произвести эту процедуру можно в любом коммерческом банке. Обмен поврежденных банкнот регулируется законодательством Российской Федерации. Не забудьте взять с собой паспорт.</w:t>
      </w:r>
    </w:p>
    <w:p w:rsidR="005A6584" w:rsidRDefault="005A6584" w:rsidP="00C40D6F">
      <w:pPr>
        <w:pStyle w:val="a3"/>
        <w:ind w:firstLine="708"/>
        <w:jc w:val="both"/>
      </w:pPr>
      <w:proofErr w:type="gramStart"/>
      <w:r>
        <w:t>Когда сотрудник удостоверится в подлинности банкнот, вам без проблем поменяют деньги на новые того же номинала.</w:t>
      </w:r>
      <w:proofErr w:type="gramEnd"/>
      <w:r>
        <w:t xml:space="preserve"> Если подлинность денег вызывает сомнения, их отправят на дополнительную экспертизу. Нельзя поменять в банке купюры, которые сохранили нетронутыми (идентифицируемыми) менее 55% площади; имеют неразличимые серийные номера (отрезали, залили, оторвали, и так далее); имеют признаки фальсификации или повреждения, которые наталкивают сотрудников банка не мысль, что повреждения сделаны специально для того, чтобы скрыть фальсификацию.</w:t>
      </w:r>
    </w:p>
    <w:p w:rsidR="005A6584" w:rsidRDefault="005A6584" w:rsidP="00C40D6F">
      <w:pPr>
        <w:pStyle w:val="a3"/>
        <w:ind w:firstLine="708"/>
        <w:jc w:val="both"/>
      </w:pPr>
      <w:r>
        <w:lastRenderedPageBreak/>
        <w:t>Но все равно в любом случае стоит пойти с купюрой в банк, чтобы уточнить у сотрудника, как поступить. В некоторых случаях купюру можно сдать на бесплатную для владельца банкноты экспертизу, и если та подтвердит ее подлинность, деньги поменяют.</w:t>
      </w:r>
    </w:p>
    <w:p w:rsidR="005A6584" w:rsidRDefault="005A6584" w:rsidP="00C40D6F">
      <w:pPr>
        <w:pStyle w:val="a3"/>
        <w:ind w:firstLine="708"/>
        <w:jc w:val="both"/>
      </w:pPr>
      <w:r>
        <w:t>С монетами реже возникают спорные вопросы, ее тяжелее подвергнуть какому-либо воздействию, существенно влияющему на внешний вид. Тем не менее, монеты тоже могут быть «с дефектом». И их тоже обязаны принять, если они имеют механические повреждения, но полностью сохранили изображение на аверсе и реверсе.</w:t>
      </w:r>
    </w:p>
    <w:p w:rsidR="005A6584" w:rsidRDefault="005A6584" w:rsidP="00C40D6F">
      <w:pPr>
        <w:pStyle w:val="a3"/>
        <w:ind w:firstLine="708"/>
        <w:jc w:val="both"/>
      </w:pPr>
      <w:r>
        <w:t>Еще одна типичная проблема, с которой может столкнуться покупатель, — отказ принимать мелочь, особенно если монет много, а покупка достаточно крупная. Зачастую кассиры не желают возиться с большим количеством монет и просят заплатить купюрами. Правомерно ли это?</w:t>
      </w:r>
    </w:p>
    <w:p w:rsidR="005A6584" w:rsidRDefault="005A6584" w:rsidP="00C40D6F">
      <w:pPr>
        <w:pStyle w:val="a3"/>
        <w:ind w:firstLine="708"/>
        <w:jc w:val="both"/>
      </w:pPr>
      <w:r>
        <w:t>Нет! Согласно ст. 30 Закона «О центральном банке РФ», все купюры и монеты обязательны к приему по нарицательной стоимости. Если у вас отказываются принимать мелочь, это может быть классифицировано, как нарушение ст. 14.15 КоАП РФ, и за такое нарушение полагается штраф.</w:t>
      </w:r>
    </w:p>
    <w:p w:rsidR="005A6584" w:rsidRDefault="005A6584" w:rsidP="00C40D6F">
      <w:pPr>
        <w:pStyle w:val="a3"/>
        <w:jc w:val="center"/>
      </w:pPr>
      <w:r>
        <w:t>Уважаемые потребители!</w:t>
      </w:r>
    </w:p>
    <w:p w:rsidR="005A6584" w:rsidRDefault="005A6584" w:rsidP="00652606">
      <w:pPr>
        <w:pStyle w:val="a3"/>
        <w:ind w:firstLine="708"/>
        <w:jc w:val="both"/>
      </w:pPr>
      <w:r>
        <w:t>Приобретая товар, особое внимание следует обращать на информацию о гарантийном сроке, сроке службы товара, а также сроке годности товара.</w:t>
      </w:r>
      <w:r>
        <w:br/>
      </w:r>
      <w:r>
        <w:br/>
        <w:t xml:space="preserve">Именно эти сроки указывают </w:t>
      </w:r>
      <w:proofErr w:type="gramStart"/>
      <w:r>
        <w:t>на те</w:t>
      </w:r>
      <w:proofErr w:type="gramEnd"/>
      <w:r>
        <w:t xml:space="preserve"> периоды, в течение которых, изготовители и продавцы несут ответственность перед потребителями. Под гарантийным сроком обычно понимают период, в течение которого, в случае обнаружения в товаре  или работе недостатка, изготовитель  или исполнитель,  продавец обязаны удовлетворить требования потребителя по устранению недостатка или замены товара.  </w:t>
      </w:r>
    </w:p>
    <w:p w:rsidR="005A6584" w:rsidRDefault="005A6584" w:rsidP="00652606">
      <w:pPr>
        <w:pStyle w:val="a3"/>
        <w:ind w:firstLine="708"/>
        <w:jc w:val="both"/>
      </w:pPr>
      <w:r>
        <w:t>На  сезонный товар (одежда, обувь) – гарантийный срок исчисляется со дня наступления соответствующего сезона. Срок наступления сезона устанавливается для каждого субъекта Российской Федерации исходя из климатических условий региона.</w:t>
      </w:r>
      <w:r>
        <w:br/>
        <w:t>Законом ВО от 04.06.2008г. № 53-ОЗ установлены сроки наступления сезонов при реализации товаров на территории ВО: зимний сезон – с 15 ноября до 15 марта; весенний сезон – с 15 марта до 01 мая; летний сезон – с 1 мая до 1 сентября; осенний сезон – с  1 сентября до 15 ноября.</w:t>
      </w:r>
      <w:r>
        <w:br/>
        <w:t>На товар, купленный по почте или образцу,  гарантийный срок исчисляется со дня доставки товара покупателю.</w:t>
      </w:r>
      <w:r>
        <w:br/>
      </w:r>
      <w:r>
        <w:br/>
        <w:t>На товар, требующий сборки или специальной установки, гарантийный срок не течет до момента сборки или установки товара продавцом. </w:t>
      </w:r>
    </w:p>
    <w:p w:rsidR="005A6584" w:rsidRDefault="005A6584" w:rsidP="00C40D6F">
      <w:pPr>
        <w:pStyle w:val="a3"/>
        <w:jc w:val="both"/>
      </w:pPr>
      <w:r>
        <w:t>В течение гарантийного срока потребитель имеет право предъявить требования по поводу любых недостатков товара.</w:t>
      </w:r>
      <w:r>
        <w:br/>
      </w:r>
      <w:r>
        <w:br/>
      </w:r>
      <w:proofErr w:type="gramStart"/>
      <w:r>
        <w:t>При</w:t>
      </w:r>
      <w:proofErr w:type="gramEnd"/>
      <w:r>
        <w:t xml:space="preserve"> </w:t>
      </w:r>
      <w:proofErr w:type="gramStart"/>
      <w:r>
        <w:t>обнаружение</w:t>
      </w:r>
      <w:proofErr w:type="gramEnd"/>
      <w:r>
        <w:t xml:space="preserve"> недостатков потребитель имеет право обратиться к изготовителю или продавцу товара с требованием:</w:t>
      </w:r>
      <w:r>
        <w:br/>
      </w:r>
      <w:r>
        <w:br/>
        <w:t>• заменить на товар этой же марки (этих же модели и (или) артикула) или на такой же товар другой марки (модели, артикула) с соответствующим перерасчетом покупной цены;</w:t>
      </w:r>
      <w:r>
        <w:br/>
      </w:r>
      <w:r>
        <w:br/>
      </w:r>
      <w:r>
        <w:lastRenderedPageBreak/>
        <w:t>• соразмерно уменьшить покупную цену товара;</w:t>
      </w:r>
      <w:r>
        <w:br/>
      </w:r>
      <w:r>
        <w:br/>
        <w:t>• незамедлительно безвозмездно устранить недостатки товара или возместить расходы на их исправление потребителем или третьим лицом;</w:t>
      </w:r>
      <w:r>
        <w:br/>
      </w:r>
      <w:r>
        <w:br/>
        <w:t>Кроме того потребитель вправе отказаться от исполнения договора купли-продажи и потребовать возврата уплаченной за товар суммы, а также, компенсации полного возмещения убытков, причиненных ему вследствие продажи товара ненадлежащего качества.</w:t>
      </w:r>
    </w:p>
    <w:p w:rsidR="005A6584" w:rsidRDefault="005A6584" w:rsidP="00652606">
      <w:pPr>
        <w:pStyle w:val="a3"/>
        <w:ind w:firstLine="708"/>
        <w:jc w:val="both"/>
      </w:pPr>
      <w:r>
        <w:t>Для реализации вышеперечисленных прав необходимо направить продавцу или изготовителю товара письменное требование (Претензию) об исполнении обязанности в добровольном порядке в связи с продажей им товара ненадлежащего качества.</w:t>
      </w:r>
      <w:r>
        <w:br/>
      </w:r>
      <w:r>
        <w:br/>
        <w:t>Если требования потребителя удовлетворяются добровольно:</w:t>
      </w:r>
      <w:r>
        <w:br/>
      </w:r>
      <w:r>
        <w:br/>
      </w:r>
      <w:r w:rsidR="00652606">
        <w:t xml:space="preserve">- </w:t>
      </w:r>
      <w:r>
        <w:t>при замене товара – гарантийный срок исчисляется заново со дня передачи товара потребителю;</w:t>
      </w:r>
      <w:r>
        <w:br/>
      </w:r>
      <w:r>
        <w:br/>
      </w:r>
      <w:r w:rsidR="00652606">
        <w:t xml:space="preserve">- </w:t>
      </w:r>
      <w:r>
        <w:t>при устранении недостатков в товаре – гарантийный срок продлевается на период, в течение которого товар не использовался. Исчисление данного периода начинается  в день обращения с требованием об устранении недостатков в товаре и заканчивается в день выдачи товара из ремонта.</w:t>
      </w:r>
    </w:p>
    <w:p w:rsidR="005A6584" w:rsidRDefault="005A6584" w:rsidP="00652606">
      <w:pPr>
        <w:pStyle w:val="a3"/>
        <w:ind w:firstLine="708"/>
        <w:jc w:val="both"/>
      </w:pPr>
      <w:r>
        <w:t>В случае если продавец или изготовитель в добровольном порядке откажутся удовлетворять требования или же вообще проигнорируют полученную претензию, для защиты своих законных прав и интересов потребителю необходимо обратиться в суд.</w:t>
      </w:r>
    </w:p>
    <w:p w:rsidR="005A6584" w:rsidRDefault="005A6584" w:rsidP="00652606">
      <w:pPr>
        <w:pStyle w:val="a3"/>
        <w:ind w:firstLine="708"/>
        <w:jc w:val="both"/>
      </w:pPr>
      <w:r>
        <w:t xml:space="preserve">Иски предъявляются в суд по месту жительства истца, по месту нахождения ответчика или по месту причинения вреда. </w:t>
      </w:r>
      <w:proofErr w:type="gramStart"/>
      <w:r>
        <w:t>При подаче иска, связанным с нарушением прав потребителей,  госпошлину платить не нужно.</w:t>
      </w:r>
      <w:proofErr w:type="gramEnd"/>
    </w:p>
    <w:p w:rsidR="005A6584" w:rsidRDefault="005A6584" w:rsidP="00652606">
      <w:pPr>
        <w:pStyle w:val="a3"/>
        <w:ind w:firstLine="708"/>
        <w:jc w:val="both"/>
      </w:pPr>
      <w:r>
        <w:t xml:space="preserve">К исковому заявлению в суд можно приложить квитанции, чеки, справки, акты, заключения специалистов, фотографии, любые другие свидетельства, подтверждающие </w:t>
      </w:r>
      <w:proofErr w:type="gramStart"/>
      <w:r>
        <w:t>написанное</w:t>
      </w:r>
      <w:proofErr w:type="gramEnd"/>
      <w:r>
        <w:t xml:space="preserve"> в заявлении, в том числе свидетельские показания, расчеты денежных сумм.</w:t>
      </w:r>
    </w:p>
    <w:p w:rsidR="005A6584" w:rsidRDefault="005A6584" w:rsidP="00652606">
      <w:pPr>
        <w:pStyle w:val="a3"/>
        <w:ind w:firstLine="708"/>
        <w:jc w:val="both"/>
      </w:pPr>
      <w:r>
        <w:t>Подать иск можно как судье на приеме, так и заказным письмом с уведомлением о вручении.</w:t>
      </w:r>
    </w:p>
    <w:p w:rsidR="005A6584" w:rsidRDefault="005A6584" w:rsidP="00652606">
      <w:pPr>
        <w:pStyle w:val="a3"/>
        <w:ind w:firstLine="708"/>
        <w:jc w:val="both"/>
      </w:pPr>
      <w:r>
        <w:t>За нарушение установленных российским законодательством прав потребителей, продавец, исполнитель, изготовитель, уполномоченная организация или уполномоченный    индивидуальный предприниматель, импортер несет административную, уголовную или гражданско-правовую ответственность.</w:t>
      </w:r>
    </w:p>
    <w:p w:rsidR="005A6584" w:rsidRDefault="005A6584" w:rsidP="00652606">
      <w:pPr>
        <w:pStyle w:val="a3"/>
        <w:ind w:firstLine="708"/>
        <w:jc w:val="both"/>
      </w:pPr>
      <w:r>
        <w:t xml:space="preserve">При удовлетворении судом требований потребителя, установленных законом, суд взыскивает с изготовителя, исполнителя, продавца, уполномоченной организации или уполномоченного индивидуального предпринимателя, импортера за несоблюдение в добровольном порядке удовлетворения требований потребителя штраф </w:t>
      </w:r>
      <w:proofErr w:type="gramStart"/>
      <w:r>
        <w:t>в размере пятьдесят процентов</w:t>
      </w:r>
      <w:proofErr w:type="gramEnd"/>
      <w:r>
        <w:t xml:space="preserve"> от суммы, присужденной судом в пользу потребителя.</w:t>
      </w:r>
    </w:p>
    <w:p w:rsidR="005A6584" w:rsidRDefault="005A6584" w:rsidP="00652606">
      <w:pPr>
        <w:pStyle w:val="a3"/>
        <w:ind w:firstLine="708"/>
        <w:jc w:val="both"/>
      </w:pPr>
      <w:r>
        <w:t>В цену иска входят основные требования (денежные средства за товар, услуги) и неустойка, если она заявлена.</w:t>
      </w:r>
    </w:p>
    <w:p w:rsidR="005A6584" w:rsidRDefault="005A6584" w:rsidP="00652606">
      <w:pPr>
        <w:pStyle w:val="a3"/>
        <w:ind w:firstLine="708"/>
        <w:jc w:val="both"/>
      </w:pPr>
      <w:r>
        <w:lastRenderedPageBreak/>
        <w:t>Моральный вред, штрафы, судебные расходы, госпошлина в цену иска не входят.</w:t>
      </w:r>
    </w:p>
    <w:p w:rsidR="005A6584" w:rsidRDefault="005A6584" w:rsidP="00652606">
      <w:pPr>
        <w:pStyle w:val="a3"/>
        <w:ind w:firstLine="708"/>
        <w:jc w:val="both"/>
      </w:pPr>
      <w:r>
        <w:t>Неустойка – денежная сумма, подлежащая взысканию с продавца (изготовителя) в пользу потребителя за нарушение сроков выполнения его требований.</w:t>
      </w:r>
    </w:p>
    <w:p w:rsidR="005A6584" w:rsidRDefault="005A6584" w:rsidP="00652606">
      <w:pPr>
        <w:pStyle w:val="a3"/>
        <w:ind w:firstLine="708"/>
        <w:jc w:val="both"/>
      </w:pPr>
      <w:r>
        <w:t>Поэтому досудебная претензия нужна для того, чтобы заявлять требования о взыскании неустойки. Именно из претензии видно, с какого момента начисляется неустойка за нарушение сроков и какие требования были заявлены. По общему правилу неустойка взыскивается со дня, когда продавец должен был исполнить требования продавца в претензии по дату фактического его удовлетворения или вынесения решения суда.</w:t>
      </w:r>
    </w:p>
    <w:p w:rsidR="005A6584" w:rsidRDefault="005A6584" w:rsidP="00652606">
      <w:pPr>
        <w:pStyle w:val="a3"/>
        <w:ind w:firstLine="708"/>
        <w:jc w:val="both"/>
      </w:pPr>
      <w:r>
        <w:t>Неустойка предусмотрена при продаже товаров: за нарушение сроков удовлетворения требования потребителя о гарантийном ремонте; о замене товара; об  уменьшении стоимости товара; о возврате денег за товар; о передаче предварительно оплаченного товара.</w:t>
      </w:r>
    </w:p>
    <w:p w:rsidR="005A6584" w:rsidRDefault="005A6584" w:rsidP="00652606">
      <w:pPr>
        <w:pStyle w:val="a3"/>
        <w:ind w:firstLine="708"/>
        <w:jc w:val="both"/>
      </w:pPr>
      <w:r>
        <w:t>Неустойка предусмотрена при выполнении работ и оказании услуг: неустойка за нарушение сроков (новых сроков) выполнения работ; о безвозмездном устранении недостатков выполненной работы; о соответствующем уменьшении цены выполненной работы; о повторном выполнении работы / безвозмездном изготовлении другой вещи; о возврате денег за работу; за просрочку удовлетворения требования о возмещении убытков.</w:t>
      </w:r>
    </w:p>
    <w:p w:rsidR="005A6584" w:rsidRDefault="00652606"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A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49BF"/>
    <w:multiLevelType w:val="multilevel"/>
    <w:tmpl w:val="AE54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F"/>
    <w:rsid w:val="0020661F"/>
    <w:rsid w:val="004D16B9"/>
    <w:rsid w:val="005A6584"/>
    <w:rsid w:val="005F0566"/>
    <w:rsid w:val="00652606"/>
    <w:rsid w:val="00C4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84"/>
    <w:rPr>
      <w:b/>
      <w:bCs/>
    </w:rPr>
  </w:style>
  <w:style w:type="character" w:styleId="a5">
    <w:name w:val="Hyperlink"/>
    <w:basedOn w:val="a0"/>
    <w:uiPriority w:val="99"/>
    <w:semiHidden/>
    <w:unhideWhenUsed/>
    <w:rsid w:val="005A65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584"/>
    <w:rPr>
      <w:b/>
      <w:bCs/>
    </w:rPr>
  </w:style>
  <w:style w:type="character" w:styleId="a5">
    <w:name w:val="Hyperlink"/>
    <w:basedOn w:val="a0"/>
    <w:uiPriority w:val="99"/>
    <w:semiHidden/>
    <w:unhideWhenUsed/>
    <w:rsid w:val="005A65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Бадикова Надежда Константиновна</dc:creator>
  <cp:lastModifiedBy>Крымова</cp:lastModifiedBy>
  <cp:revision>2</cp:revision>
  <dcterms:created xsi:type="dcterms:W3CDTF">2025-03-18T07:59:00Z</dcterms:created>
  <dcterms:modified xsi:type="dcterms:W3CDTF">2025-03-18T07:59:00Z</dcterms:modified>
</cp:coreProperties>
</file>