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C7" w:rsidRPr="003C54D9" w:rsidRDefault="00F63CC7" w:rsidP="003C54D9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C54D9">
        <w:rPr>
          <w:b/>
          <w:bCs/>
        </w:rPr>
        <w:t>Администрация Грибановского муниципального имущества  сообщает об итогах продажи муниципального имущества  на электронн</w:t>
      </w:r>
      <w:r w:rsidR="00BE4A14" w:rsidRPr="003C54D9">
        <w:rPr>
          <w:b/>
          <w:bCs/>
        </w:rPr>
        <w:t>ом аукционе</w:t>
      </w:r>
    </w:p>
    <w:p w:rsidR="00F63CC7" w:rsidRPr="003C54D9" w:rsidRDefault="00F63CC7" w:rsidP="00F63CC7">
      <w:pPr>
        <w:pStyle w:val="a4"/>
        <w:spacing w:before="0" w:beforeAutospacing="0" w:after="0" w:afterAutospacing="0"/>
      </w:pPr>
    </w:p>
    <w:p w:rsidR="00BE4A14" w:rsidRPr="003C54D9" w:rsidRDefault="00847454" w:rsidP="00BE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подведения итогов электронного аукциона (дата проведения электронного аукциона) – </w:t>
      </w:r>
      <w:r w:rsidR="0041485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48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148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на электронной торговой площадке АО «Единая электронная торговая площадка» </w:t>
      </w:r>
      <w:hyperlink r:id="rId5" w:history="1">
        <w:r w:rsidR="00BE4A14" w:rsidRPr="003C54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www.roseltorg.ru</w:t>
        </w:r>
      </w:hyperlink>
    </w:p>
    <w:p w:rsidR="00F63CC7" w:rsidRPr="00E31B24" w:rsidRDefault="00F63CC7" w:rsidP="00F63CC7">
      <w:pPr>
        <w:pStyle w:val="a4"/>
        <w:spacing w:before="0" w:beforeAutospacing="0" w:after="150" w:afterAutospacing="0"/>
      </w:pPr>
    </w:p>
    <w:p w:rsidR="00BE4A14" w:rsidRPr="00E31B24" w:rsidRDefault="00BE4A14" w:rsidP="0068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муниципальном имуществе, выставляемом на торги в электронной форме</w:t>
      </w:r>
    </w:p>
    <w:p w:rsidR="00BE4A14" w:rsidRPr="00E31B24" w:rsidRDefault="00BE4A14" w:rsidP="00BE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B24" w:rsidRPr="00E31B24" w:rsidRDefault="0084745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>1) Земельный участок, категория земель: земли населенных пунктов, разрешенное использование: земельные участки (территории) общего пользования, площадь объекта: 3550 кв. м, адрес (местоположение) объекта:</w:t>
      </w:r>
      <w:proofErr w:type="gramEnd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Воронежская область, Грибановский район, </w:t>
      </w:r>
      <w:proofErr w:type="spellStart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>. Грибановский, ул. Машзаводская,23, кадастровый номер: 36:09:0109002:1016.</w:t>
      </w:r>
    </w:p>
    <w:p w:rsidR="00E31B24" w:rsidRPr="00E31B24" w:rsidRDefault="00E31B24" w:rsidP="00E31B24">
      <w:pPr>
        <w:spacing w:after="0" w:line="240" w:lineRule="auto"/>
        <w:jc w:val="both"/>
        <w:rPr>
          <w:sz w:val="24"/>
          <w:szCs w:val="24"/>
        </w:rPr>
      </w:pPr>
      <w:r w:rsidRPr="00E31B24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принадлежит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14.04.2021г.  сделана запись регистрации </w:t>
      </w:r>
      <w:r w:rsidRPr="00E31B24">
        <w:rPr>
          <w:rFonts w:ascii="Times New Roman" w:hAnsi="Times New Roman"/>
          <w:sz w:val="24"/>
          <w:szCs w:val="24"/>
        </w:rPr>
        <w:t>№ 36:09:0109002:1016-36/179/2021-1.</w:t>
      </w:r>
    </w:p>
    <w:p w:rsidR="00E31B24" w:rsidRPr="00E31B2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31B24" w:rsidRPr="00E31B2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B2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Особые отметки: данные отсутствуют.  </w:t>
      </w:r>
    </w:p>
    <w:p w:rsidR="00E31B24" w:rsidRPr="00E31B2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31B24" w:rsidRPr="00E31B2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B24">
        <w:rPr>
          <w:rFonts w:ascii="Times New Roman" w:eastAsia="Times New Roman" w:hAnsi="Times New Roman"/>
          <w:sz w:val="24"/>
          <w:szCs w:val="24"/>
          <w:lang w:eastAsia="ru-RU"/>
        </w:rPr>
        <w:t>Ограничение прав и  обременение объекта недвижимости: не зарегистрировано.</w:t>
      </w:r>
    </w:p>
    <w:p w:rsidR="00E31B24" w:rsidRPr="00E31B2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B2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31B24" w:rsidRPr="00E31B24" w:rsidRDefault="0084745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>2) здание детского сада №2</w:t>
      </w:r>
      <w:r w:rsidR="00E31B24" w:rsidRPr="00E31B24">
        <w:rPr>
          <w:rFonts w:ascii="Times New Roman" w:hAnsi="Times New Roman"/>
          <w:sz w:val="24"/>
          <w:szCs w:val="24"/>
        </w:rPr>
        <w:t xml:space="preserve">, </w:t>
      </w:r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объекта: нежилое, площадь объекта  911 </w:t>
      </w:r>
      <w:proofErr w:type="spellStart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 xml:space="preserve">., инвентарный номер: 4593, количество этажей: 2, в том числе подземных 0, адрес (местоположение) объекта: Воронежская область, р-н Грибановский, </w:t>
      </w:r>
      <w:proofErr w:type="spellStart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 xml:space="preserve">. Грибановский, ул. </w:t>
      </w:r>
      <w:proofErr w:type="spellStart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>Машзаводская</w:t>
      </w:r>
      <w:proofErr w:type="spellEnd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>, д.23, кадастровый  номер: 36:09:0109002:394</w:t>
      </w:r>
    </w:p>
    <w:p w:rsidR="00E31B24" w:rsidRPr="00E31B24" w:rsidRDefault="00E31B24" w:rsidP="00E31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24">
        <w:rPr>
          <w:rFonts w:ascii="Times New Roman" w:hAnsi="Times New Roman"/>
          <w:sz w:val="24"/>
          <w:szCs w:val="24"/>
        </w:rPr>
        <w:t xml:space="preserve">Нежилое здание </w:t>
      </w:r>
      <w:r w:rsidRPr="00E31B24">
        <w:rPr>
          <w:rFonts w:ascii="Times New Roman" w:eastAsia="Times New Roman" w:hAnsi="Times New Roman"/>
          <w:sz w:val="24"/>
          <w:szCs w:val="24"/>
          <w:lang w:eastAsia="ru-RU"/>
        </w:rPr>
        <w:t>детского сада №2 принадлежит 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06</w:t>
      </w:r>
      <w:r w:rsidRPr="00E31B24">
        <w:rPr>
          <w:rFonts w:ascii="Times New Roman" w:hAnsi="Times New Roman"/>
          <w:sz w:val="24"/>
          <w:szCs w:val="24"/>
        </w:rPr>
        <w:t>.04.2021г</w:t>
      </w:r>
      <w:r w:rsidRPr="00E31B24">
        <w:rPr>
          <w:rFonts w:ascii="Times New Roman" w:eastAsia="Times New Roman" w:hAnsi="Times New Roman"/>
          <w:sz w:val="24"/>
          <w:szCs w:val="24"/>
          <w:lang w:eastAsia="ru-RU"/>
        </w:rPr>
        <w:t xml:space="preserve">. сделана запись регистрации № </w:t>
      </w:r>
      <w:r w:rsidRPr="00E31B24">
        <w:rPr>
          <w:rFonts w:ascii="Times New Roman" w:hAnsi="Times New Roman"/>
          <w:sz w:val="24"/>
          <w:szCs w:val="24"/>
        </w:rPr>
        <w:t xml:space="preserve"> 36:09:0109002:394-36/179/2021-2  </w:t>
      </w:r>
    </w:p>
    <w:p w:rsidR="00E31B24" w:rsidRPr="00E31B2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B24">
        <w:rPr>
          <w:rFonts w:ascii="Times New Roman" w:eastAsia="Times New Roman" w:hAnsi="Times New Roman"/>
          <w:sz w:val="24"/>
          <w:szCs w:val="24"/>
          <w:lang w:eastAsia="ru-RU"/>
        </w:rPr>
        <w:t>Ограничение права и обременение объекта недвижимости: не зарегистрировано.</w:t>
      </w:r>
    </w:p>
    <w:p w:rsidR="00E31B24" w:rsidRPr="00E31B2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B24" w:rsidRPr="00E31B24" w:rsidRDefault="00E31B2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B24" w:rsidRPr="00E31B24" w:rsidRDefault="00847454" w:rsidP="00E31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цена продажи муниципального  имущества – </w:t>
      </w:r>
      <w:r w:rsidR="00E31B24" w:rsidRPr="00E31B24">
        <w:rPr>
          <w:rFonts w:ascii="Times New Roman" w:hAnsi="Times New Roman"/>
          <w:sz w:val="24"/>
          <w:szCs w:val="24"/>
        </w:rPr>
        <w:t xml:space="preserve">1 663 000 (один  миллион шестьсот шестьдесят три тысячи) рублей </w:t>
      </w:r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>00 копеек, с учетом</w:t>
      </w:r>
      <w:bookmarkStart w:id="0" w:name="_GoBack"/>
      <w:bookmarkEnd w:id="0"/>
      <w:r w:rsidR="00E31B24" w:rsidRPr="00E31B24">
        <w:rPr>
          <w:rFonts w:ascii="Times New Roman" w:eastAsia="Times New Roman" w:hAnsi="Times New Roman"/>
          <w:sz w:val="24"/>
          <w:szCs w:val="24"/>
          <w:lang w:eastAsia="ru-RU"/>
        </w:rPr>
        <w:t xml:space="preserve"> НДС</w:t>
      </w:r>
    </w:p>
    <w:p w:rsidR="00D13BF2" w:rsidRPr="00E31B24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B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3BF2" w:rsidRPr="00E31B24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B24">
        <w:rPr>
          <w:rFonts w:ascii="Times New Roman" w:hAnsi="Times New Roman" w:cs="Times New Roman"/>
          <w:sz w:val="24"/>
          <w:szCs w:val="24"/>
        </w:rPr>
        <w:t xml:space="preserve"> </w:t>
      </w:r>
      <w:r w:rsidR="008474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1B24">
        <w:rPr>
          <w:rFonts w:ascii="Times New Roman" w:hAnsi="Times New Roman" w:cs="Times New Roman"/>
          <w:sz w:val="24"/>
          <w:szCs w:val="24"/>
        </w:rPr>
        <w:t>Электронный  аукцион признан несостоявшимся, так как до окончания приема заявок не было подано ни одной заявки на участие.</w:t>
      </w:r>
    </w:p>
    <w:p w:rsidR="00D13BF2" w:rsidRPr="00E31B24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77D" w:rsidRPr="00D13BF2" w:rsidRDefault="00E3777D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777D" w:rsidRPr="00D13BF2" w:rsidSect="00BF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B3"/>
    <w:rsid w:val="000936EA"/>
    <w:rsid w:val="003C54D9"/>
    <w:rsid w:val="0041485F"/>
    <w:rsid w:val="0053152A"/>
    <w:rsid w:val="00687DFA"/>
    <w:rsid w:val="00847454"/>
    <w:rsid w:val="00936BB3"/>
    <w:rsid w:val="009F5DA3"/>
    <w:rsid w:val="00A9013F"/>
    <w:rsid w:val="00B67D85"/>
    <w:rsid w:val="00BE4A14"/>
    <w:rsid w:val="00BF5F2A"/>
    <w:rsid w:val="00C928FD"/>
    <w:rsid w:val="00D13BF2"/>
    <w:rsid w:val="00E31B24"/>
    <w:rsid w:val="00E3777D"/>
    <w:rsid w:val="00F117F4"/>
    <w:rsid w:val="00F51EBF"/>
    <w:rsid w:val="00F6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8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MAKAPOBA</dc:creator>
  <cp:lastModifiedBy>Makarova</cp:lastModifiedBy>
  <cp:revision>3</cp:revision>
  <dcterms:created xsi:type="dcterms:W3CDTF">2024-10-04T10:03:00Z</dcterms:created>
  <dcterms:modified xsi:type="dcterms:W3CDTF">2024-10-04T10:18:00Z</dcterms:modified>
</cp:coreProperties>
</file>