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CE" w:rsidRDefault="00892ACE" w:rsidP="00892ACE">
      <w:pPr>
        <w:pStyle w:val="6"/>
        <w:spacing w:line="240" w:lineRule="auto"/>
        <w:ind w:firstLine="0"/>
      </w:pPr>
      <w:r>
        <w:t>Приложение</w:t>
      </w:r>
      <w:r w:rsidR="008B7B91">
        <w:t xml:space="preserve"> №1</w:t>
      </w:r>
    </w:p>
    <w:p w:rsidR="00892ACE" w:rsidRPr="00E7305B" w:rsidRDefault="00892ACE" w:rsidP="00892ACE">
      <w:pPr>
        <w:pStyle w:val="6"/>
        <w:spacing w:line="240" w:lineRule="auto"/>
        <w:ind w:firstLine="0"/>
      </w:pPr>
      <w:r>
        <w:t xml:space="preserve">                                                                 к постановлению администрации</w:t>
      </w:r>
    </w:p>
    <w:p w:rsidR="00892ACE" w:rsidRDefault="00892ACE" w:rsidP="00892ACE">
      <w:pPr>
        <w:pStyle w:val="6"/>
        <w:spacing w:line="240" w:lineRule="auto"/>
        <w:ind w:firstLine="0"/>
      </w:pPr>
      <w:r>
        <w:t xml:space="preserve">                                                                Грибановского муниципального района</w:t>
      </w:r>
    </w:p>
    <w:p w:rsidR="00892ACE" w:rsidRDefault="00892ACE" w:rsidP="00892ACE">
      <w:pPr>
        <w:jc w:val="right"/>
        <w:rPr>
          <w:sz w:val="28"/>
          <w:szCs w:val="28"/>
        </w:rPr>
      </w:pPr>
      <w:r w:rsidRPr="00892ACE">
        <w:rPr>
          <w:sz w:val="28"/>
          <w:szCs w:val="28"/>
        </w:rPr>
        <w:t xml:space="preserve">                                                                               от </w:t>
      </w:r>
      <w:r w:rsidR="001E346D">
        <w:rPr>
          <w:sz w:val="28"/>
          <w:szCs w:val="28"/>
        </w:rPr>
        <w:t>03.07.</w:t>
      </w:r>
      <w:r w:rsidRPr="00892ACE">
        <w:rPr>
          <w:sz w:val="28"/>
          <w:szCs w:val="28"/>
        </w:rPr>
        <w:t>2024г. №</w:t>
      </w:r>
      <w:r w:rsidR="001E346D">
        <w:rPr>
          <w:sz w:val="28"/>
          <w:szCs w:val="28"/>
        </w:rPr>
        <w:t>511</w:t>
      </w:r>
      <w:bookmarkStart w:id="0" w:name="_GoBack"/>
      <w:bookmarkEnd w:id="0"/>
      <w:r w:rsidRPr="00892ACE">
        <w:rPr>
          <w:sz w:val="28"/>
          <w:szCs w:val="28"/>
        </w:rPr>
        <w:t xml:space="preserve">   </w:t>
      </w:r>
    </w:p>
    <w:p w:rsidR="00892ACE" w:rsidRDefault="00892ACE" w:rsidP="00892ACE">
      <w:pPr>
        <w:jc w:val="right"/>
        <w:rPr>
          <w:sz w:val="28"/>
          <w:szCs w:val="28"/>
        </w:rPr>
      </w:pPr>
    </w:p>
    <w:p w:rsidR="0049552D" w:rsidRDefault="0049552D" w:rsidP="00892ACE">
      <w:pPr>
        <w:jc w:val="center"/>
        <w:rPr>
          <w:sz w:val="28"/>
          <w:szCs w:val="28"/>
        </w:rPr>
      </w:pPr>
    </w:p>
    <w:p w:rsidR="00892ACE" w:rsidRPr="00892ACE" w:rsidRDefault="00892ACE" w:rsidP="0089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92ACE" w:rsidRPr="00892ACE" w:rsidRDefault="00892ACE" w:rsidP="00892ACE">
      <w:pPr>
        <w:jc w:val="center"/>
        <w:rPr>
          <w:b/>
          <w:sz w:val="28"/>
          <w:szCs w:val="28"/>
        </w:rPr>
      </w:pPr>
      <w:r w:rsidRPr="00892ACE">
        <w:rPr>
          <w:b/>
          <w:sz w:val="28"/>
          <w:szCs w:val="28"/>
        </w:rPr>
        <w:t xml:space="preserve">земельных участков в отношении </w:t>
      </w:r>
    </w:p>
    <w:p w:rsidR="00892ACE" w:rsidRDefault="00892ACE" w:rsidP="00892ACE">
      <w:pPr>
        <w:jc w:val="center"/>
        <w:rPr>
          <w:b/>
          <w:sz w:val="28"/>
          <w:szCs w:val="28"/>
        </w:rPr>
      </w:pPr>
      <w:proofErr w:type="gramStart"/>
      <w:r w:rsidRPr="00892ACE">
        <w:rPr>
          <w:b/>
          <w:sz w:val="28"/>
          <w:szCs w:val="28"/>
        </w:rPr>
        <w:t>которых</w:t>
      </w:r>
      <w:proofErr w:type="gramEnd"/>
      <w:r w:rsidRPr="00892ACE">
        <w:rPr>
          <w:b/>
          <w:sz w:val="28"/>
          <w:szCs w:val="28"/>
        </w:rPr>
        <w:t xml:space="preserve"> устанавливается публичный сервитут</w:t>
      </w:r>
    </w:p>
    <w:p w:rsidR="009A16C8" w:rsidRDefault="009A16C8" w:rsidP="00892AC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17"/>
        <w:gridCol w:w="3658"/>
        <w:gridCol w:w="3156"/>
      </w:tblGrid>
      <w:tr w:rsidR="009A16C8" w:rsidTr="00D506EB">
        <w:tc>
          <w:tcPr>
            <w:tcW w:w="540" w:type="dxa"/>
          </w:tcPr>
          <w:p w:rsidR="009A16C8" w:rsidRPr="009A16C8" w:rsidRDefault="009A16C8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16C8">
              <w:rPr>
                <w:sz w:val="24"/>
                <w:szCs w:val="24"/>
              </w:rPr>
              <w:t xml:space="preserve">№ </w:t>
            </w:r>
            <w:proofErr w:type="gramStart"/>
            <w:r w:rsidRPr="009A16C8">
              <w:rPr>
                <w:sz w:val="24"/>
                <w:szCs w:val="24"/>
              </w:rPr>
              <w:t>п</w:t>
            </w:r>
            <w:proofErr w:type="gramEnd"/>
            <w:r w:rsidRPr="009A16C8">
              <w:rPr>
                <w:sz w:val="24"/>
                <w:szCs w:val="24"/>
              </w:rPr>
              <w:t>/п</w:t>
            </w:r>
          </w:p>
        </w:tc>
        <w:tc>
          <w:tcPr>
            <w:tcW w:w="2217" w:type="dxa"/>
          </w:tcPr>
          <w:p w:rsidR="009A16C8" w:rsidRPr="009A16C8" w:rsidRDefault="009A16C8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16C8">
              <w:rPr>
                <w:sz w:val="24"/>
                <w:szCs w:val="24"/>
              </w:rPr>
              <w:t>Кадастровый номер земельного участка или кадастровых кварталов</w:t>
            </w:r>
          </w:p>
        </w:tc>
        <w:tc>
          <w:tcPr>
            <w:tcW w:w="3658" w:type="dxa"/>
          </w:tcPr>
          <w:p w:rsidR="009A16C8" w:rsidRPr="009A16C8" w:rsidRDefault="009A16C8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156" w:type="dxa"/>
          </w:tcPr>
          <w:p w:rsidR="009A16C8" w:rsidRPr="009A16C8" w:rsidRDefault="009A16C8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Правообладатель/Арендатор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9A16C8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9A16C8" w:rsidRPr="009A16C8" w:rsidRDefault="009A16C8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4600001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58" w:type="dxa"/>
          </w:tcPr>
          <w:p w:rsidR="009A16C8" w:rsidRDefault="009A16C8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Малогрибановское сельское поселение</w:t>
            </w:r>
            <w:r w:rsidRPr="00BB572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п. Первомайского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«Грибановский», автомобильная дорога «Курск-Борисоглебск»-Грибановский-Посевкино-</w:t>
            </w:r>
            <w:proofErr w:type="spellStart"/>
            <w:r>
              <w:rPr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Тамбовской </w:t>
            </w:r>
            <w:proofErr w:type="spell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- п Первомайского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отд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«Грибановский»</w:t>
            </w:r>
          </w:p>
        </w:tc>
        <w:tc>
          <w:tcPr>
            <w:tcW w:w="3156" w:type="dxa"/>
          </w:tcPr>
          <w:p w:rsidR="009A16C8" w:rsidRDefault="007D3D4D" w:rsidP="007D3D4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A16C8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-</w:t>
            </w:r>
            <w:r w:rsidR="009A16C8">
              <w:rPr>
                <w:sz w:val="24"/>
                <w:szCs w:val="24"/>
              </w:rPr>
              <w:t xml:space="preserve"> В</w:t>
            </w:r>
            <w:r w:rsidR="00431A94">
              <w:rPr>
                <w:sz w:val="24"/>
                <w:szCs w:val="24"/>
              </w:rPr>
              <w:t>оронежск</w:t>
            </w:r>
            <w:r>
              <w:rPr>
                <w:sz w:val="24"/>
                <w:szCs w:val="24"/>
              </w:rPr>
              <w:t>ая</w:t>
            </w:r>
            <w:r w:rsidR="00431A94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ь</w:t>
            </w:r>
            <w:r w:rsidR="00431A94">
              <w:rPr>
                <w:sz w:val="24"/>
                <w:szCs w:val="24"/>
              </w:rPr>
              <w:t>; постоянное (бессрочное) пользование - Департамент транспорта и автомобильных дорог Воронежской области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4600001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3658" w:type="dxa"/>
          </w:tcPr>
          <w:p w:rsid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Грибановский район</w:t>
            </w:r>
            <w:r w:rsidRPr="00BB572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п. Первомайского отделения совхоза «Грибановский»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северная часть кадастрового квартала 36:09:4600001</w:t>
            </w:r>
          </w:p>
        </w:tc>
        <w:tc>
          <w:tcPr>
            <w:tcW w:w="3156" w:type="dxa"/>
          </w:tcPr>
          <w:p w:rsid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- Иванников Александр Викторович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36:09:4305016:71</w:t>
            </w:r>
          </w:p>
        </w:tc>
        <w:tc>
          <w:tcPr>
            <w:tcW w:w="3658" w:type="dxa"/>
          </w:tcPr>
          <w:p w:rsid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Малогрибановское, северо-западная часть кадастрового квартала 36:09:4305016</w:t>
            </w:r>
          </w:p>
        </w:tc>
        <w:tc>
          <w:tcPr>
            <w:tcW w:w="3156" w:type="dxa"/>
          </w:tcPr>
          <w:p w:rsidR="009A16C8" w:rsidRDefault="00431A94" w:rsidP="00892F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</w:t>
            </w:r>
            <w:r w:rsidR="00892F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92F5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ренда</w:t>
            </w:r>
            <w:r w:rsidR="00892F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36:09:4305016:70</w:t>
            </w:r>
          </w:p>
        </w:tc>
        <w:tc>
          <w:tcPr>
            <w:tcW w:w="3658" w:type="dxa"/>
          </w:tcPr>
          <w:p w:rsid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Малогрибановское, северная часть кадастрового квартала 36:09:4305016</w:t>
            </w:r>
          </w:p>
        </w:tc>
        <w:tc>
          <w:tcPr>
            <w:tcW w:w="3156" w:type="dxa"/>
          </w:tcPr>
          <w:p w:rsidR="009A16C8" w:rsidRDefault="00431A94" w:rsidP="00892F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</w:t>
            </w:r>
            <w:r w:rsidR="00892F5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92F5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ренда</w:t>
            </w:r>
            <w:r w:rsidR="00892F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36:09:0000000:4228</w:t>
            </w:r>
          </w:p>
        </w:tc>
        <w:tc>
          <w:tcPr>
            <w:tcW w:w="3658" w:type="dxa"/>
          </w:tcPr>
          <w:p w:rsid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 границах ООО «Память Ленина» (</w:t>
            </w:r>
            <w:proofErr w:type="gramStart"/>
            <w:r>
              <w:rPr>
                <w:color w:val="000000"/>
                <w:sz w:val="24"/>
                <w:szCs w:val="24"/>
              </w:rPr>
              <w:t>к-з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«Память Ленина»)</w:t>
            </w:r>
          </w:p>
        </w:tc>
        <w:tc>
          <w:tcPr>
            <w:tcW w:w="3156" w:type="dxa"/>
          </w:tcPr>
          <w:p w:rsidR="009A16C8" w:rsidRDefault="00431A94" w:rsidP="00431A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собственность, аренда 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9A16C8" w:rsidRP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36:09:4305016:103</w:t>
            </w:r>
          </w:p>
        </w:tc>
        <w:tc>
          <w:tcPr>
            <w:tcW w:w="3658" w:type="dxa"/>
          </w:tcPr>
          <w:p w:rsidR="009A16C8" w:rsidRDefault="00431A94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Малогрибановское сельское поселение северная часть </w:t>
            </w:r>
            <w:r>
              <w:rPr>
                <w:color w:val="000000"/>
                <w:sz w:val="24"/>
                <w:szCs w:val="24"/>
              </w:rPr>
              <w:lastRenderedPageBreak/>
              <w:t>кадастрового квартала 36:09:4305016</w:t>
            </w:r>
          </w:p>
        </w:tc>
        <w:tc>
          <w:tcPr>
            <w:tcW w:w="3156" w:type="dxa"/>
          </w:tcPr>
          <w:p w:rsidR="009A16C8" w:rsidRDefault="00892F59" w:rsidP="00892F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431A94">
              <w:rPr>
                <w:sz w:val="24"/>
                <w:szCs w:val="24"/>
              </w:rPr>
              <w:t>ренда</w:t>
            </w:r>
            <w:r>
              <w:rPr>
                <w:sz w:val="24"/>
                <w:szCs w:val="24"/>
              </w:rPr>
              <w:t xml:space="preserve"> </w:t>
            </w:r>
            <w:r w:rsidR="00431A94">
              <w:rPr>
                <w:sz w:val="24"/>
                <w:szCs w:val="24"/>
              </w:rPr>
              <w:t xml:space="preserve">– ООО «Юго-Восточная </w:t>
            </w:r>
            <w:proofErr w:type="spellStart"/>
            <w:r w:rsidR="00431A94">
              <w:rPr>
                <w:sz w:val="24"/>
                <w:szCs w:val="24"/>
              </w:rPr>
              <w:t>агрогруппа</w:t>
            </w:r>
            <w:proofErr w:type="spellEnd"/>
            <w:r w:rsidR="00431A94">
              <w:rPr>
                <w:sz w:val="24"/>
                <w:szCs w:val="24"/>
              </w:rPr>
              <w:t>»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892F59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17" w:type="dxa"/>
          </w:tcPr>
          <w:p w:rsidR="009A16C8" w:rsidRPr="009A16C8" w:rsidRDefault="00892F59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36:09:4305016:69 входит в состав Единого землепользования 36:09:0000000:252</w:t>
            </w:r>
          </w:p>
        </w:tc>
        <w:tc>
          <w:tcPr>
            <w:tcW w:w="3658" w:type="dxa"/>
          </w:tcPr>
          <w:p w:rsidR="009A16C8" w:rsidRDefault="00892F59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автодорога М-6 «Каспий» (</w:t>
            </w:r>
            <w:proofErr w:type="gramStart"/>
            <w:r>
              <w:rPr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583-км 615)</w:t>
            </w:r>
          </w:p>
        </w:tc>
        <w:tc>
          <w:tcPr>
            <w:tcW w:w="3156" w:type="dxa"/>
          </w:tcPr>
          <w:p w:rsidR="009A16C8" w:rsidRDefault="00892F59" w:rsidP="007D3D4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r w:rsidR="007D3D4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Российск</w:t>
            </w:r>
            <w:r w:rsidR="007D3D4D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Федераци</w:t>
            </w:r>
            <w:r w:rsidR="007D3D4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; постоянное (бессрочное) пользование – Федеральное казённое учреждение «Управление автомобильной магистрали Москва-Волгоград Федерального дорожного агентства»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FA083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:rsidR="009A16C8" w:rsidRPr="009A16C8" w:rsidRDefault="00FA083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36:09:4305016:90</w:t>
            </w:r>
          </w:p>
        </w:tc>
        <w:tc>
          <w:tcPr>
            <w:tcW w:w="3658" w:type="dxa"/>
          </w:tcPr>
          <w:p w:rsidR="009A16C8" w:rsidRDefault="00FA083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Малогрибановское сельское поселение, западная часть кадастрового квартала 36:09:4305016</w:t>
            </w:r>
          </w:p>
        </w:tc>
        <w:tc>
          <w:tcPr>
            <w:tcW w:w="3156" w:type="dxa"/>
          </w:tcPr>
          <w:p w:rsidR="009A16C8" w:rsidRDefault="00FA083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– Касаткин Дмитрий Сергеевич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9B314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:rsidR="009A16C8" w:rsidRPr="009A16C8" w:rsidRDefault="009B314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36:09:0000000:205</w:t>
            </w:r>
          </w:p>
        </w:tc>
        <w:tc>
          <w:tcPr>
            <w:tcW w:w="3658" w:type="dxa"/>
          </w:tcPr>
          <w:p w:rsidR="009A16C8" w:rsidRDefault="009B314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 границах административного района</w:t>
            </w:r>
          </w:p>
        </w:tc>
        <w:tc>
          <w:tcPr>
            <w:tcW w:w="3156" w:type="dxa"/>
          </w:tcPr>
          <w:p w:rsidR="009A16C8" w:rsidRDefault="007D3D4D" w:rsidP="000D10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314A">
              <w:rPr>
                <w:sz w:val="24"/>
                <w:szCs w:val="24"/>
              </w:rPr>
              <w:t>обственность</w:t>
            </w:r>
            <w:r>
              <w:rPr>
                <w:sz w:val="24"/>
                <w:szCs w:val="24"/>
              </w:rPr>
              <w:t xml:space="preserve"> -</w:t>
            </w:r>
            <w:r w:rsidR="009B314A">
              <w:rPr>
                <w:sz w:val="24"/>
                <w:szCs w:val="24"/>
              </w:rPr>
              <w:t xml:space="preserve"> Воронежск</w:t>
            </w:r>
            <w:r w:rsidR="000D10EB">
              <w:rPr>
                <w:sz w:val="24"/>
                <w:szCs w:val="24"/>
              </w:rPr>
              <w:t>ая</w:t>
            </w:r>
            <w:r w:rsidR="009B314A">
              <w:rPr>
                <w:sz w:val="24"/>
                <w:szCs w:val="24"/>
              </w:rPr>
              <w:t xml:space="preserve"> област</w:t>
            </w:r>
            <w:r w:rsidR="000D10EB">
              <w:rPr>
                <w:sz w:val="24"/>
                <w:szCs w:val="24"/>
              </w:rPr>
              <w:t>ь</w:t>
            </w:r>
            <w:r w:rsidR="009B314A">
              <w:rPr>
                <w:sz w:val="24"/>
                <w:szCs w:val="24"/>
              </w:rPr>
              <w:t>; постоянное (бессрочное) пользование - Департамент транспорта и автомобильных дорог Воронежской области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9B314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7" w:type="dxa"/>
          </w:tcPr>
          <w:p w:rsidR="009A16C8" w:rsidRPr="009A16C8" w:rsidRDefault="009B314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36:09:4305008:241</w:t>
            </w:r>
          </w:p>
        </w:tc>
        <w:tc>
          <w:tcPr>
            <w:tcW w:w="3658" w:type="dxa"/>
          </w:tcPr>
          <w:p w:rsidR="009A16C8" w:rsidRDefault="009B314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744BFF">
              <w:rPr>
                <w:color w:val="000000"/>
                <w:sz w:val="24"/>
                <w:szCs w:val="24"/>
              </w:rPr>
              <w:t xml:space="preserve"> </w:t>
            </w:r>
            <w:r w:rsidRPr="00BB5728">
              <w:rPr>
                <w:color w:val="000000"/>
                <w:sz w:val="24"/>
                <w:szCs w:val="24"/>
              </w:rPr>
              <w:t>р-н,</w:t>
            </w:r>
            <w:r>
              <w:rPr>
                <w:color w:val="000000"/>
                <w:sz w:val="24"/>
                <w:szCs w:val="24"/>
              </w:rPr>
              <w:t xml:space="preserve"> в границах ООО «Память Ленина» (</w:t>
            </w:r>
            <w:proofErr w:type="gramStart"/>
            <w:r>
              <w:rPr>
                <w:color w:val="000000"/>
                <w:sz w:val="24"/>
                <w:szCs w:val="24"/>
              </w:rPr>
              <w:t>к-з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«Память Ленина»)</w:t>
            </w:r>
          </w:p>
        </w:tc>
        <w:tc>
          <w:tcPr>
            <w:tcW w:w="3156" w:type="dxa"/>
          </w:tcPr>
          <w:p w:rsidR="009A16C8" w:rsidRDefault="009B314A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 собственность, аренда – ООО «Грибановский сахарный завод</w:t>
            </w:r>
            <w:r w:rsidR="007D3D4D">
              <w:rPr>
                <w:sz w:val="24"/>
                <w:szCs w:val="24"/>
              </w:rPr>
              <w:t>»</w:t>
            </w:r>
          </w:p>
        </w:tc>
      </w:tr>
      <w:tr w:rsidR="009A16C8" w:rsidTr="00D506EB">
        <w:tc>
          <w:tcPr>
            <w:tcW w:w="540" w:type="dxa"/>
          </w:tcPr>
          <w:p w:rsidR="009A16C8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:rsidR="009A16C8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36:09:4305017:71</w:t>
            </w:r>
          </w:p>
        </w:tc>
        <w:tc>
          <w:tcPr>
            <w:tcW w:w="3658" w:type="dxa"/>
          </w:tcPr>
          <w:p w:rsid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Малогрибановское, юго-западная часть кадастрового квартала 36:09:4305017</w:t>
            </w:r>
          </w:p>
        </w:tc>
        <w:tc>
          <w:tcPr>
            <w:tcW w:w="3156" w:type="dxa"/>
          </w:tcPr>
          <w:p w:rsid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собственность, аренда 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D3D4D" w:rsidTr="00D506EB">
        <w:tc>
          <w:tcPr>
            <w:tcW w:w="540" w:type="dxa"/>
          </w:tcPr>
          <w:p w:rsidR="007D3D4D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7" w:type="dxa"/>
          </w:tcPr>
          <w:p w:rsidR="007D3D4D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36:09:4305017:226</w:t>
            </w:r>
          </w:p>
        </w:tc>
        <w:tc>
          <w:tcPr>
            <w:tcW w:w="3658" w:type="dxa"/>
          </w:tcPr>
          <w:p w:rsidR="007D3D4D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744BFF">
              <w:rPr>
                <w:color w:val="000000"/>
                <w:sz w:val="24"/>
                <w:szCs w:val="24"/>
              </w:rPr>
              <w:t xml:space="preserve"> </w:t>
            </w:r>
            <w:r w:rsidRPr="00BB572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айо</w:t>
            </w:r>
            <w:r w:rsidRPr="00BB5728">
              <w:rPr>
                <w:color w:val="000000"/>
                <w:sz w:val="24"/>
                <w:szCs w:val="24"/>
              </w:rPr>
              <w:t>н,</w:t>
            </w:r>
            <w:r>
              <w:rPr>
                <w:color w:val="000000"/>
                <w:sz w:val="24"/>
                <w:szCs w:val="24"/>
              </w:rPr>
              <w:t xml:space="preserve"> в границах ООО «Память Ленина» (</w:t>
            </w:r>
            <w:proofErr w:type="gramStart"/>
            <w:r>
              <w:rPr>
                <w:color w:val="000000"/>
                <w:sz w:val="24"/>
                <w:szCs w:val="24"/>
              </w:rPr>
              <w:t>к-з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«Память Ленина»)</w:t>
            </w:r>
          </w:p>
        </w:tc>
        <w:tc>
          <w:tcPr>
            <w:tcW w:w="3156" w:type="dxa"/>
          </w:tcPr>
          <w:p w:rsidR="007D3D4D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Дарий Инна Тимофеевна, аренда 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D3D4D" w:rsidTr="00D506EB">
        <w:tc>
          <w:tcPr>
            <w:tcW w:w="540" w:type="dxa"/>
          </w:tcPr>
          <w:p w:rsidR="007D3D4D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:rsidR="007D3D4D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36:09:4305017:70</w:t>
            </w:r>
          </w:p>
        </w:tc>
        <w:tc>
          <w:tcPr>
            <w:tcW w:w="3658" w:type="dxa"/>
          </w:tcPr>
          <w:p w:rsidR="007D3D4D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Малогрибановское, юго-западная часть кадастрового квартала 36:09:4305017</w:t>
            </w:r>
          </w:p>
        </w:tc>
        <w:tc>
          <w:tcPr>
            <w:tcW w:w="3156" w:type="dxa"/>
          </w:tcPr>
          <w:p w:rsidR="007D3D4D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собственность, аренда 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D3D4D" w:rsidTr="00D506EB">
        <w:tc>
          <w:tcPr>
            <w:tcW w:w="540" w:type="dxa"/>
          </w:tcPr>
          <w:p w:rsidR="007D3D4D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:rsidR="007D3D4D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36:09:4305017:69</w:t>
            </w:r>
          </w:p>
        </w:tc>
        <w:tc>
          <w:tcPr>
            <w:tcW w:w="3658" w:type="dxa"/>
          </w:tcPr>
          <w:p w:rsidR="007D3D4D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Малогрибановское, сельское поселение, юго-западная часть кадастрового квартала 36:09:4305017</w:t>
            </w:r>
          </w:p>
        </w:tc>
        <w:tc>
          <w:tcPr>
            <w:tcW w:w="3156" w:type="dxa"/>
          </w:tcPr>
          <w:p w:rsidR="007D3D4D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собственность, аренда 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D3D4D" w:rsidTr="00D506EB">
        <w:tc>
          <w:tcPr>
            <w:tcW w:w="540" w:type="dxa"/>
          </w:tcPr>
          <w:p w:rsidR="007D3D4D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:rsidR="007D3D4D" w:rsidRPr="009A16C8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36:09:4305017:87</w:t>
            </w:r>
          </w:p>
        </w:tc>
        <w:tc>
          <w:tcPr>
            <w:tcW w:w="3658" w:type="dxa"/>
          </w:tcPr>
          <w:p w:rsidR="007D3D4D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Малогрибановское, юго-западная часть кадастрового </w:t>
            </w:r>
            <w:r>
              <w:rPr>
                <w:color w:val="000000"/>
                <w:sz w:val="24"/>
                <w:szCs w:val="24"/>
              </w:rPr>
              <w:lastRenderedPageBreak/>
              <w:t>квартала 36:09:4305017</w:t>
            </w:r>
          </w:p>
        </w:tc>
        <w:tc>
          <w:tcPr>
            <w:tcW w:w="3156" w:type="dxa"/>
          </w:tcPr>
          <w:p w:rsidR="007D3D4D" w:rsidRDefault="007D3D4D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собственность </w:t>
            </w:r>
            <w:r w:rsidR="000D10EB">
              <w:rPr>
                <w:sz w:val="24"/>
                <w:szCs w:val="24"/>
              </w:rPr>
              <w:t>-</w:t>
            </w:r>
            <w:r w:rsidR="008B7B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Воронежская область</w:t>
            </w:r>
          </w:p>
        </w:tc>
      </w:tr>
      <w:tr w:rsidR="007D3D4D" w:rsidTr="00D506EB">
        <w:tc>
          <w:tcPr>
            <w:tcW w:w="540" w:type="dxa"/>
          </w:tcPr>
          <w:p w:rsidR="007D3D4D" w:rsidRPr="009A16C8" w:rsidRDefault="000D10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17" w:type="dxa"/>
          </w:tcPr>
          <w:p w:rsidR="007D3D4D" w:rsidRPr="009A16C8" w:rsidRDefault="000D10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36:09:4305017:68</w:t>
            </w:r>
          </w:p>
        </w:tc>
        <w:tc>
          <w:tcPr>
            <w:tcW w:w="3658" w:type="dxa"/>
          </w:tcPr>
          <w:p w:rsidR="007D3D4D" w:rsidRDefault="000D10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с/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Малогрибановское, западная часть кадастрового квартала 36:09:4305017</w:t>
            </w:r>
          </w:p>
        </w:tc>
        <w:tc>
          <w:tcPr>
            <w:tcW w:w="3156" w:type="dxa"/>
          </w:tcPr>
          <w:p w:rsidR="007D3D4D" w:rsidRDefault="000D10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долевая собственность, аренда 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D10EB" w:rsidTr="00D506EB">
        <w:tc>
          <w:tcPr>
            <w:tcW w:w="540" w:type="dxa"/>
          </w:tcPr>
          <w:p w:rsidR="000D10EB" w:rsidRDefault="000D10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:rsidR="000D10EB" w:rsidRDefault="000D10EB" w:rsidP="009A16C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36:09:4305017:80</w:t>
            </w:r>
          </w:p>
        </w:tc>
        <w:tc>
          <w:tcPr>
            <w:tcW w:w="3658" w:type="dxa"/>
          </w:tcPr>
          <w:p w:rsidR="000D10EB" w:rsidRPr="00BB5728" w:rsidRDefault="000D10EB" w:rsidP="009A16C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Воронежская обл</w:t>
            </w:r>
            <w:r>
              <w:rPr>
                <w:color w:val="000000"/>
                <w:sz w:val="24"/>
                <w:szCs w:val="24"/>
              </w:rPr>
              <w:t>асть</w:t>
            </w:r>
            <w:r w:rsidRPr="00BB5728">
              <w:rPr>
                <w:color w:val="000000"/>
                <w:sz w:val="24"/>
                <w:szCs w:val="24"/>
              </w:rPr>
              <w:t xml:space="preserve">, р-н </w:t>
            </w:r>
            <w:r>
              <w:rPr>
                <w:color w:val="000000"/>
                <w:sz w:val="24"/>
                <w:szCs w:val="24"/>
              </w:rPr>
              <w:t>Грибановский</w:t>
            </w:r>
            <w:r w:rsidRPr="00BB57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Малогрибановское сельское поселение, центральная часть кадастрового квартала 36:09:4305017</w:t>
            </w:r>
          </w:p>
        </w:tc>
        <w:tc>
          <w:tcPr>
            <w:tcW w:w="3156" w:type="dxa"/>
          </w:tcPr>
          <w:p w:rsidR="000D10EB" w:rsidRDefault="000D10EB" w:rsidP="000D10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– ООО «Юго-Восточная </w:t>
            </w:r>
            <w:proofErr w:type="spellStart"/>
            <w:r>
              <w:rPr>
                <w:sz w:val="24"/>
                <w:szCs w:val="24"/>
              </w:rPr>
              <w:t>агрогруппа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506EB" w:rsidTr="00D506EB">
        <w:tc>
          <w:tcPr>
            <w:tcW w:w="540" w:type="dxa"/>
          </w:tcPr>
          <w:p w:rsidR="00D506EB" w:rsidRDefault="00D506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7" w:type="dxa"/>
          </w:tcPr>
          <w:p w:rsidR="00D506EB" w:rsidRDefault="00D506EB" w:rsidP="009A16C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4305016</w:t>
            </w:r>
          </w:p>
        </w:tc>
        <w:tc>
          <w:tcPr>
            <w:tcW w:w="6814" w:type="dxa"/>
            <w:gridSpan w:val="2"/>
          </w:tcPr>
          <w:p w:rsidR="00D506EB" w:rsidRDefault="00D506EB" w:rsidP="000D10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на землях кадастрового квартала 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4305016</w:t>
            </w:r>
            <w:r w:rsidRPr="00BB5728">
              <w:rPr>
                <w:color w:val="000000"/>
                <w:sz w:val="24"/>
                <w:szCs w:val="24"/>
              </w:rPr>
              <w:t xml:space="preserve"> (согласно схеме расположения границ публичного сервитута)</w:t>
            </w:r>
          </w:p>
        </w:tc>
      </w:tr>
      <w:tr w:rsidR="00D506EB" w:rsidTr="00F44BCF">
        <w:tc>
          <w:tcPr>
            <w:tcW w:w="540" w:type="dxa"/>
          </w:tcPr>
          <w:p w:rsidR="00D506EB" w:rsidRDefault="00D506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17" w:type="dxa"/>
          </w:tcPr>
          <w:p w:rsidR="00D506EB" w:rsidRDefault="00D506EB" w:rsidP="009A16C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4305017</w:t>
            </w:r>
          </w:p>
        </w:tc>
        <w:tc>
          <w:tcPr>
            <w:tcW w:w="6814" w:type="dxa"/>
            <w:gridSpan w:val="2"/>
          </w:tcPr>
          <w:p w:rsidR="00D506EB" w:rsidRDefault="00D506EB" w:rsidP="000D10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на землях кадастрового квартала 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4305017 </w:t>
            </w:r>
            <w:r w:rsidRPr="00BB5728">
              <w:rPr>
                <w:color w:val="000000"/>
                <w:sz w:val="24"/>
                <w:szCs w:val="24"/>
              </w:rPr>
              <w:t xml:space="preserve">(согласно схеме расположения </w:t>
            </w:r>
            <w:r>
              <w:rPr>
                <w:color w:val="000000"/>
                <w:sz w:val="24"/>
                <w:szCs w:val="24"/>
              </w:rPr>
              <w:t>границ публичного сервитута)</w:t>
            </w:r>
          </w:p>
        </w:tc>
      </w:tr>
      <w:tr w:rsidR="00D506EB" w:rsidTr="00E625EC">
        <w:tc>
          <w:tcPr>
            <w:tcW w:w="540" w:type="dxa"/>
          </w:tcPr>
          <w:p w:rsidR="00D506EB" w:rsidRDefault="00D506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7" w:type="dxa"/>
          </w:tcPr>
          <w:p w:rsidR="00D506EB" w:rsidRDefault="00D506EB" w:rsidP="009A16C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4600001</w:t>
            </w:r>
          </w:p>
        </w:tc>
        <w:tc>
          <w:tcPr>
            <w:tcW w:w="6814" w:type="dxa"/>
            <w:gridSpan w:val="2"/>
          </w:tcPr>
          <w:p w:rsidR="00D506EB" w:rsidRDefault="00D506EB" w:rsidP="000D10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на землях кадастрового квартала 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4600001 </w:t>
            </w:r>
            <w:r w:rsidRPr="00BB5728">
              <w:rPr>
                <w:color w:val="000000"/>
                <w:sz w:val="24"/>
                <w:szCs w:val="24"/>
              </w:rPr>
              <w:t>(согласно схеме расположения границ публичного сервитута)</w:t>
            </w:r>
          </w:p>
        </w:tc>
      </w:tr>
      <w:tr w:rsidR="00D506EB" w:rsidTr="000C7B14">
        <w:tc>
          <w:tcPr>
            <w:tcW w:w="540" w:type="dxa"/>
          </w:tcPr>
          <w:p w:rsidR="00D506EB" w:rsidRDefault="00D506EB" w:rsidP="009A16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7" w:type="dxa"/>
          </w:tcPr>
          <w:p w:rsidR="00D506EB" w:rsidRPr="00BB5728" w:rsidRDefault="00D506EB" w:rsidP="009A16C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4305008</w:t>
            </w:r>
          </w:p>
        </w:tc>
        <w:tc>
          <w:tcPr>
            <w:tcW w:w="6814" w:type="dxa"/>
            <w:gridSpan w:val="2"/>
          </w:tcPr>
          <w:p w:rsidR="00D506EB" w:rsidRDefault="00D506EB" w:rsidP="000D10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B5728">
              <w:rPr>
                <w:color w:val="000000"/>
                <w:sz w:val="24"/>
                <w:szCs w:val="24"/>
              </w:rPr>
              <w:t>на землях кадастрового квартала 36:0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B572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4305008 </w:t>
            </w:r>
            <w:r w:rsidRPr="00BB5728">
              <w:rPr>
                <w:color w:val="000000"/>
                <w:sz w:val="24"/>
                <w:szCs w:val="24"/>
              </w:rPr>
              <w:t>(согласно схеме расположения границ публичного сервитута)</w:t>
            </w:r>
          </w:p>
        </w:tc>
      </w:tr>
    </w:tbl>
    <w:p w:rsidR="009A16C8" w:rsidRDefault="009A16C8" w:rsidP="00892ACE">
      <w:pPr>
        <w:jc w:val="center"/>
        <w:rPr>
          <w:b/>
          <w:sz w:val="28"/>
          <w:szCs w:val="28"/>
        </w:rPr>
      </w:pPr>
    </w:p>
    <w:p w:rsidR="00892ACE" w:rsidRDefault="00892ACE" w:rsidP="00892ACE">
      <w:pPr>
        <w:jc w:val="center"/>
        <w:rPr>
          <w:b/>
          <w:sz w:val="28"/>
          <w:szCs w:val="28"/>
        </w:rPr>
      </w:pPr>
    </w:p>
    <w:p w:rsidR="00892ACE" w:rsidRDefault="00892ACE" w:rsidP="00892ACE">
      <w:pPr>
        <w:jc w:val="center"/>
        <w:rPr>
          <w:b/>
          <w:sz w:val="28"/>
          <w:szCs w:val="28"/>
        </w:rPr>
      </w:pPr>
    </w:p>
    <w:p w:rsidR="00D506EB" w:rsidRPr="008B7B91" w:rsidRDefault="00D506EB" w:rsidP="00D506EB">
      <w:pPr>
        <w:jc w:val="left"/>
        <w:rPr>
          <w:sz w:val="24"/>
          <w:szCs w:val="24"/>
        </w:rPr>
      </w:pPr>
      <w:r w:rsidRPr="008B7B91">
        <w:rPr>
          <w:sz w:val="24"/>
          <w:szCs w:val="24"/>
        </w:rPr>
        <w:t>Примечание.</w:t>
      </w:r>
    </w:p>
    <w:p w:rsidR="00D506EB" w:rsidRPr="008B7B91" w:rsidRDefault="00D506EB" w:rsidP="00D506EB">
      <w:pPr>
        <w:jc w:val="left"/>
        <w:rPr>
          <w:sz w:val="24"/>
          <w:szCs w:val="24"/>
        </w:rPr>
      </w:pPr>
      <w:r w:rsidRPr="008B7B91">
        <w:rPr>
          <w:sz w:val="24"/>
          <w:szCs w:val="24"/>
        </w:rPr>
        <w:t xml:space="preserve">Адреса или описание местоположения земельных участков приведены в соответствии с выписками из </w:t>
      </w:r>
      <w:r w:rsidR="008B7B91" w:rsidRPr="008B7B91">
        <w:rPr>
          <w:sz w:val="24"/>
          <w:szCs w:val="24"/>
        </w:rPr>
        <w:t>Единого государственного реестра недвижимости об объекте недвижимости</w:t>
      </w:r>
    </w:p>
    <w:p w:rsidR="00D506EB" w:rsidRPr="00892ACE" w:rsidRDefault="00D506EB" w:rsidP="00D506EB">
      <w:pPr>
        <w:jc w:val="left"/>
        <w:rPr>
          <w:b/>
          <w:sz w:val="28"/>
          <w:szCs w:val="28"/>
        </w:rPr>
      </w:pPr>
    </w:p>
    <w:sectPr w:rsidR="00D506EB" w:rsidRPr="0089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FF"/>
    <w:rsid w:val="00025BFF"/>
    <w:rsid w:val="000D10EB"/>
    <w:rsid w:val="001E346D"/>
    <w:rsid w:val="00431A94"/>
    <w:rsid w:val="0049552D"/>
    <w:rsid w:val="007D3D4D"/>
    <w:rsid w:val="00892ACE"/>
    <w:rsid w:val="00892F59"/>
    <w:rsid w:val="008B7B91"/>
    <w:rsid w:val="009A16C8"/>
    <w:rsid w:val="009B314A"/>
    <w:rsid w:val="00D506EB"/>
    <w:rsid w:val="00FA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CE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92ACE"/>
    <w:pPr>
      <w:keepNext/>
      <w:ind w:firstLine="720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92A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A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CE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92ACE"/>
    <w:pPr>
      <w:keepNext/>
      <w:ind w:firstLine="720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92A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A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MAKAPOBA</dc:creator>
  <cp:keywords/>
  <dc:description/>
  <cp:lastModifiedBy>MAKAPOBA</cp:lastModifiedBy>
  <cp:revision>7</cp:revision>
  <dcterms:created xsi:type="dcterms:W3CDTF">2024-06-24T10:12:00Z</dcterms:created>
  <dcterms:modified xsi:type="dcterms:W3CDTF">2024-07-05T06:11:00Z</dcterms:modified>
</cp:coreProperties>
</file>