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73" w:rsidRPr="00000483" w:rsidRDefault="00D001EC" w:rsidP="00BE4781">
      <w:pPr>
        <w:ind w:firstLine="709"/>
      </w:pPr>
      <w:r w:rsidRPr="00000483">
        <w:rPr>
          <w:noProof/>
        </w:rPr>
        <mc:AlternateContent>
          <mc:Choice Requires="wps">
            <w:drawing>
              <wp:anchor distT="0" distB="0" distL="114300" distR="114300" simplePos="0" relativeHeight="251654144" behindDoc="0" locked="0" layoutInCell="1" allowOverlap="1" wp14:anchorId="00A780F7" wp14:editId="350B2D0E">
                <wp:simplePos x="0" y="0"/>
                <wp:positionH relativeFrom="column">
                  <wp:posOffset>1031240</wp:posOffset>
                </wp:positionH>
                <wp:positionV relativeFrom="paragraph">
                  <wp:posOffset>-175260</wp:posOffset>
                </wp:positionV>
                <wp:extent cx="4070985" cy="1847850"/>
                <wp:effectExtent l="0" t="0" r="5715" b="0"/>
                <wp:wrapNone/>
                <wp:docPr id="10"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847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51E72" w:rsidRPr="0094564A" w:rsidRDefault="00851E72"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851E72" w:rsidRPr="0094564A" w:rsidRDefault="00851E72"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1.2pt;margin-top:-13.8pt;width:320.55pt;height:1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" stroked="f" strokeweight=".5pt">
                <v:textbox>
                  <w:txbxContent>
                    <w:p w:rsidR="00851E72" w:rsidRPr="0094564A" w:rsidRDefault="00851E72"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851E72" w:rsidRPr="0094564A" w:rsidRDefault="00851E72"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mc:Fallback>
        </mc:AlternateContent>
      </w:r>
      <w:r w:rsidR="002725BA" w:rsidRPr="00000483">
        <w:rPr>
          <w:noProof/>
        </w:rPr>
        <w:drawing>
          <wp:anchor distT="0" distB="0" distL="114300" distR="114300" simplePos="0" relativeHeight="251659264" behindDoc="0" locked="0" layoutInCell="1" allowOverlap="1" wp14:anchorId="08CC3F74" wp14:editId="1EAB05CE">
            <wp:simplePos x="0" y="0"/>
            <wp:positionH relativeFrom="column">
              <wp:posOffset>-226060</wp:posOffset>
            </wp:positionH>
            <wp:positionV relativeFrom="paragraph">
              <wp:posOffset>-194311</wp:posOffset>
            </wp:positionV>
            <wp:extent cx="1257300" cy="18497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60000" contrast="80000"/>
                      <a:grayscl/>
                      <a:biLevel thresh="50000"/>
                    </a:blip>
                    <a:srcRect/>
                    <a:stretch>
                      <a:fillRect/>
                    </a:stretch>
                  </pic:blipFill>
                  <pic:spPr bwMode="auto">
                    <a:xfrm>
                      <a:off x="0" y="0"/>
                      <a:ext cx="1258596" cy="1851662"/>
                    </a:xfrm>
                    <a:prstGeom prst="rect">
                      <a:avLst/>
                    </a:prstGeom>
                    <a:solidFill>
                      <a:srgbClr val="000000"/>
                    </a:solidFill>
                    <a:ln w="12700">
                      <a:miter lim="800000"/>
                      <a:headEnd/>
                      <a:tailEnd/>
                    </a:ln>
                  </pic:spPr>
                </pic:pic>
              </a:graphicData>
            </a:graphic>
            <wp14:sizeRelH relativeFrom="margin">
              <wp14:pctWidth>0</wp14:pctWidth>
            </wp14:sizeRelH>
            <wp14:sizeRelV relativeFrom="margin">
              <wp14:pctHeight>0</wp14:pctHeight>
            </wp14:sizeRelV>
          </wp:anchor>
        </w:drawing>
      </w:r>
      <w:r w:rsidR="002725BA" w:rsidRPr="00000483">
        <w:rPr>
          <w:noProof/>
        </w:rPr>
        <mc:AlternateContent>
          <mc:Choice Requires="wps">
            <w:drawing>
              <wp:anchor distT="0" distB="0" distL="114300" distR="114300" simplePos="0" relativeHeight="251655168" behindDoc="0" locked="0" layoutInCell="1" allowOverlap="1" wp14:anchorId="220A8050" wp14:editId="07E933B0">
                <wp:simplePos x="0" y="0"/>
                <wp:positionH relativeFrom="column">
                  <wp:posOffset>5107940</wp:posOffset>
                </wp:positionH>
                <wp:positionV relativeFrom="paragraph">
                  <wp:posOffset>-175260</wp:posOffset>
                </wp:positionV>
                <wp:extent cx="1581150" cy="1533525"/>
                <wp:effectExtent l="19050" t="19050" r="19050" b="28575"/>
                <wp:wrapNone/>
                <wp:docPr id="11"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533525"/>
                        </a:xfrm>
                        <a:prstGeom prst="rect">
                          <a:avLst/>
                        </a:prstGeom>
                        <a:solidFill>
                          <a:srgbClr val="FFFFFF"/>
                        </a:solidFill>
                        <a:ln w="38100">
                          <a:solidFill>
                            <a:srgbClr val="000000"/>
                          </a:solidFill>
                          <a:miter lim="800000"/>
                          <a:headEnd/>
                          <a:tailEnd/>
                        </a:ln>
                      </wps:spPr>
                      <wps:txbx>
                        <w:txbxContent>
                          <w:p w:rsidR="00851E72" w:rsidRPr="0094564A" w:rsidRDefault="00851E72" w:rsidP="001266DF">
                            <w:pPr>
                              <w:ind w:right="93"/>
                              <w:jc w:val="center"/>
                              <w:rPr>
                                <w:sz w:val="52"/>
                                <w:szCs w:val="52"/>
                              </w:rPr>
                            </w:pPr>
                            <w:r>
                              <w:rPr>
                                <w:b/>
                                <w:bCs/>
                                <w:sz w:val="52"/>
                                <w:szCs w:val="52"/>
                              </w:rPr>
                              <w:t>№ 139</w:t>
                            </w:r>
                          </w:p>
                          <w:p w:rsidR="00851E72" w:rsidRDefault="00851E72" w:rsidP="00C47535">
                            <w:pPr>
                              <w:jc w:val="center"/>
                              <w:rPr>
                                <w:b/>
                                <w:bCs/>
                                <w:sz w:val="36"/>
                                <w:szCs w:val="36"/>
                              </w:rPr>
                            </w:pPr>
                            <w:r>
                              <w:rPr>
                                <w:b/>
                                <w:bCs/>
                                <w:sz w:val="36"/>
                                <w:szCs w:val="36"/>
                              </w:rPr>
                              <w:t>01 декабря</w:t>
                            </w:r>
                          </w:p>
                          <w:p w:rsidR="00851E72" w:rsidRPr="0094564A" w:rsidRDefault="00851E72" w:rsidP="00F5175E">
                            <w:pPr>
                              <w:jc w:val="center"/>
                              <w:rPr>
                                <w:b/>
                                <w:bCs/>
                                <w:sz w:val="36"/>
                                <w:szCs w:val="36"/>
                              </w:rPr>
                            </w:pPr>
                            <w:r>
                              <w:rPr>
                                <w:b/>
                                <w:bCs/>
                                <w:sz w:val="36"/>
                                <w:szCs w:val="36"/>
                              </w:rPr>
                              <w:t>2023</w:t>
                            </w:r>
                            <w:r w:rsidRPr="0094564A">
                              <w:rPr>
                                <w:b/>
                                <w:bCs/>
                                <w:sz w:val="36"/>
                                <w:szCs w:val="36"/>
                              </w:rPr>
                              <w:t xml:space="preserve"> года </w:t>
                            </w:r>
                          </w:p>
                          <w:p w:rsidR="00851E72" w:rsidRPr="0094564A" w:rsidRDefault="00851E72" w:rsidP="00E91853">
                            <w:pPr>
                              <w:ind w:left="-426" w:right="37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402.2pt;margin-top:-13.8pt;width:124.5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" strokeweight="3pt">
                <v:textbox>
                  <w:txbxContent>
                    <w:p w:rsidR="00851E72" w:rsidRPr="0094564A" w:rsidRDefault="00851E72" w:rsidP="001266DF">
                      <w:pPr>
                        <w:ind w:right="93"/>
                        <w:jc w:val="center"/>
                        <w:rPr>
                          <w:sz w:val="52"/>
                          <w:szCs w:val="52"/>
                        </w:rPr>
                      </w:pPr>
                      <w:r>
                        <w:rPr>
                          <w:b/>
                          <w:bCs/>
                          <w:sz w:val="52"/>
                          <w:szCs w:val="52"/>
                        </w:rPr>
                        <w:t>№ 139</w:t>
                      </w:r>
                    </w:p>
                    <w:p w:rsidR="00851E72" w:rsidRDefault="00851E72" w:rsidP="00C47535">
                      <w:pPr>
                        <w:jc w:val="center"/>
                        <w:rPr>
                          <w:b/>
                          <w:bCs/>
                          <w:sz w:val="36"/>
                          <w:szCs w:val="36"/>
                        </w:rPr>
                      </w:pPr>
                      <w:r>
                        <w:rPr>
                          <w:b/>
                          <w:bCs/>
                          <w:sz w:val="36"/>
                          <w:szCs w:val="36"/>
                        </w:rPr>
                        <w:t>01 декабря</w:t>
                      </w:r>
                    </w:p>
                    <w:p w:rsidR="00851E72" w:rsidRPr="0094564A" w:rsidRDefault="00851E72" w:rsidP="00F5175E">
                      <w:pPr>
                        <w:jc w:val="center"/>
                        <w:rPr>
                          <w:b/>
                          <w:bCs/>
                          <w:sz w:val="36"/>
                          <w:szCs w:val="36"/>
                        </w:rPr>
                      </w:pPr>
                      <w:r>
                        <w:rPr>
                          <w:b/>
                          <w:bCs/>
                          <w:sz w:val="36"/>
                          <w:szCs w:val="36"/>
                        </w:rPr>
                        <w:t>2023</w:t>
                      </w:r>
                      <w:r w:rsidRPr="0094564A">
                        <w:rPr>
                          <w:b/>
                          <w:bCs/>
                          <w:sz w:val="36"/>
                          <w:szCs w:val="36"/>
                        </w:rPr>
                        <w:t xml:space="preserve"> года </w:t>
                      </w:r>
                    </w:p>
                    <w:p w:rsidR="00851E72" w:rsidRPr="0094564A" w:rsidRDefault="00851E72" w:rsidP="00E91853">
                      <w:pPr>
                        <w:ind w:left="-426" w:right="377"/>
                      </w:pPr>
                    </w:p>
                  </w:txbxContent>
                </v:textbox>
              </v:shape>
            </w:pict>
          </mc:Fallback>
        </mc:AlternateContent>
      </w:r>
    </w:p>
    <w:p w:rsidR="00011173" w:rsidRPr="00000483" w:rsidRDefault="00011173" w:rsidP="00BE4781">
      <w:pPr>
        <w:ind w:firstLine="709"/>
      </w:pPr>
    </w:p>
    <w:p w:rsidR="00011173" w:rsidRPr="00000483" w:rsidRDefault="00011173" w:rsidP="00BE4781">
      <w:pPr>
        <w:ind w:firstLine="709"/>
      </w:pPr>
    </w:p>
    <w:p w:rsidR="00011173" w:rsidRPr="00000483" w:rsidRDefault="00011173" w:rsidP="00BE4781">
      <w:pPr>
        <w:ind w:firstLine="709"/>
      </w:pPr>
    </w:p>
    <w:p w:rsidR="00011173" w:rsidRPr="00000483" w:rsidRDefault="00011173" w:rsidP="00BE4781">
      <w:pPr>
        <w:ind w:firstLine="709"/>
      </w:pPr>
    </w:p>
    <w:p w:rsidR="00011173" w:rsidRPr="00000483" w:rsidRDefault="00011173" w:rsidP="00BE4781">
      <w:pPr>
        <w:ind w:firstLine="709"/>
      </w:pPr>
    </w:p>
    <w:p w:rsidR="00011173" w:rsidRPr="00000483" w:rsidRDefault="00011173" w:rsidP="00BE4781">
      <w:pPr>
        <w:ind w:firstLine="709"/>
      </w:pPr>
    </w:p>
    <w:p w:rsidR="00011173" w:rsidRPr="00000483" w:rsidRDefault="00011173" w:rsidP="00BE4781">
      <w:pPr>
        <w:ind w:firstLine="709"/>
      </w:pPr>
    </w:p>
    <w:p w:rsidR="00011173" w:rsidRPr="00000483" w:rsidRDefault="00011173" w:rsidP="00BE4781">
      <w:pPr>
        <w:ind w:firstLine="709"/>
      </w:pPr>
    </w:p>
    <w:p w:rsidR="00011173" w:rsidRPr="00000483" w:rsidRDefault="002725BA" w:rsidP="00BE4781">
      <w:pPr>
        <w:ind w:firstLine="709"/>
      </w:pPr>
      <w:r w:rsidRPr="00000483">
        <w:rPr>
          <w:noProof/>
        </w:rPr>
        <mc:AlternateContent>
          <mc:Choice Requires="wps">
            <w:drawing>
              <wp:anchor distT="0" distB="0" distL="114300" distR="114300" simplePos="0" relativeHeight="251657216" behindDoc="0" locked="0" layoutInCell="1" allowOverlap="1" wp14:anchorId="3F7DA75F" wp14:editId="528AAD1F">
                <wp:simplePos x="0" y="0"/>
                <wp:positionH relativeFrom="column">
                  <wp:posOffset>-228600</wp:posOffset>
                </wp:positionH>
                <wp:positionV relativeFrom="paragraph">
                  <wp:posOffset>92710</wp:posOffset>
                </wp:positionV>
                <wp:extent cx="6677025" cy="0"/>
                <wp:effectExtent l="0" t="0" r="9525" b="19050"/>
                <wp:wrapNone/>
                <wp:docPr id="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mc:Fallback>
        </mc:AlternateContent>
      </w:r>
    </w:p>
    <w:p w:rsidR="00DA0CC3" w:rsidRPr="00000483" w:rsidRDefault="00DA0CC3" w:rsidP="00BE4781">
      <w:pPr>
        <w:rPr>
          <w:i/>
        </w:rPr>
      </w:pPr>
      <w:r w:rsidRPr="00000483">
        <w:rPr>
          <w:i/>
        </w:rPr>
        <w:t>__________________________________________________________________________________</w:t>
      </w:r>
    </w:p>
    <w:p w:rsidR="00C12834" w:rsidRPr="00000483" w:rsidRDefault="003B7E23" w:rsidP="00BE4781">
      <w:pPr>
        <w:jc w:val="center"/>
        <w:rPr>
          <w:b/>
        </w:rPr>
      </w:pPr>
      <w:r w:rsidRPr="00000483">
        <w:rPr>
          <w:b/>
        </w:rPr>
        <w:t xml:space="preserve">Официальная информация </w:t>
      </w:r>
      <w:r w:rsidR="002B7DDD" w:rsidRPr="00000483">
        <w:rPr>
          <w:b/>
        </w:rPr>
        <w:t>админ</w:t>
      </w:r>
      <w:r w:rsidR="0025443B" w:rsidRPr="00000483">
        <w:rPr>
          <w:b/>
        </w:rPr>
        <w:t>и</w:t>
      </w:r>
      <w:r w:rsidR="002B7DDD" w:rsidRPr="00000483">
        <w:rPr>
          <w:b/>
        </w:rPr>
        <w:t>страции</w:t>
      </w:r>
    </w:p>
    <w:p w:rsidR="003B7E23" w:rsidRPr="00000483" w:rsidRDefault="003B7E23" w:rsidP="00BE4781">
      <w:pPr>
        <w:jc w:val="center"/>
        <w:rPr>
          <w:b/>
        </w:rPr>
      </w:pPr>
      <w:r w:rsidRPr="00000483">
        <w:rPr>
          <w:b/>
        </w:rPr>
        <w:t>Грибановского муниципального района</w:t>
      </w:r>
    </w:p>
    <w:p w:rsidR="003B7E23" w:rsidRPr="00000483" w:rsidRDefault="003B7E23" w:rsidP="00BE4781">
      <w:pPr>
        <w:widowControl w:val="0"/>
        <w:autoSpaceDE w:val="0"/>
        <w:autoSpaceDN w:val="0"/>
        <w:adjustRightInd w:val="0"/>
        <w:jc w:val="center"/>
        <w:rPr>
          <w:b/>
          <w:sz w:val="16"/>
          <w:szCs w:val="16"/>
        </w:rPr>
      </w:pPr>
      <w:r w:rsidRPr="00000483">
        <w:rPr>
          <w:b/>
          <w:sz w:val="16"/>
          <w:szCs w:val="16"/>
        </w:rPr>
        <w:t>_____________________________________________________________________________________________</w:t>
      </w:r>
    </w:p>
    <w:p w:rsidR="002E05C7" w:rsidRDefault="002E05C7" w:rsidP="00BE4781">
      <w:pPr>
        <w:widowControl w:val="0"/>
        <w:autoSpaceDE w:val="0"/>
        <w:autoSpaceDN w:val="0"/>
        <w:adjustRightInd w:val="0"/>
        <w:ind w:firstLine="709"/>
        <w:jc w:val="center"/>
        <w:rPr>
          <w:sz w:val="16"/>
          <w:szCs w:val="16"/>
        </w:rPr>
      </w:pPr>
    </w:p>
    <w:p w:rsidR="001E3C1F" w:rsidRPr="001E3C1F" w:rsidRDefault="001E3C1F" w:rsidP="00BE4781">
      <w:pPr>
        <w:jc w:val="center"/>
        <w:rPr>
          <w:b/>
          <w:sz w:val="12"/>
          <w:szCs w:val="12"/>
        </w:rPr>
      </w:pPr>
      <w:r w:rsidRPr="001E3C1F">
        <w:rPr>
          <w:b/>
          <w:sz w:val="12"/>
          <w:szCs w:val="12"/>
        </w:rPr>
        <w:t>АДМИНИСТРАЦИЯ</w:t>
      </w:r>
    </w:p>
    <w:p w:rsidR="001E3C1F" w:rsidRPr="001E3C1F" w:rsidRDefault="001E3C1F" w:rsidP="00BE4781">
      <w:pPr>
        <w:jc w:val="center"/>
        <w:rPr>
          <w:b/>
          <w:sz w:val="12"/>
          <w:szCs w:val="12"/>
        </w:rPr>
      </w:pPr>
      <w:r w:rsidRPr="001E3C1F">
        <w:rPr>
          <w:b/>
          <w:sz w:val="12"/>
          <w:szCs w:val="12"/>
        </w:rPr>
        <w:t>ГРИБАНОВСКОГО МУНИЦИПАЛЬНОГО РАЙОНА</w:t>
      </w:r>
    </w:p>
    <w:p w:rsidR="001E3C1F" w:rsidRPr="001E3C1F" w:rsidRDefault="001E3C1F" w:rsidP="00BE4781">
      <w:pPr>
        <w:jc w:val="center"/>
        <w:rPr>
          <w:b/>
          <w:sz w:val="12"/>
          <w:szCs w:val="12"/>
        </w:rPr>
      </w:pPr>
      <w:r w:rsidRPr="001E3C1F">
        <w:rPr>
          <w:b/>
          <w:sz w:val="12"/>
          <w:szCs w:val="12"/>
        </w:rPr>
        <w:t xml:space="preserve"> ВОРОНЕЖСКОЙ ОБЛАСТИ</w:t>
      </w:r>
    </w:p>
    <w:p w:rsidR="001E3C1F" w:rsidRPr="001E3C1F" w:rsidRDefault="001E3C1F" w:rsidP="00BE4781">
      <w:pPr>
        <w:jc w:val="center"/>
        <w:rPr>
          <w:b/>
          <w:sz w:val="12"/>
          <w:szCs w:val="12"/>
        </w:rPr>
      </w:pPr>
    </w:p>
    <w:p w:rsidR="001E3C1F" w:rsidRPr="001E3C1F" w:rsidRDefault="001E3C1F" w:rsidP="00BE4781">
      <w:pPr>
        <w:jc w:val="center"/>
        <w:rPr>
          <w:b/>
          <w:sz w:val="12"/>
          <w:szCs w:val="12"/>
        </w:rPr>
      </w:pPr>
      <w:r w:rsidRPr="001E3C1F">
        <w:rPr>
          <w:b/>
          <w:sz w:val="12"/>
          <w:szCs w:val="12"/>
        </w:rPr>
        <w:t xml:space="preserve">П О С Т А Н О В Л Е Н И Е </w:t>
      </w:r>
    </w:p>
    <w:p w:rsidR="001E3C1F" w:rsidRPr="001E3C1F" w:rsidRDefault="001E3C1F" w:rsidP="00BE4781">
      <w:pPr>
        <w:ind w:firstLine="142"/>
        <w:rPr>
          <w:sz w:val="12"/>
          <w:szCs w:val="12"/>
        </w:rPr>
      </w:pPr>
    </w:p>
    <w:p w:rsidR="001E3C1F" w:rsidRPr="001E3C1F" w:rsidRDefault="001E3C1F" w:rsidP="00BE4781">
      <w:pPr>
        <w:jc w:val="both"/>
        <w:rPr>
          <w:bCs/>
          <w:sz w:val="12"/>
          <w:szCs w:val="12"/>
        </w:rPr>
      </w:pPr>
      <w:r w:rsidRPr="001E3C1F">
        <w:rPr>
          <w:bCs/>
          <w:sz w:val="12"/>
          <w:szCs w:val="12"/>
        </w:rPr>
        <w:t xml:space="preserve">От27.11.2023 №784                </w:t>
      </w:r>
    </w:p>
    <w:p w:rsidR="001E3C1F" w:rsidRPr="001E3C1F" w:rsidRDefault="001E3C1F" w:rsidP="00BE4781">
      <w:pPr>
        <w:jc w:val="both"/>
        <w:rPr>
          <w:sz w:val="12"/>
          <w:szCs w:val="12"/>
        </w:rPr>
      </w:pPr>
      <w:proofErr w:type="spellStart"/>
      <w:r w:rsidRPr="001E3C1F">
        <w:rPr>
          <w:sz w:val="12"/>
          <w:szCs w:val="12"/>
        </w:rPr>
        <w:t>пгт</w:t>
      </w:r>
      <w:proofErr w:type="spellEnd"/>
      <w:r w:rsidRPr="001E3C1F">
        <w:rPr>
          <w:sz w:val="12"/>
          <w:szCs w:val="12"/>
        </w:rPr>
        <w:t>. Грибановский</w:t>
      </w:r>
    </w:p>
    <w:p w:rsidR="001E3C1F" w:rsidRPr="001E3C1F" w:rsidRDefault="001E3C1F" w:rsidP="00BE4781">
      <w:pPr>
        <w:autoSpaceDE w:val="0"/>
        <w:autoSpaceDN w:val="0"/>
        <w:adjustRightInd w:val="0"/>
        <w:jc w:val="both"/>
        <w:rPr>
          <w:b/>
          <w:bCs/>
          <w:sz w:val="12"/>
          <w:szCs w:val="12"/>
        </w:rPr>
      </w:pPr>
    </w:p>
    <w:p w:rsidR="001E3C1F" w:rsidRPr="001E3C1F" w:rsidRDefault="001E3C1F" w:rsidP="00BE4781">
      <w:pPr>
        <w:tabs>
          <w:tab w:val="left" w:pos="0"/>
        </w:tabs>
        <w:ind w:right="5101"/>
        <w:jc w:val="both"/>
        <w:rPr>
          <w:sz w:val="12"/>
          <w:szCs w:val="12"/>
        </w:rPr>
      </w:pPr>
      <w:r w:rsidRPr="001E3C1F">
        <w:rPr>
          <w:sz w:val="12"/>
          <w:szCs w:val="12"/>
        </w:rPr>
        <w:t xml:space="preserve">О внесении изменений в  перечень муниципальных услуг, предоставляемых администрацией Грибановского муниципального района, утвержденный постановлением  администрации Грибановского муниципального района Воронежской области от 12.11.2015 №584 </w:t>
      </w:r>
    </w:p>
    <w:p w:rsidR="001E3C1F" w:rsidRPr="001E3C1F" w:rsidRDefault="001E3C1F" w:rsidP="00BE4781">
      <w:pPr>
        <w:autoSpaceDE w:val="0"/>
        <w:autoSpaceDN w:val="0"/>
        <w:adjustRightInd w:val="0"/>
        <w:ind w:firstLine="709"/>
        <w:jc w:val="both"/>
        <w:rPr>
          <w:bCs/>
          <w:sz w:val="12"/>
          <w:szCs w:val="12"/>
        </w:rPr>
      </w:pPr>
    </w:p>
    <w:p w:rsidR="001E3C1F" w:rsidRPr="001E3C1F" w:rsidRDefault="001E3C1F" w:rsidP="00BE4781">
      <w:pPr>
        <w:autoSpaceDE w:val="0"/>
        <w:autoSpaceDN w:val="0"/>
        <w:adjustRightInd w:val="0"/>
        <w:ind w:firstLine="709"/>
        <w:jc w:val="both"/>
        <w:rPr>
          <w:bCs/>
          <w:caps/>
          <w:sz w:val="12"/>
          <w:szCs w:val="12"/>
        </w:rPr>
      </w:pPr>
      <w:r w:rsidRPr="001E3C1F">
        <w:rPr>
          <w:bCs/>
          <w:sz w:val="12"/>
          <w:szCs w:val="12"/>
        </w:rPr>
        <w:t xml:space="preserve">В целях реализации Федерального закона от 27.07.2010 №210-ФЗ «Об организации предоставления государственных и муниципальных услуг», администрация Грибановского муниципального района </w:t>
      </w:r>
      <w:r w:rsidRPr="001E3C1F">
        <w:rPr>
          <w:b/>
          <w:bCs/>
          <w:sz w:val="12"/>
          <w:szCs w:val="12"/>
        </w:rPr>
        <w:t>п о с т а н о в л я е т:</w:t>
      </w:r>
    </w:p>
    <w:p w:rsidR="001E3C1F" w:rsidRPr="001E3C1F" w:rsidRDefault="001E3C1F" w:rsidP="00BE4781">
      <w:pPr>
        <w:tabs>
          <w:tab w:val="left" w:pos="0"/>
        </w:tabs>
        <w:ind w:right="-2"/>
        <w:jc w:val="both"/>
        <w:rPr>
          <w:sz w:val="12"/>
          <w:szCs w:val="12"/>
        </w:rPr>
      </w:pPr>
      <w:r w:rsidRPr="001E3C1F">
        <w:rPr>
          <w:sz w:val="12"/>
          <w:szCs w:val="12"/>
        </w:rPr>
        <w:tab/>
        <w:t>1. Внести в постановление администрации Грибановского муниципального района Воронежской области от 12.11.2015 №584 «Об утверждении перечней муниципальных услуг предоставляемых администрацией Грибановского муниципального района Воронежской области» (в редакции постановлений от 03.08.2016 №289, от 27.12.2016 №491, от 21.04.2017 №164, от 20.11.2018 №547, от 07.02.2020 №71, от 19.10.2021 №2191, от 02.12.2021 №2282, 26.05.2023 №387), следующие изменения:</w:t>
      </w:r>
    </w:p>
    <w:p w:rsidR="001E3C1F" w:rsidRPr="001E3C1F" w:rsidRDefault="001E3C1F" w:rsidP="00BE4781">
      <w:pPr>
        <w:tabs>
          <w:tab w:val="left" w:pos="0"/>
        </w:tabs>
        <w:ind w:right="-2"/>
        <w:jc w:val="both"/>
        <w:rPr>
          <w:sz w:val="12"/>
          <w:szCs w:val="12"/>
        </w:rPr>
      </w:pPr>
      <w:r w:rsidRPr="001E3C1F">
        <w:rPr>
          <w:sz w:val="12"/>
          <w:szCs w:val="12"/>
        </w:rPr>
        <w:tab/>
        <w:t xml:space="preserve">1.1. Приложение 1  «Перечень муниципальных услуг, предоставляемых администрацией Грибановского муниципального района» изложить в новой редакции согласно приложению 1 к настоящему постановлению. </w:t>
      </w:r>
    </w:p>
    <w:p w:rsidR="001E3C1F" w:rsidRPr="001E3C1F" w:rsidRDefault="001E3C1F" w:rsidP="00BE4781">
      <w:pPr>
        <w:tabs>
          <w:tab w:val="left" w:pos="0"/>
        </w:tabs>
        <w:ind w:right="-2"/>
        <w:jc w:val="both"/>
        <w:rPr>
          <w:sz w:val="12"/>
          <w:szCs w:val="12"/>
        </w:rPr>
      </w:pPr>
      <w:r w:rsidRPr="001E3C1F">
        <w:rPr>
          <w:sz w:val="12"/>
          <w:szCs w:val="12"/>
        </w:rPr>
        <w:tab/>
        <w:t>1.2. Приложение 2 «П</w:t>
      </w:r>
      <w:r w:rsidRPr="001E3C1F">
        <w:rPr>
          <w:rFonts w:cs="Arial"/>
          <w:sz w:val="12"/>
          <w:szCs w:val="12"/>
        </w:rPr>
        <w:t xml:space="preserve">еречень муниципальных услуг предоставляемых администрацией муниципального района при осуществлении переданных полномочий поселений» </w:t>
      </w:r>
      <w:r w:rsidRPr="001E3C1F">
        <w:rPr>
          <w:sz w:val="12"/>
          <w:szCs w:val="12"/>
        </w:rPr>
        <w:t>изложить в новой редакции согласно приложению 2 к настоящему постановлению</w:t>
      </w:r>
    </w:p>
    <w:p w:rsidR="001E3C1F" w:rsidRPr="001E3C1F" w:rsidRDefault="001E3C1F" w:rsidP="00BE4781">
      <w:pPr>
        <w:tabs>
          <w:tab w:val="left" w:pos="0"/>
        </w:tabs>
        <w:ind w:right="-2"/>
        <w:jc w:val="both"/>
        <w:rPr>
          <w:sz w:val="12"/>
          <w:szCs w:val="12"/>
        </w:rPr>
      </w:pPr>
      <w:r w:rsidRPr="001E3C1F">
        <w:rPr>
          <w:sz w:val="12"/>
          <w:szCs w:val="12"/>
        </w:rPr>
        <w:tab/>
        <w:t>2. Контроль за исполнением настоящего постановления возложить на начальника отдела организационно–контрольной работы и делопроизводства администрации Грибановского муниципального района И.Н. Дьякову.</w:t>
      </w:r>
    </w:p>
    <w:p w:rsidR="001E3C1F" w:rsidRPr="001E3C1F" w:rsidRDefault="001E3C1F" w:rsidP="00BE4781">
      <w:pPr>
        <w:autoSpaceDE w:val="0"/>
        <w:autoSpaceDN w:val="0"/>
        <w:adjustRightInd w:val="0"/>
        <w:jc w:val="both"/>
        <w:rPr>
          <w:bCs/>
          <w:sz w:val="12"/>
          <w:szCs w:val="12"/>
        </w:rPr>
      </w:pPr>
    </w:p>
    <w:p w:rsidR="001E3C1F" w:rsidRPr="001E3C1F" w:rsidRDefault="001E3C1F" w:rsidP="00BE4781">
      <w:pPr>
        <w:autoSpaceDE w:val="0"/>
        <w:autoSpaceDN w:val="0"/>
        <w:adjustRightInd w:val="0"/>
        <w:jc w:val="both"/>
        <w:rPr>
          <w:bCs/>
          <w:sz w:val="12"/>
          <w:szCs w:val="12"/>
        </w:rPr>
      </w:pPr>
      <w:r w:rsidRPr="001E3C1F">
        <w:rPr>
          <w:bCs/>
          <w:sz w:val="12"/>
          <w:szCs w:val="12"/>
        </w:rPr>
        <w:t>Глава  администрации</w:t>
      </w:r>
      <w:r>
        <w:rPr>
          <w:bCs/>
          <w:sz w:val="12"/>
          <w:szCs w:val="12"/>
        </w:rPr>
        <w:t xml:space="preserve"> </w:t>
      </w:r>
      <w:r w:rsidRPr="001E3C1F">
        <w:rPr>
          <w:bCs/>
          <w:sz w:val="12"/>
          <w:szCs w:val="12"/>
        </w:rPr>
        <w:t xml:space="preserve">муниципального района                                 </w:t>
      </w:r>
      <w:r w:rsidRPr="001E3C1F">
        <w:rPr>
          <w:bCs/>
          <w:sz w:val="12"/>
          <w:szCs w:val="12"/>
        </w:rPr>
        <w:tab/>
      </w:r>
      <w:r w:rsidRPr="001E3C1F">
        <w:rPr>
          <w:bCs/>
          <w:sz w:val="12"/>
          <w:szCs w:val="12"/>
        </w:rPr>
        <w:tab/>
      </w:r>
      <w:r>
        <w:rPr>
          <w:bCs/>
          <w:sz w:val="12"/>
          <w:szCs w:val="12"/>
        </w:rPr>
        <w:t xml:space="preserve">                                                                                                                                                                       </w:t>
      </w:r>
      <w:r w:rsidRPr="001E3C1F">
        <w:rPr>
          <w:bCs/>
          <w:sz w:val="12"/>
          <w:szCs w:val="12"/>
        </w:rPr>
        <w:t xml:space="preserve">          В.В. Мамаев </w:t>
      </w:r>
    </w:p>
    <w:p w:rsidR="001E3C1F" w:rsidRPr="001E3C1F" w:rsidRDefault="001E3C1F" w:rsidP="00BE4781">
      <w:pPr>
        <w:autoSpaceDE w:val="0"/>
        <w:autoSpaceDN w:val="0"/>
        <w:adjustRightInd w:val="0"/>
        <w:jc w:val="both"/>
        <w:rPr>
          <w:sz w:val="12"/>
          <w:szCs w:val="12"/>
        </w:rPr>
      </w:pPr>
    </w:p>
    <w:p w:rsidR="001E3C1F" w:rsidRPr="001E3C1F" w:rsidRDefault="001E3C1F" w:rsidP="00BE4781">
      <w:pPr>
        <w:tabs>
          <w:tab w:val="left" w:pos="6600"/>
        </w:tabs>
        <w:ind w:firstLine="709"/>
        <w:jc w:val="right"/>
        <w:rPr>
          <w:rFonts w:cs="Arial"/>
          <w:sz w:val="12"/>
          <w:szCs w:val="12"/>
        </w:rPr>
      </w:pPr>
      <w:r w:rsidRPr="001E3C1F">
        <w:rPr>
          <w:rFonts w:cs="Arial"/>
          <w:sz w:val="12"/>
          <w:szCs w:val="12"/>
        </w:rPr>
        <w:t xml:space="preserve">Приложение 1 </w:t>
      </w:r>
    </w:p>
    <w:p w:rsidR="001E3C1F" w:rsidRPr="001E3C1F" w:rsidRDefault="001E3C1F" w:rsidP="00BE4781">
      <w:pPr>
        <w:ind w:firstLine="709"/>
        <w:jc w:val="right"/>
        <w:rPr>
          <w:rFonts w:cs="Arial"/>
          <w:sz w:val="12"/>
          <w:szCs w:val="12"/>
        </w:rPr>
      </w:pPr>
      <w:r w:rsidRPr="001E3C1F">
        <w:rPr>
          <w:rFonts w:cs="Arial"/>
          <w:sz w:val="12"/>
          <w:szCs w:val="12"/>
        </w:rPr>
        <w:t>к постановлению администрации</w:t>
      </w:r>
    </w:p>
    <w:p w:rsidR="001E3C1F" w:rsidRPr="001E3C1F" w:rsidRDefault="001E3C1F" w:rsidP="00BE4781">
      <w:pPr>
        <w:ind w:firstLine="709"/>
        <w:jc w:val="right"/>
        <w:rPr>
          <w:rFonts w:cs="Arial"/>
          <w:sz w:val="12"/>
          <w:szCs w:val="12"/>
        </w:rPr>
      </w:pPr>
      <w:r w:rsidRPr="001E3C1F">
        <w:rPr>
          <w:rFonts w:cs="Arial"/>
          <w:sz w:val="12"/>
          <w:szCs w:val="12"/>
        </w:rPr>
        <w:t>Грибановского муниципального района</w:t>
      </w:r>
    </w:p>
    <w:p w:rsidR="001E3C1F" w:rsidRPr="001E3C1F" w:rsidRDefault="001E3C1F" w:rsidP="00BE4781">
      <w:pPr>
        <w:ind w:firstLine="709"/>
        <w:jc w:val="right"/>
        <w:rPr>
          <w:rFonts w:cs="Arial"/>
          <w:sz w:val="12"/>
          <w:szCs w:val="12"/>
        </w:rPr>
      </w:pPr>
      <w:r w:rsidRPr="001E3C1F">
        <w:rPr>
          <w:rFonts w:cs="Arial"/>
          <w:sz w:val="12"/>
          <w:szCs w:val="12"/>
        </w:rPr>
        <w:t>Воронежской области</w:t>
      </w:r>
    </w:p>
    <w:p w:rsidR="001E3C1F" w:rsidRPr="001E3C1F" w:rsidRDefault="001E3C1F" w:rsidP="00BE4781">
      <w:pPr>
        <w:ind w:firstLine="709"/>
        <w:jc w:val="right"/>
        <w:rPr>
          <w:rFonts w:cs="Arial"/>
          <w:sz w:val="12"/>
          <w:szCs w:val="12"/>
        </w:rPr>
      </w:pPr>
      <w:r w:rsidRPr="001E3C1F">
        <w:rPr>
          <w:rFonts w:cs="Arial"/>
          <w:sz w:val="12"/>
          <w:szCs w:val="12"/>
        </w:rPr>
        <w:t>от 27.11.2023 №784</w:t>
      </w:r>
    </w:p>
    <w:p w:rsidR="001E3C1F" w:rsidRPr="001E3C1F" w:rsidRDefault="001E3C1F" w:rsidP="00BE4781">
      <w:pPr>
        <w:ind w:firstLine="709"/>
        <w:jc w:val="center"/>
        <w:rPr>
          <w:rFonts w:cs="Arial"/>
          <w:sz w:val="12"/>
          <w:szCs w:val="12"/>
        </w:rPr>
      </w:pPr>
    </w:p>
    <w:p w:rsidR="001E3C1F" w:rsidRPr="001E3C1F" w:rsidRDefault="001E3C1F" w:rsidP="00BE4781">
      <w:pPr>
        <w:ind w:firstLine="709"/>
        <w:jc w:val="center"/>
        <w:rPr>
          <w:rFonts w:cs="Arial"/>
          <w:sz w:val="12"/>
          <w:szCs w:val="12"/>
        </w:rPr>
      </w:pPr>
      <w:r w:rsidRPr="001E3C1F">
        <w:rPr>
          <w:rFonts w:cs="Arial"/>
          <w:sz w:val="12"/>
          <w:szCs w:val="12"/>
        </w:rPr>
        <w:t>Перечень</w:t>
      </w:r>
    </w:p>
    <w:p w:rsidR="001E3C1F" w:rsidRPr="001E3C1F" w:rsidRDefault="001E3C1F" w:rsidP="00BE4781">
      <w:pPr>
        <w:ind w:firstLine="709"/>
        <w:jc w:val="center"/>
        <w:rPr>
          <w:rFonts w:cs="Arial"/>
          <w:sz w:val="12"/>
          <w:szCs w:val="12"/>
        </w:rPr>
      </w:pPr>
      <w:r w:rsidRPr="001E3C1F">
        <w:rPr>
          <w:rFonts w:cs="Arial"/>
          <w:sz w:val="12"/>
          <w:szCs w:val="12"/>
        </w:rPr>
        <w:t>муниципальных услуг, предоставляемых администрацией</w:t>
      </w:r>
    </w:p>
    <w:p w:rsidR="001E3C1F" w:rsidRPr="001E3C1F" w:rsidRDefault="001E3C1F" w:rsidP="00BE4781">
      <w:pPr>
        <w:ind w:firstLine="709"/>
        <w:jc w:val="center"/>
        <w:rPr>
          <w:rFonts w:cs="Arial"/>
          <w:sz w:val="12"/>
          <w:szCs w:val="12"/>
        </w:rPr>
      </w:pPr>
      <w:r w:rsidRPr="001E3C1F">
        <w:rPr>
          <w:rFonts w:cs="Arial"/>
          <w:sz w:val="12"/>
          <w:szCs w:val="12"/>
        </w:rPr>
        <w:t>Грибановского муниципального района</w:t>
      </w:r>
    </w:p>
    <w:p w:rsidR="001E3C1F" w:rsidRPr="001E3C1F" w:rsidRDefault="001E3C1F" w:rsidP="00BE4781">
      <w:pPr>
        <w:ind w:firstLine="709"/>
        <w:rPr>
          <w:rFonts w:cs="Arial"/>
          <w:sz w:val="12"/>
          <w:szCs w:val="12"/>
        </w:rPr>
      </w:pPr>
    </w:p>
    <w:p w:rsidR="001E3C1F" w:rsidRPr="001E3C1F" w:rsidRDefault="001E3C1F" w:rsidP="00BE4781">
      <w:pPr>
        <w:numPr>
          <w:ilvl w:val="0"/>
          <w:numId w:val="7"/>
        </w:numPr>
        <w:ind w:hanging="1070"/>
        <w:jc w:val="both"/>
        <w:rPr>
          <w:rFonts w:cs="Arial"/>
          <w:sz w:val="12"/>
          <w:szCs w:val="12"/>
        </w:rPr>
      </w:pPr>
      <w:r w:rsidRPr="001E3C1F">
        <w:rPr>
          <w:sz w:val="12"/>
          <w:szCs w:val="12"/>
        </w:rPr>
        <w:t>Предварительное согласование предоставления земельного участка</w:t>
      </w:r>
      <w:r w:rsidRPr="001E3C1F">
        <w:rPr>
          <w:rFonts w:cs="Arial"/>
          <w:sz w:val="12"/>
          <w:szCs w:val="12"/>
        </w:rPr>
        <w:t xml:space="preserve"> </w:t>
      </w:r>
    </w:p>
    <w:p w:rsidR="001E3C1F" w:rsidRPr="001E3C1F" w:rsidRDefault="001E3C1F" w:rsidP="00BE4781">
      <w:pPr>
        <w:numPr>
          <w:ilvl w:val="0"/>
          <w:numId w:val="7"/>
        </w:numPr>
        <w:ind w:left="0" w:firstLine="0"/>
        <w:jc w:val="both"/>
        <w:rPr>
          <w:rFonts w:cs="Arial"/>
          <w:sz w:val="12"/>
          <w:szCs w:val="12"/>
        </w:rPr>
      </w:pPr>
      <w:r w:rsidRPr="001E3C1F">
        <w:rPr>
          <w:sz w:val="12"/>
          <w:szCs w:val="12"/>
        </w:rPr>
        <w:t>Утверждение схемы расположения земельного участка или земельных участков на кадастровом плане территории</w:t>
      </w:r>
      <w:r w:rsidRPr="001E3C1F">
        <w:rPr>
          <w:rFonts w:cs="Arial"/>
          <w:sz w:val="12"/>
          <w:szCs w:val="12"/>
        </w:rPr>
        <w:t xml:space="preserve">. </w:t>
      </w:r>
    </w:p>
    <w:p w:rsidR="001E3C1F" w:rsidRPr="001E3C1F" w:rsidRDefault="001E3C1F" w:rsidP="00BE4781">
      <w:pPr>
        <w:numPr>
          <w:ilvl w:val="0"/>
          <w:numId w:val="7"/>
        </w:numPr>
        <w:ind w:left="0" w:firstLine="0"/>
        <w:jc w:val="both"/>
        <w:rPr>
          <w:rFonts w:cs="Arial"/>
          <w:sz w:val="12"/>
          <w:szCs w:val="12"/>
        </w:rPr>
      </w:pPr>
      <w:r w:rsidRPr="001E3C1F">
        <w:rPr>
          <w:sz w:val="12"/>
          <w:szCs w:val="1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1E3C1F" w:rsidRPr="001E3C1F" w:rsidRDefault="001E3C1F" w:rsidP="00BE4781">
      <w:pPr>
        <w:numPr>
          <w:ilvl w:val="0"/>
          <w:numId w:val="7"/>
        </w:numPr>
        <w:ind w:left="0" w:firstLine="0"/>
        <w:jc w:val="both"/>
        <w:rPr>
          <w:rFonts w:cs="Arial"/>
          <w:sz w:val="12"/>
          <w:szCs w:val="12"/>
        </w:rPr>
      </w:pPr>
      <w:r w:rsidRPr="001E3C1F">
        <w:rPr>
          <w:color w:val="000000"/>
          <w:sz w:val="12"/>
          <w:szCs w:val="12"/>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E3C1F">
        <w:rPr>
          <w:rFonts w:cs="Arial"/>
          <w:sz w:val="12"/>
          <w:szCs w:val="12"/>
        </w:rPr>
        <w:t xml:space="preserve">. </w:t>
      </w:r>
    </w:p>
    <w:p w:rsidR="001E3C1F" w:rsidRPr="001E3C1F" w:rsidRDefault="001E3C1F" w:rsidP="00BE4781">
      <w:pPr>
        <w:numPr>
          <w:ilvl w:val="0"/>
          <w:numId w:val="7"/>
        </w:numPr>
        <w:ind w:left="0" w:firstLine="0"/>
        <w:jc w:val="both"/>
        <w:rPr>
          <w:rFonts w:cs="Arial"/>
          <w:sz w:val="12"/>
          <w:szCs w:val="12"/>
        </w:rPr>
      </w:pPr>
      <w:r w:rsidRPr="001E3C1F">
        <w:rPr>
          <w:color w:val="000000"/>
          <w:sz w:val="12"/>
          <w:szCs w:val="12"/>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1E3C1F" w:rsidRPr="001E3C1F" w:rsidRDefault="001E3C1F" w:rsidP="00BE4781">
      <w:pPr>
        <w:widowControl w:val="0"/>
        <w:numPr>
          <w:ilvl w:val="0"/>
          <w:numId w:val="7"/>
        </w:numPr>
        <w:suppressAutoHyphens/>
        <w:autoSpaceDE w:val="0"/>
        <w:autoSpaceDN w:val="0"/>
        <w:adjustRightInd w:val="0"/>
        <w:ind w:left="0" w:firstLine="0"/>
        <w:contextualSpacing/>
        <w:jc w:val="both"/>
        <w:outlineLvl w:val="1"/>
        <w:rPr>
          <w:rFonts w:cs="Arial"/>
          <w:bCs/>
          <w:color w:val="000000"/>
          <w:sz w:val="12"/>
          <w:szCs w:val="12"/>
        </w:rPr>
      </w:pPr>
      <w:r w:rsidRPr="001E3C1F">
        <w:rPr>
          <w:bCs/>
          <w:sz w:val="12"/>
          <w:szCs w:val="12"/>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1E3C1F" w:rsidRPr="001E3C1F" w:rsidRDefault="001E3C1F" w:rsidP="00BE4781">
      <w:pPr>
        <w:widowControl w:val="0"/>
        <w:numPr>
          <w:ilvl w:val="0"/>
          <w:numId w:val="7"/>
        </w:numPr>
        <w:suppressAutoHyphens/>
        <w:autoSpaceDE w:val="0"/>
        <w:autoSpaceDN w:val="0"/>
        <w:adjustRightInd w:val="0"/>
        <w:ind w:left="0" w:firstLine="0"/>
        <w:contextualSpacing/>
        <w:jc w:val="both"/>
        <w:outlineLvl w:val="1"/>
        <w:rPr>
          <w:rFonts w:cs="Arial"/>
          <w:bCs/>
          <w:color w:val="000000"/>
          <w:sz w:val="12"/>
          <w:szCs w:val="12"/>
        </w:rPr>
      </w:pPr>
      <w:r w:rsidRPr="001E3C1F">
        <w:rPr>
          <w:sz w:val="12"/>
          <w:szCs w:val="12"/>
        </w:rPr>
        <w:t xml:space="preserve">Выдача разрешения на использование земель или земельного участка, </w:t>
      </w:r>
      <w:r w:rsidRPr="001E3C1F">
        <w:rPr>
          <w:bCs/>
          <w:iCs/>
          <w:sz w:val="12"/>
          <w:szCs w:val="12"/>
        </w:rPr>
        <w:t>которые находятся</w:t>
      </w:r>
      <w:r w:rsidRPr="001E3C1F">
        <w:rPr>
          <w:sz w:val="12"/>
          <w:szCs w:val="12"/>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1E3C1F" w:rsidRPr="001E3C1F" w:rsidRDefault="001E3C1F" w:rsidP="00BE4781">
      <w:pPr>
        <w:numPr>
          <w:ilvl w:val="0"/>
          <w:numId w:val="7"/>
        </w:numPr>
        <w:ind w:left="0" w:firstLine="0"/>
        <w:jc w:val="both"/>
        <w:rPr>
          <w:rFonts w:cs="Arial"/>
          <w:sz w:val="12"/>
          <w:szCs w:val="12"/>
        </w:rPr>
      </w:pPr>
      <w:r w:rsidRPr="001E3C1F">
        <w:rPr>
          <w:rFonts w:cs="Arial"/>
          <w:sz w:val="12"/>
          <w:szCs w:val="12"/>
        </w:rPr>
        <w:t>Прекращение права постоянного (бессрочного) пользования земельными участками, находящимися в собственности муниципального района, и земельными участками, государственная собственность на которые не разграничена.</w:t>
      </w:r>
    </w:p>
    <w:p w:rsidR="001E3C1F" w:rsidRPr="001E3C1F" w:rsidRDefault="001E3C1F" w:rsidP="00BE4781">
      <w:pPr>
        <w:numPr>
          <w:ilvl w:val="0"/>
          <w:numId w:val="7"/>
        </w:numPr>
        <w:ind w:left="0" w:firstLine="0"/>
        <w:jc w:val="both"/>
        <w:rPr>
          <w:rFonts w:cs="Arial"/>
          <w:sz w:val="12"/>
          <w:szCs w:val="12"/>
        </w:rPr>
      </w:pPr>
      <w:r w:rsidRPr="001E3C1F">
        <w:rPr>
          <w:rFonts w:cs="Arial"/>
          <w:sz w:val="12"/>
          <w:szCs w:val="12"/>
        </w:rPr>
        <w:t>Прекращение права пожизненного наследуемого владения земельными участками, находящимися в собственности муниципального района, и земельными участками, государственная собственность на которые не разграничена.</w:t>
      </w:r>
    </w:p>
    <w:p w:rsidR="001E3C1F" w:rsidRPr="001E3C1F" w:rsidRDefault="001E3C1F" w:rsidP="00BE4781">
      <w:pPr>
        <w:numPr>
          <w:ilvl w:val="0"/>
          <w:numId w:val="7"/>
        </w:numPr>
        <w:tabs>
          <w:tab w:val="left" w:pos="284"/>
        </w:tabs>
        <w:ind w:left="0" w:firstLine="0"/>
        <w:jc w:val="both"/>
        <w:rPr>
          <w:rFonts w:cs="Arial"/>
          <w:sz w:val="12"/>
          <w:szCs w:val="12"/>
        </w:rPr>
      </w:pPr>
      <w:r w:rsidRPr="001E3C1F">
        <w:rPr>
          <w:rFonts w:cs="Arial"/>
          <w:sz w:val="12"/>
          <w:szCs w:val="12"/>
        </w:rPr>
        <w:t>Раздел, объединение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p>
    <w:p w:rsidR="001E3C1F" w:rsidRPr="001E3C1F" w:rsidRDefault="001E3C1F" w:rsidP="00BE4781">
      <w:pPr>
        <w:numPr>
          <w:ilvl w:val="0"/>
          <w:numId w:val="7"/>
        </w:numPr>
        <w:tabs>
          <w:tab w:val="left" w:pos="284"/>
        </w:tabs>
        <w:ind w:left="0" w:firstLine="0"/>
        <w:jc w:val="both"/>
        <w:rPr>
          <w:rFonts w:cs="Arial"/>
          <w:sz w:val="12"/>
          <w:szCs w:val="12"/>
        </w:rPr>
      </w:pPr>
      <w:r w:rsidRPr="001E3C1F">
        <w:rPr>
          <w:rFonts w:cs="Arial"/>
          <w:sz w:val="12"/>
          <w:szCs w:val="12"/>
        </w:rPr>
        <w:t xml:space="preserve">Предоставление в аренду и безвозмездное пользование муниципального имущества. </w:t>
      </w:r>
    </w:p>
    <w:p w:rsidR="001E3C1F" w:rsidRPr="001E3C1F" w:rsidRDefault="001E3C1F" w:rsidP="00BE4781">
      <w:pPr>
        <w:numPr>
          <w:ilvl w:val="0"/>
          <w:numId w:val="7"/>
        </w:numPr>
        <w:tabs>
          <w:tab w:val="left" w:pos="284"/>
        </w:tabs>
        <w:ind w:left="0" w:firstLine="0"/>
        <w:jc w:val="both"/>
        <w:rPr>
          <w:rFonts w:cs="Arial"/>
          <w:sz w:val="12"/>
          <w:szCs w:val="12"/>
        </w:rPr>
      </w:pPr>
      <w:r w:rsidRPr="001E3C1F">
        <w:rPr>
          <w:sz w:val="12"/>
          <w:szCs w:val="12"/>
        </w:rPr>
        <w:t>Предоставление информации об объектах учета из реестра муниципального имущества</w:t>
      </w:r>
      <w:r w:rsidRPr="001E3C1F">
        <w:rPr>
          <w:rFonts w:cs="Arial"/>
          <w:sz w:val="12"/>
          <w:szCs w:val="12"/>
        </w:rPr>
        <w:t>.</w:t>
      </w:r>
    </w:p>
    <w:p w:rsidR="001E3C1F" w:rsidRPr="001E3C1F" w:rsidRDefault="001E3C1F" w:rsidP="00BE4781">
      <w:pPr>
        <w:numPr>
          <w:ilvl w:val="0"/>
          <w:numId w:val="7"/>
        </w:numPr>
        <w:tabs>
          <w:tab w:val="left" w:pos="284"/>
        </w:tabs>
        <w:ind w:left="0" w:firstLine="0"/>
        <w:jc w:val="both"/>
        <w:rPr>
          <w:rFonts w:cs="Arial"/>
          <w:sz w:val="12"/>
          <w:szCs w:val="12"/>
        </w:rPr>
      </w:pPr>
      <w:r w:rsidRPr="001E3C1F">
        <w:rPr>
          <w:rFonts w:cs="Arial"/>
          <w:sz w:val="12"/>
          <w:szCs w:val="12"/>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E3C1F" w:rsidRPr="001E3C1F" w:rsidRDefault="001E3C1F" w:rsidP="00BE4781">
      <w:pPr>
        <w:numPr>
          <w:ilvl w:val="0"/>
          <w:numId w:val="7"/>
        </w:numPr>
        <w:tabs>
          <w:tab w:val="left" w:pos="284"/>
        </w:tabs>
        <w:ind w:left="0" w:firstLine="0"/>
        <w:jc w:val="both"/>
        <w:rPr>
          <w:rFonts w:cs="Arial"/>
          <w:sz w:val="12"/>
          <w:szCs w:val="12"/>
        </w:rPr>
      </w:pPr>
      <w:r w:rsidRPr="001E3C1F">
        <w:rPr>
          <w:rFonts w:cs="Arial"/>
          <w:sz w:val="12"/>
          <w:szCs w:val="12"/>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p>
    <w:p w:rsidR="001E3C1F" w:rsidRPr="001E3C1F" w:rsidRDefault="001E3C1F" w:rsidP="00BE4781">
      <w:pPr>
        <w:numPr>
          <w:ilvl w:val="0"/>
          <w:numId w:val="7"/>
        </w:numPr>
        <w:tabs>
          <w:tab w:val="left" w:pos="284"/>
        </w:tabs>
        <w:ind w:left="0" w:firstLine="0"/>
        <w:jc w:val="both"/>
        <w:rPr>
          <w:rFonts w:cs="Arial"/>
          <w:sz w:val="12"/>
          <w:szCs w:val="12"/>
        </w:rPr>
      </w:pPr>
      <w:r w:rsidRPr="001E3C1F">
        <w:rPr>
          <w:rFonts w:cs="Arial"/>
          <w:sz w:val="12"/>
          <w:szCs w:val="12"/>
        </w:rPr>
        <w:t>Государственная регистрация заявления общественных организаций (объединений) о проведении общественной экологической экспертизы.</w:t>
      </w:r>
    </w:p>
    <w:p w:rsidR="001E3C1F" w:rsidRPr="001E3C1F" w:rsidRDefault="001E3C1F" w:rsidP="00BE4781">
      <w:pPr>
        <w:numPr>
          <w:ilvl w:val="0"/>
          <w:numId w:val="7"/>
        </w:numPr>
        <w:tabs>
          <w:tab w:val="left" w:pos="284"/>
        </w:tabs>
        <w:ind w:left="0" w:firstLine="0"/>
        <w:jc w:val="both"/>
        <w:rPr>
          <w:rFonts w:cs="Arial"/>
          <w:sz w:val="12"/>
          <w:szCs w:val="12"/>
        </w:rPr>
      </w:pPr>
      <w:r w:rsidRPr="001E3C1F">
        <w:rPr>
          <w:rFonts w:cs="Arial"/>
          <w:sz w:val="12"/>
          <w:szCs w:val="12"/>
        </w:rP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p>
    <w:p w:rsidR="001E3C1F" w:rsidRPr="001E3C1F" w:rsidRDefault="001E3C1F" w:rsidP="00BE4781">
      <w:pPr>
        <w:numPr>
          <w:ilvl w:val="0"/>
          <w:numId w:val="7"/>
        </w:numPr>
        <w:tabs>
          <w:tab w:val="left" w:pos="284"/>
        </w:tabs>
        <w:ind w:left="0" w:firstLine="0"/>
        <w:jc w:val="both"/>
        <w:rPr>
          <w:rFonts w:cs="Arial"/>
          <w:sz w:val="12"/>
          <w:szCs w:val="12"/>
        </w:rPr>
      </w:pPr>
      <w:r w:rsidRPr="001E3C1F">
        <w:rPr>
          <w:rFonts w:cs="Arial"/>
          <w:sz w:val="12"/>
          <w:szCs w:val="12"/>
        </w:rPr>
        <w:t>Предоставление сведений информационной системы обеспечения градостроительной деятельности.</w:t>
      </w:r>
    </w:p>
    <w:p w:rsidR="001E3C1F" w:rsidRPr="001E3C1F" w:rsidRDefault="001E3C1F" w:rsidP="00BE4781">
      <w:pPr>
        <w:numPr>
          <w:ilvl w:val="0"/>
          <w:numId w:val="7"/>
        </w:numPr>
        <w:tabs>
          <w:tab w:val="left" w:pos="284"/>
        </w:tabs>
        <w:ind w:left="0" w:firstLine="0"/>
        <w:jc w:val="both"/>
        <w:rPr>
          <w:rFonts w:cs="Arial"/>
          <w:sz w:val="12"/>
          <w:szCs w:val="12"/>
        </w:rPr>
      </w:pPr>
      <w:r w:rsidRPr="001E3C1F">
        <w:rPr>
          <w:sz w:val="12"/>
          <w:szCs w:val="12"/>
        </w:rPr>
        <w:t>Выдача разрешений на установку и эксплуатацию рекламных конструкций, аннулирование ранее выданных разрешений</w:t>
      </w:r>
      <w:r w:rsidRPr="001E3C1F">
        <w:rPr>
          <w:rFonts w:cs="Arial"/>
          <w:sz w:val="12"/>
          <w:szCs w:val="12"/>
        </w:rPr>
        <w:t>.</w:t>
      </w:r>
    </w:p>
    <w:p w:rsidR="001E3C1F" w:rsidRPr="001E3C1F" w:rsidRDefault="001E3C1F" w:rsidP="00BE4781">
      <w:pPr>
        <w:numPr>
          <w:ilvl w:val="0"/>
          <w:numId w:val="7"/>
        </w:numPr>
        <w:tabs>
          <w:tab w:val="left" w:pos="284"/>
        </w:tabs>
        <w:ind w:left="0" w:firstLine="0"/>
        <w:jc w:val="both"/>
        <w:rPr>
          <w:rFonts w:cs="Arial"/>
          <w:sz w:val="12"/>
          <w:szCs w:val="12"/>
        </w:rPr>
      </w:pPr>
      <w:r w:rsidRPr="001E3C1F">
        <w:rPr>
          <w:rFonts w:cs="Arial"/>
          <w:sz w:val="12"/>
          <w:szCs w:val="12"/>
        </w:rPr>
        <w:t>Заключение договора на установку и эксплуатацию рекламной конструкции на земельном участке, здании или ином недвижимом имуществе, находящемся</w:t>
      </w:r>
      <w:r w:rsidRPr="001E3C1F">
        <w:rPr>
          <w:rFonts w:cs="Arial"/>
          <w:color w:val="FF0000"/>
          <w:sz w:val="12"/>
          <w:szCs w:val="12"/>
        </w:rPr>
        <w:t xml:space="preserve"> </w:t>
      </w:r>
      <w:r w:rsidRPr="001E3C1F">
        <w:rPr>
          <w:rFonts w:cs="Arial"/>
          <w:sz w:val="12"/>
          <w:szCs w:val="12"/>
        </w:rPr>
        <w:t>в собственности муниципального района, а также на земельном участке, государственная собственность на который не разграничена.</w:t>
      </w:r>
    </w:p>
    <w:p w:rsidR="001E3C1F" w:rsidRPr="001E3C1F" w:rsidRDefault="001E3C1F" w:rsidP="00BE4781">
      <w:pPr>
        <w:numPr>
          <w:ilvl w:val="0"/>
          <w:numId w:val="7"/>
        </w:numPr>
        <w:tabs>
          <w:tab w:val="left" w:pos="284"/>
        </w:tabs>
        <w:ind w:left="0" w:firstLine="0"/>
        <w:jc w:val="both"/>
        <w:rPr>
          <w:rFonts w:cs="Arial"/>
          <w:sz w:val="12"/>
          <w:szCs w:val="12"/>
        </w:rPr>
      </w:pPr>
      <w:r w:rsidRPr="001E3C1F">
        <w:rPr>
          <w:rFonts w:cs="Arial"/>
          <w:sz w:val="12"/>
          <w:szCs w:val="12"/>
        </w:rPr>
        <w:t>Выдача архивных документов (архивных справок, выписок и копий).</w:t>
      </w:r>
    </w:p>
    <w:p w:rsidR="001E3C1F" w:rsidRPr="001E3C1F" w:rsidRDefault="001E3C1F" w:rsidP="00BE4781">
      <w:pPr>
        <w:numPr>
          <w:ilvl w:val="0"/>
          <w:numId w:val="7"/>
        </w:numPr>
        <w:tabs>
          <w:tab w:val="left" w:pos="426"/>
        </w:tabs>
        <w:autoSpaceDE w:val="0"/>
        <w:autoSpaceDN w:val="0"/>
        <w:adjustRightInd w:val="0"/>
        <w:ind w:left="0" w:firstLine="0"/>
        <w:jc w:val="both"/>
        <w:rPr>
          <w:rFonts w:cs="Arial"/>
          <w:sz w:val="12"/>
          <w:szCs w:val="12"/>
        </w:rPr>
      </w:pPr>
      <w:r w:rsidRPr="001E3C1F">
        <w:rPr>
          <w:rFonts w:cs="Arial"/>
          <w:sz w:val="12"/>
          <w:szCs w:val="12"/>
        </w:rPr>
        <w:t>Присвоение спортивных разрядов в порядке, установленном Положением о Единой всероссийской спортивной классификации.</w:t>
      </w:r>
    </w:p>
    <w:p w:rsidR="001E3C1F" w:rsidRPr="001E3C1F" w:rsidRDefault="001E3C1F" w:rsidP="00BE4781">
      <w:pPr>
        <w:numPr>
          <w:ilvl w:val="0"/>
          <w:numId w:val="7"/>
        </w:numPr>
        <w:tabs>
          <w:tab w:val="left" w:pos="426"/>
        </w:tabs>
        <w:autoSpaceDE w:val="0"/>
        <w:autoSpaceDN w:val="0"/>
        <w:adjustRightInd w:val="0"/>
        <w:ind w:left="0" w:firstLine="0"/>
        <w:jc w:val="both"/>
        <w:rPr>
          <w:rFonts w:cs="Arial"/>
          <w:sz w:val="12"/>
          <w:szCs w:val="12"/>
        </w:rPr>
      </w:pPr>
      <w:r w:rsidRPr="001E3C1F">
        <w:rPr>
          <w:rFonts w:cs="Arial"/>
          <w:sz w:val="12"/>
          <w:szCs w:val="12"/>
        </w:rPr>
        <w:t>Присвоение квалификационных категорий спортивных судей в порядке, установленном Положением о спортивных судьях.</w:t>
      </w:r>
    </w:p>
    <w:p w:rsidR="001E3C1F" w:rsidRPr="001E3C1F" w:rsidRDefault="001E3C1F" w:rsidP="00BE4781">
      <w:pPr>
        <w:contextualSpacing/>
        <w:jc w:val="both"/>
        <w:rPr>
          <w:sz w:val="12"/>
          <w:szCs w:val="12"/>
        </w:rPr>
      </w:pPr>
      <w:r w:rsidRPr="001E3C1F">
        <w:rPr>
          <w:rFonts w:cs="Arial"/>
          <w:sz w:val="12"/>
          <w:szCs w:val="12"/>
        </w:rPr>
        <w:t xml:space="preserve">24. </w:t>
      </w:r>
      <w:r w:rsidRPr="001E3C1F">
        <w:rPr>
          <w:sz w:val="12"/>
          <w:szCs w:val="12"/>
        </w:rPr>
        <w:t>Постановка граждан на учет в качестве лиц, имеющих право на предоставление земельных участков в собственность бесплатно</w:t>
      </w:r>
    </w:p>
    <w:p w:rsidR="001E3C1F" w:rsidRPr="001E3C1F" w:rsidRDefault="001E3C1F" w:rsidP="00BE4781">
      <w:pPr>
        <w:tabs>
          <w:tab w:val="left" w:pos="426"/>
        </w:tabs>
        <w:autoSpaceDE w:val="0"/>
        <w:autoSpaceDN w:val="0"/>
        <w:adjustRightInd w:val="0"/>
        <w:jc w:val="both"/>
        <w:rPr>
          <w:rFonts w:cs="Arial"/>
          <w:sz w:val="12"/>
          <w:szCs w:val="12"/>
        </w:rPr>
      </w:pPr>
      <w:r w:rsidRPr="001E3C1F">
        <w:rPr>
          <w:rFonts w:cs="Arial"/>
          <w:sz w:val="12"/>
          <w:szCs w:val="12"/>
        </w:rPr>
        <w:t>24. Предоставление информации об отдыхе детей в каникулярное время.</w:t>
      </w:r>
    </w:p>
    <w:p w:rsidR="001E3C1F" w:rsidRPr="001E3C1F" w:rsidRDefault="001E3C1F" w:rsidP="00BE4781">
      <w:pPr>
        <w:jc w:val="both"/>
        <w:rPr>
          <w:rFonts w:cs="Arial"/>
          <w:sz w:val="12"/>
          <w:szCs w:val="12"/>
        </w:rPr>
      </w:pPr>
      <w:r w:rsidRPr="001E3C1F">
        <w:rPr>
          <w:rFonts w:cs="Arial"/>
          <w:sz w:val="12"/>
          <w:szCs w:val="12"/>
        </w:rPr>
        <w:lastRenderedPageBreak/>
        <w:t xml:space="preserve">25. Прием в муниципальные образовательные организации Грибановского муниципального района, реализующие дополнительные общеобразовательные программы, а также программы спортивной подготовки. </w:t>
      </w:r>
    </w:p>
    <w:p w:rsidR="001E3C1F" w:rsidRPr="001E3C1F" w:rsidRDefault="001E3C1F" w:rsidP="00BE4781">
      <w:pPr>
        <w:jc w:val="both"/>
        <w:rPr>
          <w:rFonts w:cs="Arial"/>
          <w:sz w:val="12"/>
          <w:szCs w:val="12"/>
        </w:rPr>
      </w:pPr>
      <w:r w:rsidRPr="001E3C1F">
        <w:rPr>
          <w:rFonts w:cs="Arial"/>
          <w:sz w:val="12"/>
          <w:szCs w:val="12"/>
        </w:rPr>
        <w:t xml:space="preserve">26.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Грибановского муниципального района. </w:t>
      </w:r>
    </w:p>
    <w:p w:rsidR="001E3C1F" w:rsidRPr="001E3C1F" w:rsidRDefault="001E3C1F" w:rsidP="00BE4781">
      <w:pPr>
        <w:jc w:val="both"/>
        <w:rPr>
          <w:sz w:val="12"/>
          <w:szCs w:val="12"/>
        </w:rPr>
      </w:pPr>
      <w:r w:rsidRPr="001E3C1F">
        <w:rPr>
          <w:sz w:val="12"/>
          <w:szCs w:val="12"/>
        </w:rPr>
        <w:t>27.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1E3C1F" w:rsidRPr="001E3C1F" w:rsidRDefault="001E3C1F" w:rsidP="00BE4781">
      <w:pPr>
        <w:jc w:val="both"/>
        <w:rPr>
          <w:sz w:val="12"/>
          <w:szCs w:val="12"/>
        </w:rPr>
      </w:pPr>
      <w:r w:rsidRPr="001E3C1F">
        <w:rPr>
          <w:sz w:val="12"/>
          <w:szCs w:val="12"/>
        </w:rPr>
        <w:t>28. Передача в собственность граждан занимаемых ими жилых помещений жилищного фонда (приватизация жилищного фонда).</w:t>
      </w:r>
    </w:p>
    <w:p w:rsidR="001E3C1F" w:rsidRPr="001E3C1F" w:rsidRDefault="001E3C1F" w:rsidP="00BE4781">
      <w:pPr>
        <w:jc w:val="both"/>
        <w:rPr>
          <w:sz w:val="12"/>
          <w:szCs w:val="12"/>
        </w:rPr>
      </w:pPr>
      <w:r w:rsidRPr="001E3C1F">
        <w:rPr>
          <w:sz w:val="12"/>
          <w:szCs w:val="12"/>
        </w:rPr>
        <w:t>29. Предоставление жилого помещения по договору социального найма.</w:t>
      </w:r>
    </w:p>
    <w:p w:rsidR="001E3C1F" w:rsidRPr="001E3C1F" w:rsidRDefault="001E3C1F" w:rsidP="00BE4781">
      <w:pPr>
        <w:jc w:val="right"/>
        <w:rPr>
          <w:rFonts w:cs="Arial"/>
          <w:sz w:val="12"/>
          <w:szCs w:val="12"/>
        </w:rPr>
      </w:pPr>
    </w:p>
    <w:p w:rsidR="001E3C1F" w:rsidRPr="001E3C1F" w:rsidRDefault="001E3C1F" w:rsidP="00BE4781">
      <w:pPr>
        <w:jc w:val="right"/>
        <w:rPr>
          <w:rFonts w:cs="Arial"/>
          <w:sz w:val="12"/>
          <w:szCs w:val="12"/>
        </w:rPr>
      </w:pPr>
      <w:r w:rsidRPr="001E3C1F">
        <w:rPr>
          <w:rFonts w:cs="Arial"/>
          <w:sz w:val="12"/>
          <w:szCs w:val="12"/>
        </w:rPr>
        <w:t xml:space="preserve">Приложение 2 </w:t>
      </w:r>
    </w:p>
    <w:p w:rsidR="001E3C1F" w:rsidRPr="001E3C1F" w:rsidRDefault="001E3C1F" w:rsidP="00BE4781">
      <w:pPr>
        <w:jc w:val="right"/>
        <w:rPr>
          <w:rFonts w:cs="Arial"/>
          <w:sz w:val="12"/>
          <w:szCs w:val="12"/>
        </w:rPr>
      </w:pPr>
      <w:r w:rsidRPr="001E3C1F">
        <w:rPr>
          <w:rFonts w:cs="Arial"/>
          <w:sz w:val="12"/>
          <w:szCs w:val="12"/>
        </w:rPr>
        <w:t>к постановлению администрации</w:t>
      </w:r>
    </w:p>
    <w:p w:rsidR="001E3C1F" w:rsidRPr="001E3C1F" w:rsidRDefault="001E3C1F" w:rsidP="00BE4781">
      <w:pPr>
        <w:jc w:val="right"/>
        <w:rPr>
          <w:rFonts w:cs="Arial"/>
          <w:sz w:val="12"/>
          <w:szCs w:val="12"/>
        </w:rPr>
      </w:pPr>
      <w:r w:rsidRPr="001E3C1F">
        <w:rPr>
          <w:rFonts w:cs="Arial"/>
          <w:sz w:val="12"/>
          <w:szCs w:val="12"/>
        </w:rPr>
        <w:t>Грибановского муниципального района</w:t>
      </w:r>
    </w:p>
    <w:p w:rsidR="001E3C1F" w:rsidRPr="001E3C1F" w:rsidRDefault="001E3C1F" w:rsidP="00BE4781">
      <w:pPr>
        <w:jc w:val="right"/>
        <w:rPr>
          <w:rFonts w:cs="Arial"/>
          <w:sz w:val="12"/>
          <w:szCs w:val="12"/>
        </w:rPr>
      </w:pPr>
      <w:r w:rsidRPr="001E3C1F">
        <w:rPr>
          <w:rFonts w:cs="Arial"/>
          <w:sz w:val="12"/>
          <w:szCs w:val="12"/>
        </w:rPr>
        <w:t>Воронежской области</w:t>
      </w:r>
    </w:p>
    <w:p w:rsidR="001E3C1F" w:rsidRPr="001E3C1F" w:rsidRDefault="001E3C1F" w:rsidP="00BE4781">
      <w:pPr>
        <w:jc w:val="right"/>
        <w:rPr>
          <w:rFonts w:cs="Arial"/>
          <w:sz w:val="12"/>
          <w:szCs w:val="12"/>
        </w:rPr>
      </w:pPr>
      <w:r w:rsidRPr="001E3C1F">
        <w:rPr>
          <w:rFonts w:cs="Arial"/>
          <w:sz w:val="12"/>
          <w:szCs w:val="12"/>
        </w:rPr>
        <w:t>т 27.11.2023 №784</w:t>
      </w:r>
    </w:p>
    <w:p w:rsidR="001E3C1F" w:rsidRPr="001E3C1F" w:rsidRDefault="001E3C1F" w:rsidP="00BE4781">
      <w:pPr>
        <w:rPr>
          <w:sz w:val="12"/>
          <w:szCs w:val="12"/>
        </w:rPr>
      </w:pPr>
    </w:p>
    <w:p w:rsidR="001E3C1F" w:rsidRPr="001E3C1F" w:rsidRDefault="001E3C1F" w:rsidP="00BE4781">
      <w:pPr>
        <w:jc w:val="center"/>
        <w:rPr>
          <w:sz w:val="12"/>
          <w:szCs w:val="12"/>
        </w:rPr>
      </w:pPr>
      <w:r w:rsidRPr="001E3C1F">
        <w:rPr>
          <w:sz w:val="12"/>
          <w:szCs w:val="12"/>
        </w:rPr>
        <w:t>Перечень</w:t>
      </w:r>
    </w:p>
    <w:p w:rsidR="001E3C1F" w:rsidRPr="001E3C1F" w:rsidRDefault="001E3C1F" w:rsidP="00BE4781">
      <w:pPr>
        <w:jc w:val="center"/>
        <w:rPr>
          <w:sz w:val="12"/>
          <w:szCs w:val="12"/>
        </w:rPr>
      </w:pPr>
      <w:r w:rsidRPr="001E3C1F">
        <w:rPr>
          <w:sz w:val="12"/>
          <w:szCs w:val="12"/>
        </w:rPr>
        <w:t>муниципальных услуг предоставляемых администрацией муниципального района при осуществлении переданных полномочий поселений.</w:t>
      </w:r>
    </w:p>
    <w:p w:rsidR="001E3C1F" w:rsidRPr="001E3C1F" w:rsidRDefault="001E3C1F" w:rsidP="00BE4781">
      <w:pPr>
        <w:jc w:val="center"/>
        <w:rPr>
          <w:sz w:val="12"/>
          <w:szCs w:val="12"/>
        </w:rPr>
      </w:pPr>
    </w:p>
    <w:p w:rsidR="001E3C1F" w:rsidRPr="001E3C1F" w:rsidRDefault="001E3C1F" w:rsidP="00BE4781">
      <w:pPr>
        <w:jc w:val="both"/>
        <w:rPr>
          <w:sz w:val="12"/>
          <w:szCs w:val="12"/>
        </w:rPr>
      </w:pPr>
      <w:r w:rsidRPr="001E3C1F">
        <w:rPr>
          <w:sz w:val="12"/>
          <w:szCs w:val="12"/>
        </w:rPr>
        <w:t>1. Перевод жилого помещения в нежилое помещение и нежилого помещения в жилое помещение.</w:t>
      </w:r>
    </w:p>
    <w:p w:rsidR="001E3C1F" w:rsidRPr="001E3C1F" w:rsidRDefault="001E3C1F" w:rsidP="00BE4781">
      <w:pPr>
        <w:jc w:val="both"/>
        <w:rPr>
          <w:sz w:val="12"/>
          <w:szCs w:val="12"/>
        </w:rPr>
      </w:pPr>
      <w:r w:rsidRPr="001E3C1F">
        <w:rPr>
          <w:sz w:val="12"/>
          <w:szCs w:val="12"/>
        </w:rPr>
        <w:t>2. Согласование проведения переустройства и (или) перепланировки помещения в многоквартирном доме.</w:t>
      </w:r>
    </w:p>
    <w:p w:rsidR="001E3C1F" w:rsidRPr="001E3C1F" w:rsidRDefault="001E3C1F" w:rsidP="00BE4781">
      <w:pPr>
        <w:jc w:val="both"/>
        <w:rPr>
          <w:sz w:val="12"/>
          <w:szCs w:val="12"/>
        </w:rPr>
      </w:pPr>
      <w:r w:rsidRPr="001E3C1F">
        <w:rPr>
          <w:sz w:val="12"/>
          <w:szCs w:val="12"/>
        </w:rPr>
        <w:t xml:space="preserve">3. Выдача  разрешения на строительство объекта капитального строительства </w:t>
      </w:r>
      <w:r w:rsidRPr="001E3C1F">
        <w:rPr>
          <w:bCs/>
          <w:sz w:val="12"/>
          <w:szCs w:val="12"/>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1E3C1F">
        <w:rPr>
          <w:sz w:val="12"/>
          <w:szCs w:val="12"/>
        </w:rPr>
        <w:t>.</w:t>
      </w:r>
    </w:p>
    <w:p w:rsidR="001E3C1F" w:rsidRPr="001E3C1F" w:rsidRDefault="001E3C1F" w:rsidP="00BE4781">
      <w:pPr>
        <w:jc w:val="both"/>
        <w:rPr>
          <w:sz w:val="12"/>
          <w:szCs w:val="12"/>
        </w:rPr>
      </w:pPr>
      <w:r w:rsidRPr="001E3C1F">
        <w:rPr>
          <w:sz w:val="12"/>
          <w:szCs w:val="12"/>
        </w:rPr>
        <w:t xml:space="preserve">4. Выдача разрешения на ввод объекта в эксплуатацию.  </w:t>
      </w:r>
    </w:p>
    <w:p w:rsidR="001E3C1F" w:rsidRPr="001E3C1F" w:rsidRDefault="001E3C1F" w:rsidP="00BE4781">
      <w:pPr>
        <w:jc w:val="both"/>
        <w:rPr>
          <w:sz w:val="12"/>
          <w:szCs w:val="12"/>
        </w:rPr>
      </w:pPr>
      <w:r w:rsidRPr="001E3C1F">
        <w:rPr>
          <w:sz w:val="12"/>
          <w:szCs w:val="12"/>
        </w:rPr>
        <w:t>5. Выдача градостроительного плана земельного участка.</w:t>
      </w:r>
    </w:p>
    <w:p w:rsidR="001E3C1F" w:rsidRPr="001E3C1F" w:rsidRDefault="001E3C1F" w:rsidP="00BE4781">
      <w:pPr>
        <w:jc w:val="both"/>
        <w:rPr>
          <w:sz w:val="12"/>
          <w:szCs w:val="12"/>
        </w:rPr>
      </w:pPr>
      <w:r w:rsidRPr="001E3C1F">
        <w:rPr>
          <w:sz w:val="12"/>
          <w:szCs w:val="12"/>
        </w:rPr>
        <w:t>6.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E3C1F" w:rsidRPr="001E3C1F" w:rsidRDefault="001E3C1F" w:rsidP="00BE4781">
      <w:pPr>
        <w:jc w:val="both"/>
        <w:rPr>
          <w:bCs/>
          <w:iCs/>
          <w:sz w:val="12"/>
          <w:szCs w:val="12"/>
        </w:rPr>
      </w:pPr>
      <w:r w:rsidRPr="001E3C1F">
        <w:rPr>
          <w:bCs/>
          <w:iCs/>
          <w:sz w:val="12"/>
          <w:szCs w:val="12"/>
        </w:rPr>
        <w:t>7. Предоставление решения о согласовании архитектурно-градостроительного облика объекта.</w:t>
      </w:r>
    </w:p>
    <w:p w:rsidR="001E3C1F" w:rsidRPr="001E3C1F" w:rsidRDefault="001E3C1F" w:rsidP="00BE4781">
      <w:pPr>
        <w:jc w:val="both"/>
        <w:rPr>
          <w:bCs/>
          <w:color w:val="000000"/>
          <w:sz w:val="12"/>
          <w:szCs w:val="12"/>
        </w:rPr>
      </w:pPr>
      <w:r w:rsidRPr="001E3C1F">
        <w:rPr>
          <w:color w:val="000000"/>
          <w:sz w:val="12"/>
          <w:szCs w:val="12"/>
        </w:rPr>
        <w:t xml:space="preserve">8. </w:t>
      </w:r>
      <w:r w:rsidRPr="001E3C1F">
        <w:rPr>
          <w:sz w:val="12"/>
          <w:szCs w:val="1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E3C1F" w:rsidRPr="001E3C1F" w:rsidRDefault="001E3C1F" w:rsidP="00BE4781">
      <w:pPr>
        <w:jc w:val="both"/>
        <w:rPr>
          <w:bCs/>
          <w:color w:val="000000"/>
          <w:sz w:val="12"/>
          <w:szCs w:val="12"/>
        </w:rPr>
      </w:pPr>
      <w:r w:rsidRPr="001E3C1F">
        <w:rPr>
          <w:bCs/>
          <w:color w:val="000000"/>
          <w:sz w:val="12"/>
          <w:szCs w:val="12"/>
        </w:rPr>
        <w:t xml:space="preserve">9. </w:t>
      </w:r>
      <w:r w:rsidRPr="001E3C1F">
        <w:rPr>
          <w:sz w:val="12"/>
          <w:szCs w:val="12"/>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1E3C1F">
        <w:rPr>
          <w:bCs/>
          <w:color w:val="000000"/>
          <w:sz w:val="12"/>
          <w:szCs w:val="12"/>
        </w:rPr>
        <w:t>.</w:t>
      </w:r>
    </w:p>
    <w:p w:rsidR="001E3C1F" w:rsidRPr="001E3C1F" w:rsidRDefault="001E3C1F" w:rsidP="00BE4781">
      <w:pPr>
        <w:jc w:val="both"/>
        <w:rPr>
          <w:sz w:val="12"/>
          <w:szCs w:val="12"/>
        </w:rPr>
      </w:pPr>
      <w:r w:rsidRPr="001E3C1F">
        <w:rPr>
          <w:sz w:val="12"/>
          <w:szCs w:val="12"/>
        </w:rPr>
        <w:t>10. Установка информационной вывески, согласование дизайн-проекта размещения вывески.</w:t>
      </w:r>
    </w:p>
    <w:p w:rsidR="001E3C1F" w:rsidRPr="001E3C1F" w:rsidRDefault="001E3C1F" w:rsidP="00BE4781">
      <w:pPr>
        <w:jc w:val="both"/>
        <w:rPr>
          <w:sz w:val="12"/>
          <w:szCs w:val="12"/>
        </w:rPr>
      </w:pPr>
      <w:r w:rsidRPr="001E3C1F">
        <w:rPr>
          <w:sz w:val="12"/>
          <w:szCs w:val="12"/>
        </w:rPr>
        <w:t>11. Признание садового дома жилым домом и жилого дома садовым домом.</w:t>
      </w:r>
    </w:p>
    <w:p w:rsidR="001E3C1F" w:rsidRPr="001E3C1F" w:rsidRDefault="001E3C1F" w:rsidP="00BE4781">
      <w:pPr>
        <w:jc w:val="both"/>
        <w:rPr>
          <w:sz w:val="12"/>
          <w:szCs w:val="12"/>
        </w:rPr>
      </w:pPr>
      <w:r w:rsidRPr="001E3C1F">
        <w:rPr>
          <w:sz w:val="12"/>
          <w:szCs w:val="12"/>
        </w:rPr>
        <w:t>12.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1B40EE" w:rsidRPr="001E3C1F" w:rsidRDefault="001B40EE" w:rsidP="00BE4781">
      <w:pPr>
        <w:autoSpaceDE w:val="0"/>
        <w:autoSpaceDN w:val="0"/>
        <w:adjustRightInd w:val="0"/>
        <w:jc w:val="both"/>
        <w:rPr>
          <w:sz w:val="12"/>
          <w:szCs w:val="12"/>
        </w:rPr>
      </w:pPr>
    </w:p>
    <w:p w:rsidR="001E3C1F" w:rsidRPr="001E3C1F" w:rsidRDefault="001E3C1F" w:rsidP="00BE4781">
      <w:pPr>
        <w:widowControl w:val="0"/>
        <w:autoSpaceDE w:val="0"/>
        <w:autoSpaceDN w:val="0"/>
        <w:adjustRightInd w:val="0"/>
        <w:ind w:firstLine="142"/>
        <w:jc w:val="center"/>
        <w:rPr>
          <w:b/>
          <w:sz w:val="12"/>
          <w:szCs w:val="12"/>
        </w:rPr>
      </w:pPr>
      <w:r w:rsidRPr="001E3C1F">
        <w:rPr>
          <w:b/>
          <w:sz w:val="12"/>
          <w:szCs w:val="12"/>
        </w:rPr>
        <w:t xml:space="preserve">АДМИНИСТРАЦИЯ </w:t>
      </w:r>
    </w:p>
    <w:p w:rsidR="001E3C1F" w:rsidRPr="001E3C1F" w:rsidRDefault="001E3C1F" w:rsidP="00BE4781">
      <w:pPr>
        <w:widowControl w:val="0"/>
        <w:autoSpaceDE w:val="0"/>
        <w:autoSpaceDN w:val="0"/>
        <w:adjustRightInd w:val="0"/>
        <w:ind w:firstLine="142"/>
        <w:jc w:val="center"/>
        <w:rPr>
          <w:b/>
          <w:sz w:val="12"/>
          <w:szCs w:val="12"/>
        </w:rPr>
      </w:pPr>
      <w:r w:rsidRPr="001E3C1F">
        <w:rPr>
          <w:b/>
          <w:sz w:val="12"/>
          <w:szCs w:val="12"/>
        </w:rPr>
        <w:t>ГРИБАНОВСКОГО МУНИЦИПАЛЬНОГО РАЙОНА</w:t>
      </w:r>
      <w:r w:rsidRPr="001E3C1F">
        <w:rPr>
          <w:b/>
          <w:sz w:val="12"/>
          <w:szCs w:val="12"/>
        </w:rPr>
        <w:br/>
        <w:t>ВОРОНЕЖСКОЙ ОБЛАСТИ</w:t>
      </w:r>
    </w:p>
    <w:p w:rsidR="001E3C1F" w:rsidRPr="001E3C1F" w:rsidRDefault="001E3C1F" w:rsidP="00BE4781">
      <w:pPr>
        <w:keepNext/>
        <w:widowControl w:val="0"/>
        <w:autoSpaceDE w:val="0"/>
        <w:autoSpaceDN w:val="0"/>
        <w:adjustRightInd w:val="0"/>
        <w:ind w:firstLine="142"/>
        <w:jc w:val="center"/>
        <w:outlineLvl w:val="0"/>
        <w:rPr>
          <w:b/>
          <w:sz w:val="12"/>
          <w:szCs w:val="12"/>
        </w:rPr>
      </w:pPr>
      <w:r w:rsidRPr="001E3C1F">
        <w:rPr>
          <w:b/>
          <w:sz w:val="12"/>
          <w:szCs w:val="12"/>
        </w:rPr>
        <w:t>П О С Т А Н О В Л Е Н И Е</w:t>
      </w:r>
    </w:p>
    <w:p w:rsidR="001E3C1F" w:rsidRPr="001E3C1F" w:rsidRDefault="001E3C1F" w:rsidP="00BE4781">
      <w:pPr>
        <w:widowControl w:val="0"/>
        <w:autoSpaceDE w:val="0"/>
        <w:autoSpaceDN w:val="0"/>
        <w:adjustRightInd w:val="0"/>
        <w:jc w:val="both"/>
        <w:rPr>
          <w:sz w:val="12"/>
          <w:szCs w:val="12"/>
        </w:rPr>
      </w:pPr>
      <w:r w:rsidRPr="001E3C1F">
        <w:rPr>
          <w:sz w:val="12"/>
          <w:szCs w:val="12"/>
        </w:rPr>
        <w:t>от 30.11.2023г. № 796</w:t>
      </w:r>
    </w:p>
    <w:p w:rsidR="001E3C1F" w:rsidRPr="001E3C1F" w:rsidRDefault="001E3C1F" w:rsidP="00BE4781">
      <w:pPr>
        <w:widowControl w:val="0"/>
        <w:autoSpaceDE w:val="0"/>
        <w:autoSpaceDN w:val="0"/>
        <w:adjustRightInd w:val="0"/>
        <w:rPr>
          <w:sz w:val="12"/>
          <w:szCs w:val="12"/>
        </w:rPr>
      </w:pPr>
      <w:r w:rsidRPr="001E3C1F">
        <w:rPr>
          <w:sz w:val="12"/>
          <w:szCs w:val="12"/>
        </w:rPr>
        <w:t xml:space="preserve">   </w:t>
      </w:r>
      <w:proofErr w:type="spellStart"/>
      <w:r w:rsidRPr="001E3C1F">
        <w:rPr>
          <w:sz w:val="12"/>
          <w:szCs w:val="12"/>
        </w:rPr>
        <w:t>п.г.т</w:t>
      </w:r>
      <w:proofErr w:type="spellEnd"/>
      <w:r w:rsidRPr="001E3C1F">
        <w:rPr>
          <w:sz w:val="12"/>
          <w:szCs w:val="12"/>
        </w:rPr>
        <w:t>.  Грибановский</w:t>
      </w:r>
    </w:p>
    <w:p w:rsidR="001E3C1F" w:rsidRPr="001E3C1F" w:rsidRDefault="001E3C1F" w:rsidP="00BE4781">
      <w:pPr>
        <w:widowControl w:val="0"/>
        <w:autoSpaceDE w:val="0"/>
        <w:autoSpaceDN w:val="0"/>
        <w:adjustRightInd w:val="0"/>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tblGrid>
      <w:tr w:rsidR="001E3C1F" w:rsidRPr="001E3C1F" w:rsidTr="001E3C1F">
        <w:trPr>
          <w:trHeight w:val="462"/>
        </w:trPr>
        <w:tc>
          <w:tcPr>
            <w:tcW w:w="5141" w:type="dxa"/>
            <w:tcBorders>
              <w:top w:val="nil"/>
              <w:left w:val="nil"/>
              <w:bottom w:val="nil"/>
              <w:right w:val="nil"/>
            </w:tcBorders>
          </w:tcPr>
          <w:p w:rsidR="001E3C1F" w:rsidRPr="001E3C1F" w:rsidRDefault="001E3C1F" w:rsidP="00BE4781">
            <w:pPr>
              <w:widowControl w:val="0"/>
              <w:autoSpaceDE w:val="0"/>
              <w:autoSpaceDN w:val="0"/>
              <w:adjustRightInd w:val="0"/>
              <w:jc w:val="both"/>
              <w:rPr>
                <w:sz w:val="12"/>
                <w:szCs w:val="12"/>
              </w:rPr>
            </w:pPr>
            <w:r w:rsidRPr="001E3C1F">
              <w:rPr>
                <w:sz w:val="12"/>
                <w:szCs w:val="12"/>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Грибановского муниципального района Воронежской области</w:t>
            </w:r>
          </w:p>
        </w:tc>
      </w:tr>
    </w:tbl>
    <w:p w:rsidR="001E3C1F" w:rsidRPr="001E3C1F" w:rsidRDefault="001E3C1F" w:rsidP="00BE4781">
      <w:pPr>
        <w:widowControl w:val="0"/>
        <w:tabs>
          <w:tab w:val="left" w:pos="0"/>
        </w:tabs>
        <w:autoSpaceDE w:val="0"/>
        <w:autoSpaceDN w:val="0"/>
        <w:adjustRightInd w:val="0"/>
        <w:ind w:firstLine="567"/>
        <w:jc w:val="both"/>
        <w:rPr>
          <w:sz w:val="12"/>
          <w:szCs w:val="12"/>
        </w:rPr>
      </w:pPr>
      <w:r w:rsidRPr="001E3C1F">
        <w:rPr>
          <w:sz w:val="12"/>
          <w:szCs w:val="12"/>
        </w:rPr>
        <w:t xml:space="preserve">  </w:t>
      </w:r>
      <w:r w:rsidRPr="001E3C1F">
        <w:rPr>
          <w:rFonts w:eastAsia="Calibri"/>
          <w:sz w:val="12"/>
          <w:szCs w:val="1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E3C1F">
        <w:rPr>
          <w:rFonts w:eastAsia="Calibri"/>
          <w:bCs/>
          <w:sz w:val="12"/>
          <w:szCs w:val="12"/>
          <w:lang w:eastAsia="en-US"/>
        </w:rPr>
        <w:t>,</w:t>
      </w:r>
      <w:r w:rsidRPr="001E3C1F">
        <w:rPr>
          <w:rFonts w:eastAsia="Calibri"/>
          <w:sz w:val="12"/>
          <w:szCs w:val="12"/>
        </w:rPr>
        <w:t xml:space="preserve"> </w:t>
      </w:r>
      <w:r w:rsidRPr="001E3C1F">
        <w:rPr>
          <w:rFonts w:eastAsia="Calibri"/>
          <w:sz w:val="12"/>
          <w:szCs w:val="12"/>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w:t>
      </w:r>
      <w:r w:rsidRPr="001E3C1F">
        <w:rPr>
          <w:sz w:val="12"/>
          <w:szCs w:val="12"/>
        </w:rPr>
        <w:t xml:space="preserve">, администрация Грибановского муниципального района </w:t>
      </w:r>
      <w:r w:rsidRPr="001E3C1F">
        <w:rPr>
          <w:b/>
          <w:sz w:val="12"/>
          <w:szCs w:val="12"/>
        </w:rPr>
        <w:t>п о с т а н о в л я е т</w:t>
      </w:r>
      <w:r w:rsidRPr="001E3C1F">
        <w:rPr>
          <w:sz w:val="12"/>
          <w:szCs w:val="12"/>
        </w:rPr>
        <w:t>:</w:t>
      </w:r>
    </w:p>
    <w:p w:rsidR="001E3C1F" w:rsidRPr="001E3C1F" w:rsidRDefault="001E3C1F" w:rsidP="00BE4781">
      <w:pPr>
        <w:widowControl w:val="0"/>
        <w:tabs>
          <w:tab w:val="left" w:pos="0"/>
        </w:tabs>
        <w:autoSpaceDE w:val="0"/>
        <w:autoSpaceDN w:val="0"/>
        <w:adjustRightInd w:val="0"/>
        <w:ind w:firstLine="567"/>
        <w:jc w:val="both"/>
        <w:rPr>
          <w:rFonts w:eastAsia="Calibri"/>
          <w:sz w:val="12"/>
          <w:szCs w:val="12"/>
          <w:lang w:eastAsia="en-US"/>
        </w:rPr>
      </w:pPr>
      <w:r w:rsidRPr="001E3C1F">
        <w:rPr>
          <w:sz w:val="12"/>
          <w:szCs w:val="12"/>
        </w:rPr>
        <w:t xml:space="preserve">1. </w:t>
      </w:r>
      <w:r w:rsidRPr="001E3C1F">
        <w:rPr>
          <w:rFonts w:eastAsia="Calibri"/>
          <w:sz w:val="12"/>
          <w:szCs w:val="12"/>
          <w:lang w:eastAsia="en-US"/>
        </w:rPr>
        <w:t xml:space="preserve">Утвердить административный регламент по предоставлению муниципальной услуги </w:t>
      </w:r>
      <w:r w:rsidRPr="001E3C1F">
        <w:rPr>
          <w:sz w:val="12"/>
          <w:szCs w:val="12"/>
        </w:rPr>
        <w:t xml:space="preserve">«Предоставление информации об объектах учета из реестра муниципального имущества» на территории Грибановского муниципального района Воронежской области </w:t>
      </w:r>
      <w:r w:rsidRPr="001E3C1F">
        <w:rPr>
          <w:rFonts w:eastAsia="Calibri"/>
          <w:sz w:val="12"/>
          <w:szCs w:val="12"/>
          <w:lang w:eastAsia="en-US"/>
        </w:rPr>
        <w:t>согласно приложению к настоящему постановлению.</w:t>
      </w:r>
    </w:p>
    <w:p w:rsidR="001E3C1F" w:rsidRPr="001E3C1F" w:rsidRDefault="001E3C1F" w:rsidP="00BE4781">
      <w:pPr>
        <w:widowControl w:val="0"/>
        <w:autoSpaceDE w:val="0"/>
        <w:autoSpaceDN w:val="0"/>
        <w:adjustRightInd w:val="0"/>
        <w:ind w:firstLine="567"/>
        <w:jc w:val="both"/>
        <w:rPr>
          <w:sz w:val="12"/>
          <w:szCs w:val="12"/>
        </w:rPr>
      </w:pPr>
      <w:r w:rsidRPr="001E3C1F">
        <w:rPr>
          <w:sz w:val="12"/>
          <w:szCs w:val="12"/>
        </w:rPr>
        <w:t>2. Признать утратившими силу следующие постановления администрации Грибановского муниципального района Воронежской области:</w:t>
      </w:r>
    </w:p>
    <w:p w:rsidR="001E3C1F" w:rsidRPr="001E3C1F" w:rsidRDefault="001E3C1F" w:rsidP="00BE4781">
      <w:pPr>
        <w:widowControl w:val="0"/>
        <w:autoSpaceDE w:val="0"/>
        <w:autoSpaceDN w:val="0"/>
        <w:adjustRightInd w:val="0"/>
        <w:ind w:firstLine="567"/>
        <w:jc w:val="both"/>
        <w:rPr>
          <w:sz w:val="12"/>
          <w:szCs w:val="12"/>
        </w:rPr>
      </w:pPr>
      <w:r w:rsidRPr="001E3C1F">
        <w:rPr>
          <w:sz w:val="12"/>
          <w:szCs w:val="12"/>
        </w:rPr>
        <w:t>- от 18.03.2020 № 129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сведений из реестра муниципального имущества»;</w:t>
      </w:r>
    </w:p>
    <w:p w:rsidR="001E3C1F" w:rsidRPr="001E3C1F" w:rsidRDefault="001E3C1F" w:rsidP="00BE4781">
      <w:pPr>
        <w:widowControl w:val="0"/>
        <w:autoSpaceDE w:val="0"/>
        <w:autoSpaceDN w:val="0"/>
        <w:adjustRightInd w:val="0"/>
        <w:ind w:firstLine="567"/>
        <w:jc w:val="both"/>
        <w:rPr>
          <w:bCs/>
          <w:sz w:val="12"/>
          <w:szCs w:val="12"/>
        </w:rPr>
      </w:pPr>
      <w:r w:rsidRPr="001E3C1F">
        <w:rPr>
          <w:sz w:val="12"/>
          <w:szCs w:val="12"/>
        </w:rPr>
        <w:t>- от 27.09.2021 № 2134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 утвержденный постановлением администрации Грибановского муниципального района Воронежской области от 18.03.2020г. №129»</w:t>
      </w:r>
      <w:r w:rsidRPr="001E3C1F">
        <w:rPr>
          <w:bCs/>
          <w:sz w:val="12"/>
          <w:szCs w:val="12"/>
        </w:rPr>
        <w:t>.</w:t>
      </w:r>
    </w:p>
    <w:p w:rsidR="001E3C1F" w:rsidRPr="001E3C1F" w:rsidRDefault="001E3C1F" w:rsidP="00BE4781">
      <w:pPr>
        <w:widowControl w:val="0"/>
        <w:autoSpaceDE w:val="0"/>
        <w:autoSpaceDN w:val="0"/>
        <w:adjustRightInd w:val="0"/>
        <w:ind w:firstLine="567"/>
        <w:jc w:val="both"/>
        <w:rPr>
          <w:sz w:val="12"/>
          <w:szCs w:val="12"/>
        </w:rPr>
      </w:pPr>
      <w:r w:rsidRPr="001E3C1F">
        <w:rPr>
          <w:sz w:val="12"/>
          <w:szCs w:val="12"/>
        </w:rPr>
        <w:t xml:space="preserve">3. Настоящее постановление вступает в силу со дня его официального опубликования. </w:t>
      </w:r>
    </w:p>
    <w:p w:rsidR="001E3C1F" w:rsidRPr="001E3C1F" w:rsidRDefault="001E3C1F" w:rsidP="00BE4781">
      <w:pPr>
        <w:widowControl w:val="0"/>
        <w:tabs>
          <w:tab w:val="left" w:pos="900"/>
        </w:tabs>
        <w:autoSpaceDE w:val="0"/>
        <w:autoSpaceDN w:val="0"/>
        <w:adjustRightInd w:val="0"/>
        <w:ind w:firstLine="567"/>
        <w:contextualSpacing/>
        <w:rPr>
          <w:sz w:val="12"/>
          <w:szCs w:val="12"/>
        </w:rPr>
      </w:pPr>
      <w:r w:rsidRPr="001E3C1F">
        <w:rPr>
          <w:rFonts w:eastAsia="Calibri"/>
          <w:sz w:val="12"/>
          <w:szCs w:val="12"/>
          <w:lang w:eastAsia="en-US"/>
        </w:rPr>
        <w:t>4</w:t>
      </w:r>
      <w:r w:rsidRPr="001E3C1F">
        <w:rPr>
          <w:sz w:val="12"/>
          <w:szCs w:val="12"/>
        </w:rPr>
        <w:t xml:space="preserve">. Контроль   за  исполнением  данного  постановления  возложить   на </w:t>
      </w:r>
    </w:p>
    <w:p w:rsidR="001E3C1F" w:rsidRPr="001E3C1F" w:rsidRDefault="001E3C1F" w:rsidP="00BE4781">
      <w:pPr>
        <w:widowControl w:val="0"/>
        <w:autoSpaceDE w:val="0"/>
        <w:autoSpaceDN w:val="0"/>
        <w:adjustRightInd w:val="0"/>
        <w:rPr>
          <w:sz w:val="12"/>
          <w:szCs w:val="12"/>
        </w:rPr>
      </w:pPr>
      <w:r w:rsidRPr="001E3C1F">
        <w:rPr>
          <w:sz w:val="12"/>
          <w:szCs w:val="12"/>
        </w:rPr>
        <w:t xml:space="preserve">заместителя главы администрации Грибановского муниципального района М.И. Тарасова. </w:t>
      </w:r>
    </w:p>
    <w:p w:rsidR="001E3C1F" w:rsidRPr="001E3C1F" w:rsidRDefault="001E3C1F" w:rsidP="00BE4781">
      <w:pPr>
        <w:widowControl w:val="0"/>
        <w:autoSpaceDE w:val="0"/>
        <w:autoSpaceDN w:val="0"/>
        <w:adjustRightInd w:val="0"/>
        <w:jc w:val="both"/>
        <w:rPr>
          <w:sz w:val="12"/>
          <w:szCs w:val="12"/>
        </w:rPr>
      </w:pPr>
    </w:p>
    <w:p w:rsidR="001E3C1F" w:rsidRPr="001E3C1F" w:rsidRDefault="001E3C1F" w:rsidP="00BE4781">
      <w:pPr>
        <w:keepNext/>
        <w:widowControl w:val="0"/>
        <w:autoSpaceDE w:val="0"/>
        <w:autoSpaceDN w:val="0"/>
        <w:adjustRightInd w:val="0"/>
        <w:outlineLvl w:val="6"/>
        <w:rPr>
          <w:sz w:val="12"/>
          <w:szCs w:val="12"/>
        </w:rPr>
      </w:pPr>
      <w:proofErr w:type="spellStart"/>
      <w:r w:rsidRPr="001E3C1F">
        <w:rPr>
          <w:sz w:val="12"/>
          <w:szCs w:val="12"/>
        </w:rPr>
        <w:t>И.о</w:t>
      </w:r>
      <w:proofErr w:type="spellEnd"/>
      <w:r w:rsidRPr="001E3C1F">
        <w:rPr>
          <w:sz w:val="12"/>
          <w:szCs w:val="12"/>
        </w:rPr>
        <w:t>. главы администрации</w:t>
      </w:r>
      <w:r>
        <w:rPr>
          <w:sz w:val="12"/>
          <w:szCs w:val="12"/>
        </w:rPr>
        <w:t xml:space="preserve"> </w:t>
      </w:r>
      <w:r w:rsidRPr="001E3C1F">
        <w:rPr>
          <w:sz w:val="12"/>
          <w:szCs w:val="12"/>
        </w:rPr>
        <w:t xml:space="preserve">муниципального района                                                      </w:t>
      </w:r>
      <w:r>
        <w:rPr>
          <w:sz w:val="12"/>
          <w:szCs w:val="12"/>
        </w:rPr>
        <w:t xml:space="preserve">                                                                                                                                                                      </w:t>
      </w:r>
      <w:r w:rsidRPr="001E3C1F">
        <w:rPr>
          <w:sz w:val="12"/>
          <w:szCs w:val="12"/>
        </w:rPr>
        <w:t xml:space="preserve">               М.И. Тарасов</w:t>
      </w:r>
    </w:p>
    <w:p w:rsidR="001E3C1F" w:rsidRPr="001E3C1F" w:rsidRDefault="001E3C1F" w:rsidP="00BE4781">
      <w:pPr>
        <w:widowControl w:val="0"/>
        <w:autoSpaceDE w:val="0"/>
        <w:autoSpaceDN w:val="0"/>
        <w:adjustRightInd w:val="0"/>
        <w:jc w:val="both"/>
        <w:rPr>
          <w:sz w:val="12"/>
          <w:szCs w:val="12"/>
        </w:rPr>
      </w:pPr>
    </w:p>
    <w:p w:rsidR="001E3C1F" w:rsidRPr="001E3C1F" w:rsidRDefault="001E3C1F" w:rsidP="00BE4781">
      <w:pPr>
        <w:jc w:val="right"/>
        <w:rPr>
          <w:sz w:val="12"/>
          <w:szCs w:val="12"/>
        </w:rPr>
      </w:pPr>
      <w:r w:rsidRPr="001E3C1F">
        <w:rPr>
          <w:sz w:val="12"/>
          <w:szCs w:val="12"/>
        </w:rPr>
        <w:t xml:space="preserve">Приложение </w:t>
      </w:r>
    </w:p>
    <w:p w:rsidR="001E3C1F" w:rsidRPr="001E3C1F" w:rsidRDefault="001E3C1F" w:rsidP="00BE4781">
      <w:pPr>
        <w:jc w:val="right"/>
        <w:rPr>
          <w:sz w:val="12"/>
          <w:szCs w:val="12"/>
        </w:rPr>
      </w:pPr>
      <w:r w:rsidRPr="001E3C1F">
        <w:rPr>
          <w:sz w:val="12"/>
          <w:szCs w:val="12"/>
        </w:rPr>
        <w:t>к постановлению администрации</w:t>
      </w:r>
    </w:p>
    <w:p w:rsidR="001E3C1F" w:rsidRPr="001E3C1F" w:rsidRDefault="001E3C1F" w:rsidP="00BE4781">
      <w:pPr>
        <w:jc w:val="right"/>
        <w:rPr>
          <w:sz w:val="12"/>
          <w:szCs w:val="12"/>
        </w:rPr>
      </w:pPr>
      <w:r w:rsidRPr="001E3C1F">
        <w:rPr>
          <w:sz w:val="12"/>
          <w:szCs w:val="12"/>
        </w:rPr>
        <w:t xml:space="preserve">Грибановского муниципального района </w:t>
      </w:r>
    </w:p>
    <w:p w:rsidR="001E3C1F" w:rsidRPr="001E3C1F" w:rsidRDefault="001E3C1F" w:rsidP="00BE4781">
      <w:pPr>
        <w:jc w:val="right"/>
        <w:rPr>
          <w:sz w:val="12"/>
          <w:szCs w:val="12"/>
        </w:rPr>
      </w:pPr>
      <w:r w:rsidRPr="001E3C1F">
        <w:rPr>
          <w:sz w:val="12"/>
          <w:szCs w:val="12"/>
        </w:rPr>
        <w:t xml:space="preserve">Воронежской области </w:t>
      </w:r>
    </w:p>
    <w:p w:rsidR="001E3C1F" w:rsidRPr="001E3C1F" w:rsidRDefault="001E3C1F" w:rsidP="00BE4781">
      <w:pPr>
        <w:jc w:val="right"/>
        <w:rPr>
          <w:sz w:val="12"/>
          <w:szCs w:val="12"/>
        </w:rPr>
      </w:pPr>
      <w:r w:rsidRPr="001E3C1F">
        <w:rPr>
          <w:sz w:val="12"/>
          <w:szCs w:val="12"/>
        </w:rPr>
        <w:t xml:space="preserve"> от «30.11.2023 г. № 796</w:t>
      </w:r>
    </w:p>
    <w:p w:rsidR="001E3C1F" w:rsidRPr="001E3C1F" w:rsidRDefault="001E3C1F" w:rsidP="00BE4781">
      <w:pPr>
        <w:jc w:val="center"/>
        <w:rPr>
          <w:b/>
          <w:iCs/>
          <w:spacing w:val="1"/>
          <w:sz w:val="12"/>
          <w:szCs w:val="12"/>
          <w:lang w:eastAsia="en-US"/>
        </w:rPr>
      </w:pPr>
      <w:r w:rsidRPr="001E3C1F">
        <w:rPr>
          <w:b/>
          <w:iCs/>
          <w:spacing w:val="1"/>
          <w:sz w:val="12"/>
          <w:szCs w:val="12"/>
          <w:lang w:eastAsia="en-US"/>
        </w:rPr>
        <w:t>Административный регламент</w:t>
      </w:r>
    </w:p>
    <w:p w:rsidR="001E3C1F" w:rsidRPr="001E3C1F" w:rsidRDefault="001E3C1F" w:rsidP="00BE4781">
      <w:pPr>
        <w:jc w:val="center"/>
        <w:rPr>
          <w:b/>
          <w:iCs/>
          <w:spacing w:val="1"/>
          <w:sz w:val="12"/>
          <w:szCs w:val="12"/>
          <w:lang w:eastAsia="en-US"/>
        </w:rPr>
      </w:pPr>
      <w:r w:rsidRPr="001E3C1F">
        <w:rPr>
          <w:b/>
          <w:iCs/>
          <w:spacing w:val="1"/>
          <w:sz w:val="12"/>
          <w:szCs w:val="12"/>
          <w:lang w:eastAsia="en-US"/>
        </w:rPr>
        <w:t>по предоставлению муниципальной услуги «Предоставление информации об объектах учета из реестра муниципального имущества» на территории Грибановского муниципального района</w:t>
      </w:r>
    </w:p>
    <w:p w:rsidR="001E3C1F" w:rsidRPr="001E3C1F" w:rsidRDefault="001E3C1F" w:rsidP="00BE4781">
      <w:pPr>
        <w:jc w:val="center"/>
        <w:rPr>
          <w:b/>
          <w:iCs/>
          <w:spacing w:val="1"/>
          <w:sz w:val="12"/>
          <w:szCs w:val="12"/>
          <w:lang w:eastAsia="en-US"/>
        </w:rPr>
      </w:pPr>
      <w:r w:rsidRPr="001E3C1F">
        <w:rPr>
          <w:b/>
          <w:iCs/>
          <w:spacing w:val="1"/>
          <w:sz w:val="12"/>
          <w:szCs w:val="12"/>
          <w:lang w:eastAsia="en-US"/>
        </w:rPr>
        <w:t>Воронежской области</w:t>
      </w:r>
    </w:p>
    <w:p w:rsidR="001E3C1F" w:rsidRPr="001E3C1F" w:rsidRDefault="001E3C1F" w:rsidP="00BE4781">
      <w:pPr>
        <w:ind w:firstLine="709"/>
        <w:jc w:val="center"/>
        <w:rPr>
          <w:b/>
          <w:sz w:val="12"/>
          <w:szCs w:val="12"/>
        </w:rPr>
      </w:pPr>
      <w:r w:rsidRPr="001E3C1F">
        <w:rPr>
          <w:b/>
          <w:sz w:val="12"/>
          <w:szCs w:val="12"/>
          <w:lang w:val="en-US"/>
        </w:rPr>
        <w:t>I</w:t>
      </w:r>
      <w:r w:rsidRPr="001E3C1F">
        <w:rPr>
          <w:b/>
          <w:sz w:val="12"/>
          <w:szCs w:val="12"/>
        </w:rPr>
        <w:t>. Общие положения</w:t>
      </w:r>
    </w:p>
    <w:p w:rsidR="001E3C1F" w:rsidRPr="001E3C1F" w:rsidRDefault="001E3C1F" w:rsidP="00BE4781">
      <w:pPr>
        <w:tabs>
          <w:tab w:val="left" w:pos="0"/>
        </w:tabs>
        <w:jc w:val="center"/>
        <w:rPr>
          <w:b/>
          <w:iCs/>
          <w:spacing w:val="1"/>
          <w:sz w:val="12"/>
          <w:szCs w:val="12"/>
          <w:lang w:eastAsia="en-US"/>
        </w:rPr>
      </w:pPr>
      <w:r w:rsidRPr="001E3C1F">
        <w:rPr>
          <w:b/>
          <w:iCs/>
          <w:spacing w:val="1"/>
          <w:sz w:val="12"/>
          <w:szCs w:val="12"/>
          <w:lang w:eastAsia="en-US"/>
        </w:rPr>
        <w:t>1. Предмет регулирования Административного регламента</w:t>
      </w:r>
    </w:p>
    <w:p w:rsidR="001E3C1F" w:rsidRPr="001E3C1F" w:rsidRDefault="001E3C1F" w:rsidP="00BE4781">
      <w:pPr>
        <w:tabs>
          <w:tab w:val="left" w:pos="0"/>
        </w:tabs>
        <w:jc w:val="both"/>
        <w:rPr>
          <w:iCs/>
          <w:spacing w:val="1"/>
          <w:sz w:val="12"/>
          <w:szCs w:val="12"/>
          <w:lang w:eastAsia="en-US"/>
        </w:rPr>
      </w:pPr>
    </w:p>
    <w:p w:rsidR="001E3C1F" w:rsidRPr="001E3C1F" w:rsidRDefault="001E3C1F" w:rsidP="00BE4781">
      <w:pPr>
        <w:tabs>
          <w:tab w:val="left" w:pos="567"/>
          <w:tab w:val="left" w:pos="1134"/>
        </w:tabs>
        <w:jc w:val="both"/>
        <w:rPr>
          <w:spacing w:val="7"/>
          <w:sz w:val="12"/>
          <w:szCs w:val="12"/>
          <w:lang w:eastAsia="en-US"/>
        </w:rPr>
      </w:pPr>
      <w:r w:rsidRPr="001E3C1F">
        <w:rPr>
          <w:spacing w:val="7"/>
          <w:sz w:val="12"/>
          <w:szCs w:val="12"/>
          <w:lang w:eastAsia="en-US"/>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Грибановского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Грибановского муниципального района Воронежской области (далее – Административный регламент, Муниципальная услуга). </w:t>
      </w:r>
    </w:p>
    <w:p w:rsidR="001E3C1F" w:rsidRPr="001E3C1F" w:rsidRDefault="001E3C1F" w:rsidP="00BE4781">
      <w:pPr>
        <w:tabs>
          <w:tab w:val="left" w:pos="567"/>
          <w:tab w:val="left" w:pos="1134"/>
        </w:tabs>
        <w:jc w:val="both"/>
        <w:rPr>
          <w:spacing w:val="7"/>
          <w:sz w:val="12"/>
          <w:szCs w:val="12"/>
          <w:lang w:eastAsia="en-US"/>
        </w:rPr>
      </w:pPr>
      <w:r w:rsidRPr="001E3C1F">
        <w:rPr>
          <w:spacing w:val="7"/>
          <w:sz w:val="12"/>
          <w:szCs w:val="12"/>
          <w:lang w:eastAsia="en-US"/>
        </w:rPr>
        <w:tab/>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Грибановского муниципального района Воронежской области, должностных лиц администрации Грибановского муниципального района Воронежской области, муниципальных служащих, МФЦ, привлекаемых организаций, их должностных лиц, работников.</w:t>
      </w:r>
    </w:p>
    <w:p w:rsidR="001E3C1F" w:rsidRPr="001E3C1F" w:rsidRDefault="001E3C1F" w:rsidP="00BE4781">
      <w:pPr>
        <w:tabs>
          <w:tab w:val="left" w:pos="567"/>
          <w:tab w:val="left" w:pos="1134"/>
        </w:tabs>
        <w:jc w:val="both"/>
        <w:rPr>
          <w:spacing w:val="7"/>
          <w:sz w:val="12"/>
          <w:szCs w:val="12"/>
          <w:lang w:eastAsia="en-US"/>
        </w:rPr>
      </w:pPr>
      <w:r w:rsidRPr="001E3C1F">
        <w:rPr>
          <w:spacing w:val="7"/>
          <w:sz w:val="12"/>
          <w:szCs w:val="12"/>
          <w:lang w:eastAsia="en-US"/>
        </w:rPr>
        <w:tab/>
        <w:t>1.3. В рамках Муниципальной услуги может быть предоставлена информация в отношении:</w:t>
      </w:r>
    </w:p>
    <w:p w:rsidR="001E3C1F" w:rsidRPr="001E3C1F" w:rsidRDefault="001E3C1F" w:rsidP="00BE4781">
      <w:pPr>
        <w:tabs>
          <w:tab w:val="left" w:pos="270"/>
          <w:tab w:val="left" w:pos="1443"/>
        </w:tabs>
        <w:ind w:firstLine="567"/>
        <w:jc w:val="both"/>
        <w:rPr>
          <w:spacing w:val="7"/>
          <w:sz w:val="12"/>
          <w:szCs w:val="12"/>
          <w:lang w:eastAsia="en-US"/>
        </w:rPr>
      </w:pPr>
      <w:r w:rsidRPr="001E3C1F">
        <w:rPr>
          <w:spacing w:val="7"/>
          <w:sz w:val="12"/>
          <w:szCs w:val="12"/>
          <w:lang w:eastAsia="en-US"/>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1E3C1F" w:rsidRPr="001E3C1F" w:rsidRDefault="001E3C1F" w:rsidP="00BE4781">
      <w:pPr>
        <w:tabs>
          <w:tab w:val="left" w:pos="270"/>
          <w:tab w:val="left" w:pos="1443"/>
        </w:tabs>
        <w:ind w:firstLine="567"/>
        <w:jc w:val="both"/>
        <w:rPr>
          <w:spacing w:val="7"/>
          <w:sz w:val="12"/>
          <w:szCs w:val="12"/>
          <w:lang w:eastAsia="en-US"/>
        </w:rPr>
      </w:pPr>
      <w:r w:rsidRPr="001E3C1F">
        <w:rPr>
          <w:spacing w:val="7"/>
          <w:sz w:val="12"/>
          <w:szCs w:val="12"/>
          <w:lang w:eastAsia="en-US"/>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E3C1F" w:rsidRPr="001E3C1F" w:rsidRDefault="001E3C1F" w:rsidP="00BE4781">
      <w:pPr>
        <w:tabs>
          <w:tab w:val="left" w:pos="270"/>
          <w:tab w:val="left" w:pos="1443"/>
        </w:tabs>
        <w:ind w:firstLine="567"/>
        <w:jc w:val="both"/>
        <w:rPr>
          <w:spacing w:val="7"/>
          <w:sz w:val="12"/>
          <w:szCs w:val="12"/>
          <w:lang w:eastAsia="en-US"/>
        </w:rPr>
      </w:pPr>
      <w:r w:rsidRPr="001E3C1F">
        <w:rPr>
          <w:spacing w:val="7"/>
          <w:sz w:val="12"/>
          <w:szCs w:val="12"/>
          <w:lang w:eastAsia="en-US"/>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1E3C1F" w:rsidRPr="001E3C1F" w:rsidRDefault="001E3C1F" w:rsidP="00BE4781">
      <w:pPr>
        <w:tabs>
          <w:tab w:val="left" w:pos="270"/>
          <w:tab w:val="left" w:pos="1443"/>
        </w:tabs>
        <w:ind w:firstLine="567"/>
        <w:jc w:val="both"/>
        <w:rPr>
          <w:spacing w:val="7"/>
          <w:sz w:val="12"/>
          <w:szCs w:val="12"/>
          <w:lang w:eastAsia="en-US"/>
        </w:rPr>
      </w:pPr>
    </w:p>
    <w:p w:rsidR="001E3C1F" w:rsidRPr="001E3C1F" w:rsidRDefault="001E3C1F" w:rsidP="00BE4781">
      <w:pPr>
        <w:tabs>
          <w:tab w:val="left" w:pos="0"/>
        </w:tabs>
        <w:ind w:firstLine="567"/>
        <w:jc w:val="center"/>
        <w:rPr>
          <w:b/>
          <w:iCs/>
          <w:spacing w:val="1"/>
          <w:sz w:val="12"/>
          <w:szCs w:val="12"/>
          <w:lang w:eastAsia="en-US"/>
        </w:rPr>
      </w:pPr>
      <w:r w:rsidRPr="001E3C1F">
        <w:rPr>
          <w:b/>
          <w:iCs/>
          <w:spacing w:val="1"/>
          <w:sz w:val="12"/>
          <w:szCs w:val="12"/>
          <w:lang w:eastAsia="en-US"/>
        </w:rPr>
        <w:t>2. Круг Заявителей</w:t>
      </w:r>
    </w:p>
    <w:p w:rsidR="001E3C1F" w:rsidRPr="001E3C1F" w:rsidRDefault="001E3C1F" w:rsidP="00BE4781">
      <w:pPr>
        <w:tabs>
          <w:tab w:val="left" w:pos="0"/>
        </w:tabs>
        <w:ind w:firstLine="567"/>
        <w:jc w:val="both"/>
        <w:rPr>
          <w:i/>
          <w:iCs/>
          <w:spacing w:val="1"/>
          <w:sz w:val="12"/>
          <w:szCs w:val="12"/>
          <w:lang w:eastAsia="en-US"/>
        </w:rPr>
      </w:pP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E3C1F" w:rsidRPr="001E3C1F" w:rsidRDefault="001E3C1F" w:rsidP="00BE4781">
      <w:pPr>
        <w:tabs>
          <w:tab w:val="left" w:pos="1134"/>
        </w:tabs>
        <w:ind w:firstLine="567"/>
        <w:jc w:val="both"/>
        <w:rPr>
          <w:spacing w:val="7"/>
          <w:sz w:val="12"/>
          <w:szCs w:val="12"/>
          <w:lang w:eastAsia="en-US"/>
        </w:rPr>
      </w:pPr>
      <w:r w:rsidRPr="001E3C1F">
        <w:rPr>
          <w:spacing w:val="7"/>
          <w:sz w:val="12"/>
          <w:szCs w:val="12"/>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E3C1F" w:rsidRPr="001E3C1F" w:rsidRDefault="001E3C1F" w:rsidP="00BE4781">
      <w:pPr>
        <w:ind w:firstLine="567"/>
        <w:jc w:val="both"/>
        <w:rPr>
          <w:sz w:val="12"/>
          <w:szCs w:val="12"/>
        </w:rPr>
      </w:pPr>
      <w:r w:rsidRPr="001E3C1F">
        <w:rPr>
          <w:sz w:val="12"/>
          <w:szCs w:val="12"/>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1E3C1F">
        <w:rPr>
          <w:b/>
          <w:sz w:val="12"/>
          <w:szCs w:val="12"/>
        </w:rPr>
        <w:t>Приложении № 7</w:t>
      </w:r>
      <w:r w:rsidRPr="001E3C1F">
        <w:rPr>
          <w:sz w:val="12"/>
          <w:szCs w:val="12"/>
        </w:rPr>
        <w:t xml:space="preserve"> к настоящему Административному регламенту. </w:t>
      </w:r>
    </w:p>
    <w:p w:rsidR="001E3C1F" w:rsidRPr="001E3C1F" w:rsidRDefault="001E3C1F" w:rsidP="00BE4781">
      <w:pPr>
        <w:tabs>
          <w:tab w:val="left" w:pos="1143"/>
        </w:tabs>
        <w:ind w:firstLine="567"/>
        <w:jc w:val="center"/>
        <w:rPr>
          <w:b/>
          <w:iCs/>
          <w:spacing w:val="1"/>
          <w:sz w:val="12"/>
          <w:szCs w:val="12"/>
          <w:lang w:eastAsia="en-US"/>
        </w:rPr>
      </w:pPr>
      <w:r w:rsidRPr="001E3C1F">
        <w:rPr>
          <w:b/>
          <w:iCs/>
          <w:spacing w:val="1"/>
          <w:sz w:val="12"/>
          <w:szCs w:val="12"/>
          <w:lang w:eastAsia="en-US"/>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E3C1F" w:rsidRPr="001E3C1F" w:rsidRDefault="001E3C1F" w:rsidP="00BE4781">
      <w:pPr>
        <w:tabs>
          <w:tab w:val="left" w:pos="1143"/>
        </w:tabs>
        <w:ind w:firstLine="567"/>
        <w:jc w:val="both"/>
        <w:rPr>
          <w:iCs/>
          <w:spacing w:val="1"/>
          <w:sz w:val="12"/>
          <w:szCs w:val="12"/>
          <w:lang w:eastAsia="en-US"/>
        </w:rPr>
      </w:pPr>
      <w:r w:rsidRPr="001E3C1F">
        <w:rPr>
          <w:iCs/>
          <w:spacing w:val="1"/>
          <w:sz w:val="12"/>
          <w:szCs w:val="12"/>
          <w:lang w:eastAsia="en-US"/>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1E3C1F" w:rsidRPr="001E3C1F" w:rsidRDefault="001E3C1F" w:rsidP="00BE4781">
      <w:pPr>
        <w:tabs>
          <w:tab w:val="left" w:pos="1143"/>
        </w:tabs>
        <w:ind w:firstLine="567"/>
        <w:jc w:val="both"/>
        <w:rPr>
          <w:iCs/>
          <w:spacing w:val="1"/>
          <w:sz w:val="12"/>
          <w:szCs w:val="12"/>
          <w:lang w:eastAsia="en-US"/>
        </w:rPr>
      </w:pPr>
      <w:r w:rsidRPr="001E3C1F">
        <w:rPr>
          <w:iCs/>
          <w:spacing w:val="1"/>
          <w:sz w:val="12"/>
          <w:szCs w:val="12"/>
          <w:lang w:eastAsia="en-US"/>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3.3. Прием Заявителей по вопросу предоставления Муниципальной услуги осуществляется в МФЦ</w:t>
      </w:r>
      <w:r w:rsidRPr="001E3C1F">
        <w:rPr>
          <w:b/>
          <w:spacing w:val="7"/>
          <w:sz w:val="12"/>
          <w:szCs w:val="12"/>
          <w:lang w:eastAsia="en-US"/>
        </w:rPr>
        <w:t>.</w:t>
      </w:r>
      <w:r w:rsidRPr="001E3C1F">
        <w:rPr>
          <w:rFonts w:eastAsia="Calibri"/>
          <w:spacing w:val="7"/>
          <w:sz w:val="12"/>
          <w:szCs w:val="12"/>
          <w:lang w:eastAsia="en-US"/>
        </w:rPr>
        <w:t xml:space="preserve"> Предоставление Муниципальной услуги в ходе личного приема в администрации Грибановского муниципального района Воронежской области (далее – Администрация) не осуществляется.</w:t>
      </w:r>
      <w:r w:rsidRPr="001E3C1F">
        <w:rPr>
          <w:b/>
          <w:spacing w:val="7"/>
          <w:sz w:val="12"/>
          <w:szCs w:val="12"/>
          <w:lang w:eastAsia="en-US"/>
        </w:rPr>
        <w:t xml:space="preserve"> </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3.4. На официальном сайте Администрации Грибановского муниципального района Воронежской области (http://</w:t>
      </w:r>
      <w:r w:rsidRPr="001E3C1F">
        <w:rPr>
          <w:spacing w:val="7"/>
          <w:sz w:val="12"/>
          <w:szCs w:val="12"/>
          <w:lang w:val="en-US" w:eastAsia="en-US"/>
        </w:rPr>
        <w:t>www</w:t>
      </w:r>
      <w:r w:rsidRPr="001E3C1F">
        <w:rPr>
          <w:spacing w:val="7"/>
          <w:sz w:val="12"/>
          <w:szCs w:val="12"/>
          <w:lang w:eastAsia="en-US"/>
        </w:rPr>
        <w:t>.</w:t>
      </w:r>
      <w:proofErr w:type="spellStart"/>
      <w:r w:rsidRPr="001E3C1F">
        <w:rPr>
          <w:spacing w:val="7"/>
          <w:sz w:val="12"/>
          <w:szCs w:val="12"/>
          <w:lang w:val="en-US" w:eastAsia="en-US"/>
        </w:rPr>
        <w:t>gribmsu</w:t>
      </w:r>
      <w:proofErr w:type="spellEnd"/>
      <w:r w:rsidRPr="001E3C1F">
        <w:rPr>
          <w:spacing w:val="7"/>
          <w:sz w:val="12"/>
          <w:szCs w:val="12"/>
          <w:lang w:eastAsia="en-US"/>
        </w:rPr>
        <w:t>/</w:t>
      </w:r>
      <w:proofErr w:type="spellStart"/>
      <w:r w:rsidRPr="001E3C1F">
        <w:rPr>
          <w:spacing w:val="7"/>
          <w:sz w:val="12"/>
          <w:szCs w:val="12"/>
          <w:lang w:val="en-US" w:eastAsia="en-US"/>
        </w:rPr>
        <w:t>ru</w:t>
      </w:r>
      <w:proofErr w:type="spellEnd"/>
      <w:r w:rsidRPr="001E3C1F">
        <w:rPr>
          <w:spacing w:val="7"/>
          <w:sz w:val="12"/>
          <w:szCs w:val="12"/>
          <w:lang w:eastAsia="en-US"/>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E3C1F">
        <w:rPr>
          <w:spacing w:val="7"/>
          <w:sz w:val="12"/>
          <w:szCs w:val="12"/>
          <w:lang w:val="en-US" w:eastAsia="en-US"/>
        </w:rPr>
        <w:t>www</w:t>
      </w:r>
      <w:r w:rsidRPr="001E3C1F">
        <w:rPr>
          <w:spacing w:val="7"/>
          <w:sz w:val="12"/>
          <w:szCs w:val="12"/>
          <w:lang w:eastAsia="en-US"/>
        </w:rPr>
        <w:t>.</w:t>
      </w:r>
      <w:proofErr w:type="spellStart"/>
      <w:r w:rsidRPr="001E3C1F">
        <w:rPr>
          <w:spacing w:val="7"/>
          <w:sz w:val="12"/>
          <w:szCs w:val="12"/>
          <w:lang w:val="en-US" w:eastAsia="en-US"/>
        </w:rPr>
        <w:t>gosuslugi</w:t>
      </w:r>
      <w:proofErr w:type="spellEnd"/>
      <w:r w:rsidRPr="001E3C1F">
        <w:rPr>
          <w:spacing w:val="7"/>
          <w:sz w:val="12"/>
          <w:szCs w:val="12"/>
          <w:lang w:eastAsia="en-US"/>
        </w:rPr>
        <w:t>.</w:t>
      </w:r>
      <w:proofErr w:type="spellStart"/>
      <w:r w:rsidRPr="001E3C1F">
        <w:rPr>
          <w:spacing w:val="7"/>
          <w:sz w:val="12"/>
          <w:szCs w:val="12"/>
          <w:lang w:val="en-US" w:eastAsia="en-US"/>
        </w:rPr>
        <w:t>ru</w:t>
      </w:r>
      <w:proofErr w:type="spellEnd"/>
      <w:r w:rsidRPr="001E3C1F">
        <w:rPr>
          <w:spacing w:val="7"/>
          <w:sz w:val="12"/>
          <w:szCs w:val="12"/>
          <w:lang w:eastAsia="en-US"/>
        </w:rPr>
        <w:t xml:space="preserve"> (далее – Единый портал, ЕПГУ), на Портале Воронежской области, расположенном в сети Интернет по адресу:  </w:t>
      </w:r>
      <w:r w:rsidRPr="001E3C1F">
        <w:rPr>
          <w:spacing w:val="7"/>
          <w:sz w:val="12"/>
          <w:szCs w:val="12"/>
          <w:lang w:val="en-US" w:eastAsia="en-US"/>
        </w:rPr>
        <w:t>www</w:t>
      </w:r>
      <w:r w:rsidRPr="001E3C1F">
        <w:rPr>
          <w:spacing w:val="7"/>
          <w:sz w:val="12"/>
          <w:szCs w:val="12"/>
          <w:lang w:eastAsia="en-US"/>
        </w:rPr>
        <w:t>.</w:t>
      </w:r>
      <w:proofErr w:type="spellStart"/>
      <w:r w:rsidRPr="001E3C1F">
        <w:rPr>
          <w:spacing w:val="7"/>
          <w:sz w:val="12"/>
          <w:szCs w:val="12"/>
          <w:lang w:val="en-US" w:eastAsia="en-US"/>
        </w:rPr>
        <w:t>govvrn</w:t>
      </w:r>
      <w:proofErr w:type="spellEnd"/>
      <w:r w:rsidRPr="001E3C1F">
        <w:rPr>
          <w:spacing w:val="7"/>
          <w:sz w:val="12"/>
          <w:szCs w:val="12"/>
          <w:lang w:eastAsia="en-US"/>
        </w:rPr>
        <w:t>.</w:t>
      </w:r>
      <w:proofErr w:type="spellStart"/>
      <w:r w:rsidRPr="001E3C1F">
        <w:rPr>
          <w:spacing w:val="7"/>
          <w:sz w:val="12"/>
          <w:szCs w:val="12"/>
          <w:lang w:val="en-US" w:eastAsia="en-US"/>
        </w:rPr>
        <w:t>ru</w:t>
      </w:r>
      <w:proofErr w:type="spellEnd"/>
      <w:r w:rsidRPr="001E3C1F">
        <w:rPr>
          <w:spacing w:val="7"/>
          <w:sz w:val="12"/>
          <w:szCs w:val="12"/>
          <w:lang w:eastAsia="en-US"/>
        </w:rPr>
        <w:t xml:space="preserve"> (далее – Региональный портал, РПГУ) обязательному размещению подлежит следующая справочная информация:</w:t>
      </w:r>
    </w:p>
    <w:p w:rsidR="001E3C1F" w:rsidRPr="001E3C1F" w:rsidRDefault="001E3C1F" w:rsidP="00DF74BF">
      <w:pPr>
        <w:numPr>
          <w:ilvl w:val="0"/>
          <w:numId w:val="8"/>
        </w:numPr>
        <w:tabs>
          <w:tab w:val="left" w:pos="993"/>
        </w:tabs>
        <w:ind w:firstLine="567"/>
        <w:jc w:val="both"/>
        <w:rPr>
          <w:spacing w:val="7"/>
          <w:sz w:val="12"/>
          <w:szCs w:val="12"/>
          <w:lang w:eastAsia="en-US"/>
        </w:rPr>
      </w:pPr>
      <w:r w:rsidRPr="001E3C1F">
        <w:rPr>
          <w:spacing w:val="7"/>
          <w:sz w:val="12"/>
          <w:szCs w:val="12"/>
          <w:lang w:eastAsia="en-US"/>
        </w:rPr>
        <w:t>место нахождения и график работы Администрации;</w:t>
      </w:r>
    </w:p>
    <w:p w:rsidR="001E3C1F" w:rsidRPr="001E3C1F" w:rsidRDefault="001E3C1F" w:rsidP="00DF74BF">
      <w:pPr>
        <w:numPr>
          <w:ilvl w:val="0"/>
          <w:numId w:val="8"/>
        </w:numPr>
        <w:tabs>
          <w:tab w:val="left" w:pos="993"/>
        </w:tabs>
        <w:ind w:firstLine="567"/>
        <w:jc w:val="both"/>
        <w:rPr>
          <w:spacing w:val="7"/>
          <w:sz w:val="12"/>
          <w:szCs w:val="12"/>
          <w:lang w:eastAsia="en-US"/>
        </w:rPr>
      </w:pPr>
      <w:r w:rsidRPr="001E3C1F">
        <w:rPr>
          <w:spacing w:val="7"/>
          <w:sz w:val="12"/>
          <w:szCs w:val="12"/>
          <w:lang w:eastAsia="en-US"/>
        </w:rPr>
        <w:t>справочные телефоны Администрации, в том числе номер телефона-автоинформатора (при наличии);</w:t>
      </w:r>
    </w:p>
    <w:p w:rsidR="001E3C1F" w:rsidRPr="001E3C1F" w:rsidRDefault="001E3C1F" w:rsidP="00DF74BF">
      <w:pPr>
        <w:numPr>
          <w:ilvl w:val="0"/>
          <w:numId w:val="8"/>
        </w:numPr>
        <w:tabs>
          <w:tab w:val="left" w:pos="952"/>
        </w:tabs>
        <w:ind w:firstLine="567"/>
        <w:jc w:val="both"/>
        <w:rPr>
          <w:spacing w:val="7"/>
          <w:sz w:val="12"/>
          <w:szCs w:val="12"/>
          <w:lang w:eastAsia="en-US"/>
        </w:rPr>
      </w:pPr>
      <w:r w:rsidRPr="001E3C1F">
        <w:rPr>
          <w:spacing w:val="7"/>
          <w:sz w:val="12"/>
          <w:szCs w:val="12"/>
          <w:lang w:eastAsia="en-US"/>
        </w:rPr>
        <w:t>адреса официального сайта, а также электронной почты и (или) формы обратной связи Администрации в сети Интернет.</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3.5. Информирование Заявителей по вопросам предоставления Муниципальной услуги осуществляется:</w:t>
      </w:r>
    </w:p>
    <w:p w:rsidR="001E3C1F" w:rsidRPr="001E3C1F" w:rsidRDefault="001E3C1F" w:rsidP="00BE4781">
      <w:pPr>
        <w:tabs>
          <w:tab w:val="left" w:pos="1143"/>
        </w:tabs>
        <w:ind w:firstLine="567"/>
        <w:jc w:val="both"/>
        <w:rPr>
          <w:spacing w:val="7"/>
          <w:sz w:val="12"/>
          <w:szCs w:val="12"/>
          <w:lang w:eastAsia="en-US"/>
        </w:rPr>
      </w:pPr>
      <w:r w:rsidRPr="001E3C1F">
        <w:rPr>
          <w:spacing w:val="7"/>
          <w:sz w:val="12"/>
          <w:szCs w:val="12"/>
          <w:lang w:eastAsia="en-US"/>
        </w:rPr>
        <w:t>а) путем размещения информации на сайте Администрации, ЕПГУ;</w:t>
      </w:r>
    </w:p>
    <w:p w:rsidR="001E3C1F" w:rsidRPr="001E3C1F" w:rsidRDefault="001E3C1F" w:rsidP="00BE4781">
      <w:pPr>
        <w:tabs>
          <w:tab w:val="left" w:pos="1143"/>
        </w:tabs>
        <w:ind w:firstLine="567"/>
        <w:jc w:val="both"/>
        <w:rPr>
          <w:spacing w:val="7"/>
          <w:sz w:val="12"/>
          <w:szCs w:val="12"/>
          <w:lang w:eastAsia="en-US"/>
        </w:rPr>
      </w:pPr>
      <w:r w:rsidRPr="001E3C1F">
        <w:rPr>
          <w:spacing w:val="7"/>
          <w:sz w:val="12"/>
          <w:szCs w:val="12"/>
          <w:lang w:eastAsia="en-US"/>
        </w:rPr>
        <w:t>б) путем публикации информационных материалов в средствах массовой информации;</w:t>
      </w:r>
    </w:p>
    <w:p w:rsidR="001E3C1F" w:rsidRPr="001E3C1F" w:rsidRDefault="001E3C1F" w:rsidP="00BE4781">
      <w:pPr>
        <w:tabs>
          <w:tab w:val="left" w:pos="1143"/>
        </w:tabs>
        <w:ind w:firstLine="567"/>
        <w:jc w:val="both"/>
        <w:rPr>
          <w:spacing w:val="7"/>
          <w:sz w:val="12"/>
          <w:szCs w:val="12"/>
          <w:lang w:eastAsia="en-US"/>
        </w:rPr>
      </w:pPr>
      <w:r w:rsidRPr="001E3C1F">
        <w:rPr>
          <w:spacing w:val="7"/>
          <w:sz w:val="12"/>
          <w:szCs w:val="12"/>
          <w:lang w:eastAsia="en-US"/>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E3C1F" w:rsidRPr="001E3C1F" w:rsidRDefault="001E3C1F" w:rsidP="00BE4781">
      <w:pPr>
        <w:tabs>
          <w:tab w:val="left" w:pos="1178"/>
        </w:tabs>
        <w:ind w:firstLine="567"/>
        <w:jc w:val="both"/>
        <w:rPr>
          <w:spacing w:val="7"/>
          <w:sz w:val="12"/>
          <w:szCs w:val="12"/>
          <w:lang w:eastAsia="en-US"/>
        </w:rPr>
      </w:pPr>
      <w:r w:rsidRPr="001E3C1F">
        <w:rPr>
          <w:spacing w:val="7"/>
          <w:sz w:val="12"/>
          <w:szCs w:val="12"/>
          <w:lang w:eastAsia="en-US"/>
        </w:rPr>
        <w:t>г) посредством телефонной и факсимильной связи;</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д) посредством ответов на письменные и устные обращения Заявителей по вопросу предоставления 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E3C1F" w:rsidRPr="001E3C1F" w:rsidRDefault="001E3C1F" w:rsidP="00BE4781">
      <w:pPr>
        <w:tabs>
          <w:tab w:val="left" w:pos="1112"/>
        </w:tabs>
        <w:ind w:firstLine="567"/>
        <w:jc w:val="both"/>
        <w:rPr>
          <w:spacing w:val="7"/>
          <w:sz w:val="12"/>
          <w:szCs w:val="12"/>
          <w:lang w:eastAsia="en-US"/>
        </w:rPr>
      </w:pPr>
      <w:r w:rsidRPr="001E3C1F">
        <w:rPr>
          <w:spacing w:val="7"/>
          <w:sz w:val="12"/>
          <w:szCs w:val="12"/>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3C1F" w:rsidRPr="001E3C1F" w:rsidRDefault="001E3C1F" w:rsidP="00BE4781">
      <w:pPr>
        <w:tabs>
          <w:tab w:val="left" w:pos="1121"/>
        </w:tabs>
        <w:ind w:firstLine="567"/>
        <w:jc w:val="both"/>
        <w:rPr>
          <w:spacing w:val="7"/>
          <w:sz w:val="12"/>
          <w:szCs w:val="12"/>
          <w:lang w:eastAsia="en-US"/>
        </w:rPr>
      </w:pPr>
      <w:r w:rsidRPr="001E3C1F">
        <w:rPr>
          <w:spacing w:val="7"/>
          <w:sz w:val="12"/>
          <w:szCs w:val="12"/>
          <w:lang w:eastAsia="en-US"/>
        </w:rPr>
        <w:t>б) перечень лиц, имеющих право на получение Муниципальной услуги;</w:t>
      </w:r>
    </w:p>
    <w:p w:rsidR="001E3C1F" w:rsidRPr="001E3C1F" w:rsidRDefault="001E3C1F" w:rsidP="00BE4781">
      <w:pPr>
        <w:tabs>
          <w:tab w:val="left" w:pos="1115"/>
        </w:tabs>
        <w:ind w:firstLine="567"/>
        <w:jc w:val="both"/>
        <w:rPr>
          <w:spacing w:val="7"/>
          <w:sz w:val="12"/>
          <w:szCs w:val="12"/>
          <w:lang w:eastAsia="en-US"/>
        </w:rPr>
      </w:pPr>
      <w:r w:rsidRPr="001E3C1F">
        <w:rPr>
          <w:spacing w:val="7"/>
          <w:sz w:val="12"/>
          <w:szCs w:val="12"/>
          <w:lang w:eastAsia="en-US"/>
        </w:rPr>
        <w:t>в) срок предоставления Муниципальной услуги;</w:t>
      </w:r>
    </w:p>
    <w:p w:rsidR="001E3C1F" w:rsidRPr="001E3C1F" w:rsidRDefault="001E3C1F" w:rsidP="00BE4781">
      <w:pPr>
        <w:tabs>
          <w:tab w:val="left" w:pos="1129"/>
        </w:tabs>
        <w:ind w:firstLine="567"/>
        <w:jc w:val="both"/>
        <w:rPr>
          <w:spacing w:val="7"/>
          <w:sz w:val="12"/>
          <w:szCs w:val="12"/>
          <w:lang w:eastAsia="en-US"/>
        </w:rPr>
      </w:pPr>
      <w:r w:rsidRPr="001E3C1F">
        <w:rPr>
          <w:spacing w:val="7"/>
          <w:sz w:val="12"/>
          <w:szCs w:val="12"/>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E3C1F" w:rsidRPr="001E3C1F" w:rsidRDefault="001E3C1F" w:rsidP="00BE4781">
      <w:pPr>
        <w:tabs>
          <w:tab w:val="left" w:pos="1123"/>
        </w:tabs>
        <w:ind w:firstLine="567"/>
        <w:jc w:val="both"/>
        <w:rPr>
          <w:spacing w:val="7"/>
          <w:sz w:val="12"/>
          <w:szCs w:val="12"/>
          <w:lang w:eastAsia="en-US"/>
        </w:rPr>
      </w:pPr>
      <w:r w:rsidRPr="001E3C1F">
        <w:rPr>
          <w:spacing w:val="7"/>
          <w:sz w:val="12"/>
          <w:szCs w:val="12"/>
          <w:lang w:eastAsia="en-US"/>
        </w:rPr>
        <w:t>д) исчерпывающий перечень оснований для приостановления или отказа в предоставлении Муниципальной услуги;</w:t>
      </w:r>
    </w:p>
    <w:p w:rsidR="001E3C1F" w:rsidRPr="001E3C1F" w:rsidRDefault="001E3C1F" w:rsidP="00BE4781">
      <w:pPr>
        <w:tabs>
          <w:tab w:val="left" w:pos="1129"/>
        </w:tabs>
        <w:ind w:firstLine="567"/>
        <w:jc w:val="both"/>
        <w:rPr>
          <w:spacing w:val="7"/>
          <w:sz w:val="12"/>
          <w:szCs w:val="12"/>
          <w:lang w:eastAsia="en-US"/>
        </w:rPr>
      </w:pPr>
      <w:r w:rsidRPr="001E3C1F">
        <w:rPr>
          <w:spacing w:val="7"/>
          <w:sz w:val="12"/>
          <w:szCs w:val="12"/>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E3C1F" w:rsidRPr="001E3C1F" w:rsidRDefault="001E3C1F" w:rsidP="00BE4781">
      <w:pPr>
        <w:tabs>
          <w:tab w:val="left" w:pos="1164"/>
        </w:tabs>
        <w:ind w:firstLine="567"/>
        <w:jc w:val="both"/>
        <w:rPr>
          <w:spacing w:val="7"/>
          <w:sz w:val="12"/>
          <w:szCs w:val="12"/>
          <w:lang w:eastAsia="en-US"/>
        </w:rPr>
      </w:pPr>
      <w:r w:rsidRPr="001E3C1F">
        <w:rPr>
          <w:spacing w:val="7"/>
          <w:sz w:val="12"/>
          <w:szCs w:val="12"/>
          <w:lang w:eastAsia="en-US"/>
        </w:rPr>
        <w:t>ж) формы заявлений (уведомлений, сообщений), используемые при предоставлении 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3.7. Информация на ЕПГУ и сайте Администрации о порядке и сроках предоставления Муниципальной услуги предоставляется бесплатно.</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3.8. На сайте Администрации дополнительно размещаются:</w:t>
      </w:r>
    </w:p>
    <w:p w:rsidR="001E3C1F" w:rsidRPr="001E3C1F" w:rsidRDefault="001E3C1F" w:rsidP="00BE4781">
      <w:pPr>
        <w:tabs>
          <w:tab w:val="left" w:pos="1100"/>
        </w:tabs>
        <w:ind w:firstLine="567"/>
        <w:jc w:val="both"/>
        <w:rPr>
          <w:spacing w:val="10"/>
          <w:sz w:val="12"/>
          <w:szCs w:val="12"/>
          <w:lang w:eastAsia="en-US"/>
        </w:rPr>
      </w:pPr>
      <w:r w:rsidRPr="001E3C1F">
        <w:rPr>
          <w:spacing w:val="10"/>
          <w:sz w:val="12"/>
          <w:szCs w:val="12"/>
          <w:lang w:eastAsia="en-US"/>
        </w:rPr>
        <w:t xml:space="preserve">а) полные наименования и почтовые адреса Администрации, </w:t>
      </w:r>
      <w:r w:rsidRPr="001E3C1F">
        <w:rPr>
          <w:spacing w:val="7"/>
          <w:sz w:val="12"/>
          <w:szCs w:val="12"/>
          <w:lang w:eastAsia="en-US"/>
        </w:rPr>
        <w:t>предоставляющей Муниципальную услугу;</w:t>
      </w:r>
    </w:p>
    <w:p w:rsidR="001E3C1F" w:rsidRPr="001E3C1F" w:rsidRDefault="001E3C1F" w:rsidP="00BE4781">
      <w:pPr>
        <w:tabs>
          <w:tab w:val="left" w:pos="1135"/>
        </w:tabs>
        <w:ind w:firstLine="567"/>
        <w:jc w:val="both"/>
        <w:rPr>
          <w:spacing w:val="7"/>
          <w:sz w:val="12"/>
          <w:szCs w:val="12"/>
          <w:lang w:eastAsia="en-US"/>
        </w:rPr>
      </w:pPr>
      <w:r w:rsidRPr="001E3C1F">
        <w:rPr>
          <w:spacing w:val="7"/>
          <w:sz w:val="12"/>
          <w:szCs w:val="12"/>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E3C1F" w:rsidRPr="001E3C1F" w:rsidRDefault="001E3C1F" w:rsidP="00BE4781">
      <w:pPr>
        <w:tabs>
          <w:tab w:val="left" w:pos="1115"/>
        </w:tabs>
        <w:ind w:firstLine="567"/>
        <w:jc w:val="both"/>
        <w:rPr>
          <w:spacing w:val="7"/>
          <w:sz w:val="12"/>
          <w:szCs w:val="12"/>
          <w:lang w:eastAsia="en-US"/>
        </w:rPr>
      </w:pPr>
      <w:r w:rsidRPr="001E3C1F">
        <w:rPr>
          <w:spacing w:val="7"/>
          <w:sz w:val="12"/>
          <w:szCs w:val="12"/>
          <w:lang w:eastAsia="en-US"/>
        </w:rPr>
        <w:t>в) режим работы Администрации;</w:t>
      </w:r>
    </w:p>
    <w:p w:rsidR="001E3C1F" w:rsidRPr="001E3C1F" w:rsidRDefault="001E3C1F" w:rsidP="00BE4781">
      <w:pPr>
        <w:tabs>
          <w:tab w:val="left" w:pos="1112"/>
        </w:tabs>
        <w:ind w:firstLine="567"/>
        <w:jc w:val="both"/>
        <w:rPr>
          <w:spacing w:val="7"/>
          <w:sz w:val="12"/>
          <w:szCs w:val="12"/>
          <w:lang w:eastAsia="en-US"/>
        </w:rPr>
      </w:pPr>
      <w:r w:rsidRPr="001E3C1F">
        <w:rPr>
          <w:spacing w:val="7"/>
          <w:sz w:val="12"/>
          <w:szCs w:val="12"/>
          <w:lang w:eastAsia="en-US"/>
        </w:rPr>
        <w:t>г) график работы подразделения, непосредственно предоставляющего Муниципальную услугу;</w:t>
      </w:r>
    </w:p>
    <w:p w:rsidR="001E3C1F" w:rsidRPr="001E3C1F" w:rsidRDefault="001E3C1F" w:rsidP="00BE4781">
      <w:pPr>
        <w:tabs>
          <w:tab w:val="left" w:pos="1129"/>
        </w:tabs>
        <w:ind w:firstLine="567"/>
        <w:jc w:val="both"/>
        <w:rPr>
          <w:spacing w:val="7"/>
          <w:sz w:val="12"/>
          <w:szCs w:val="12"/>
          <w:lang w:eastAsia="en-US"/>
        </w:rPr>
      </w:pPr>
      <w:r w:rsidRPr="001E3C1F">
        <w:rPr>
          <w:spacing w:val="7"/>
          <w:sz w:val="12"/>
          <w:szCs w:val="12"/>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е) перечень лиц, имеющих право на получение Муниципальной услуги;</w:t>
      </w:r>
    </w:p>
    <w:p w:rsidR="001E3C1F" w:rsidRPr="001E3C1F" w:rsidRDefault="001E3C1F" w:rsidP="00BE4781">
      <w:pPr>
        <w:tabs>
          <w:tab w:val="left" w:pos="1164"/>
        </w:tabs>
        <w:ind w:firstLine="567"/>
        <w:jc w:val="both"/>
        <w:rPr>
          <w:spacing w:val="7"/>
          <w:sz w:val="12"/>
          <w:szCs w:val="12"/>
          <w:lang w:eastAsia="en-US"/>
        </w:rPr>
      </w:pPr>
      <w:r w:rsidRPr="001E3C1F">
        <w:rPr>
          <w:spacing w:val="7"/>
          <w:sz w:val="12"/>
          <w:szCs w:val="12"/>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1E3C1F" w:rsidRPr="001E3C1F" w:rsidRDefault="001E3C1F" w:rsidP="00BE4781">
      <w:pPr>
        <w:tabs>
          <w:tab w:val="left" w:pos="1181"/>
        </w:tabs>
        <w:ind w:firstLine="567"/>
        <w:jc w:val="both"/>
        <w:rPr>
          <w:spacing w:val="7"/>
          <w:sz w:val="12"/>
          <w:szCs w:val="12"/>
          <w:lang w:eastAsia="en-US"/>
        </w:rPr>
      </w:pPr>
      <w:r w:rsidRPr="001E3C1F">
        <w:rPr>
          <w:spacing w:val="7"/>
          <w:sz w:val="12"/>
          <w:szCs w:val="12"/>
          <w:lang w:eastAsia="en-US"/>
        </w:rPr>
        <w:t>з) порядок и способы предварительной записи на получение Муниципальной услуги;</w:t>
      </w:r>
    </w:p>
    <w:p w:rsidR="001E3C1F" w:rsidRPr="001E3C1F" w:rsidRDefault="001E3C1F" w:rsidP="00BE4781">
      <w:pPr>
        <w:tabs>
          <w:tab w:val="left" w:pos="1109"/>
        </w:tabs>
        <w:ind w:firstLine="567"/>
        <w:jc w:val="both"/>
        <w:rPr>
          <w:spacing w:val="7"/>
          <w:sz w:val="12"/>
          <w:szCs w:val="12"/>
          <w:lang w:eastAsia="en-US"/>
        </w:rPr>
      </w:pPr>
      <w:r w:rsidRPr="001E3C1F">
        <w:rPr>
          <w:spacing w:val="7"/>
          <w:sz w:val="12"/>
          <w:szCs w:val="12"/>
          <w:lang w:eastAsia="en-US"/>
        </w:rPr>
        <w:t>и) текст Административного регламента с приложениями;</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к) краткое описание порядка предоставления Муниципальной услуги;</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л) порядок обжалования решений, действий или бездействия должностных лиц Администрации, предоставляющих Муниципальную услугу;</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E3C1F" w:rsidRPr="001E3C1F" w:rsidRDefault="001E3C1F" w:rsidP="00BE4781">
      <w:pPr>
        <w:tabs>
          <w:tab w:val="left" w:pos="1103"/>
        </w:tabs>
        <w:ind w:firstLine="567"/>
        <w:jc w:val="both"/>
        <w:rPr>
          <w:spacing w:val="7"/>
          <w:sz w:val="12"/>
          <w:szCs w:val="12"/>
          <w:lang w:eastAsia="en-US"/>
        </w:rPr>
      </w:pPr>
      <w:r w:rsidRPr="001E3C1F">
        <w:rPr>
          <w:spacing w:val="7"/>
          <w:sz w:val="12"/>
          <w:szCs w:val="12"/>
          <w:lang w:eastAsia="en-US"/>
        </w:rPr>
        <w:t>а) о перечне лиц, имеющих право на получение Муниципальной услуги;</w:t>
      </w:r>
    </w:p>
    <w:p w:rsidR="001E3C1F" w:rsidRPr="001E3C1F" w:rsidRDefault="001E3C1F" w:rsidP="00BE4781">
      <w:pPr>
        <w:tabs>
          <w:tab w:val="left" w:pos="1123"/>
        </w:tabs>
        <w:ind w:firstLine="567"/>
        <w:jc w:val="both"/>
        <w:rPr>
          <w:spacing w:val="7"/>
          <w:sz w:val="12"/>
          <w:szCs w:val="12"/>
          <w:lang w:eastAsia="en-US"/>
        </w:rPr>
      </w:pPr>
      <w:r w:rsidRPr="001E3C1F">
        <w:rPr>
          <w:spacing w:val="7"/>
          <w:sz w:val="12"/>
          <w:szCs w:val="12"/>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E3C1F" w:rsidRPr="001E3C1F" w:rsidRDefault="001E3C1F" w:rsidP="00BE4781">
      <w:pPr>
        <w:tabs>
          <w:tab w:val="left" w:pos="1109"/>
        </w:tabs>
        <w:ind w:firstLine="567"/>
        <w:jc w:val="both"/>
        <w:rPr>
          <w:spacing w:val="7"/>
          <w:sz w:val="12"/>
          <w:szCs w:val="12"/>
          <w:lang w:eastAsia="en-US"/>
        </w:rPr>
      </w:pPr>
      <w:r w:rsidRPr="001E3C1F">
        <w:rPr>
          <w:spacing w:val="7"/>
          <w:sz w:val="12"/>
          <w:szCs w:val="12"/>
          <w:lang w:eastAsia="en-US"/>
        </w:rPr>
        <w:t>в) о перечне документов, необходимых для получения Муниципальной услуги;</w:t>
      </w:r>
    </w:p>
    <w:p w:rsidR="001E3C1F" w:rsidRPr="001E3C1F" w:rsidRDefault="001E3C1F" w:rsidP="00BE4781">
      <w:pPr>
        <w:tabs>
          <w:tab w:val="left" w:pos="1109"/>
        </w:tabs>
        <w:ind w:firstLine="567"/>
        <w:jc w:val="both"/>
        <w:rPr>
          <w:spacing w:val="7"/>
          <w:sz w:val="12"/>
          <w:szCs w:val="12"/>
          <w:lang w:eastAsia="en-US"/>
        </w:rPr>
      </w:pPr>
      <w:r w:rsidRPr="001E3C1F">
        <w:rPr>
          <w:spacing w:val="7"/>
          <w:sz w:val="12"/>
          <w:szCs w:val="12"/>
          <w:lang w:eastAsia="en-US"/>
        </w:rPr>
        <w:t>г) о сроках предоставления Муниципальной услуги;</w:t>
      </w:r>
    </w:p>
    <w:p w:rsidR="001E3C1F" w:rsidRPr="001E3C1F" w:rsidRDefault="001E3C1F" w:rsidP="00BE4781">
      <w:pPr>
        <w:tabs>
          <w:tab w:val="left" w:pos="1132"/>
        </w:tabs>
        <w:ind w:firstLine="567"/>
        <w:jc w:val="both"/>
        <w:rPr>
          <w:spacing w:val="7"/>
          <w:sz w:val="12"/>
          <w:szCs w:val="12"/>
          <w:lang w:eastAsia="en-US"/>
        </w:rPr>
      </w:pPr>
      <w:r w:rsidRPr="001E3C1F">
        <w:rPr>
          <w:spacing w:val="7"/>
          <w:sz w:val="12"/>
          <w:szCs w:val="12"/>
          <w:lang w:eastAsia="en-US"/>
        </w:rPr>
        <w:t>д) об основаниях для приостановления Муниципальной услуги;</w:t>
      </w:r>
    </w:p>
    <w:p w:rsidR="001E3C1F" w:rsidRPr="001E3C1F" w:rsidRDefault="001E3C1F" w:rsidP="00BE4781">
      <w:pPr>
        <w:tabs>
          <w:tab w:val="left" w:pos="1167"/>
        </w:tabs>
        <w:ind w:firstLine="567"/>
        <w:jc w:val="both"/>
        <w:rPr>
          <w:spacing w:val="7"/>
          <w:sz w:val="12"/>
          <w:szCs w:val="12"/>
          <w:lang w:eastAsia="en-US"/>
        </w:rPr>
      </w:pPr>
      <w:r w:rsidRPr="001E3C1F">
        <w:rPr>
          <w:spacing w:val="7"/>
          <w:sz w:val="12"/>
          <w:szCs w:val="12"/>
          <w:lang w:eastAsia="en-US"/>
        </w:rPr>
        <w:t>е) об основаниях для отказа в предоставлении Муниципальной услуги;</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ж) о месте размещения на ЕПГУ, сайте Администрации информации по вопросам предоставления 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1E3C1F" w:rsidRPr="001E3C1F" w:rsidRDefault="001E3C1F" w:rsidP="00BE4781">
      <w:pPr>
        <w:autoSpaceDE w:val="0"/>
        <w:autoSpaceDN w:val="0"/>
        <w:adjustRightInd w:val="0"/>
        <w:ind w:firstLine="567"/>
        <w:jc w:val="both"/>
        <w:rPr>
          <w:rFonts w:eastAsia="Calibri"/>
          <w:iCs/>
          <w:sz w:val="12"/>
          <w:szCs w:val="12"/>
          <w:lang w:eastAsia="en-US"/>
        </w:rPr>
      </w:pPr>
      <w:r w:rsidRPr="001E3C1F">
        <w:rPr>
          <w:sz w:val="12"/>
          <w:szCs w:val="12"/>
        </w:rPr>
        <w:t xml:space="preserve">Состав информации о порядке предоставления Муниципальной услуги, размещаемой в МФЦ, соответствует </w:t>
      </w:r>
      <w:r w:rsidRPr="001E3C1F">
        <w:rPr>
          <w:rFonts w:eastAsia="Calibri"/>
          <w:iCs/>
          <w:sz w:val="12"/>
          <w:szCs w:val="1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3.14. Консультирование по вопросам предоставления Муниципальной услуги должностными лицами Администрации осуществляется бесплатно.</w:t>
      </w:r>
    </w:p>
    <w:p w:rsidR="001E3C1F" w:rsidRPr="001E3C1F" w:rsidRDefault="001E3C1F" w:rsidP="00BE4781">
      <w:pPr>
        <w:tabs>
          <w:tab w:val="left" w:pos="1402"/>
        </w:tabs>
        <w:ind w:firstLine="567"/>
        <w:jc w:val="both"/>
        <w:rPr>
          <w:spacing w:val="7"/>
          <w:sz w:val="12"/>
          <w:szCs w:val="12"/>
          <w:lang w:eastAsia="en-US"/>
        </w:rPr>
      </w:pPr>
    </w:p>
    <w:p w:rsidR="001E3C1F" w:rsidRPr="001E3C1F" w:rsidRDefault="001E3C1F" w:rsidP="00BE4781">
      <w:pPr>
        <w:framePr w:wrap="none" w:vAnchor="page" w:hAnchor="page" w:x="5877" w:y="16041"/>
        <w:ind w:firstLine="567"/>
        <w:jc w:val="both"/>
        <w:rPr>
          <w:bCs/>
          <w:spacing w:val="14"/>
          <w:sz w:val="12"/>
          <w:szCs w:val="12"/>
          <w:lang w:eastAsia="en-US"/>
        </w:rPr>
      </w:pPr>
    </w:p>
    <w:p w:rsidR="001E3C1F" w:rsidRPr="001E3C1F" w:rsidRDefault="001E3C1F" w:rsidP="00BE4781">
      <w:pPr>
        <w:tabs>
          <w:tab w:val="left" w:pos="0"/>
        </w:tabs>
        <w:jc w:val="center"/>
        <w:rPr>
          <w:b/>
          <w:bCs/>
          <w:spacing w:val="7"/>
          <w:sz w:val="12"/>
          <w:szCs w:val="12"/>
          <w:lang w:eastAsia="en-US"/>
        </w:rPr>
      </w:pPr>
      <w:bookmarkStart w:id="0" w:name="bookmark0"/>
      <w:r w:rsidRPr="001E3C1F">
        <w:rPr>
          <w:b/>
          <w:bCs/>
          <w:spacing w:val="7"/>
          <w:sz w:val="12"/>
          <w:szCs w:val="12"/>
          <w:lang w:val="en-US" w:eastAsia="en-US"/>
        </w:rPr>
        <w:t>II</w:t>
      </w:r>
      <w:r w:rsidRPr="001E3C1F">
        <w:rPr>
          <w:b/>
          <w:bCs/>
          <w:spacing w:val="7"/>
          <w:sz w:val="12"/>
          <w:szCs w:val="12"/>
          <w:lang w:eastAsia="en-US"/>
        </w:rPr>
        <w:t>. Стандарт предоставления Муниципальной услуги</w:t>
      </w:r>
      <w:bookmarkEnd w:id="0"/>
    </w:p>
    <w:p w:rsidR="001E3C1F" w:rsidRPr="001E3C1F" w:rsidRDefault="001E3C1F" w:rsidP="00BE4781">
      <w:pPr>
        <w:tabs>
          <w:tab w:val="left" w:pos="-142"/>
        </w:tabs>
        <w:jc w:val="center"/>
        <w:rPr>
          <w:b/>
          <w:iCs/>
          <w:spacing w:val="1"/>
          <w:sz w:val="12"/>
          <w:szCs w:val="12"/>
          <w:lang w:eastAsia="en-US"/>
        </w:rPr>
      </w:pPr>
      <w:r w:rsidRPr="001E3C1F">
        <w:rPr>
          <w:b/>
          <w:iCs/>
          <w:spacing w:val="1"/>
          <w:sz w:val="12"/>
          <w:szCs w:val="12"/>
          <w:lang w:eastAsia="en-US"/>
        </w:rPr>
        <w:t>4. Наименование 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4.1. Муниципальная услуга «Предоставление информации об объектах учета из реестра муниципального имущества».</w:t>
      </w:r>
    </w:p>
    <w:p w:rsidR="001E3C1F" w:rsidRPr="001E3C1F" w:rsidRDefault="001E3C1F" w:rsidP="00BE4781">
      <w:pPr>
        <w:tabs>
          <w:tab w:val="left" w:pos="0"/>
        </w:tabs>
        <w:ind w:firstLine="567"/>
        <w:jc w:val="center"/>
        <w:rPr>
          <w:b/>
          <w:iCs/>
          <w:spacing w:val="1"/>
          <w:sz w:val="12"/>
          <w:szCs w:val="12"/>
          <w:lang w:eastAsia="en-US"/>
        </w:rPr>
      </w:pPr>
      <w:r w:rsidRPr="001E3C1F">
        <w:rPr>
          <w:b/>
          <w:iCs/>
          <w:spacing w:val="1"/>
          <w:sz w:val="12"/>
          <w:szCs w:val="12"/>
          <w:lang w:eastAsia="en-US"/>
        </w:rPr>
        <w:t>5. Наименование органа</w:t>
      </w:r>
      <w:r w:rsidRPr="001E3C1F">
        <w:rPr>
          <w:b/>
          <w:spacing w:val="7"/>
          <w:sz w:val="12"/>
          <w:szCs w:val="12"/>
          <w:lang w:eastAsia="en-US"/>
        </w:rPr>
        <w:t xml:space="preserve">, </w:t>
      </w:r>
      <w:r w:rsidRPr="001E3C1F">
        <w:rPr>
          <w:b/>
          <w:iCs/>
          <w:spacing w:val="1"/>
          <w:sz w:val="12"/>
          <w:szCs w:val="12"/>
          <w:lang w:eastAsia="en-US"/>
        </w:rPr>
        <w:t>предоставляющего Муниципальную услугу</w:t>
      </w:r>
    </w:p>
    <w:p w:rsidR="001E3C1F" w:rsidRPr="001E3C1F" w:rsidRDefault="001E3C1F" w:rsidP="00BE4781">
      <w:pPr>
        <w:tabs>
          <w:tab w:val="left" w:pos="0"/>
        </w:tabs>
        <w:ind w:firstLine="567"/>
        <w:jc w:val="both"/>
        <w:rPr>
          <w:iCs/>
          <w:spacing w:val="1"/>
          <w:sz w:val="12"/>
          <w:szCs w:val="12"/>
          <w:lang w:eastAsia="en-US"/>
        </w:rPr>
      </w:pP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5.1. Муниципальная услуга предоставляется Администрацией Грибановского муниципального района Воронежской области.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1E3C1F" w:rsidRPr="001E3C1F" w:rsidRDefault="001E3C1F" w:rsidP="00BE4781">
      <w:pPr>
        <w:tabs>
          <w:tab w:val="left" w:pos="567"/>
        </w:tabs>
        <w:jc w:val="both"/>
        <w:rPr>
          <w:rFonts w:eastAsia="Calibri"/>
          <w:b/>
          <w:bCs/>
          <w:iCs/>
          <w:spacing w:val="7"/>
          <w:sz w:val="12"/>
          <w:szCs w:val="12"/>
          <w:u w:val="single"/>
          <w:lang w:eastAsia="en-US"/>
        </w:rPr>
      </w:pPr>
      <w:r w:rsidRPr="001E3C1F">
        <w:rPr>
          <w:spacing w:val="7"/>
          <w:sz w:val="12"/>
          <w:szCs w:val="12"/>
          <w:lang w:eastAsia="en-US"/>
        </w:rPr>
        <w:tab/>
      </w:r>
      <w:r w:rsidRPr="001E3C1F">
        <w:rPr>
          <w:rFonts w:eastAsia="Calibri"/>
          <w:bCs/>
          <w:iCs/>
          <w:sz w:val="12"/>
          <w:szCs w:val="12"/>
          <w:lang w:eastAsia="en-US"/>
        </w:rPr>
        <w:t xml:space="preserve">5.3. </w:t>
      </w:r>
      <w:r w:rsidRPr="001E3C1F">
        <w:rPr>
          <w:rFonts w:eastAsia="Calibri"/>
          <w:bCs/>
          <w:iCs/>
          <w:spacing w:val="7"/>
          <w:sz w:val="12"/>
          <w:szCs w:val="12"/>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E3C1F" w:rsidRPr="001E3C1F" w:rsidRDefault="001E3C1F" w:rsidP="00BE4781">
      <w:pPr>
        <w:tabs>
          <w:tab w:val="left" w:pos="1263"/>
        </w:tabs>
        <w:ind w:firstLine="567"/>
        <w:jc w:val="both"/>
        <w:rPr>
          <w:rFonts w:eastAsia="Calibri"/>
          <w:bCs/>
          <w:iCs/>
          <w:sz w:val="12"/>
          <w:szCs w:val="12"/>
          <w:lang w:eastAsia="en-US"/>
        </w:rPr>
      </w:pPr>
      <w:r w:rsidRPr="001E3C1F">
        <w:rPr>
          <w:rFonts w:eastAsia="Calibri"/>
          <w:bCs/>
          <w:iCs/>
          <w:sz w:val="12"/>
          <w:szCs w:val="12"/>
          <w:lang w:eastAsia="en-US"/>
        </w:rPr>
        <w:t xml:space="preserve">5.4. </w:t>
      </w:r>
      <w:r w:rsidRPr="001E3C1F">
        <w:rPr>
          <w:spacing w:val="7"/>
          <w:sz w:val="12"/>
          <w:szCs w:val="12"/>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1E3C1F" w:rsidRPr="001E3C1F" w:rsidRDefault="001E3C1F" w:rsidP="00BE4781">
      <w:pPr>
        <w:ind w:firstLine="567"/>
        <w:jc w:val="both"/>
        <w:rPr>
          <w:sz w:val="12"/>
          <w:szCs w:val="12"/>
        </w:rPr>
      </w:pPr>
      <w:r w:rsidRPr="001E3C1F">
        <w:rPr>
          <w:sz w:val="12"/>
          <w:szCs w:val="12"/>
        </w:rPr>
        <w:lastRenderedPageBreak/>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 муниципального района Воронежской области от 29.10.2015г. № 264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E3C1F" w:rsidRPr="001E3C1F" w:rsidRDefault="001E3C1F" w:rsidP="00BE4781">
      <w:pPr>
        <w:tabs>
          <w:tab w:val="left" w:pos="567"/>
        </w:tabs>
        <w:ind w:firstLine="567"/>
        <w:jc w:val="center"/>
        <w:rPr>
          <w:b/>
          <w:iCs/>
          <w:spacing w:val="1"/>
          <w:sz w:val="12"/>
          <w:szCs w:val="12"/>
          <w:lang w:eastAsia="en-US"/>
        </w:rPr>
      </w:pPr>
      <w:r w:rsidRPr="001E3C1F">
        <w:rPr>
          <w:b/>
          <w:iCs/>
          <w:spacing w:val="1"/>
          <w:sz w:val="12"/>
          <w:szCs w:val="12"/>
          <w:lang w:eastAsia="en-US"/>
        </w:rPr>
        <w:t>6. Результат предоставления 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6.1. При обращении Заявителя о предоставлении Муниципальной услуги результатами предоставления Муниципальной услуги являются:</w:t>
      </w:r>
    </w:p>
    <w:p w:rsidR="001E3C1F" w:rsidRPr="001E3C1F" w:rsidRDefault="001E3C1F" w:rsidP="00BE4781">
      <w:pPr>
        <w:tabs>
          <w:tab w:val="left" w:pos="1408"/>
        </w:tabs>
        <w:ind w:firstLine="567"/>
        <w:jc w:val="both"/>
        <w:rPr>
          <w:spacing w:val="7"/>
          <w:sz w:val="12"/>
          <w:szCs w:val="12"/>
          <w:lang w:eastAsia="en-US"/>
        </w:rPr>
      </w:pPr>
      <w:r w:rsidRPr="001E3C1F">
        <w:rPr>
          <w:spacing w:val="7"/>
          <w:sz w:val="12"/>
          <w:szCs w:val="12"/>
          <w:lang w:eastAsia="en-US"/>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1E3C1F" w:rsidRPr="001E3C1F" w:rsidRDefault="001E3C1F" w:rsidP="00BE4781">
      <w:pPr>
        <w:tabs>
          <w:tab w:val="left" w:pos="1408"/>
        </w:tabs>
        <w:ind w:firstLine="567"/>
        <w:jc w:val="both"/>
        <w:rPr>
          <w:spacing w:val="7"/>
          <w:sz w:val="12"/>
          <w:szCs w:val="12"/>
          <w:lang w:eastAsia="en-US"/>
        </w:rPr>
      </w:pPr>
      <w:r w:rsidRPr="001E3C1F">
        <w:rPr>
          <w:spacing w:val="7"/>
          <w:sz w:val="12"/>
          <w:szCs w:val="12"/>
          <w:lang w:eastAsia="en-US"/>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1E3C1F" w:rsidRPr="001E3C1F" w:rsidRDefault="001E3C1F" w:rsidP="00BE4781">
      <w:pPr>
        <w:tabs>
          <w:tab w:val="left" w:pos="1408"/>
        </w:tabs>
        <w:ind w:firstLine="567"/>
        <w:jc w:val="both"/>
        <w:rPr>
          <w:spacing w:val="7"/>
          <w:sz w:val="12"/>
          <w:szCs w:val="12"/>
          <w:lang w:eastAsia="en-US"/>
        </w:rPr>
      </w:pPr>
      <w:r w:rsidRPr="001E3C1F">
        <w:rPr>
          <w:spacing w:val="7"/>
          <w:sz w:val="12"/>
          <w:szCs w:val="12"/>
          <w:lang w:eastAsia="en-US"/>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1E3C1F" w:rsidRPr="001E3C1F" w:rsidRDefault="001E3C1F" w:rsidP="00BE4781">
      <w:pPr>
        <w:tabs>
          <w:tab w:val="left" w:pos="1408"/>
        </w:tabs>
        <w:ind w:firstLine="567"/>
        <w:jc w:val="both"/>
        <w:rPr>
          <w:spacing w:val="7"/>
          <w:sz w:val="12"/>
          <w:szCs w:val="12"/>
          <w:lang w:eastAsia="en-US"/>
        </w:rPr>
      </w:pPr>
      <w:r w:rsidRPr="001E3C1F">
        <w:rPr>
          <w:spacing w:val="7"/>
          <w:sz w:val="12"/>
          <w:szCs w:val="12"/>
          <w:lang w:eastAsia="en-US"/>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1E3C1F" w:rsidRPr="001E3C1F" w:rsidRDefault="001E3C1F" w:rsidP="00BE4781">
      <w:pPr>
        <w:tabs>
          <w:tab w:val="left" w:pos="1408"/>
        </w:tabs>
        <w:ind w:firstLine="567"/>
        <w:jc w:val="both"/>
        <w:rPr>
          <w:spacing w:val="7"/>
          <w:sz w:val="12"/>
          <w:szCs w:val="12"/>
          <w:lang w:eastAsia="en-US"/>
        </w:rPr>
      </w:pPr>
      <w:r w:rsidRPr="001E3C1F">
        <w:rPr>
          <w:spacing w:val="7"/>
          <w:sz w:val="12"/>
          <w:szCs w:val="12"/>
          <w:lang w:eastAsia="en-US"/>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1E3C1F" w:rsidRPr="001E3C1F" w:rsidRDefault="001E3C1F" w:rsidP="00BE4781">
      <w:pPr>
        <w:tabs>
          <w:tab w:val="left" w:pos="1408"/>
        </w:tabs>
        <w:ind w:firstLine="567"/>
        <w:jc w:val="both"/>
        <w:rPr>
          <w:spacing w:val="7"/>
          <w:sz w:val="12"/>
          <w:szCs w:val="12"/>
          <w:lang w:eastAsia="en-US"/>
        </w:rPr>
      </w:pPr>
      <w:r w:rsidRPr="001E3C1F">
        <w:rPr>
          <w:spacing w:val="7"/>
          <w:sz w:val="12"/>
          <w:szCs w:val="12"/>
          <w:lang w:eastAsia="en-US"/>
        </w:rPr>
        <w:t xml:space="preserve">Форма решения об отказе в выдаче выписки из реестра муниципального имущества приведена в Приложении № </w:t>
      </w:r>
      <w:r w:rsidRPr="001E3C1F">
        <w:rPr>
          <w:b/>
          <w:spacing w:val="7"/>
          <w:sz w:val="12"/>
          <w:szCs w:val="12"/>
          <w:lang w:eastAsia="en-US"/>
        </w:rPr>
        <w:t>3</w:t>
      </w:r>
      <w:r w:rsidRPr="001E3C1F">
        <w:rPr>
          <w:spacing w:val="7"/>
          <w:sz w:val="12"/>
          <w:szCs w:val="12"/>
          <w:lang w:eastAsia="en-US"/>
        </w:rPr>
        <w:t xml:space="preserve"> к настоящему   Административному регламенту;</w:t>
      </w:r>
    </w:p>
    <w:p w:rsidR="001E3C1F" w:rsidRPr="001E3C1F" w:rsidRDefault="001E3C1F" w:rsidP="00BE4781">
      <w:pPr>
        <w:tabs>
          <w:tab w:val="left" w:pos="1408"/>
        </w:tabs>
        <w:ind w:firstLine="567"/>
        <w:jc w:val="both"/>
        <w:rPr>
          <w:spacing w:val="7"/>
          <w:sz w:val="12"/>
          <w:szCs w:val="12"/>
          <w:lang w:eastAsia="en-US"/>
        </w:rPr>
      </w:pPr>
      <w:r w:rsidRPr="001E3C1F">
        <w:rPr>
          <w:spacing w:val="7"/>
          <w:sz w:val="12"/>
          <w:szCs w:val="12"/>
          <w:lang w:eastAsia="en-US"/>
        </w:rPr>
        <w:t xml:space="preserve">г) исправление допущенных опечаток и (или) ошибок в выданных в результате предоставления Муниципальной услуги документах. </w:t>
      </w:r>
    </w:p>
    <w:p w:rsidR="001E3C1F" w:rsidRPr="001E3C1F" w:rsidRDefault="001E3C1F" w:rsidP="00BE4781">
      <w:pPr>
        <w:tabs>
          <w:tab w:val="left" w:pos="1408"/>
        </w:tabs>
        <w:ind w:firstLine="567"/>
        <w:jc w:val="both"/>
        <w:rPr>
          <w:spacing w:val="7"/>
          <w:sz w:val="12"/>
          <w:szCs w:val="12"/>
          <w:lang w:eastAsia="en-US"/>
        </w:rPr>
      </w:pPr>
      <w:r w:rsidRPr="001E3C1F">
        <w:rPr>
          <w:spacing w:val="7"/>
          <w:sz w:val="12"/>
          <w:szCs w:val="12"/>
          <w:lang w:eastAsia="en-US"/>
        </w:rPr>
        <w:t>Формирование реестровой записи в качестве результата предоставления Муниципальной услуги не предусмотрено.</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6.2. Результат предоставления Муниципальной услуги в зависимости от выбора Заявителя может быть получен в МФЦ, посредством ЕПГУ, посредством почтового отправления.</w:t>
      </w:r>
    </w:p>
    <w:p w:rsidR="001E3C1F" w:rsidRPr="001E3C1F" w:rsidRDefault="001E3C1F" w:rsidP="00BE4781">
      <w:pPr>
        <w:ind w:firstLine="540"/>
        <w:jc w:val="both"/>
        <w:rPr>
          <w:sz w:val="12"/>
          <w:szCs w:val="12"/>
        </w:rPr>
      </w:pPr>
      <w:r w:rsidRPr="001E3C1F">
        <w:rPr>
          <w:sz w:val="12"/>
          <w:szCs w:val="12"/>
        </w:rPr>
        <w:t xml:space="preserve"> 6.3. Состав реквизитов документа, содержащего решение о предоставлении Муниципальной услуги: </w:t>
      </w:r>
    </w:p>
    <w:p w:rsidR="001E3C1F" w:rsidRPr="001E3C1F" w:rsidRDefault="001E3C1F" w:rsidP="00BE4781">
      <w:pPr>
        <w:ind w:firstLine="540"/>
        <w:jc w:val="both"/>
        <w:rPr>
          <w:sz w:val="12"/>
          <w:szCs w:val="12"/>
        </w:rPr>
      </w:pPr>
      <w:r w:rsidRPr="001E3C1F">
        <w:rPr>
          <w:sz w:val="12"/>
          <w:szCs w:val="12"/>
        </w:rPr>
        <w:t xml:space="preserve">- регистрационный номер; </w:t>
      </w:r>
    </w:p>
    <w:p w:rsidR="001E3C1F" w:rsidRPr="001E3C1F" w:rsidRDefault="001E3C1F" w:rsidP="00BE4781">
      <w:pPr>
        <w:ind w:firstLine="540"/>
        <w:jc w:val="both"/>
        <w:rPr>
          <w:sz w:val="12"/>
          <w:szCs w:val="12"/>
        </w:rPr>
      </w:pPr>
      <w:r w:rsidRPr="001E3C1F">
        <w:rPr>
          <w:sz w:val="12"/>
          <w:szCs w:val="12"/>
        </w:rPr>
        <w:t xml:space="preserve">- дата регистрации; </w:t>
      </w:r>
    </w:p>
    <w:p w:rsidR="001E3C1F" w:rsidRPr="001E3C1F" w:rsidRDefault="001E3C1F" w:rsidP="00BE4781">
      <w:pPr>
        <w:ind w:firstLine="540"/>
        <w:jc w:val="both"/>
        <w:rPr>
          <w:sz w:val="12"/>
          <w:szCs w:val="12"/>
        </w:rPr>
      </w:pPr>
      <w:r w:rsidRPr="001E3C1F">
        <w:rPr>
          <w:sz w:val="12"/>
          <w:szCs w:val="12"/>
        </w:rPr>
        <w:t xml:space="preserve">- подпись должностного лица, уполномоченного на подписание результата предоставления Муниципальной услуги. </w:t>
      </w:r>
    </w:p>
    <w:p w:rsidR="001E3C1F" w:rsidRPr="001E3C1F" w:rsidRDefault="001E3C1F" w:rsidP="00BE4781">
      <w:pPr>
        <w:tabs>
          <w:tab w:val="left" w:pos="0"/>
        </w:tabs>
        <w:ind w:firstLine="567"/>
        <w:jc w:val="center"/>
        <w:rPr>
          <w:b/>
          <w:iCs/>
          <w:spacing w:val="1"/>
          <w:sz w:val="12"/>
          <w:szCs w:val="12"/>
          <w:lang w:eastAsia="en-US"/>
        </w:rPr>
      </w:pPr>
      <w:r w:rsidRPr="001E3C1F">
        <w:rPr>
          <w:b/>
          <w:iCs/>
          <w:spacing w:val="1"/>
          <w:sz w:val="12"/>
          <w:szCs w:val="12"/>
          <w:lang w:eastAsia="en-US"/>
        </w:rPr>
        <w:t>7. Срок предоставления Муниципальной услуги</w:t>
      </w:r>
    </w:p>
    <w:p w:rsidR="001E3C1F" w:rsidRPr="001E3C1F" w:rsidRDefault="001E3C1F" w:rsidP="00BE4781">
      <w:pPr>
        <w:shd w:val="clear" w:color="auto" w:fill="FFFFFF"/>
        <w:tabs>
          <w:tab w:val="left" w:pos="567"/>
        </w:tabs>
        <w:jc w:val="both"/>
        <w:rPr>
          <w:spacing w:val="7"/>
          <w:sz w:val="12"/>
          <w:szCs w:val="12"/>
          <w:lang w:eastAsia="en-US"/>
        </w:rPr>
      </w:pPr>
      <w:r w:rsidRPr="001E3C1F">
        <w:rPr>
          <w:spacing w:val="7"/>
          <w:sz w:val="12"/>
          <w:szCs w:val="12"/>
          <w:lang w:eastAsia="en-US"/>
        </w:rPr>
        <w:tab/>
        <w:t>7.1. Максимальный срок предоставления Муниципальной услуги составляет 5 рабочих дней.</w:t>
      </w:r>
    </w:p>
    <w:p w:rsidR="001E3C1F" w:rsidRPr="001E3C1F" w:rsidRDefault="001E3C1F" w:rsidP="00BE4781">
      <w:pPr>
        <w:shd w:val="clear" w:color="auto" w:fill="FFFFFF"/>
        <w:tabs>
          <w:tab w:val="left" w:pos="567"/>
        </w:tabs>
        <w:ind w:firstLine="567"/>
        <w:jc w:val="both"/>
        <w:rPr>
          <w:spacing w:val="7"/>
          <w:sz w:val="12"/>
          <w:szCs w:val="12"/>
          <w:lang w:eastAsia="en-US"/>
        </w:rPr>
      </w:pPr>
      <w:r w:rsidRPr="001E3C1F">
        <w:rPr>
          <w:spacing w:val="7"/>
          <w:sz w:val="12"/>
          <w:szCs w:val="12"/>
          <w:lang w:eastAsia="en-US"/>
        </w:rPr>
        <w:t xml:space="preserve">7.2. Сроки предоставления Муниципальной услуги в зависимости от варианта ее предоставления указаны в разделе </w:t>
      </w:r>
      <w:r w:rsidRPr="001E3C1F">
        <w:rPr>
          <w:spacing w:val="7"/>
          <w:sz w:val="12"/>
          <w:szCs w:val="12"/>
          <w:lang w:val="en-US" w:eastAsia="en-US"/>
        </w:rPr>
        <w:t>III</w:t>
      </w:r>
      <w:r w:rsidRPr="001E3C1F">
        <w:rPr>
          <w:spacing w:val="7"/>
          <w:sz w:val="12"/>
          <w:szCs w:val="12"/>
          <w:lang w:eastAsia="en-US"/>
        </w:rPr>
        <w:t xml:space="preserve"> настоящего Административного регламента. </w:t>
      </w:r>
    </w:p>
    <w:p w:rsidR="001E3C1F" w:rsidRPr="001E3C1F" w:rsidRDefault="001E3C1F" w:rsidP="00BE4781">
      <w:pPr>
        <w:shd w:val="clear" w:color="auto" w:fill="FFFFFF"/>
        <w:tabs>
          <w:tab w:val="left" w:pos="567"/>
        </w:tabs>
        <w:jc w:val="both"/>
        <w:rPr>
          <w:spacing w:val="7"/>
          <w:sz w:val="12"/>
          <w:szCs w:val="12"/>
          <w:lang w:eastAsia="en-US"/>
        </w:rPr>
      </w:pPr>
    </w:p>
    <w:p w:rsidR="001E3C1F" w:rsidRPr="001E3C1F" w:rsidRDefault="001E3C1F" w:rsidP="00BE4781">
      <w:pPr>
        <w:tabs>
          <w:tab w:val="left" w:pos="0"/>
        </w:tabs>
        <w:ind w:firstLine="567"/>
        <w:jc w:val="center"/>
        <w:rPr>
          <w:b/>
          <w:iCs/>
          <w:spacing w:val="1"/>
          <w:sz w:val="12"/>
          <w:szCs w:val="12"/>
          <w:lang w:eastAsia="en-US"/>
        </w:rPr>
      </w:pPr>
      <w:r w:rsidRPr="001E3C1F">
        <w:rPr>
          <w:b/>
          <w:iCs/>
          <w:spacing w:val="1"/>
          <w:sz w:val="12"/>
          <w:szCs w:val="12"/>
          <w:lang w:eastAsia="en-US"/>
        </w:rPr>
        <w:t>8. Правовые основания для предоставления 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8.1. Основными нормативными правовыми актами, регулирующими предоставление Муниципальной услуги, являются:</w:t>
      </w:r>
    </w:p>
    <w:p w:rsidR="001E3C1F" w:rsidRPr="001E3C1F" w:rsidRDefault="001E3C1F" w:rsidP="00BE4781">
      <w:pPr>
        <w:tabs>
          <w:tab w:val="left" w:pos="1341"/>
        </w:tabs>
        <w:ind w:firstLine="567"/>
        <w:jc w:val="both"/>
        <w:rPr>
          <w:sz w:val="12"/>
          <w:szCs w:val="12"/>
        </w:rPr>
      </w:pPr>
      <w:r w:rsidRPr="001E3C1F">
        <w:rPr>
          <w:sz w:val="12"/>
          <w:szCs w:val="12"/>
        </w:rPr>
        <w:t>- Конституция Российской Федерации;</w:t>
      </w:r>
    </w:p>
    <w:p w:rsidR="001E3C1F" w:rsidRPr="001E3C1F" w:rsidRDefault="001E3C1F" w:rsidP="00BE4781">
      <w:pPr>
        <w:tabs>
          <w:tab w:val="left" w:pos="1341"/>
        </w:tabs>
        <w:ind w:firstLine="567"/>
        <w:jc w:val="both"/>
        <w:rPr>
          <w:sz w:val="12"/>
          <w:szCs w:val="12"/>
        </w:rPr>
      </w:pPr>
      <w:r w:rsidRPr="001E3C1F">
        <w:rPr>
          <w:sz w:val="12"/>
          <w:szCs w:val="12"/>
        </w:rPr>
        <w:t>- Федеральный закон от 27.07.2010 № 210-ФЗ «Об организации предоставления государственных и муниципальных услуг»;</w:t>
      </w:r>
    </w:p>
    <w:p w:rsidR="001E3C1F" w:rsidRPr="001E3C1F" w:rsidRDefault="001E3C1F" w:rsidP="00BE4781">
      <w:pPr>
        <w:tabs>
          <w:tab w:val="left" w:pos="1341"/>
        </w:tabs>
        <w:ind w:firstLine="567"/>
        <w:jc w:val="both"/>
        <w:rPr>
          <w:sz w:val="12"/>
          <w:szCs w:val="12"/>
        </w:rPr>
      </w:pPr>
      <w:r w:rsidRPr="001E3C1F">
        <w:rPr>
          <w:sz w:val="12"/>
          <w:szCs w:val="12"/>
        </w:rPr>
        <w:t>- Федеральный закон от 06.10.2003 № 131-ФЗ «Об общих принципах организации местного самоуправления в Российской Федерации»;</w:t>
      </w:r>
    </w:p>
    <w:p w:rsidR="001E3C1F" w:rsidRPr="001E3C1F" w:rsidRDefault="001E3C1F" w:rsidP="00BE4781">
      <w:pPr>
        <w:tabs>
          <w:tab w:val="left" w:pos="1341"/>
        </w:tabs>
        <w:ind w:firstLine="567"/>
        <w:jc w:val="both"/>
        <w:rPr>
          <w:sz w:val="12"/>
          <w:szCs w:val="12"/>
        </w:rPr>
      </w:pPr>
      <w:r w:rsidRPr="001E3C1F">
        <w:rPr>
          <w:sz w:val="12"/>
          <w:szCs w:val="12"/>
        </w:rPr>
        <w:t>- Федеральный закон от 06.04.2011 № 63-ФЗ «Об электронной подписи»;</w:t>
      </w:r>
    </w:p>
    <w:p w:rsidR="001E3C1F" w:rsidRPr="001E3C1F" w:rsidRDefault="001E3C1F" w:rsidP="00BE4781">
      <w:pPr>
        <w:tabs>
          <w:tab w:val="left" w:pos="1341"/>
        </w:tabs>
        <w:ind w:firstLine="567"/>
        <w:jc w:val="both"/>
        <w:rPr>
          <w:sz w:val="12"/>
          <w:szCs w:val="12"/>
        </w:rPr>
      </w:pPr>
      <w:r w:rsidRPr="001E3C1F">
        <w:rPr>
          <w:sz w:val="12"/>
          <w:szCs w:val="12"/>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1E3C1F" w:rsidRPr="001E3C1F" w:rsidRDefault="001E3C1F" w:rsidP="00BE4781">
      <w:pPr>
        <w:tabs>
          <w:tab w:val="left" w:pos="1341"/>
        </w:tabs>
        <w:ind w:firstLine="567"/>
        <w:jc w:val="both"/>
        <w:rPr>
          <w:sz w:val="12"/>
          <w:szCs w:val="12"/>
        </w:rPr>
      </w:pPr>
      <w:r w:rsidRPr="001E3C1F">
        <w:rPr>
          <w:sz w:val="12"/>
          <w:szCs w:val="12"/>
        </w:rPr>
        <w:t xml:space="preserve">- Устав Грибановского муниципального района Воронежской области; </w:t>
      </w:r>
    </w:p>
    <w:p w:rsidR="001E3C1F" w:rsidRPr="001E3C1F" w:rsidRDefault="001E3C1F" w:rsidP="00BE4781">
      <w:pPr>
        <w:tabs>
          <w:tab w:val="left" w:pos="1341"/>
        </w:tabs>
        <w:ind w:firstLine="567"/>
        <w:jc w:val="both"/>
        <w:rPr>
          <w:bCs/>
          <w:iCs/>
          <w:sz w:val="12"/>
          <w:szCs w:val="12"/>
        </w:rPr>
      </w:pPr>
      <w:r w:rsidRPr="001E3C1F">
        <w:rPr>
          <w:sz w:val="12"/>
          <w:szCs w:val="12"/>
        </w:rPr>
        <w:t>- и</w:t>
      </w:r>
      <w:r w:rsidRPr="001E3C1F">
        <w:rPr>
          <w:bCs/>
          <w:iCs/>
          <w:sz w:val="12"/>
          <w:szCs w:val="12"/>
        </w:rPr>
        <w:t xml:space="preserve">ные нормативные правовые акты Российской Федерации, Воронежской области и администрации Грибановского </w:t>
      </w:r>
      <w:r w:rsidRPr="001E3C1F">
        <w:rPr>
          <w:sz w:val="12"/>
          <w:szCs w:val="12"/>
        </w:rPr>
        <w:t>муниципального района Воронежской области</w:t>
      </w:r>
      <w:r w:rsidRPr="001E3C1F">
        <w:rPr>
          <w:bCs/>
          <w:iCs/>
          <w:sz w:val="12"/>
          <w:szCs w:val="12"/>
        </w:rPr>
        <w:t>, регламентирующие правоотношения в сфере предоставления Муниципальной услуги.</w:t>
      </w:r>
    </w:p>
    <w:p w:rsidR="001E3C1F" w:rsidRPr="001E3C1F" w:rsidRDefault="001E3C1F" w:rsidP="00BE4781">
      <w:pPr>
        <w:tabs>
          <w:tab w:val="left" w:pos="0"/>
          <w:tab w:val="left" w:pos="993"/>
        </w:tabs>
        <w:ind w:firstLine="567"/>
        <w:jc w:val="center"/>
        <w:rPr>
          <w:b/>
          <w:iCs/>
          <w:spacing w:val="1"/>
          <w:sz w:val="12"/>
          <w:szCs w:val="12"/>
          <w:lang w:eastAsia="en-US"/>
        </w:rPr>
      </w:pPr>
      <w:r w:rsidRPr="001E3C1F">
        <w:rPr>
          <w:b/>
          <w:iCs/>
          <w:spacing w:val="1"/>
          <w:sz w:val="12"/>
          <w:szCs w:val="12"/>
          <w:lang w:eastAsia="en-US"/>
        </w:rPr>
        <w:t>9. Исчерпывающий перечень документов</w:t>
      </w:r>
      <w:r w:rsidRPr="001E3C1F">
        <w:rPr>
          <w:b/>
          <w:i/>
          <w:spacing w:val="7"/>
          <w:sz w:val="12"/>
          <w:szCs w:val="12"/>
          <w:lang w:eastAsia="en-US"/>
        </w:rPr>
        <w:t xml:space="preserve">, </w:t>
      </w:r>
      <w:r w:rsidRPr="001E3C1F">
        <w:rPr>
          <w:b/>
          <w:iCs/>
          <w:spacing w:val="1"/>
          <w:sz w:val="12"/>
          <w:szCs w:val="12"/>
          <w:lang w:eastAsia="en-US"/>
        </w:rPr>
        <w:t>необходимых для предоставления Муниципальной услуги</w:t>
      </w:r>
    </w:p>
    <w:p w:rsidR="001E3C1F" w:rsidRPr="001E3C1F" w:rsidRDefault="001E3C1F" w:rsidP="00BE4781">
      <w:pPr>
        <w:tabs>
          <w:tab w:val="left" w:pos="0"/>
          <w:tab w:val="left" w:pos="567"/>
        </w:tabs>
        <w:jc w:val="both"/>
        <w:rPr>
          <w:iCs/>
          <w:spacing w:val="1"/>
          <w:sz w:val="12"/>
          <w:szCs w:val="12"/>
          <w:lang w:eastAsia="en-US"/>
        </w:rPr>
      </w:pPr>
      <w:r w:rsidRPr="001E3C1F">
        <w:rPr>
          <w:iCs/>
          <w:spacing w:val="1"/>
          <w:sz w:val="12"/>
          <w:szCs w:val="12"/>
          <w:lang w:eastAsia="en-US"/>
        </w:rPr>
        <w:tab/>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1E3C1F" w:rsidRPr="001E3C1F" w:rsidRDefault="001E3C1F" w:rsidP="00BE4781">
      <w:pPr>
        <w:tabs>
          <w:tab w:val="left" w:pos="0"/>
          <w:tab w:val="left" w:pos="993"/>
        </w:tabs>
        <w:ind w:firstLine="567"/>
        <w:jc w:val="both"/>
        <w:rPr>
          <w:iCs/>
          <w:spacing w:val="1"/>
          <w:sz w:val="12"/>
          <w:szCs w:val="12"/>
          <w:lang w:eastAsia="en-US"/>
        </w:rPr>
      </w:pPr>
      <w:r w:rsidRPr="001E3C1F">
        <w:rPr>
          <w:iCs/>
          <w:spacing w:val="1"/>
          <w:sz w:val="12"/>
          <w:szCs w:val="12"/>
          <w:lang w:eastAsia="en-US"/>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1E3C1F" w:rsidRPr="001E3C1F" w:rsidRDefault="001E3C1F" w:rsidP="00BE4781">
      <w:pPr>
        <w:tabs>
          <w:tab w:val="left" w:pos="0"/>
          <w:tab w:val="left" w:pos="993"/>
        </w:tabs>
        <w:ind w:firstLine="567"/>
        <w:jc w:val="both"/>
        <w:rPr>
          <w:iCs/>
          <w:spacing w:val="1"/>
          <w:sz w:val="12"/>
          <w:szCs w:val="12"/>
          <w:lang w:eastAsia="en-US"/>
        </w:rPr>
      </w:pPr>
      <w:r w:rsidRPr="001E3C1F">
        <w:rPr>
          <w:iCs/>
          <w:spacing w:val="1"/>
          <w:sz w:val="12"/>
          <w:szCs w:val="12"/>
          <w:lang w:eastAsia="en-US"/>
        </w:rPr>
        <w:t xml:space="preserve">Требования, предъявляемые к документу при подаче – оригинал. </w:t>
      </w:r>
    </w:p>
    <w:p w:rsidR="001E3C1F" w:rsidRPr="001E3C1F" w:rsidRDefault="001E3C1F" w:rsidP="00BE4781">
      <w:pPr>
        <w:tabs>
          <w:tab w:val="left" w:pos="1083"/>
        </w:tabs>
        <w:ind w:firstLine="567"/>
        <w:jc w:val="both"/>
        <w:rPr>
          <w:spacing w:val="7"/>
          <w:sz w:val="12"/>
          <w:szCs w:val="12"/>
          <w:lang w:eastAsia="en-US"/>
        </w:rPr>
      </w:pPr>
      <w:r w:rsidRPr="001E3C1F">
        <w:rPr>
          <w:spacing w:val="7"/>
          <w:sz w:val="12"/>
          <w:szCs w:val="12"/>
          <w:lang w:eastAsia="en-US"/>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 xml:space="preserve">В запросе также указывается один из следующих способов направления результата предоставления Муниципальной услуги: </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 xml:space="preserve">- в форме электронного документа в личном кабинете на ЕПГУ, РПГУ; </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 в форме электронного документа посредством электронной почты;</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 xml:space="preserve">- в МФЦ; </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 посредством почтового отправления.</w:t>
      </w:r>
    </w:p>
    <w:p w:rsidR="001E3C1F" w:rsidRPr="001E3C1F" w:rsidRDefault="001E3C1F" w:rsidP="00BE4781">
      <w:pPr>
        <w:tabs>
          <w:tab w:val="left" w:pos="0"/>
          <w:tab w:val="left" w:pos="993"/>
        </w:tabs>
        <w:ind w:firstLine="567"/>
        <w:jc w:val="both"/>
        <w:rPr>
          <w:iCs/>
          <w:spacing w:val="1"/>
          <w:sz w:val="12"/>
          <w:szCs w:val="12"/>
          <w:lang w:eastAsia="en-US"/>
        </w:rPr>
      </w:pPr>
      <w:r w:rsidRPr="001E3C1F">
        <w:rPr>
          <w:iCs/>
          <w:spacing w:val="1"/>
          <w:sz w:val="12"/>
          <w:szCs w:val="12"/>
          <w:lang w:eastAsia="en-US"/>
        </w:rPr>
        <w:t>9.1.2. Документ, удостоверяющий личность Заявителя, представителя Заявителя.</w:t>
      </w:r>
    </w:p>
    <w:p w:rsidR="001E3C1F" w:rsidRPr="001E3C1F" w:rsidRDefault="001E3C1F" w:rsidP="00BE4781">
      <w:pPr>
        <w:tabs>
          <w:tab w:val="left" w:pos="0"/>
          <w:tab w:val="left" w:pos="993"/>
        </w:tabs>
        <w:ind w:firstLine="567"/>
        <w:jc w:val="both"/>
        <w:rPr>
          <w:iCs/>
          <w:spacing w:val="1"/>
          <w:sz w:val="12"/>
          <w:szCs w:val="12"/>
          <w:lang w:eastAsia="en-US"/>
        </w:rPr>
      </w:pPr>
      <w:r w:rsidRPr="001E3C1F">
        <w:rPr>
          <w:iCs/>
          <w:spacing w:val="1"/>
          <w:sz w:val="12"/>
          <w:szCs w:val="12"/>
          <w:lang w:eastAsia="en-US"/>
        </w:rPr>
        <w:t>Требования, предъявляемые к документу при подаче – оригинал.</w:t>
      </w:r>
    </w:p>
    <w:p w:rsidR="001E3C1F" w:rsidRPr="001E3C1F" w:rsidRDefault="001E3C1F" w:rsidP="00BE4781">
      <w:pPr>
        <w:tabs>
          <w:tab w:val="left" w:pos="0"/>
          <w:tab w:val="left" w:pos="993"/>
        </w:tabs>
        <w:ind w:firstLine="567"/>
        <w:jc w:val="both"/>
        <w:rPr>
          <w:iCs/>
          <w:spacing w:val="1"/>
          <w:sz w:val="12"/>
          <w:szCs w:val="12"/>
          <w:lang w:eastAsia="en-US"/>
        </w:rPr>
      </w:pPr>
      <w:r w:rsidRPr="001E3C1F">
        <w:rPr>
          <w:iCs/>
          <w:spacing w:val="1"/>
          <w:sz w:val="12"/>
          <w:szCs w:val="12"/>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1E3C1F">
        <w:rPr>
          <w:iCs/>
          <w:spacing w:val="1"/>
          <w:sz w:val="12"/>
          <w:szCs w:val="12"/>
          <w:lang w:eastAsia="en-US"/>
        </w:rPr>
        <w:t>автозаполнение</w:t>
      </w:r>
      <w:proofErr w:type="spellEnd"/>
      <w:r w:rsidRPr="001E3C1F">
        <w:rPr>
          <w:iCs/>
          <w:spacing w:val="1"/>
          <w:sz w:val="12"/>
          <w:szCs w:val="12"/>
          <w:lang w:eastAsia="en-US"/>
        </w:rPr>
        <w:t xml:space="preserve"> форм из профиля гражданина ЕСИА, цифрового профиля.</w:t>
      </w:r>
    </w:p>
    <w:p w:rsidR="001E3C1F" w:rsidRPr="001E3C1F" w:rsidRDefault="001E3C1F" w:rsidP="00BE4781">
      <w:pPr>
        <w:tabs>
          <w:tab w:val="left" w:pos="0"/>
          <w:tab w:val="left" w:pos="993"/>
        </w:tabs>
        <w:ind w:firstLine="567"/>
        <w:jc w:val="both"/>
        <w:rPr>
          <w:iCs/>
          <w:spacing w:val="1"/>
          <w:sz w:val="12"/>
          <w:szCs w:val="12"/>
          <w:lang w:eastAsia="en-US"/>
        </w:rPr>
      </w:pPr>
      <w:r w:rsidRPr="001E3C1F">
        <w:rPr>
          <w:iCs/>
          <w:spacing w:val="1"/>
          <w:sz w:val="12"/>
          <w:szCs w:val="12"/>
          <w:lang w:eastAsia="en-US"/>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1E3C1F" w:rsidRPr="001E3C1F" w:rsidRDefault="001E3C1F" w:rsidP="00BE4781">
      <w:pPr>
        <w:tabs>
          <w:tab w:val="left" w:pos="0"/>
          <w:tab w:val="left" w:pos="993"/>
        </w:tabs>
        <w:ind w:firstLine="567"/>
        <w:jc w:val="both"/>
        <w:rPr>
          <w:iCs/>
          <w:spacing w:val="1"/>
          <w:sz w:val="12"/>
          <w:szCs w:val="12"/>
          <w:lang w:eastAsia="en-US"/>
        </w:rPr>
      </w:pPr>
      <w:r w:rsidRPr="001E3C1F">
        <w:rPr>
          <w:iCs/>
          <w:spacing w:val="1"/>
          <w:sz w:val="12"/>
          <w:szCs w:val="12"/>
          <w:lang w:eastAsia="en-US"/>
        </w:rPr>
        <w:t>Требования, предъявляемые к документу при подаче – оригинал.</w:t>
      </w:r>
    </w:p>
    <w:p w:rsidR="001E3C1F" w:rsidRPr="001E3C1F" w:rsidRDefault="001E3C1F" w:rsidP="00BE4781">
      <w:pPr>
        <w:tabs>
          <w:tab w:val="left" w:pos="0"/>
          <w:tab w:val="left" w:pos="993"/>
        </w:tabs>
        <w:ind w:firstLine="567"/>
        <w:jc w:val="both"/>
        <w:rPr>
          <w:iCs/>
          <w:spacing w:val="1"/>
          <w:sz w:val="12"/>
          <w:szCs w:val="12"/>
          <w:lang w:eastAsia="en-US"/>
        </w:rPr>
      </w:pPr>
      <w:r w:rsidRPr="001E3C1F">
        <w:rPr>
          <w:iCs/>
          <w:spacing w:val="1"/>
          <w:sz w:val="12"/>
          <w:szCs w:val="12"/>
          <w:lang w:eastAsia="en-US"/>
        </w:rPr>
        <w:t xml:space="preserve"> 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1E3C1F">
        <w:rPr>
          <w:iCs/>
          <w:spacing w:val="1"/>
          <w:sz w:val="12"/>
          <w:szCs w:val="12"/>
          <w:lang w:eastAsia="en-US"/>
        </w:rPr>
        <w:t>автозаполнение</w:t>
      </w:r>
      <w:proofErr w:type="spellEnd"/>
      <w:r w:rsidRPr="001E3C1F">
        <w:rPr>
          <w:iCs/>
          <w:spacing w:val="1"/>
          <w:sz w:val="12"/>
          <w:szCs w:val="12"/>
          <w:lang w:eastAsia="en-US"/>
        </w:rPr>
        <w:t xml:space="preserve"> форм из профиля гражданина ЕСИА, цифрового профиля.</w:t>
      </w:r>
    </w:p>
    <w:p w:rsidR="001E3C1F" w:rsidRPr="001E3C1F" w:rsidRDefault="001E3C1F" w:rsidP="00BE4781">
      <w:pPr>
        <w:ind w:firstLine="567"/>
        <w:jc w:val="both"/>
        <w:rPr>
          <w:rFonts w:eastAsia="Calibri"/>
          <w:sz w:val="12"/>
          <w:szCs w:val="12"/>
          <w:lang w:eastAsia="en-US"/>
        </w:rPr>
      </w:pPr>
      <w:r w:rsidRPr="001E3C1F">
        <w:rPr>
          <w:rFonts w:eastAsia="Calibri"/>
          <w:sz w:val="12"/>
          <w:szCs w:val="12"/>
          <w:lang w:eastAsia="en-US"/>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1E3C1F" w:rsidRPr="001E3C1F" w:rsidRDefault="001E3C1F" w:rsidP="00BE4781">
      <w:pPr>
        <w:ind w:firstLine="567"/>
        <w:jc w:val="both"/>
        <w:rPr>
          <w:sz w:val="12"/>
          <w:szCs w:val="12"/>
          <w:lang w:eastAsia="en-US"/>
        </w:rPr>
      </w:pPr>
      <w:r w:rsidRPr="001E3C1F">
        <w:rPr>
          <w:rFonts w:eastAsia="Calibri"/>
          <w:sz w:val="12"/>
          <w:szCs w:val="12"/>
          <w:lang w:eastAsia="en-US"/>
        </w:rPr>
        <w:t>9.3. Запрещается требовать от Заявителя:</w:t>
      </w:r>
    </w:p>
    <w:p w:rsidR="001E3C1F" w:rsidRPr="001E3C1F" w:rsidRDefault="001E3C1F" w:rsidP="00BE4781">
      <w:pPr>
        <w:ind w:firstLine="567"/>
        <w:jc w:val="both"/>
        <w:rPr>
          <w:rFonts w:eastAsia="Calibri"/>
          <w:sz w:val="12"/>
          <w:szCs w:val="12"/>
          <w:lang w:eastAsia="en-US"/>
        </w:rPr>
      </w:pPr>
      <w:r w:rsidRPr="001E3C1F">
        <w:rPr>
          <w:rFonts w:eastAsia="Calibri"/>
          <w:sz w:val="12"/>
          <w:szCs w:val="12"/>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3C1F" w:rsidRPr="001E3C1F" w:rsidRDefault="001E3C1F" w:rsidP="00BE4781">
      <w:pPr>
        <w:autoSpaceDE w:val="0"/>
        <w:autoSpaceDN w:val="0"/>
        <w:adjustRightInd w:val="0"/>
        <w:ind w:firstLine="567"/>
        <w:jc w:val="both"/>
        <w:rPr>
          <w:rFonts w:eastAsia="Calibri"/>
          <w:sz w:val="12"/>
          <w:szCs w:val="12"/>
        </w:rPr>
      </w:pPr>
      <w:r w:rsidRPr="001E3C1F">
        <w:rPr>
          <w:rFonts w:eastAsia="Calibri"/>
          <w:sz w:val="12"/>
          <w:szCs w:val="1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1E3C1F">
          <w:rPr>
            <w:rFonts w:eastAsia="Calibri"/>
            <w:sz w:val="12"/>
            <w:szCs w:val="12"/>
          </w:rPr>
          <w:t>частью 6 статьи 7</w:t>
        </w:r>
      </w:hyperlink>
      <w:r w:rsidRPr="001E3C1F">
        <w:rPr>
          <w:rFonts w:eastAsia="Calibri"/>
          <w:sz w:val="12"/>
          <w:szCs w:val="1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E3C1F" w:rsidRPr="001E3C1F" w:rsidRDefault="001E3C1F" w:rsidP="00BE4781">
      <w:pPr>
        <w:autoSpaceDE w:val="0"/>
        <w:autoSpaceDN w:val="0"/>
        <w:adjustRightInd w:val="0"/>
        <w:ind w:firstLine="567"/>
        <w:jc w:val="both"/>
        <w:rPr>
          <w:rFonts w:eastAsia="Calibri"/>
          <w:sz w:val="12"/>
          <w:szCs w:val="12"/>
        </w:rPr>
      </w:pPr>
      <w:r w:rsidRPr="001E3C1F">
        <w:rPr>
          <w:rFonts w:eastAsia="Calibri"/>
          <w:sz w:val="12"/>
          <w:szCs w:val="1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E3C1F">
          <w:rPr>
            <w:rFonts w:eastAsia="Calibri"/>
            <w:sz w:val="12"/>
            <w:szCs w:val="12"/>
          </w:rPr>
          <w:t>части 1 статьи 9</w:t>
        </w:r>
      </w:hyperlink>
      <w:r w:rsidRPr="001E3C1F">
        <w:rPr>
          <w:rFonts w:eastAsia="Calibri"/>
          <w:sz w:val="12"/>
          <w:szCs w:val="12"/>
        </w:rPr>
        <w:t xml:space="preserve"> Федерального закона от 27.07.2010 № 210-ФЗ «Об организации предоставления государственных и муниципальных услуг»;</w:t>
      </w:r>
    </w:p>
    <w:p w:rsidR="001E3C1F" w:rsidRPr="001E3C1F" w:rsidRDefault="001E3C1F" w:rsidP="00BE4781">
      <w:pPr>
        <w:autoSpaceDE w:val="0"/>
        <w:autoSpaceDN w:val="0"/>
        <w:adjustRightInd w:val="0"/>
        <w:ind w:firstLine="567"/>
        <w:jc w:val="both"/>
        <w:rPr>
          <w:rFonts w:eastAsia="Calibri"/>
          <w:sz w:val="12"/>
          <w:szCs w:val="12"/>
        </w:rPr>
      </w:pPr>
      <w:r w:rsidRPr="001E3C1F">
        <w:rPr>
          <w:rFonts w:eastAsia="Calibri"/>
          <w:sz w:val="12"/>
          <w:szCs w:val="1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3C1F" w:rsidRPr="001E3C1F" w:rsidRDefault="001E3C1F" w:rsidP="00BE4781">
      <w:pPr>
        <w:autoSpaceDE w:val="0"/>
        <w:autoSpaceDN w:val="0"/>
        <w:adjustRightInd w:val="0"/>
        <w:ind w:firstLine="567"/>
        <w:jc w:val="both"/>
        <w:rPr>
          <w:rFonts w:eastAsia="Calibri"/>
          <w:sz w:val="12"/>
          <w:szCs w:val="12"/>
        </w:rPr>
      </w:pPr>
      <w:r w:rsidRPr="001E3C1F">
        <w:rPr>
          <w:rFonts w:eastAsia="Calibri"/>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3C1F" w:rsidRPr="001E3C1F" w:rsidRDefault="001E3C1F" w:rsidP="00BE4781">
      <w:pPr>
        <w:autoSpaceDE w:val="0"/>
        <w:autoSpaceDN w:val="0"/>
        <w:adjustRightInd w:val="0"/>
        <w:ind w:firstLine="567"/>
        <w:jc w:val="both"/>
        <w:rPr>
          <w:rFonts w:eastAsia="Calibri"/>
          <w:sz w:val="12"/>
          <w:szCs w:val="12"/>
        </w:rPr>
      </w:pPr>
      <w:r w:rsidRPr="001E3C1F">
        <w:rPr>
          <w:rFonts w:eastAsia="Calibri"/>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3C1F" w:rsidRPr="001E3C1F" w:rsidRDefault="001E3C1F" w:rsidP="00BE4781">
      <w:pPr>
        <w:autoSpaceDE w:val="0"/>
        <w:autoSpaceDN w:val="0"/>
        <w:adjustRightInd w:val="0"/>
        <w:ind w:firstLine="567"/>
        <w:jc w:val="both"/>
        <w:rPr>
          <w:rFonts w:eastAsia="Calibri"/>
          <w:sz w:val="12"/>
          <w:szCs w:val="12"/>
        </w:rPr>
      </w:pPr>
      <w:r w:rsidRPr="001E3C1F">
        <w:rPr>
          <w:rFonts w:eastAsia="Calibri"/>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3C1F" w:rsidRPr="001E3C1F" w:rsidRDefault="001E3C1F" w:rsidP="00BE4781">
      <w:pPr>
        <w:autoSpaceDE w:val="0"/>
        <w:autoSpaceDN w:val="0"/>
        <w:adjustRightInd w:val="0"/>
        <w:ind w:firstLine="567"/>
        <w:jc w:val="both"/>
        <w:rPr>
          <w:rFonts w:eastAsia="Calibri"/>
          <w:sz w:val="12"/>
          <w:szCs w:val="12"/>
        </w:rPr>
      </w:pPr>
      <w:r w:rsidRPr="001E3C1F">
        <w:rPr>
          <w:rFonts w:eastAsia="Calibri"/>
          <w:sz w:val="12"/>
          <w:szCs w:val="1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E3C1F">
          <w:rPr>
            <w:rFonts w:eastAsia="Calibri"/>
            <w:sz w:val="12"/>
            <w:szCs w:val="12"/>
          </w:rPr>
          <w:t>частью 1.1 статьи 16</w:t>
        </w:r>
      </w:hyperlink>
      <w:r w:rsidRPr="001E3C1F">
        <w:rPr>
          <w:rFonts w:eastAsia="Calibri"/>
          <w:sz w:val="12"/>
          <w:szCs w:val="1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1E3C1F" w:rsidRPr="001E3C1F" w:rsidRDefault="001E3C1F" w:rsidP="00BE4781">
      <w:pPr>
        <w:autoSpaceDE w:val="0"/>
        <w:autoSpaceDN w:val="0"/>
        <w:adjustRightInd w:val="0"/>
        <w:ind w:firstLine="567"/>
        <w:jc w:val="both"/>
        <w:rPr>
          <w:rFonts w:eastAsia="Calibri"/>
          <w:sz w:val="12"/>
          <w:szCs w:val="12"/>
          <w:lang w:eastAsia="en-US"/>
        </w:rPr>
      </w:pPr>
      <w:r w:rsidRPr="001E3C1F">
        <w:rPr>
          <w:rFonts w:eastAsia="Calibri"/>
          <w:sz w:val="12"/>
          <w:szCs w:val="1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1E3C1F">
          <w:rPr>
            <w:rFonts w:eastAsia="Calibri"/>
            <w:sz w:val="12"/>
            <w:szCs w:val="12"/>
            <w:lang w:eastAsia="en-US"/>
          </w:rPr>
          <w:t>пунктом 7.2 части 1 статьи 16</w:t>
        </w:r>
      </w:hyperlink>
      <w:r w:rsidRPr="001E3C1F">
        <w:rPr>
          <w:rFonts w:eastAsia="Calibri"/>
          <w:sz w:val="12"/>
          <w:szCs w:val="1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E3C1F" w:rsidRPr="001E3C1F" w:rsidRDefault="001E3C1F" w:rsidP="00BE4781">
      <w:pPr>
        <w:tabs>
          <w:tab w:val="left" w:pos="1437"/>
        </w:tabs>
        <w:jc w:val="center"/>
        <w:rPr>
          <w:b/>
          <w:iCs/>
          <w:spacing w:val="1"/>
          <w:sz w:val="12"/>
          <w:szCs w:val="12"/>
          <w:lang w:eastAsia="en-US"/>
        </w:rPr>
      </w:pPr>
      <w:r w:rsidRPr="001E3C1F">
        <w:rPr>
          <w:b/>
          <w:iCs/>
          <w:spacing w:val="1"/>
          <w:sz w:val="12"/>
          <w:szCs w:val="12"/>
          <w:lang w:eastAsia="en-US"/>
        </w:rPr>
        <w:t>10. Исчерпывающий перечень оснований для отказа в приеме документов</w:t>
      </w:r>
      <w:r w:rsidRPr="001E3C1F">
        <w:rPr>
          <w:b/>
          <w:i/>
          <w:spacing w:val="7"/>
          <w:sz w:val="12"/>
          <w:szCs w:val="12"/>
          <w:lang w:eastAsia="en-US"/>
        </w:rPr>
        <w:t xml:space="preserve">, </w:t>
      </w:r>
      <w:r w:rsidRPr="001E3C1F">
        <w:rPr>
          <w:b/>
          <w:iCs/>
          <w:spacing w:val="1"/>
          <w:sz w:val="12"/>
          <w:szCs w:val="12"/>
          <w:lang w:eastAsia="en-US"/>
        </w:rPr>
        <w:t>необходимых для предоставления 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10.1. Основаниями для отказа в приеме документов, необходимых для предоставления Муниципальной услуги являются:</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lastRenderedPageBreak/>
        <w:tab/>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E3C1F" w:rsidRPr="001E3C1F" w:rsidRDefault="001E3C1F" w:rsidP="00BE4781">
      <w:pPr>
        <w:tabs>
          <w:tab w:val="left" w:pos="567"/>
        </w:tabs>
        <w:ind w:firstLine="567"/>
        <w:jc w:val="both"/>
        <w:rPr>
          <w:spacing w:val="7"/>
          <w:sz w:val="12"/>
          <w:szCs w:val="12"/>
          <w:lang w:eastAsia="en-US"/>
        </w:rPr>
      </w:pPr>
      <w:r w:rsidRPr="001E3C1F">
        <w:rPr>
          <w:spacing w:val="7"/>
          <w:sz w:val="12"/>
          <w:szCs w:val="12"/>
          <w:lang w:eastAsia="en-US"/>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1E3C1F" w:rsidRPr="001E3C1F" w:rsidRDefault="001E3C1F" w:rsidP="00BE4781">
      <w:pPr>
        <w:tabs>
          <w:tab w:val="left" w:pos="567"/>
        </w:tabs>
        <w:ind w:firstLine="567"/>
        <w:jc w:val="both"/>
        <w:rPr>
          <w:spacing w:val="7"/>
          <w:sz w:val="12"/>
          <w:szCs w:val="12"/>
          <w:lang w:eastAsia="en-US"/>
        </w:rPr>
      </w:pPr>
      <w:r w:rsidRPr="001E3C1F">
        <w:rPr>
          <w:spacing w:val="7"/>
          <w:sz w:val="12"/>
          <w:szCs w:val="12"/>
          <w:lang w:eastAsia="en-US"/>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1E3C1F" w:rsidRPr="001E3C1F" w:rsidRDefault="001E3C1F" w:rsidP="00BE4781">
      <w:pPr>
        <w:tabs>
          <w:tab w:val="left" w:pos="1428"/>
        </w:tabs>
        <w:ind w:left="567"/>
        <w:jc w:val="center"/>
        <w:rPr>
          <w:b/>
          <w:iCs/>
          <w:spacing w:val="1"/>
          <w:sz w:val="12"/>
          <w:szCs w:val="12"/>
          <w:lang w:eastAsia="en-US"/>
        </w:rPr>
      </w:pPr>
      <w:r w:rsidRPr="001E3C1F">
        <w:rPr>
          <w:b/>
          <w:iCs/>
          <w:spacing w:val="1"/>
          <w:sz w:val="12"/>
          <w:szCs w:val="12"/>
          <w:lang w:eastAsia="en-US"/>
        </w:rPr>
        <w:t>11. Исчерпывающий перечень оснований для приостановления или отказа в предоставлении 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11.1. Оснований для приостановления предоставления Муниципальной услуги законодательством Российской Федерации не предусмотрено.</w:t>
      </w:r>
    </w:p>
    <w:p w:rsidR="001E3C1F" w:rsidRPr="001E3C1F" w:rsidRDefault="001E3C1F" w:rsidP="00BE4781">
      <w:pPr>
        <w:tabs>
          <w:tab w:val="left" w:pos="567"/>
        </w:tabs>
        <w:ind w:firstLine="567"/>
        <w:jc w:val="both"/>
        <w:rPr>
          <w:spacing w:val="7"/>
          <w:sz w:val="12"/>
          <w:szCs w:val="12"/>
          <w:lang w:eastAsia="en-US"/>
        </w:rPr>
      </w:pPr>
      <w:r w:rsidRPr="001E3C1F">
        <w:rPr>
          <w:spacing w:val="7"/>
          <w:sz w:val="12"/>
          <w:szCs w:val="12"/>
          <w:lang w:eastAsia="en-US"/>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1E3C1F" w:rsidRPr="001E3C1F" w:rsidRDefault="001E3C1F" w:rsidP="00BE4781">
      <w:pPr>
        <w:tabs>
          <w:tab w:val="left" w:pos="567"/>
        </w:tabs>
        <w:ind w:firstLine="567"/>
        <w:jc w:val="both"/>
        <w:rPr>
          <w:spacing w:val="7"/>
          <w:sz w:val="12"/>
          <w:szCs w:val="12"/>
          <w:lang w:eastAsia="en-US"/>
        </w:rPr>
      </w:pPr>
      <w:r w:rsidRPr="001E3C1F">
        <w:rPr>
          <w:spacing w:val="7"/>
          <w:sz w:val="12"/>
          <w:szCs w:val="12"/>
          <w:lang w:eastAsia="en-US"/>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1E3C1F" w:rsidRPr="001E3C1F" w:rsidRDefault="001E3C1F" w:rsidP="00BE4781">
      <w:pPr>
        <w:tabs>
          <w:tab w:val="left" w:pos="1120"/>
        </w:tabs>
        <w:ind w:left="567"/>
        <w:jc w:val="center"/>
        <w:rPr>
          <w:b/>
          <w:iCs/>
          <w:spacing w:val="1"/>
          <w:sz w:val="12"/>
          <w:szCs w:val="12"/>
          <w:lang w:eastAsia="en-US"/>
        </w:rPr>
      </w:pPr>
      <w:r w:rsidRPr="001E3C1F">
        <w:rPr>
          <w:b/>
          <w:iCs/>
          <w:spacing w:val="1"/>
          <w:sz w:val="12"/>
          <w:szCs w:val="12"/>
          <w:lang w:eastAsia="en-US"/>
        </w:rPr>
        <w:t>12. Размер платы, взимаемой с заявителя при предоставлении Муниципальной услуги, и способы ее взимания</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12.1. За предоставление Муниципальной услуги не предусмотрено взимание платы.</w:t>
      </w:r>
    </w:p>
    <w:p w:rsidR="001E3C1F" w:rsidRPr="001E3C1F" w:rsidRDefault="001E3C1F" w:rsidP="00BE4781">
      <w:pPr>
        <w:tabs>
          <w:tab w:val="left" w:pos="1300"/>
        </w:tabs>
        <w:jc w:val="center"/>
        <w:rPr>
          <w:b/>
          <w:spacing w:val="7"/>
          <w:sz w:val="12"/>
          <w:szCs w:val="12"/>
          <w:lang w:eastAsia="en-US"/>
        </w:rPr>
      </w:pPr>
      <w:r w:rsidRPr="001E3C1F">
        <w:rPr>
          <w:b/>
          <w:spacing w:val="7"/>
          <w:sz w:val="12"/>
          <w:szCs w:val="12"/>
          <w:lang w:eastAsia="en-US"/>
        </w:rPr>
        <w:t xml:space="preserve">13. Максимальный срок ожидания в очереди </w:t>
      </w:r>
    </w:p>
    <w:p w:rsidR="001E3C1F" w:rsidRPr="001E3C1F" w:rsidRDefault="001E3C1F" w:rsidP="00BE4781">
      <w:pPr>
        <w:tabs>
          <w:tab w:val="left" w:pos="1300"/>
        </w:tabs>
        <w:jc w:val="center"/>
        <w:rPr>
          <w:b/>
          <w:spacing w:val="7"/>
          <w:sz w:val="12"/>
          <w:szCs w:val="12"/>
          <w:lang w:eastAsia="en-US"/>
        </w:rPr>
      </w:pPr>
      <w:r w:rsidRPr="001E3C1F">
        <w:rPr>
          <w:b/>
          <w:spacing w:val="7"/>
          <w:sz w:val="12"/>
          <w:szCs w:val="12"/>
          <w:lang w:eastAsia="en-US"/>
        </w:rPr>
        <w:t xml:space="preserve">при подаче Заявителем запроса о предоставлении Муниципальной услуги и при получении результата предоставления </w:t>
      </w:r>
    </w:p>
    <w:p w:rsidR="001E3C1F" w:rsidRPr="001E3C1F" w:rsidRDefault="001E3C1F" w:rsidP="00BE4781">
      <w:pPr>
        <w:tabs>
          <w:tab w:val="left" w:pos="1300"/>
        </w:tabs>
        <w:jc w:val="center"/>
        <w:rPr>
          <w:b/>
          <w:spacing w:val="7"/>
          <w:sz w:val="12"/>
          <w:szCs w:val="12"/>
          <w:lang w:eastAsia="en-US"/>
        </w:rPr>
      </w:pPr>
      <w:r w:rsidRPr="001E3C1F">
        <w:rPr>
          <w:b/>
          <w:spacing w:val="7"/>
          <w:sz w:val="12"/>
          <w:szCs w:val="12"/>
          <w:lang w:eastAsia="en-US"/>
        </w:rPr>
        <w:t>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 xml:space="preserve">13.1. Максимальный срок ожидания в очереди при подаче запроса составляет 15 минут. </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13.2. Максимальный срок ожидания в очереди при получении результата Муниципальной услуги составляет 15 минут.</w:t>
      </w:r>
    </w:p>
    <w:p w:rsidR="001E3C1F" w:rsidRPr="001E3C1F" w:rsidRDefault="001E3C1F" w:rsidP="00BE4781">
      <w:pPr>
        <w:tabs>
          <w:tab w:val="left" w:pos="1276"/>
        </w:tabs>
        <w:jc w:val="center"/>
        <w:rPr>
          <w:b/>
          <w:spacing w:val="7"/>
          <w:sz w:val="12"/>
          <w:szCs w:val="12"/>
          <w:lang w:eastAsia="en-US"/>
        </w:rPr>
      </w:pPr>
      <w:r w:rsidRPr="001E3C1F">
        <w:rPr>
          <w:b/>
          <w:spacing w:val="7"/>
          <w:sz w:val="12"/>
          <w:szCs w:val="12"/>
          <w:lang w:eastAsia="en-US"/>
        </w:rPr>
        <w:t>14. Срок регистрации запроса Заявителя о предоставлении Муниципальной услуги</w:t>
      </w:r>
    </w:p>
    <w:p w:rsidR="001E3C1F" w:rsidRPr="001E3C1F" w:rsidRDefault="001E3C1F" w:rsidP="00BE4781">
      <w:pPr>
        <w:tabs>
          <w:tab w:val="left" w:pos="1276"/>
        </w:tabs>
        <w:jc w:val="center"/>
        <w:rPr>
          <w:b/>
          <w:spacing w:val="7"/>
          <w:sz w:val="12"/>
          <w:szCs w:val="12"/>
          <w:lang w:eastAsia="en-US"/>
        </w:rPr>
      </w:pP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14.1. Заявление о предоставлении Муниципальной услуги подлежит регистрации в день его поступления.</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1E3C1F" w:rsidRPr="001E3C1F" w:rsidRDefault="001E3C1F" w:rsidP="00BE4781">
      <w:pPr>
        <w:shd w:val="clear" w:color="auto" w:fill="FFFFFF"/>
        <w:spacing w:after="240"/>
        <w:jc w:val="center"/>
        <w:rPr>
          <w:i/>
          <w:iCs/>
          <w:spacing w:val="1"/>
          <w:sz w:val="12"/>
          <w:szCs w:val="12"/>
          <w:highlight w:val="yellow"/>
          <w:lang w:eastAsia="en-US"/>
        </w:rPr>
      </w:pPr>
      <w:r w:rsidRPr="001E3C1F">
        <w:rPr>
          <w:b/>
          <w:iCs/>
          <w:spacing w:val="1"/>
          <w:sz w:val="12"/>
          <w:szCs w:val="12"/>
          <w:lang w:eastAsia="en-US"/>
        </w:rPr>
        <w:t>15. Требования к помещениям, в которых предоставляется Муниципальная услуга</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3C1F" w:rsidRPr="001E3C1F" w:rsidRDefault="001E3C1F" w:rsidP="00BE4781">
      <w:pPr>
        <w:tabs>
          <w:tab w:val="left" w:pos="567"/>
        </w:tabs>
        <w:jc w:val="both"/>
        <w:rPr>
          <w:spacing w:val="7"/>
          <w:sz w:val="12"/>
          <w:szCs w:val="12"/>
          <w:u w:val="single"/>
          <w:lang w:eastAsia="en-US"/>
        </w:rPr>
      </w:pPr>
      <w:r w:rsidRPr="001E3C1F">
        <w:rPr>
          <w:spacing w:val="7"/>
          <w:sz w:val="12"/>
          <w:szCs w:val="12"/>
          <w:lang w:eastAsia="en-US"/>
        </w:rPr>
        <w:tab/>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E3C1F">
        <w:rPr>
          <w:spacing w:val="7"/>
          <w:sz w:val="12"/>
          <w:szCs w:val="12"/>
          <w:lang w:val="en-US" w:eastAsia="en-US"/>
        </w:rPr>
        <w:t>I</w:t>
      </w:r>
      <w:r w:rsidRPr="001E3C1F">
        <w:rPr>
          <w:spacing w:val="7"/>
          <w:sz w:val="12"/>
          <w:szCs w:val="12"/>
          <w:lang w:eastAsia="en-US"/>
        </w:rPr>
        <w:t xml:space="preserve">, II групп, а также инвалидами </w:t>
      </w:r>
      <w:r w:rsidRPr="001E3C1F">
        <w:rPr>
          <w:spacing w:val="7"/>
          <w:sz w:val="12"/>
          <w:szCs w:val="12"/>
          <w:lang w:val="en-US" w:eastAsia="en-US"/>
        </w:rPr>
        <w:t>III</w:t>
      </w:r>
      <w:r w:rsidRPr="001E3C1F">
        <w:rPr>
          <w:spacing w:val="7"/>
          <w:sz w:val="12"/>
          <w:szCs w:val="12"/>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15.5. Центральный вход в здание Администрации должен быть оборудован информационной табличкой (вывеской), содержащей информацию:</w:t>
      </w:r>
    </w:p>
    <w:p w:rsidR="001E3C1F" w:rsidRPr="001E3C1F" w:rsidRDefault="001E3C1F" w:rsidP="00DF74BF">
      <w:pPr>
        <w:numPr>
          <w:ilvl w:val="0"/>
          <w:numId w:val="8"/>
        </w:numPr>
        <w:tabs>
          <w:tab w:val="left" w:pos="937"/>
        </w:tabs>
        <w:ind w:firstLine="567"/>
        <w:jc w:val="both"/>
        <w:rPr>
          <w:spacing w:val="7"/>
          <w:sz w:val="12"/>
          <w:szCs w:val="12"/>
          <w:lang w:eastAsia="en-US"/>
        </w:rPr>
      </w:pPr>
      <w:r w:rsidRPr="001E3C1F">
        <w:rPr>
          <w:spacing w:val="7"/>
          <w:sz w:val="12"/>
          <w:szCs w:val="12"/>
          <w:lang w:eastAsia="en-US"/>
        </w:rPr>
        <w:t>наименование;</w:t>
      </w:r>
    </w:p>
    <w:p w:rsidR="001E3C1F" w:rsidRPr="001E3C1F" w:rsidRDefault="001E3C1F" w:rsidP="00DF74BF">
      <w:pPr>
        <w:numPr>
          <w:ilvl w:val="0"/>
          <w:numId w:val="8"/>
        </w:numPr>
        <w:tabs>
          <w:tab w:val="left" w:pos="937"/>
        </w:tabs>
        <w:ind w:firstLine="567"/>
        <w:jc w:val="both"/>
        <w:rPr>
          <w:spacing w:val="7"/>
          <w:sz w:val="12"/>
          <w:szCs w:val="12"/>
          <w:lang w:eastAsia="en-US"/>
        </w:rPr>
      </w:pPr>
      <w:r w:rsidRPr="001E3C1F">
        <w:rPr>
          <w:spacing w:val="7"/>
          <w:sz w:val="12"/>
          <w:szCs w:val="12"/>
          <w:lang w:eastAsia="en-US"/>
        </w:rPr>
        <w:t>местонахождение и юридический адрес;</w:t>
      </w:r>
    </w:p>
    <w:p w:rsidR="001E3C1F" w:rsidRPr="001E3C1F" w:rsidRDefault="001E3C1F" w:rsidP="00DF74BF">
      <w:pPr>
        <w:numPr>
          <w:ilvl w:val="0"/>
          <w:numId w:val="8"/>
        </w:numPr>
        <w:tabs>
          <w:tab w:val="left" w:pos="932"/>
        </w:tabs>
        <w:ind w:firstLine="567"/>
        <w:jc w:val="both"/>
        <w:rPr>
          <w:spacing w:val="7"/>
          <w:sz w:val="12"/>
          <w:szCs w:val="12"/>
          <w:lang w:eastAsia="en-US"/>
        </w:rPr>
      </w:pPr>
      <w:r w:rsidRPr="001E3C1F">
        <w:rPr>
          <w:spacing w:val="7"/>
          <w:sz w:val="12"/>
          <w:szCs w:val="12"/>
          <w:lang w:eastAsia="en-US"/>
        </w:rPr>
        <w:t>режим работы;</w:t>
      </w:r>
    </w:p>
    <w:p w:rsidR="001E3C1F" w:rsidRPr="001E3C1F" w:rsidRDefault="001E3C1F" w:rsidP="00DF74BF">
      <w:pPr>
        <w:numPr>
          <w:ilvl w:val="0"/>
          <w:numId w:val="8"/>
        </w:numPr>
        <w:tabs>
          <w:tab w:val="left" w:pos="937"/>
        </w:tabs>
        <w:ind w:firstLine="567"/>
        <w:jc w:val="both"/>
        <w:rPr>
          <w:spacing w:val="7"/>
          <w:sz w:val="12"/>
          <w:szCs w:val="12"/>
          <w:lang w:eastAsia="en-US"/>
        </w:rPr>
      </w:pPr>
      <w:r w:rsidRPr="001E3C1F">
        <w:rPr>
          <w:spacing w:val="7"/>
          <w:sz w:val="12"/>
          <w:szCs w:val="12"/>
          <w:lang w:eastAsia="en-US"/>
        </w:rPr>
        <w:t>график приема;</w:t>
      </w:r>
    </w:p>
    <w:p w:rsidR="001E3C1F" w:rsidRPr="001E3C1F" w:rsidRDefault="001E3C1F" w:rsidP="00DF74BF">
      <w:pPr>
        <w:numPr>
          <w:ilvl w:val="0"/>
          <w:numId w:val="8"/>
        </w:numPr>
        <w:tabs>
          <w:tab w:val="left" w:pos="937"/>
        </w:tabs>
        <w:ind w:firstLine="567"/>
        <w:jc w:val="both"/>
        <w:rPr>
          <w:spacing w:val="7"/>
          <w:sz w:val="12"/>
          <w:szCs w:val="12"/>
          <w:lang w:eastAsia="en-US"/>
        </w:rPr>
      </w:pPr>
      <w:r w:rsidRPr="001E3C1F">
        <w:rPr>
          <w:spacing w:val="7"/>
          <w:sz w:val="12"/>
          <w:szCs w:val="12"/>
          <w:lang w:eastAsia="en-US"/>
        </w:rPr>
        <w:t>номера телефонов для справок.</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15.6. Помещения, в которых предоставляется Муниципальная услуга, должны соответствовать санитарно-эпидемиологическим правилам и нормативам.</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15.7. Помещения, в которых предоставляется Муниципальная услуга, оснащаются:</w:t>
      </w:r>
    </w:p>
    <w:p w:rsidR="001E3C1F" w:rsidRPr="001E3C1F" w:rsidRDefault="001E3C1F" w:rsidP="00DF74BF">
      <w:pPr>
        <w:numPr>
          <w:ilvl w:val="0"/>
          <w:numId w:val="8"/>
        </w:numPr>
        <w:tabs>
          <w:tab w:val="left" w:pos="937"/>
        </w:tabs>
        <w:ind w:firstLine="567"/>
        <w:jc w:val="both"/>
        <w:rPr>
          <w:spacing w:val="7"/>
          <w:sz w:val="12"/>
          <w:szCs w:val="12"/>
          <w:lang w:eastAsia="en-US"/>
        </w:rPr>
      </w:pPr>
      <w:r w:rsidRPr="001E3C1F">
        <w:rPr>
          <w:spacing w:val="7"/>
          <w:sz w:val="12"/>
          <w:szCs w:val="12"/>
          <w:lang w:eastAsia="en-US"/>
        </w:rPr>
        <w:t>противопожарной системой и средствами пожаротушения;</w:t>
      </w:r>
    </w:p>
    <w:p w:rsidR="001E3C1F" w:rsidRPr="001E3C1F" w:rsidRDefault="001E3C1F" w:rsidP="00DF74BF">
      <w:pPr>
        <w:numPr>
          <w:ilvl w:val="0"/>
          <w:numId w:val="8"/>
        </w:numPr>
        <w:tabs>
          <w:tab w:val="left" w:pos="932"/>
        </w:tabs>
        <w:ind w:firstLine="567"/>
        <w:jc w:val="both"/>
        <w:rPr>
          <w:spacing w:val="7"/>
          <w:sz w:val="12"/>
          <w:szCs w:val="12"/>
          <w:lang w:eastAsia="en-US"/>
        </w:rPr>
      </w:pPr>
      <w:r w:rsidRPr="001E3C1F">
        <w:rPr>
          <w:spacing w:val="7"/>
          <w:sz w:val="12"/>
          <w:szCs w:val="12"/>
          <w:lang w:eastAsia="en-US"/>
        </w:rPr>
        <w:t>системой оповещения о возникновении чрезвычайной ситуации;</w:t>
      </w:r>
    </w:p>
    <w:p w:rsidR="001E3C1F" w:rsidRPr="001E3C1F" w:rsidRDefault="001E3C1F" w:rsidP="00DF74BF">
      <w:pPr>
        <w:numPr>
          <w:ilvl w:val="0"/>
          <w:numId w:val="8"/>
        </w:numPr>
        <w:tabs>
          <w:tab w:val="left" w:pos="932"/>
        </w:tabs>
        <w:ind w:firstLine="567"/>
        <w:jc w:val="both"/>
        <w:rPr>
          <w:spacing w:val="7"/>
          <w:sz w:val="12"/>
          <w:szCs w:val="12"/>
          <w:lang w:eastAsia="en-US"/>
        </w:rPr>
      </w:pPr>
      <w:r w:rsidRPr="001E3C1F">
        <w:rPr>
          <w:spacing w:val="7"/>
          <w:sz w:val="12"/>
          <w:szCs w:val="12"/>
          <w:lang w:eastAsia="en-US"/>
        </w:rPr>
        <w:t>средствами оказания первой медицинской помощи;</w:t>
      </w:r>
    </w:p>
    <w:p w:rsidR="001E3C1F" w:rsidRPr="001E3C1F" w:rsidRDefault="001E3C1F" w:rsidP="00DF74BF">
      <w:pPr>
        <w:numPr>
          <w:ilvl w:val="0"/>
          <w:numId w:val="8"/>
        </w:numPr>
        <w:tabs>
          <w:tab w:val="left" w:pos="932"/>
        </w:tabs>
        <w:ind w:firstLine="567"/>
        <w:jc w:val="both"/>
        <w:rPr>
          <w:spacing w:val="7"/>
          <w:sz w:val="12"/>
          <w:szCs w:val="12"/>
          <w:lang w:eastAsia="en-US"/>
        </w:rPr>
      </w:pPr>
      <w:r w:rsidRPr="001E3C1F">
        <w:rPr>
          <w:spacing w:val="7"/>
          <w:sz w:val="12"/>
          <w:szCs w:val="12"/>
          <w:lang w:eastAsia="en-US"/>
        </w:rPr>
        <w:t>туалетными комнатами для посетителей.</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15.10. Места для заполнения заявлений оборудуются стульями, столами (стойками), бланками заявлений, письменными принадлежностями.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15.11. Места приема Заявителей оборудуются информационными табличками (вывесками) с указанием:</w:t>
      </w:r>
    </w:p>
    <w:p w:rsidR="001E3C1F" w:rsidRPr="001E3C1F" w:rsidRDefault="001E3C1F" w:rsidP="00DF74BF">
      <w:pPr>
        <w:numPr>
          <w:ilvl w:val="0"/>
          <w:numId w:val="8"/>
        </w:numPr>
        <w:tabs>
          <w:tab w:val="left" w:pos="937"/>
        </w:tabs>
        <w:ind w:firstLine="567"/>
        <w:jc w:val="both"/>
        <w:rPr>
          <w:spacing w:val="7"/>
          <w:sz w:val="12"/>
          <w:szCs w:val="12"/>
          <w:lang w:eastAsia="en-US"/>
        </w:rPr>
      </w:pPr>
      <w:r w:rsidRPr="001E3C1F">
        <w:rPr>
          <w:spacing w:val="7"/>
          <w:sz w:val="12"/>
          <w:szCs w:val="12"/>
          <w:lang w:eastAsia="en-US"/>
        </w:rPr>
        <w:t>номера кабинета и наименования отдела;</w:t>
      </w:r>
    </w:p>
    <w:p w:rsidR="001E3C1F" w:rsidRPr="001E3C1F" w:rsidRDefault="001E3C1F" w:rsidP="00DF74BF">
      <w:pPr>
        <w:numPr>
          <w:ilvl w:val="0"/>
          <w:numId w:val="8"/>
        </w:numPr>
        <w:tabs>
          <w:tab w:val="left" w:pos="937"/>
        </w:tabs>
        <w:ind w:firstLine="567"/>
        <w:jc w:val="both"/>
        <w:rPr>
          <w:spacing w:val="7"/>
          <w:sz w:val="12"/>
          <w:szCs w:val="12"/>
          <w:lang w:eastAsia="en-US"/>
        </w:rPr>
      </w:pPr>
      <w:r w:rsidRPr="001E3C1F">
        <w:rPr>
          <w:spacing w:val="7"/>
          <w:sz w:val="12"/>
          <w:szCs w:val="12"/>
          <w:lang w:eastAsia="en-US"/>
        </w:rPr>
        <w:t>фамилии, имени и отчества (последнее - при наличии), должности ответственного лица за прием документов;</w:t>
      </w:r>
    </w:p>
    <w:p w:rsidR="001E3C1F" w:rsidRPr="001E3C1F" w:rsidRDefault="001E3C1F" w:rsidP="00DF74BF">
      <w:pPr>
        <w:numPr>
          <w:ilvl w:val="0"/>
          <w:numId w:val="8"/>
        </w:numPr>
        <w:tabs>
          <w:tab w:val="left" w:pos="937"/>
        </w:tabs>
        <w:ind w:firstLine="567"/>
        <w:jc w:val="both"/>
        <w:rPr>
          <w:spacing w:val="7"/>
          <w:sz w:val="12"/>
          <w:szCs w:val="12"/>
          <w:lang w:eastAsia="en-US"/>
        </w:rPr>
      </w:pPr>
      <w:r w:rsidRPr="001E3C1F">
        <w:rPr>
          <w:spacing w:val="7"/>
          <w:sz w:val="12"/>
          <w:szCs w:val="12"/>
          <w:lang w:eastAsia="en-US"/>
        </w:rPr>
        <w:t>графика приема Заявителей.</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15.14. При предоставлении Муниципальной услуги инвалидам обеспечиваются:</w:t>
      </w:r>
    </w:p>
    <w:p w:rsidR="001E3C1F" w:rsidRPr="001E3C1F" w:rsidRDefault="001E3C1F" w:rsidP="00DF74BF">
      <w:pPr>
        <w:numPr>
          <w:ilvl w:val="0"/>
          <w:numId w:val="8"/>
        </w:numPr>
        <w:tabs>
          <w:tab w:val="left" w:pos="984"/>
        </w:tabs>
        <w:ind w:firstLine="567"/>
        <w:jc w:val="both"/>
        <w:rPr>
          <w:spacing w:val="7"/>
          <w:sz w:val="12"/>
          <w:szCs w:val="12"/>
          <w:lang w:eastAsia="en-US"/>
        </w:rPr>
      </w:pPr>
      <w:r w:rsidRPr="001E3C1F">
        <w:rPr>
          <w:spacing w:val="7"/>
          <w:sz w:val="12"/>
          <w:szCs w:val="12"/>
          <w:lang w:eastAsia="en-US"/>
        </w:rPr>
        <w:t xml:space="preserve">возможность беспрепятственного доступа к объекту (зданию, помещению), в котором предоставляется Муниципальная услуга; </w:t>
      </w:r>
    </w:p>
    <w:p w:rsidR="001E3C1F" w:rsidRPr="001E3C1F" w:rsidRDefault="001E3C1F" w:rsidP="00DF74BF">
      <w:pPr>
        <w:numPr>
          <w:ilvl w:val="0"/>
          <w:numId w:val="8"/>
        </w:numPr>
        <w:tabs>
          <w:tab w:val="left" w:pos="984"/>
        </w:tabs>
        <w:ind w:firstLine="567"/>
        <w:jc w:val="both"/>
        <w:rPr>
          <w:spacing w:val="7"/>
          <w:sz w:val="12"/>
          <w:szCs w:val="12"/>
          <w:lang w:eastAsia="en-US"/>
        </w:rPr>
      </w:pPr>
      <w:r w:rsidRPr="001E3C1F">
        <w:rPr>
          <w:spacing w:val="7"/>
          <w:sz w:val="12"/>
          <w:szCs w:val="12"/>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E3C1F" w:rsidRPr="001E3C1F" w:rsidRDefault="001E3C1F" w:rsidP="00DF74BF">
      <w:pPr>
        <w:numPr>
          <w:ilvl w:val="0"/>
          <w:numId w:val="8"/>
        </w:numPr>
        <w:tabs>
          <w:tab w:val="left" w:pos="972"/>
        </w:tabs>
        <w:ind w:firstLine="567"/>
        <w:jc w:val="both"/>
        <w:rPr>
          <w:spacing w:val="7"/>
          <w:sz w:val="12"/>
          <w:szCs w:val="12"/>
          <w:lang w:eastAsia="en-US"/>
        </w:rPr>
      </w:pPr>
      <w:r w:rsidRPr="001E3C1F">
        <w:rPr>
          <w:spacing w:val="7"/>
          <w:sz w:val="12"/>
          <w:szCs w:val="12"/>
          <w:lang w:eastAsia="en-US"/>
        </w:rPr>
        <w:t>сопровождение инвалидов, имеющих стойкие расстройства функции зрения и самостоятельного передвижения;</w:t>
      </w:r>
    </w:p>
    <w:p w:rsidR="001E3C1F" w:rsidRPr="001E3C1F" w:rsidRDefault="001E3C1F" w:rsidP="00DF74BF">
      <w:pPr>
        <w:numPr>
          <w:ilvl w:val="0"/>
          <w:numId w:val="8"/>
        </w:numPr>
        <w:tabs>
          <w:tab w:val="left" w:pos="966"/>
        </w:tabs>
        <w:ind w:firstLine="567"/>
        <w:jc w:val="both"/>
        <w:rPr>
          <w:spacing w:val="7"/>
          <w:sz w:val="12"/>
          <w:szCs w:val="12"/>
          <w:lang w:eastAsia="en-US"/>
        </w:rPr>
      </w:pPr>
      <w:r w:rsidRPr="001E3C1F">
        <w:rPr>
          <w:spacing w:val="7"/>
          <w:sz w:val="12"/>
          <w:szCs w:val="12"/>
          <w:lang w:eastAsia="en-US"/>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1E3C1F" w:rsidRPr="001E3C1F" w:rsidRDefault="001E3C1F" w:rsidP="00DF74BF">
      <w:pPr>
        <w:numPr>
          <w:ilvl w:val="0"/>
          <w:numId w:val="8"/>
        </w:numPr>
        <w:tabs>
          <w:tab w:val="left" w:pos="926"/>
        </w:tabs>
        <w:ind w:firstLine="567"/>
        <w:jc w:val="both"/>
        <w:rPr>
          <w:spacing w:val="7"/>
          <w:sz w:val="12"/>
          <w:szCs w:val="12"/>
          <w:lang w:eastAsia="en-US"/>
        </w:rPr>
      </w:pPr>
      <w:r w:rsidRPr="001E3C1F">
        <w:rPr>
          <w:spacing w:val="7"/>
          <w:sz w:val="12"/>
          <w:szCs w:val="12"/>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3C1F" w:rsidRPr="001E3C1F" w:rsidRDefault="001E3C1F" w:rsidP="00DF74BF">
      <w:pPr>
        <w:numPr>
          <w:ilvl w:val="0"/>
          <w:numId w:val="8"/>
        </w:numPr>
        <w:tabs>
          <w:tab w:val="left" w:pos="926"/>
        </w:tabs>
        <w:ind w:firstLine="567"/>
        <w:jc w:val="both"/>
        <w:rPr>
          <w:spacing w:val="7"/>
          <w:sz w:val="12"/>
          <w:szCs w:val="12"/>
          <w:lang w:eastAsia="en-US"/>
        </w:rPr>
      </w:pPr>
      <w:r w:rsidRPr="001E3C1F">
        <w:rPr>
          <w:spacing w:val="7"/>
          <w:sz w:val="12"/>
          <w:szCs w:val="12"/>
          <w:lang w:eastAsia="en-US"/>
        </w:rPr>
        <w:t xml:space="preserve">допуск </w:t>
      </w:r>
      <w:proofErr w:type="spellStart"/>
      <w:r w:rsidRPr="001E3C1F">
        <w:rPr>
          <w:spacing w:val="7"/>
          <w:sz w:val="12"/>
          <w:szCs w:val="12"/>
          <w:lang w:eastAsia="en-US"/>
        </w:rPr>
        <w:t>сурдопереводчика</w:t>
      </w:r>
      <w:proofErr w:type="spellEnd"/>
      <w:r w:rsidRPr="001E3C1F">
        <w:rPr>
          <w:spacing w:val="7"/>
          <w:sz w:val="12"/>
          <w:szCs w:val="12"/>
          <w:lang w:eastAsia="en-US"/>
        </w:rPr>
        <w:t xml:space="preserve"> и </w:t>
      </w:r>
      <w:proofErr w:type="spellStart"/>
      <w:r w:rsidRPr="001E3C1F">
        <w:rPr>
          <w:spacing w:val="7"/>
          <w:sz w:val="12"/>
          <w:szCs w:val="12"/>
          <w:lang w:eastAsia="en-US"/>
        </w:rPr>
        <w:t>тифлосурдопереводчика</w:t>
      </w:r>
      <w:proofErr w:type="spellEnd"/>
      <w:r w:rsidRPr="001E3C1F">
        <w:rPr>
          <w:spacing w:val="7"/>
          <w:sz w:val="12"/>
          <w:szCs w:val="12"/>
          <w:lang w:eastAsia="en-US"/>
        </w:rPr>
        <w:t xml:space="preserve">; </w:t>
      </w:r>
    </w:p>
    <w:p w:rsidR="001E3C1F" w:rsidRPr="001E3C1F" w:rsidRDefault="001E3C1F" w:rsidP="00DF74BF">
      <w:pPr>
        <w:numPr>
          <w:ilvl w:val="0"/>
          <w:numId w:val="8"/>
        </w:numPr>
        <w:tabs>
          <w:tab w:val="left" w:pos="926"/>
        </w:tabs>
        <w:ind w:firstLine="567"/>
        <w:jc w:val="both"/>
        <w:rPr>
          <w:spacing w:val="7"/>
          <w:sz w:val="12"/>
          <w:szCs w:val="12"/>
          <w:lang w:eastAsia="en-US"/>
        </w:rPr>
      </w:pPr>
      <w:r w:rsidRPr="001E3C1F">
        <w:rPr>
          <w:spacing w:val="7"/>
          <w:sz w:val="12"/>
          <w:szCs w:val="12"/>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E3C1F" w:rsidRPr="001E3C1F" w:rsidRDefault="001E3C1F" w:rsidP="00DF74BF">
      <w:pPr>
        <w:numPr>
          <w:ilvl w:val="0"/>
          <w:numId w:val="8"/>
        </w:numPr>
        <w:tabs>
          <w:tab w:val="left" w:pos="972"/>
        </w:tabs>
        <w:ind w:firstLine="567"/>
        <w:jc w:val="both"/>
        <w:rPr>
          <w:spacing w:val="7"/>
          <w:sz w:val="12"/>
          <w:szCs w:val="12"/>
          <w:lang w:eastAsia="en-US"/>
        </w:rPr>
      </w:pPr>
      <w:r w:rsidRPr="001E3C1F">
        <w:rPr>
          <w:spacing w:val="7"/>
          <w:sz w:val="12"/>
          <w:szCs w:val="12"/>
          <w:lang w:eastAsia="en-US"/>
        </w:rPr>
        <w:t>оказание инвалидам помощи в преодолении барьеров, мешающих получению ими Муниципальных услуг наравне с другими лицами.</w:t>
      </w:r>
    </w:p>
    <w:p w:rsidR="001E3C1F" w:rsidRPr="001E3C1F" w:rsidRDefault="001E3C1F" w:rsidP="00BE4781">
      <w:pPr>
        <w:tabs>
          <w:tab w:val="left" w:pos="972"/>
        </w:tabs>
        <w:jc w:val="both"/>
        <w:rPr>
          <w:spacing w:val="7"/>
          <w:sz w:val="12"/>
          <w:szCs w:val="12"/>
          <w:lang w:eastAsia="en-US"/>
        </w:rPr>
      </w:pPr>
    </w:p>
    <w:p w:rsidR="001E3C1F" w:rsidRPr="001E3C1F" w:rsidRDefault="001E3C1F" w:rsidP="00BE4781">
      <w:pPr>
        <w:tabs>
          <w:tab w:val="left" w:pos="0"/>
        </w:tabs>
        <w:ind w:left="567"/>
        <w:jc w:val="center"/>
        <w:rPr>
          <w:b/>
          <w:iCs/>
          <w:spacing w:val="1"/>
          <w:sz w:val="12"/>
          <w:szCs w:val="12"/>
          <w:lang w:eastAsia="en-US"/>
        </w:rPr>
      </w:pPr>
      <w:r w:rsidRPr="001E3C1F">
        <w:rPr>
          <w:b/>
          <w:iCs/>
          <w:spacing w:val="1"/>
          <w:sz w:val="12"/>
          <w:szCs w:val="12"/>
          <w:lang w:eastAsia="en-US"/>
        </w:rPr>
        <w:t>16. Показатели качества и доступности 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16.1. Оценка доступности и качества предоставления Муниципальной услуги должна осуществляться по следующим показателям:</w:t>
      </w:r>
    </w:p>
    <w:p w:rsidR="001E3C1F" w:rsidRPr="001E3C1F" w:rsidRDefault="001E3C1F" w:rsidP="00BE4781">
      <w:pPr>
        <w:tabs>
          <w:tab w:val="left" w:pos="1094"/>
        </w:tabs>
        <w:ind w:firstLine="567"/>
        <w:jc w:val="both"/>
        <w:rPr>
          <w:spacing w:val="7"/>
          <w:sz w:val="12"/>
          <w:szCs w:val="12"/>
          <w:lang w:eastAsia="en-US"/>
        </w:rPr>
      </w:pPr>
      <w:r w:rsidRPr="001E3C1F">
        <w:rPr>
          <w:spacing w:val="7"/>
          <w:sz w:val="12"/>
          <w:szCs w:val="12"/>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E3C1F" w:rsidRPr="001E3C1F" w:rsidRDefault="001E3C1F" w:rsidP="00BE4781">
      <w:pPr>
        <w:tabs>
          <w:tab w:val="left" w:pos="1385"/>
        </w:tabs>
        <w:ind w:firstLine="567"/>
        <w:jc w:val="both"/>
        <w:rPr>
          <w:spacing w:val="7"/>
          <w:sz w:val="12"/>
          <w:szCs w:val="12"/>
          <w:lang w:eastAsia="en-US"/>
        </w:rPr>
      </w:pPr>
      <w:r w:rsidRPr="001E3C1F">
        <w:rPr>
          <w:spacing w:val="7"/>
          <w:sz w:val="12"/>
          <w:szCs w:val="12"/>
          <w:lang w:eastAsia="en-US"/>
        </w:rPr>
        <w:t>б) возможность выбора Заявителем форм предоставления Муниципальной услуги;</w:t>
      </w:r>
    </w:p>
    <w:p w:rsidR="001E3C1F" w:rsidRPr="001E3C1F" w:rsidRDefault="001E3C1F" w:rsidP="00BE4781">
      <w:pPr>
        <w:tabs>
          <w:tab w:val="left" w:pos="1013"/>
        </w:tabs>
        <w:ind w:firstLine="567"/>
        <w:jc w:val="both"/>
        <w:rPr>
          <w:spacing w:val="7"/>
          <w:sz w:val="12"/>
          <w:szCs w:val="12"/>
        </w:rPr>
      </w:pPr>
      <w:r w:rsidRPr="001E3C1F">
        <w:rPr>
          <w:sz w:val="12"/>
          <w:szCs w:val="12"/>
        </w:rPr>
        <w:t xml:space="preserve">в) </w:t>
      </w:r>
      <w:r w:rsidRPr="001E3C1F">
        <w:rPr>
          <w:spacing w:val="7"/>
          <w:sz w:val="12"/>
          <w:szCs w:val="12"/>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E3C1F" w:rsidRPr="001E3C1F" w:rsidRDefault="001E3C1F" w:rsidP="00BE4781">
      <w:pPr>
        <w:tabs>
          <w:tab w:val="left" w:pos="1100"/>
        </w:tabs>
        <w:ind w:firstLine="567"/>
        <w:jc w:val="both"/>
        <w:rPr>
          <w:spacing w:val="7"/>
          <w:sz w:val="12"/>
          <w:szCs w:val="12"/>
          <w:lang w:eastAsia="en-US"/>
        </w:rPr>
      </w:pPr>
      <w:r w:rsidRPr="001E3C1F">
        <w:rPr>
          <w:spacing w:val="7"/>
          <w:sz w:val="12"/>
          <w:szCs w:val="12"/>
          <w:lang w:eastAsia="en-US"/>
        </w:rPr>
        <w:lastRenderedPageBreak/>
        <w:t>г) возможность обращения за получением Муниципальной услуги в электронной форме, в том числе с использованием ЕПГУ, РПГУ;</w:t>
      </w:r>
    </w:p>
    <w:p w:rsidR="001E3C1F" w:rsidRPr="001E3C1F" w:rsidRDefault="001E3C1F" w:rsidP="00BE4781">
      <w:pPr>
        <w:tabs>
          <w:tab w:val="left" w:pos="1106"/>
        </w:tabs>
        <w:ind w:firstLine="567"/>
        <w:jc w:val="both"/>
        <w:rPr>
          <w:spacing w:val="7"/>
          <w:sz w:val="12"/>
          <w:szCs w:val="12"/>
          <w:lang w:eastAsia="en-US"/>
        </w:rPr>
      </w:pPr>
      <w:r w:rsidRPr="001E3C1F">
        <w:rPr>
          <w:spacing w:val="7"/>
          <w:sz w:val="12"/>
          <w:szCs w:val="12"/>
          <w:lang w:eastAsia="en-US"/>
        </w:rPr>
        <w:t>д) доступность обращения за предоставлением Муниципальной услуги, в том числе для маломобильных групп населения;</w:t>
      </w:r>
    </w:p>
    <w:p w:rsidR="001E3C1F" w:rsidRPr="001E3C1F" w:rsidRDefault="001E3C1F" w:rsidP="00BE4781">
      <w:pPr>
        <w:tabs>
          <w:tab w:val="left" w:pos="1379"/>
        </w:tabs>
        <w:ind w:firstLine="567"/>
        <w:jc w:val="both"/>
        <w:rPr>
          <w:spacing w:val="7"/>
          <w:sz w:val="12"/>
          <w:szCs w:val="12"/>
          <w:lang w:eastAsia="en-US"/>
        </w:rPr>
      </w:pPr>
      <w:r w:rsidRPr="001E3C1F">
        <w:rPr>
          <w:spacing w:val="7"/>
          <w:sz w:val="12"/>
          <w:szCs w:val="12"/>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E3C1F" w:rsidRPr="001E3C1F" w:rsidRDefault="001E3C1F" w:rsidP="00BE4781">
      <w:pPr>
        <w:tabs>
          <w:tab w:val="left" w:pos="1146"/>
        </w:tabs>
        <w:ind w:firstLine="567"/>
        <w:jc w:val="both"/>
        <w:rPr>
          <w:spacing w:val="7"/>
          <w:sz w:val="12"/>
          <w:szCs w:val="12"/>
          <w:lang w:eastAsia="en-US"/>
        </w:rPr>
      </w:pPr>
      <w:r w:rsidRPr="001E3C1F">
        <w:rPr>
          <w:spacing w:val="7"/>
          <w:sz w:val="12"/>
          <w:szCs w:val="12"/>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E3C1F" w:rsidRPr="001E3C1F" w:rsidRDefault="001E3C1F" w:rsidP="00BE4781">
      <w:pPr>
        <w:tabs>
          <w:tab w:val="left" w:pos="1123"/>
        </w:tabs>
        <w:ind w:firstLine="567"/>
        <w:jc w:val="both"/>
        <w:rPr>
          <w:spacing w:val="7"/>
          <w:sz w:val="12"/>
          <w:szCs w:val="12"/>
          <w:lang w:eastAsia="en-US"/>
        </w:rPr>
      </w:pPr>
      <w:r w:rsidRPr="001E3C1F">
        <w:rPr>
          <w:spacing w:val="7"/>
          <w:sz w:val="12"/>
          <w:szCs w:val="12"/>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E3C1F" w:rsidRPr="001E3C1F" w:rsidRDefault="001E3C1F" w:rsidP="00BE4781">
      <w:pPr>
        <w:tabs>
          <w:tab w:val="left" w:pos="1129"/>
        </w:tabs>
        <w:ind w:firstLine="567"/>
        <w:jc w:val="both"/>
        <w:rPr>
          <w:spacing w:val="7"/>
          <w:sz w:val="12"/>
          <w:szCs w:val="12"/>
          <w:lang w:eastAsia="en-US"/>
        </w:rPr>
      </w:pPr>
      <w:r w:rsidRPr="001E3C1F">
        <w:rPr>
          <w:spacing w:val="7"/>
          <w:sz w:val="12"/>
          <w:szCs w:val="12"/>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E3C1F" w:rsidRPr="001E3C1F" w:rsidRDefault="001E3C1F" w:rsidP="00BE4781">
      <w:pPr>
        <w:tabs>
          <w:tab w:val="left" w:pos="1373"/>
        </w:tabs>
        <w:ind w:firstLine="567"/>
        <w:jc w:val="both"/>
        <w:rPr>
          <w:spacing w:val="7"/>
          <w:sz w:val="12"/>
          <w:szCs w:val="12"/>
          <w:lang w:eastAsia="en-US"/>
        </w:rPr>
      </w:pPr>
      <w:r w:rsidRPr="001E3C1F">
        <w:rPr>
          <w:spacing w:val="7"/>
          <w:sz w:val="12"/>
          <w:szCs w:val="12"/>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1E3C1F" w:rsidRPr="001E3C1F" w:rsidRDefault="001E3C1F" w:rsidP="00BE4781">
      <w:pPr>
        <w:tabs>
          <w:tab w:val="left" w:pos="1373"/>
        </w:tabs>
        <w:ind w:firstLine="567"/>
        <w:jc w:val="both"/>
        <w:rPr>
          <w:spacing w:val="7"/>
          <w:sz w:val="12"/>
          <w:szCs w:val="12"/>
          <w:lang w:eastAsia="en-US"/>
        </w:rPr>
      </w:pPr>
    </w:p>
    <w:p w:rsidR="001E3C1F" w:rsidRPr="001E3C1F" w:rsidRDefault="001E3C1F" w:rsidP="00BE4781">
      <w:pPr>
        <w:tabs>
          <w:tab w:val="left" w:pos="0"/>
        </w:tabs>
        <w:jc w:val="center"/>
        <w:rPr>
          <w:b/>
          <w:iCs/>
          <w:spacing w:val="1"/>
          <w:sz w:val="12"/>
          <w:szCs w:val="12"/>
          <w:lang w:eastAsia="en-US"/>
        </w:rPr>
      </w:pPr>
      <w:r w:rsidRPr="001E3C1F">
        <w:rPr>
          <w:b/>
          <w:iCs/>
          <w:spacing w:val="1"/>
          <w:sz w:val="12"/>
          <w:szCs w:val="12"/>
          <w:lang w:eastAsia="en-US"/>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E3C1F" w:rsidRPr="001E3C1F" w:rsidRDefault="001E3C1F" w:rsidP="00BE4781">
      <w:pPr>
        <w:tabs>
          <w:tab w:val="left" w:pos="0"/>
        </w:tabs>
        <w:jc w:val="center"/>
        <w:rPr>
          <w:b/>
          <w:iCs/>
          <w:spacing w:val="1"/>
          <w:sz w:val="12"/>
          <w:szCs w:val="12"/>
          <w:lang w:eastAsia="en-US"/>
        </w:rPr>
      </w:pP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E3C1F">
        <w:rPr>
          <w:spacing w:val="7"/>
          <w:sz w:val="12"/>
          <w:szCs w:val="12"/>
          <w:lang w:eastAsia="en-US"/>
        </w:rPr>
        <w:t>автозаполнение</w:t>
      </w:r>
      <w:proofErr w:type="spellEnd"/>
      <w:r w:rsidRPr="001E3C1F">
        <w:rPr>
          <w:spacing w:val="7"/>
          <w:sz w:val="12"/>
          <w:szCs w:val="12"/>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1E3C1F">
        <w:rPr>
          <w:spacing w:val="7"/>
          <w:sz w:val="12"/>
          <w:szCs w:val="12"/>
          <w:lang w:eastAsia="en-US"/>
        </w:rPr>
        <w:t>автозаполнения</w:t>
      </w:r>
      <w:proofErr w:type="spellEnd"/>
      <w:r w:rsidRPr="001E3C1F">
        <w:rPr>
          <w:spacing w:val="7"/>
          <w:sz w:val="12"/>
          <w:szCs w:val="12"/>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17.5.1. Электронные документы представляются в следующих форматах:</w:t>
      </w:r>
    </w:p>
    <w:p w:rsidR="001E3C1F" w:rsidRPr="001E3C1F" w:rsidRDefault="001E3C1F" w:rsidP="00BE4781">
      <w:pPr>
        <w:tabs>
          <w:tab w:val="left" w:pos="952"/>
        </w:tabs>
        <w:ind w:firstLine="567"/>
        <w:jc w:val="both"/>
        <w:rPr>
          <w:spacing w:val="7"/>
          <w:sz w:val="12"/>
          <w:szCs w:val="12"/>
          <w:lang w:eastAsia="en-US"/>
        </w:rPr>
      </w:pPr>
      <w:r w:rsidRPr="001E3C1F">
        <w:rPr>
          <w:spacing w:val="7"/>
          <w:sz w:val="12"/>
          <w:szCs w:val="12"/>
          <w:lang w:eastAsia="en-US"/>
        </w:rPr>
        <w:t xml:space="preserve">а) </w:t>
      </w:r>
      <w:r w:rsidRPr="001E3C1F">
        <w:rPr>
          <w:spacing w:val="7"/>
          <w:sz w:val="12"/>
          <w:szCs w:val="12"/>
          <w:lang w:val="en-US" w:eastAsia="en-US"/>
        </w:rPr>
        <w:t>xml</w:t>
      </w:r>
      <w:r w:rsidRPr="001E3C1F">
        <w:rPr>
          <w:spacing w:val="7"/>
          <w:sz w:val="12"/>
          <w:szCs w:val="12"/>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E3C1F">
        <w:rPr>
          <w:spacing w:val="7"/>
          <w:sz w:val="12"/>
          <w:szCs w:val="12"/>
          <w:lang w:val="en-US" w:eastAsia="en-US"/>
        </w:rPr>
        <w:t>xml</w:t>
      </w:r>
      <w:r w:rsidRPr="001E3C1F">
        <w:rPr>
          <w:spacing w:val="7"/>
          <w:sz w:val="12"/>
          <w:szCs w:val="12"/>
          <w:lang w:eastAsia="en-US"/>
        </w:rPr>
        <w:t>;</w:t>
      </w:r>
    </w:p>
    <w:p w:rsidR="001E3C1F" w:rsidRPr="001E3C1F" w:rsidRDefault="001E3C1F" w:rsidP="00BE4781">
      <w:pPr>
        <w:tabs>
          <w:tab w:val="left" w:pos="964"/>
        </w:tabs>
        <w:ind w:firstLine="567"/>
        <w:jc w:val="both"/>
        <w:rPr>
          <w:spacing w:val="7"/>
          <w:sz w:val="12"/>
          <w:szCs w:val="12"/>
          <w:lang w:eastAsia="en-US"/>
        </w:rPr>
      </w:pPr>
      <w:r w:rsidRPr="001E3C1F">
        <w:rPr>
          <w:spacing w:val="7"/>
          <w:sz w:val="12"/>
          <w:szCs w:val="12"/>
          <w:lang w:eastAsia="en-US"/>
        </w:rPr>
        <w:t xml:space="preserve">б) </w:t>
      </w:r>
      <w:r w:rsidRPr="001E3C1F">
        <w:rPr>
          <w:spacing w:val="7"/>
          <w:sz w:val="12"/>
          <w:szCs w:val="12"/>
          <w:lang w:val="en-US" w:eastAsia="en-US"/>
        </w:rPr>
        <w:t>doc</w:t>
      </w:r>
      <w:r w:rsidRPr="001E3C1F">
        <w:rPr>
          <w:spacing w:val="7"/>
          <w:sz w:val="12"/>
          <w:szCs w:val="12"/>
          <w:lang w:eastAsia="en-US"/>
        </w:rPr>
        <w:t xml:space="preserve">, </w:t>
      </w:r>
      <w:proofErr w:type="spellStart"/>
      <w:r w:rsidRPr="001E3C1F">
        <w:rPr>
          <w:spacing w:val="7"/>
          <w:sz w:val="12"/>
          <w:szCs w:val="12"/>
          <w:lang w:val="en-US" w:eastAsia="en-US"/>
        </w:rPr>
        <w:t>docx</w:t>
      </w:r>
      <w:proofErr w:type="spellEnd"/>
      <w:r w:rsidRPr="001E3C1F">
        <w:rPr>
          <w:spacing w:val="7"/>
          <w:sz w:val="12"/>
          <w:szCs w:val="12"/>
          <w:lang w:eastAsia="en-US"/>
        </w:rPr>
        <w:t xml:space="preserve">, </w:t>
      </w:r>
      <w:proofErr w:type="spellStart"/>
      <w:r w:rsidRPr="001E3C1F">
        <w:rPr>
          <w:spacing w:val="7"/>
          <w:sz w:val="12"/>
          <w:szCs w:val="12"/>
          <w:lang w:val="en-US" w:eastAsia="en-US"/>
        </w:rPr>
        <w:t>odt</w:t>
      </w:r>
      <w:proofErr w:type="spellEnd"/>
      <w:r w:rsidRPr="001E3C1F">
        <w:rPr>
          <w:spacing w:val="7"/>
          <w:sz w:val="12"/>
          <w:szCs w:val="12"/>
          <w:lang w:eastAsia="en-US"/>
        </w:rPr>
        <w:t xml:space="preserve"> - для документов с текстовым содержанием, не включающим формулы;</w:t>
      </w:r>
    </w:p>
    <w:p w:rsidR="001E3C1F" w:rsidRPr="001E3C1F" w:rsidRDefault="001E3C1F" w:rsidP="00BE4781">
      <w:pPr>
        <w:tabs>
          <w:tab w:val="left" w:pos="958"/>
        </w:tabs>
        <w:ind w:firstLine="567"/>
        <w:jc w:val="both"/>
        <w:rPr>
          <w:spacing w:val="7"/>
          <w:sz w:val="12"/>
          <w:szCs w:val="12"/>
          <w:lang w:eastAsia="en-US"/>
        </w:rPr>
      </w:pPr>
      <w:r w:rsidRPr="001E3C1F">
        <w:rPr>
          <w:spacing w:val="7"/>
          <w:sz w:val="12"/>
          <w:szCs w:val="12"/>
          <w:lang w:eastAsia="en-US"/>
        </w:rPr>
        <w:t xml:space="preserve">в) </w:t>
      </w:r>
      <w:r w:rsidRPr="001E3C1F">
        <w:rPr>
          <w:spacing w:val="7"/>
          <w:sz w:val="12"/>
          <w:szCs w:val="12"/>
          <w:lang w:val="en-US" w:eastAsia="en-US"/>
        </w:rPr>
        <w:t>pdf</w:t>
      </w:r>
      <w:r w:rsidRPr="001E3C1F">
        <w:rPr>
          <w:spacing w:val="7"/>
          <w:sz w:val="12"/>
          <w:szCs w:val="12"/>
          <w:lang w:eastAsia="en-US"/>
        </w:rPr>
        <w:t xml:space="preserve">, </w:t>
      </w:r>
      <w:r w:rsidRPr="001E3C1F">
        <w:rPr>
          <w:spacing w:val="7"/>
          <w:sz w:val="12"/>
          <w:szCs w:val="12"/>
          <w:lang w:val="en-US" w:eastAsia="en-US"/>
        </w:rPr>
        <w:t>jpg</w:t>
      </w:r>
      <w:r w:rsidRPr="001E3C1F">
        <w:rPr>
          <w:spacing w:val="7"/>
          <w:sz w:val="12"/>
          <w:szCs w:val="12"/>
          <w:lang w:eastAsia="en-US"/>
        </w:rPr>
        <w:t xml:space="preserve">, </w:t>
      </w:r>
      <w:r w:rsidRPr="001E3C1F">
        <w:rPr>
          <w:spacing w:val="7"/>
          <w:sz w:val="12"/>
          <w:szCs w:val="12"/>
          <w:lang w:val="en-US" w:eastAsia="en-US"/>
        </w:rPr>
        <w:t>jpeg</w:t>
      </w:r>
      <w:r w:rsidRPr="001E3C1F">
        <w:rPr>
          <w:spacing w:val="7"/>
          <w:sz w:val="12"/>
          <w:szCs w:val="12"/>
          <w:lang w:eastAsia="en-US"/>
        </w:rPr>
        <w:t xml:space="preserve">, </w:t>
      </w:r>
      <w:proofErr w:type="spellStart"/>
      <w:r w:rsidRPr="001E3C1F">
        <w:rPr>
          <w:spacing w:val="7"/>
          <w:sz w:val="12"/>
          <w:szCs w:val="12"/>
          <w:lang w:val="en-US" w:eastAsia="en-US"/>
        </w:rPr>
        <w:t>png</w:t>
      </w:r>
      <w:proofErr w:type="spellEnd"/>
      <w:r w:rsidRPr="001E3C1F">
        <w:rPr>
          <w:spacing w:val="7"/>
          <w:sz w:val="12"/>
          <w:szCs w:val="12"/>
          <w:lang w:eastAsia="en-US"/>
        </w:rPr>
        <w:t xml:space="preserve">, </w:t>
      </w:r>
      <w:r w:rsidRPr="001E3C1F">
        <w:rPr>
          <w:spacing w:val="7"/>
          <w:sz w:val="12"/>
          <w:szCs w:val="12"/>
          <w:lang w:val="en-US" w:eastAsia="en-US"/>
        </w:rPr>
        <w:t>bmp</w:t>
      </w:r>
      <w:r w:rsidRPr="001E3C1F">
        <w:rPr>
          <w:spacing w:val="7"/>
          <w:sz w:val="12"/>
          <w:szCs w:val="12"/>
          <w:lang w:eastAsia="en-US"/>
        </w:rPr>
        <w:t xml:space="preserve">, </w:t>
      </w:r>
      <w:r w:rsidRPr="001E3C1F">
        <w:rPr>
          <w:spacing w:val="7"/>
          <w:sz w:val="12"/>
          <w:szCs w:val="12"/>
          <w:lang w:val="en-US" w:eastAsia="en-US"/>
        </w:rPr>
        <w:t>tiff</w:t>
      </w:r>
      <w:r w:rsidRPr="001E3C1F">
        <w:rPr>
          <w:spacing w:val="7"/>
          <w:sz w:val="12"/>
          <w:szCs w:val="12"/>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E3C1F" w:rsidRPr="001E3C1F" w:rsidRDefault="001E3C1F" w:rsidP="00BE4781">
      <w:pPr>
        <w:tabs>
          <w:tab w:val="left" w:pos="932"/>
        </w:tabs>
        <w:ind w:firstLine="567"/>
        <w:jc w:val="both"/>
        <w:rPr>
          <w:spacing w:val="7"/>
          <w:sz w:val="12"/>
          <w:szCs w:val="12"/>
          <w:lang w:eastAsia="en-US"/>
        </w:rPr>
      </w:pPr>
      <w:r w:rsidRPr="001E3C1F">
        <w:rPr>
          <w:spacing w:val="7"/>
          <w:sz w:val="12"/>
          <w:szCs w:val="12"/>
          <w:lang w:eastAsia="en-US"/>
        </w:rPr>
        <w:t xml:space="preserve">г) </w:t>
      </w:r>
      <w:r w:rsidRPr="001E3C1F">
        <w:rPr>
          <w:spacing w:val="7"/>
          <w:sz w:val="12"/>
          <w:szCs w:val="12"/>
          <w:lang w:val="en-US" w:eastAsia="en-US"/>
        </w:rPr>
        <w:t>zip</w:t>
      </w:r>
      <w:r w:rsidRPr="001E3C1F">
        <w:rPr>
          <w:spacing w:val="7"/>
          <w:sz w:val="12"/>
          <w:szCs w:val="12"/>
          <w:lang w:eastAsia="en-US"/>
        </w:rPr>
        <w:t xml:space="preserve">, </w:t>
      </w:r>
      <w:proofErr w:type="spellStart"/>
      <w:r w:rsidRPr="001E3C1F">
        <w:rPr>
          <w:spacing w:val="7"/>
          <w:sz w:val="12"/>
          <w:szCs w:val="12"/>
          <w:lang w:val="en-US" w:eastAsia="en-US"/>
        </w:rPr>
        <w:t>rar</w:t>
      </w:r>
      <w:proofErr w:type="spellEnd"/>
      <w:r w:rsidRPr="001E3C1F">
        <w:rPr>
          <w:spacing w:val="7"/>
          <w:sz w:val="12"/>
          <w:szCs w:val="12"/>
          <w:lang w:eastAsia="en-US"/>
        </w:rPr>
        <w:t xml:space="preserve"> для сжатых документов в один файл;</w:t>
      </w:r>
    </w:p>
    <w:p w:rsidR="001E3C1F" w:rsidRPr="001E3C1F" w:rsidRDefault="001E3C1F" w:rsidP="00BE4781">
      <w:pPr>
        <w:tabs>
          <w:tab w:val="left" w:pos="973"/>
        </w:tabs>
        <w:ind w:firstLine="567"/>
        <w:jc w:val="both"/>
        <w:rPr>
          <w:spacing w:val="7"/>
          <w:sz w:val="12"/>
          <w:szCs w:val="12"/>
          <w:lang w:eastAsia="en-US"/>
        </w:rPr>
      </w:pPr>
      <w:r w:rsidRPr="001E3C1F">
        <w:rPr>
          <w:spacing w:val="7"/>
          <w:sz w:val="12"/>
          <w:szCs w:val="12"/>
          <w:lang w:eastAsia="en-US"/>
        </w:rPr>
        <w:t xml:space="preserve">д) </w:t>
      </w:r>
      <w:r w:rsidRPr="001E3C1F">
        <w:rPr>
          <w:spacing w:val="7"/>
          <w:sz w:val="12"/>
          <w:szCs w:val="12"/>
          <w:lang w:val="en-US" w:eastAsia="en-US"/>
        </w:rPr>
        <w:t>sig</w:t>
      </w:r>
      <w:r w:rsidRPr="001E3C1F">
        <w:rPr>
          <w:spacing w:val="7"/>
          <w:sz w:val="12"/>
          <w:szCs w:val="12"/>
          <w:lang w:eastAsia="en-US"/>
        </w:rPr>
        <w:t xml:space="preserve"> для открепленной усиленной квалифицированной электронной подписи.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E3C1F">
        <w:rPr>
          <w:spacing w:val="7"/>
          <w:sz w:val="12"/>
          <w:szCs w:val="12"/>
          <w:lang w:val="en-US" w:eastAsia="en-US"/>
        </w:rPr>
        <w:t>dpi</w:t>
      </w:r>
      <w:r w:rsidRPr="001E3C1F">
        <w:rPr>
          <w:spacing w:val="7"/>
          <w:sz w:val="12"/>
          <w:szCs w:val="12"/>
          <w:lang w:eastAsia="en-US"/>
        </w:rPr>
        <w:t xml:space="preserve"> (масштаб 1:1) с использованием следующих режимов:</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 «черно-белый» (при отсутствии в документе графических изображений и (или) цветного текста);</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 «оттенки серого» (при наличии в документе графических изображений, отличных от цветного графического изображения);</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 «цветной» или «режим полной цветопередачи» (при наличии в документе цветных графических изображений либо цветного текста);</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 сохранением всех аутентичных признаков подлинности, а именно: графической подписи лица, печати, углового штампа бланка;</w:t>
      </w:r>
    </w:p>
    <w:p w:rsidR="001E3C1F" w:rsidRPr="001E3C1F" w:rsidRDefault="001E3C1F" w:rsidP="00BE4781">
      <w:pPr>
        <w:ind w:firstLine="567"/>
        <w:jc w:val="both"/>
        <w:rPr>
          <w:spacing w:val="7"/>
          <w:sz w:val="12"/>
          <w:szCs w:val="12"/>
          <w:lang w:eastAsia="en-US"/>
        </w:rPr>
      </w:pPr>
      <w:r w:rsidRPr="001E3C1F">
        <w:rPr>
          <w:spacing w:val="7"/>
          <w:sz w:val="12"/>
          <w:szCs w:val="12"/>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17.5.3. Электронные документы должны обеспечивать:</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 возможность идентифицировать документ и количество листов в документе;</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 содержать оглавление, соответствующее их смыслу и содержанию;</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3C1F" w:rsidRPr="001E3C1F" w:rsidRDefault="001E3C1F" w:rsidP="00BE4781">
      <w:pPr>
        <w:tabs>
          <w:tab w:val="left" w:pos="567"/>
        </w:tabs>
        <w:ind w:firstLine="567"/>
        <w:jc w:val="both"/>
        <w:rPr>
          <w:spacing w:val="7"/>
          <w:sz w:val="12"/>
          <w:szCs w:val="12"/>
          <w:lang w:eastAsia="en-US"/>
        </w:rPr>
      </w:pPr>
      <w:r w:rsidRPr="001E3C1F">
        <w:rPr>
          <w:spacing w:val="7"/>
          <w:sz w:val="12"/>
          <w:szCs w:val="12"/>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 xml:space="preserve">17.5.4. Документы, подлежащие представлению в форматах </w:t>
      </w:r>
      <w:proofErr w:type="spellStart"/>
      <w:r w:rsidRPr="001E3C1F">
        <w:rPr>
          <w:spacing w:val="7"/>
          <w:sz w:val="12"/>
          <w:szCs w:val="12"/>
          <w:lang w:val="en-US" w:eastAsia="en-US"/>
        </w:rPr>
        <w:t>xls</w:t>
      </w:r>
      <w:proofErr w:type="spellEnd"/>
      <w:r w:rsidRPr="001E3C1F">
        <w:rPr>
          <w:spacing w:val="7"/>
          <w:sz w:val="12"/>
          <w:szCs w:val="12"/>
          <w:lang w:eastAsia="en-US"/>
        </w:rPr>
        <w:t xml:space="preserve">, </w:t>
      </w:r>
      <w:proofErr w:type="spellStart"/>
      <w:r w:rsidRPr="001E3C1F">
        <w:rPr>
          <w:spacing w:val="5"/>
          <w:sz w:val="12"/>
          <w:szCs w:val="12"/>
          <w:lang w:val="en-US" w:eastAsia="en-US"/>
        </w:rPr>
        <w:t>xlIsx</w:t>
      </w:r>
      <w:proofErr w:type="spellEnd"/>
      <w:r w:rsidRPr="001E3C1F">
        <w:rPr>
          <w:spacing w:val="5"/>
          <w:sz w:val="12"/>
          <w:szCs w:val="12"/>
          <w:lang w:eastAsia="en-US"/>
        </w:rPr>
        <w:t xml:space="preserve"> </w:t>
      </w:r>
      <w:r w:rsidRPr="001E3C1F">
        <w:rPr>
          <w:spacing w:val="7"/>
          <w:sz w:val="12"/>
          <w:szCs w:val="12"/>
          <w:lang w:eastAsia="en-US"/>
        </w:rPr>
        <w:t xml:space="preserve">или </w:t>
      </w:r>
      <w:proofErr w:type="spellStart"/>
      <w:r w:rsidRPr="001E3C1F">
        <w:rPr>
          <w:spacing w:val="7"/>
          <w:sz w:val="12"/>
          <w:szCs w:val="12"/>
          <w:lang w:val="en-US" w:eastAsia="en-US"/>
        </w:rPr>
        <w:t>ods</w:t>
      </w:r>
      <w:proofErr w:type="spellEnd"/>
      <w:r w:rsidRPr="001E3C1F">
        <w:rPr>
          <w:spacing w:val="7"/>
          <w:sz w:val="12"/>
          <w:szCs w:val="12"/>
          <w:lang w:eastAsia="en-US"/>
        </w:rPr>
        <w:t>, формируются в виде отдельного электронного документа.</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17.6. Услуги, необходимые и обязательные для предоставления Муниципальной услуги, отсутствуют.</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 xml:space="preserve">17.7. Информационными системами, используемыми для предоставления Муниципальной услуги, являются: </w:t>
      </w:r>
    </w:p>
    <w:p w:rsidR="001E3C1F" w:rsidRPr="001E3C1F" w:rsidRDefault="001E3C1F" w:rsidP="00BE4781">
      <w:pPr>
        <w:autoSpaceDE w:val="0"/>
        <w:autoSpaceDN w:val="0"/>
        <w:adjustRightInd w:val="0"/>
        <w:ind w:firstLine="567"/>
        <w:jc w:val="both"/>
        <w:rPr>
          <w:rFonts w:eastAsia="Calibri"/>
          <w:sz w:val="12"/>
          <w:szCs w:val="12"/>
          <w:lang w:eastAsia="en-US"/>
        </w:rPr>
      </w:pPr>
      <w:r w:rsidRPr="001E3C1F">
        <w:rPr>
          <w:rFonts w:eastAsia="Calibri"/>
          <w:sz w:val="12"/>
          <w:szCs w:val="12"/>
          <w:lang w:eastAsia="en-US"/>
        </w:rPr>
        <w:t>- информационная система Воронежской области «Портал Воронежской области в сети Интернет»;</w:t>
      </w:r>
    </w:p>
    <w:p w:rsidR="001E3C1F" w:rsidRPr="001E3C1F" w:rsidRDefault="001E3C1F" w:rsidP="00BE4781">
      <w:pPr>
        <w:autoSpaceDE w:val="0"/>
        <w:autoSpaceDN w:val="0"/>
        <w:adjustRightInd w:val="0"/>
        <w:ind w:firstLine="567"/>
        <w:jc w:val="both"/>
        <w:rPr>
          <w:rFonts w:eastAsia="Calibri"/>
          <w:sz w:val="12"/>
          <w:szCs w:val="12"/>
          <w:lang w:eastAsia="en-US"/>
        </w:rPr>
      </w:pPr>
      <w:r w:rsidRPr="001E3C1F">
        <w:rPr>
          <w:rFonts w:eastAsia="Calibri"/>
          <w:sz w:val="12"/>
          <w:szCs w:val="12"/>
          <w:lang w:eastAsia="en-US"/>
        </w:rPr>
        <w:t>- федеральная государственная информационная система «Единый портал государственных и муниципальных услуг (функций)»;</w:t>
      </w:r>
    </w:p>
    <w:p w:rsidR="001E3C1F" w:rsidRPr="001E3C1F" w:rsidRDefault="001E3C1F" w:rsidP="00BE4781">
      <w:pPr>
        <w:autoSpaceDE w:val="0"/>
        <w:autoSpaceDN w:val="0"/>
        <w:adjustRightInd w:val="0"/>
        <w:ind w:firstLine="567"/>
        <w:jc w:val="both"/>
        <w:rPr>
          <w:rFonts w:eastAsia="Calibri"/>
          <w:sz w:val="12"/>
          <w:szCs w:val="12"/>
          <w:lang w:eastAsia="en-US"/>
        </w:rPr>
      </w:pPr>
      <w:r w:rsidRPr="001E3C1F">
        <w:rPr>
          <w:rFonts w:eastAsia="Calibri"/>
          <w:sz w:val="12"/>
          <w:szCs w:val="1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3C1F" w:rsidRPr="001E3C1F" w:rsidRDefault="001E3C1F" w:rsidP="00BE4781">
      <w:pPr>
        <w:autoSpaceDE w:val="0"/>
        <w:autoSpaceDN w:val="0"/>
        <w:adjustRightInd w:val="0"/>
        <w:ind w:firstLine="567"/>
        <w:jc w:val="both"/>
        <w:rPr>
          <w:rFonts w:eastAsia="Calibri"/>
          <w:sz w:val="12"/>
          <w:szCs w:val="12"/>
          <w:lang w:eastAsia="en-US"/>
        </w:rPr>
      </w:pPr>
      <w:r w:rsidRPr="001E3C1F">
        <w:rPr>
          <w:rFonts w:eastAsia="Calibri"/>
          <w:sz w:val="12"/>
          <w:szCs w:val="12"/>
          <w:lang w:eastAsia="en-US"/>
        </w:rPr>
        <w:t xml:space="preserve">17.8. Возможность получения Муниципальной услуги по экстерриториальному принципу отсутствует. </w:t>
      </w:r>
    </w:p>
    <w:p w:rsidR="001E3C1F" w:rsidRPr="001E3C1F" w:rsidRDefault="001E3C1F" w:rsidP="00BE4781">
      <w:pPr>
        <w:tabs>
          <w:tab w:val="left" w:pos="1527"/>
        </w:tabs>
        <w:ind w:firstLine="567"/>
        <w:jc w:val="both"/>
        <w:rPr>
          <w:spacing w:val="7"/>
          <w:sz w:val="12"/>
          <w:szCs w:val="12"/>
          <w:lang w:eastAsia="en-US"/>
        </w:rPr>
      </w:pPr>
      <w:r w:rsidRPr="001E3C1F">
        <w:rPr>
          <w:spacing w:val="7"/>
          <w:sz w:val="12"/>
          <w:szCs w:val="12"/>
          <w:lang w:eastAsia="en-US"/>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E3C1F" w:rsidRPr="001E3C1F" w:rsidRDefault="001E3C1F" w:rsidP="00BE4781">
      <w:pPr>
        <w:tabs>
          <w:tab w:val="left" w:pos="567"/>
          <w:tab w:val="left" w:pos="1376"/>
        </w:tabs>
        <w:ind w:left="567"/>
        <w:jc w:val="both"/>
        <w:rPr>
          <w:spacing w:val="7"/>
          <w:sz w:val="12"/>
          <w:szCs w:val="12"/>
          <w:lang w:eastAsia="en-US"/>
        </w:rPr>
      </w:pPr>
      <w:r w:rsidRPr="001E3C1F">
        <w:rPr>
          <w:spacing w:val="7"/>
          <w:sz w:val="12"/>
          <w:szCs w:val="12"/>
          <w:lang w:eastAsia="en-US"/>
        </w:rPr>
        <w:t>17.10. МФЦ осуществляет:</w:t>
      </w:r>
    </w:p>
    <w:p w:rsidR="001E3C1F" w:rsidRPr="001E3C1F" w:rsidRDefault="001E3C1F" w:rsidP="00BE4781">
      <w:pPr>
        <w:tabs>
          <w:tab w:val="left" w:pos="567"/>
          <w:tab w:val="left" w:pos="1376"/>
        </w:tabs>
        <w:jc w:val="both"/>
        <w:rPr>
          <w:spacing w:val="7"/>
          <w:sz w:val="12"/>
          <w:szCs w:val="12"/>
          <w:lang w:eastAsia="en-US"/>
        </w:rPr>
      </w:pPr>
      <w:r w:rsidRPr="001E3C1F">
        <w:rPr>
          <w:spacing w:val="7"/>
          <w:sz w:val="12"/>
          <w:szCs w:val="12"/>
          <w:lang w:eastAsia="en-US"/>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E3C1F" w:rsidRPr="001E3C1F" w:rsidRDefault="001E3C1F" w:rsidP="00BE4781">
      <w:pPr>
        <w:tabs>
          <w:tab w:val="left" w:pos="567"/>
          <w:tab w:val="left" w:pos="993"/>
        </w:tabs>
        <w:jc w:val="both"/>
        <w:rPr>
          <w:spacing w:val="7"/>
          <w:sz w:val="12"/>
          <w:szCs w:val="12"/>
          <w:lang w:eastAsia="en-US"/>
        </w:rPr>
      </w:pPr>
      <w:r w:rsidRPr="001E3C1F">
        <w:rPr>
          <w:spacing w:val="7"/>
          <w:sz w:val="12"/>
          <w:szCs w:val="12"/>
          <w:lang w:eastAsia="en-US"/>
        </w:rPr>
        <w:tab/>
        <w:t>- выдачу Заявителю результата предоставления Муниципальной услуги на бумажном носителе.</w:t>
      </w:r>
    </w:p>
    <w:p w:rsidR="001E3C1F" w:rsidRPr="001E3C1F" w:rsidRDefault="001E3C1F" w:rsidP="00BE4781">
      <w:pPr>
        <w:tabs>
          <w:tab w:val="left" w:pos="567"/>
          <w:tab w:val="left" w:pos="993"/>
        </w:tabs>
        <w:jc w:val="both"/>
        <w:rPr>
          <w:spacing w:val="7"/>
          <w:sz w:val="12"/>
          <w:szCs w:val="12"/>
          <w:lang w:eastAsia="en-US"/>
        </w:rPr>
      </w:pPr>
      <w:r w:rsidRPr="001E3C1F">
        <w:rPr>
          <w:spacing w:val="7"/>
          <w:sz w:val="12"/>
          <w:szCs w:val="12"/>
          <w:lang w:eastAsia="en-US"/>
        </w:rPr>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1E3C1F" w:rsidRPr="001E3C1F" w:rsidRDefault="001E3C1F" w:rsidP="00BE4781">
      <w:pPr>
        <w:tabs>
          <w:tab w:val="left" w:pos="567"/>
          <w:tab w:val="left" w:pos="1434"/>
        </w:tabs>
        <w:jc w:val="both"/>
        <w:rPr>
          <w:spacing w:val="10"/>
          <w:sz w:val="12"/>
          <w:szCs w:val="12"/>
          <w:lang w:eastAsia="en-US"/>
        </w:rPr>
      </w:pPr>
      <w:r w:rsidRPr="001E3C1F">
        <w:rPr>
          <w:spacing w:val="10"/>
          <w:sz w:val="12"/>
          <w:szCs w:val="12"/>
          <w:lang w:eastAsia="en-US"/>
        </w:rPr>
        <w:tab/>
        <w:t xml:space="preserve">17.12. Информирование Заявителей. </w:t>
      </w:r>
    </w:p>
    <w:p w:rsidR="001E3C1F" w:rsidRPr="001E3C1F" w:rsidRDefault="001E3C1F" w:rsidP="00BE4781">
      <w:pPr>
        <w:tabs>
          <w:tab w:val="left" w:pos="567"/>
        </w:tabs>
        <w:ind w:firstLine="567"/>
        <w:jc w:val="both"/>
        <w:rPr>
          <w:spacing w:val="7"/>
          <w:sz w:val="12"/>
          <w:szCs w:val="12"/>
          <w:lang w:eastAsia="en-US"/>
        </w:rPr>
      </w:pPr>
      <w:r w:rsidRPr="001E3C1F">
        <w:rPr>
          <w:spacing w:val="7"/>
          <w:sz w:val="12"/>
          <w:szCs w:val="12"/>
          <w:lang w:eastAsia="en-US"/>
        </w:rPr>
        <w:t>Информирование заявителя в МФЦ осуществляется следующими способами:</w:t>
      </w:r>
    </w:p>
    <w:p w:rsidR="001E3C1F" w:rsidRPr="001E3C1F" w:rsidRDefault="001E3C1F" w:rsidP="00BE4781">
      <w:pPr>
        <w:tabs>
          <w:tab w:val="left" w:pos="567"/>
          <w:tab w:val="left" w:pos="1100"/>
        </w:tabs>
        <w:ind w:firstLine="567"/>
        <w:jc w:val="both"/>
        <w:rPr>
          <w:spacing w:val="7"/>
          <w:sz w:val="12"/>
          <w:szCs w:val="12"/>
          <w:lang w:eastAsia="en-US"/>
        </w:rPr>
      </w:pPr>
      <w:r w:rsidRPr="001E3C1F">
        <w:rPr>
          <w:spacing w:val="7"/>
          <w:sz w:val="12"/>
          <w:szCs w:val="12"/>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1E3C1F" w:rsidRPr="001E3C1F" w:rsidRDefault="001E3C1F" w:rsidP="00BE4781">
      <w:pPr>
        <w:tabs>
          <w:tab w:val="left" w:pos="567"/>
          <w:tab w:val="left" w:pos="1030"/>
        </w:tabs>
        <w:ind w:firstLine="567"/>
        <w:jc w:val="both"/>
        <w:rPr>
          <w:spacing w:val="7"/>
          <w:sz w:val="12"/>
          <w:szCs w:val="12"/>
          <w:lang w:eastAsia="en-US"/>
        </w:rPr>
      </w:pPr>
      <w:r w:rsidRPr="001E3C1F">
        <w:rPr>
          <w:spacing w:val="7"/>
          <w:sz w:val="12"/>
          <w:szCs w:val="12"/>
          <w:lang w:eastAsia="en-US"/>
        </w:rPr>
        <w:t>б) при обращении Заявителя в МФЦ лично, по телефону, посредством почтовых отправлений, либо по электронной почте.</w:t>
      </w:r>
    </w:p>
    <w:p w:rsidR="001E3C1F" w:rsidRPr="001E3C1F" w:rsidRDefault="001E3C1F" w:rsidP="00BE4781">
      <w:pPr>
        <w:tabs>
          <w:tab w:val="left" w:pos="567"/>
        </w:tabs>
        <w:ind w:firstLine="567"/>
        <w:jc w:val="both"/>
        <w:rPr>
          <w:spacing w:val="7"/>
          <w:sz w:val="12"/>
          <w:szCs w:val="12"/>
          <w:lang w:eastAsia="en-US"/>
        </w:rPr>
      </w:pPr>
      <w:r w:rsidRPr="001E3C1F">
        <w:rPr>
          <w:spacing w:val="7"/>
          <w:sz w:val="12"/>
          <w:szCs w:val="12"/>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1E3C1F" w:rsidRPr="001E3C1F" w:rsidRDefault="001E3C1F" w:rsidP="00BE4781">
      <w:pPr>
        <w:tabs>
          <w:tab w:val="left" w:pos="567"/>
        </w:tabs>
        <w:ind w:firstLine="567"/>
        <w:jc w:val="both"/>
        <w:rPr>
          <w:spacing w:val="7"/>
          <w:sz w:val="12"/>
          <w:szCs w:val="12"/>
          <w:lang w:eastAsia="en-US"/>
        </w:rPr>
      </w:pPr>
      <w:r w:rsidRPr="001E3C1F">
        <w:rPr>
          <w:spacing w:val="7"/>
          <w:sz w:val="12"/>
          <w:szCs w:val="12"/>
          <w:lang w:eastAsia="en-US"/>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E3C1F" w:rsidRPr="001E3C1F" w:rsidRDefault="001E3C1F" w:rsidP="00BE4781">
      <w:pPr>
        <w:tabs>
          <w:tab w:val="left" w:pos="567"/>
          <w:tab w:val="left" w:pos="1501"/>
        </w:tabs>
        <w:jc w:val="both"/>
        <w:rPr>
          <w:spacing w:val="7"/>
          <w:sz w:val="12"/>
          <w:szCs w:val="12"/>
          <w:lang w:eastAsia="en-US"/>
        </w:rPr>
      </w:pPr>
      <w:r w:rsidRPr="001E3C1F">
        <w:rPr>
          <w:spacing w:val="7"/>
          <w:sz w:val="12"/>
          <w:szCs w:val="12"/>
          <w:lang w:eastAsia="en-US"/>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1E3C1F" w:rsidRPr="001E3C1F" w:rsidRDefault="001E3C1F" w:rsidP="00DF74BF">
      <w:pPr>
        <w:numPr>
          <w:ilvl w:val="0"/>
          <w:numId w:val="8"/>
        </w:numPr>
        <w:tabs>
          <w:tab w:val="left" w:pos="567"/>
          <w:tab w:val="left" w:pos="1007"/>
        </w:tabs>
        <w:ind w:firstLine="567"/>
        <w:jc w:val="both"/>
        <w:rPr>
          <w:spacing w:val="7"/>
          <w:sz w:val="12"/>
          <w:szCs w:val="12"/>
          <w:lang w:eastAsia="en-US"/>
        </w:rPr>
      </w:pPr>
      <w:r w:rsidRPr="001E3C1F">
        <w:rPr>
          <w:spacing w:val="7"/>
          <w:sz w:val="12"/>
          <w:szCs w:val="12"/>
          <w:lang w:eastAsia="en-US"/>
        </w:rPr>
        <w:t>изложить обращение в письменной форме (ответ направляется Заявителю в соответствии со способом, указанным в обращении);</w:t>
      </w:r>
    </w:p>
    <w:p w:rsidR="001E3C1F" w:rsidRPr="001E3C1F" w:rsidRDefault="001E3C1F" w:rsidP="00DF74BF">
      <w:pPr>
        <w:numPr>
          <w:ilvl w:val="0"/>
          <w:numId w:val="8"/>
        </w:numPr>
        <w:tabs>
          <w:tab w:val="left" w:pos="567"/>
          <w:tab w:val="left" w:pos="917"/>
        </w:tabs>
        <w:ind w:firstLine="567"/>
        <w:jc w:val="both"/>
        <w:rPr>
          <w:spacing w:val="7"/>
          <w:sz w:val="12"/>
          <w:szCs w:val="12"/>
          <w:lang w:eastAsia="en-US"/>
        </w:rPr>
      </w:pPr>
      <w:r w:rsidRPr="001E3C1F">
        <w:rPr>
          <w:spacing w:val="7"/>
          <w:sz w:val="12"/>
          <w:szCs w:val="12"/>
          <w:lang w:eastAsia="en-US"/>
        </w:rPr>
        <w:t>назначить другое время для консультаций.</w:t>
      </w:r>
    </w:p>
    <w:p w:rsidR="001E3C1F" w:rsidRPr="001E3C1F" w:rsidRDefault="001E3C1F" w:rsidP="00BE4781">
      <w:pPr>
        <w:tabs>
          <w:tab w:val="left" w:pos="567"/>
          <w:tab w:val="left" w:pos="1506"/>
        </w:tabs>
        <w:jc w:val="both"/>
        <w:rPr>
          <w:spacing w:val="7"/>
          <w:sz w:val="12"/>
          <w:szCs w:val="12"/>
          <w:lang w:eastAsia="en-US"/>
        </w:rPr>
      </w:pPr>
      <w:r w:rsidRPr="001E3C1F">
        <w:rPr>
          <w:spacing w:val="7"/>
          <w:sz w:val="12"/>
          <w:szCs w:val="12"/>
          <w:lang w:eastAsia="en-US"/>
        </w:rPr>
        <w:tab/>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1E3C1F" w:rsidRPr="001E3C1F" w:rsidRDefault="001E3C1F" w:rsidP="00BE4781">
      <w:pPr>
        <w:tabs>
          <w:tab w:val="left" w:pos="567"/>
          <w:tab w:val="left" w:pos="1437"/>
        </w:tabs>
        <w:jc w:val="both"/>
        <w:rPr>
          <w:spacing w:val="7"/>
          <w:sz w:val="12"/>
          <w:szCs w:val="12"/>
          <w:lang w:eastAsia="en-US"/>
        </w:rPr>
      </w:pPr>
      <w:r w:rsidRPr="001E3C1F">
        <w:rPr>
          <w:spacing w:val="7"/>
          <w:sz w:val="12"/>
          <w:szCs w:val="12"/>
          <w:lang w:eastAsia="en-US"/>
        </w:rPr>
        <w:tab/>
        <w:t>17.13. Выдача Заявителю результата предоставления Муниципальной услуги.</w:t>
      </w:r>
    </w:p>
    <w:p w:rsidR="001E3C1F" w:rsidRPr="001E3C1F" w:rsidRDefault="001E3C1F" w:rsidP="00BE4781">
      <w:pPr>
        <w:tabs>
          <w:tab w:val="left" w:pos="567"/>
        </w:tabs>
        <w:autoSpaceDE w:val="0"/>
        <w:autoSpaceDN w:val="0"/>
        <w:adjustRightInd w:val="0"/>
        <w:ind w:firstLine="567"/>
        <w:jc w:val="both"/>
        <w:rPr>
          <w:rFonts w:eastAsia="Calibri"/>
          <w:sz w:val="12"/>
          <w:szCs w:val="12"/>
        </w:rPr>
      </w:pPr>
      <w:r w:rsidRPr="001E3C1F">
        <w:rPr>
          <w:rFonts w:eastAsia="Calibri"/>
          <w:sz w:val="12"/>
          <w:szCs w:val="12"/>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1E3C1F" w:rsidRPr="001E3C1F" w:rsidRDefault="001E3C1F" w:rsidP="00BE4781">
      <w:pPr>
        <w:tabs>
          <w:tab w:val="left" w:pos="567"/>
        </w:tabs>
        <w:autoSpaceDE w:val="0"/>
        <w:autoSpaceDN w:val="0"/>
        <w:adjustRightInd w:val="0"/>
        <w:ind w:firstLine="567"/>
        <w:jc w:val="both"/>
        <w:rPr>
          <w:rFonts w:eastAsia="Calibri"/>
          <w:sz w:val="12"/>
          <w:szCs w:val="12"/>
        </w:rPr>
      </w:pPr>
      <w:r w:rsidRPr="001E3C1F">
        <w:rPr>
          <w:rFonts w:eastAsia="Calibri"/>
          <w:sz w:val="12"/>
          <w:szCs w:val="12"/>
        </w:rPr>
        <w:t xml:space="preserve">Заявитель вправе обратиться в любой МФЦ на территории Воронежской области независимо от места проживания или регистрации. </w:t>
      </w:r>
    </w:p>
    <w:p w:rsidR="001E3C1F" w:rsidRPr="001E3C1F" w:rsidRDefault="001E3C1F" w:rsidP="00BE4781">
      <w:pPr>
        <w:tabs>
          <w:tab w:val="left" w:pos="567"/>
        </w:tabs>
        <w:ind w:firstLine="567"/>
        <w:jc w:val="both"/>
        <w:rPr>
          <w:spacing w:val="7"/>
          <w:sz w:val="12"/>
          <w:szCs w:val="12"/>
          <w:lang w:eastAsia="en-US"/>
        </w:rPr>
      </w:pPr>
      <w:r w:rsidRPr="001E3C1F">
        <w:rPr>
          <w:spacing w:val="7"/>
          <w:sz w:val="12"/>
          <w:szCs w:val="12"/>
          <w:lang w:eastAsia="en-US"/>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3C1F" w:rsidRPr="001E3C1F" w:rsidRDefault="001E3C1F" w:rsidP="00BE4781">
      <w:pPr>
        <w:tabs>
          <w:tab w:val="left" w:pos="567"/>
        </w:tabs>
        <w:autoSpaceDE w:val="0"/>
        <w:autoSpaceDN w:val="0"/>
        <w:adjustRightInd w:val="0"/>
        <w:jc w:val="both"/>
        <w:rPr>
          <w:rFonts w:eastAsia="Calibri"/>
          <w:sz w:val="12"/>
          <w:szCs w:val="12"/>
          <w:lang w:eastAsia="en-US"/>
        </w:rPr>
      </w:pPr>
      <w:r w:rsidRPr="001E3C1F">
        <w:rPr>
          <w:sz w:val="12"/>
          <w:szCs w:val="12"/>
        </w:rPr>
        <w:tab/>
        <w:t xml:space="preserve">17.14. </w:t>
      </w:r>
      <w:r w:rsidRPr="001E3C1F">
        <w:rPr>
          <w:rFonts w:eastAsia="Calibri"/>
          <w:sz w:val="12"/>
          <w:szCs w:val="12"/>
          <w:lang w:eastAsia="en-US"/>
        </w:rPr>
        <w:t>Способы подачи заявления и документов и получение результата Муниципальной услуги в МФЦ (по выбору Заявителя):</w:t>
      </w:r>
    </w:p>
    <w:p w:rsidR="001E3C1F" w:rsidRPr="001E3C1F" w:rsidRDefault="001E3C1F" w:rsidP="00BE4781">
      <w:pPr>
        <w:tabs>
          <w:tab w:val="left" w:pos="567"/>
        </w:tabs>
        <w:autoSpaceDE w:val="0"/>
        <w:autoSpaceDN w:val="0"/>
        <w:adjustRightInd w:val="0"/>
        <w:ind w:firstLine="540"/>
        <w:jc w:val="both"/>
        <w:rPr>
          <w:rFonts w:eastAsia="Calibri"/>
          <w:sz w:val="12"/>
          <w:szCs w:val="12"/>
          <w:lang w:eastAsia="en-US"/>
        </w:rPr>
      </w:pPr>
      <w:r w:rsidRPr="001E3C1F">
        <w:rPr>
          <w:rFonts w:eastAsia="Calibri"/>
          <w:sz w:val="12"/>
          <w:szCs w:val="12"/>
          <w:lang w:eastAsia="en-US"/>
        </w:rPr>
        <w:t>- Заявитель подает заявление и документы в МФЦ, результат Муниципальной услуги Заявитель получает в МФЦ;</w:t>
      </w:r>
    </w:p>
    <w:p w:rsidR="001E3C1F" w:rsidRPr="001E3C1F" w:rsidRDefault="001E3C1F" w:rsidP="00BE4781">
      <w:pPr>
        <w:tabs>
          <w:tab w:val="left" w:pos="567"/>
        </w:tabs>
        <w:autoSpaceDE w:val="0"/>
        <w:autoSpaceDN w:val="0"/>
        <w:adjustRightInd w:val="0"/>
        <w:ind w:firstLine="540"/>
        <w:jc w:val="both"/>
        <w:rPr>
          <w:rFonts w:eastAsia="Calibri"/>
          <w:sz w:val="12"/>
          <w:szCs w:val="12"/>
          <w:lang w:eastAsia="en-US"/>
        </w:rPr>
      </w:pPr>
      <w:r w:rsidRPr="001E3C1F">
        <w:rPr>
          <w:rFonts w:eastAsia="Calibri"/>
          <w:sz w:val="12"/>
          <w:szCs w:val="12"/>
          <w:lang w:eastAsia="en-US"/>
        </w:rPr>
        <w:t>- Заявитель подает заявление и документы через ЕПГУ, РПГУ, результат Муниципальной услуги Заявитель получает в МФЦ;</w:t>
      </w:r>
    </w:p>
    <w:p w:rsidR="001E3C1F" w:rsidRPr="001E3C1F" w:rsidRDefault="001E3C1F" w:rsidP="00BE4781">
      <w:pPr>
        <w:tabs>
          <w:tab w:val="left" w:pos="567"/>
          <w:tab w:val="left" w:pos="1276"/>
          <w:tab w:val="left" w:pos="1489"/>
        </w:tabs>
        <w:jc w:val="both"/>
        <w:rPr>
          <w:spacing w:val="7"/>
          <w:sz w:val="12"/>
          <w:szCs w:val="12"/>
          <w:lang w:eastAsia="en-US"/>
        </w:rPr>
      </w:pPr>
      <w:r w:rsidRPr="001E3C1F">
        <w:rPr>
          <w:spacing w:val="7"/>
          <w:sz w:val="12"/>
          <w:szCs w:val="12"/>
          <w:lang w:eastAsia="en-US"/>
        </w:rPr>
        <w:lastRenderedPageBreak/>
        <w:tab/>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E3C1F">
        <w:rPr>
          <w:spacing w:val="10"/>
          <w:sz w:val="12"/>
          <w:szCs w:val="12"/>
          <w:lang w:eastAsia="en-US"/>
        </w:rPr>
        <w:t>самоуправления».</w:t>
      </w:r>
    </w:p>
    <w:p w:rsidR="001E3C1F" w:rsidRPr="001E3C1F" w:rsidRDefault="001E3C1F" w:rsidP="00BE4781">
      <w:pPr>
        <w:tabs>
          <w:tab w:val="left" w:pos="567"/>
          <w:tab w:val="left" w:pos="1276"/>
          <w:tab w:val="left" w:pos="1388"/>
        </w:tabs>
        <w:jc w:val="both"/>
        <w:rPr>
          <w:spacing w:val="7"/>
          <w:sz w:val="12"/>
          <w:szCs w:val="12"/>
          <w:lang w:eastAsia="en-US"/>
        </w:rPr>
      </w:pPr>
      <w:r w:rsidRPr="001E3C1F">
        <w:rPr>
          <w:spacing w:val="7"/>
          <w:sz w:val="12"/>
          <w:szCs w:val="12"/>
          <w:lang w:eastAsia="en-US"/>
        </w:rPr>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E3C1F" w:rsidRPr="001E3C1F" w:rsidRDefault="001E3C1F" w:rsidP="00BE4781">
      <w:pPr>
        <w:tabs>
          <w:tab w:val="left" w:pos="567"/>
          <w:tab w:val="left" w:pos="1276"/>
          <w:tab w:val="left" w:pos="1379"/>
        </w:tabs>
        <w:jc w:val="both"/>
        <w:rPr>
          <w:spacing w:val="7"/>
          <w:sz w:val="12"/>
          <w:szCs w:val="12"/>
          <w:lang w:eastAsia="en-US"/>
        </w:rPr>
      </w:pPr>
      <w:r w:rsidRPr="001E3C1F">
        <w:rPr>
          <w:spacing w:val="7"/>
          <w:sz w:val="12"/>
          <w:szCs w:val="12"/>
          <w:lang w:eastAsia="en-US"/>
        </w:rPr>
        <w:tab/>
        <w:t>17.17. Работник МФЦ осуществляет следующие действия:</w:t>
      </w:r>
    </w:p>
    <w:p w:rsidR="001E3C1F" w:rsidRPr="001E3C1F" w:rsidRDefault="001E3C1F" w:rsidP="00BE4781">
      <w:pPr>
        <w:tabs>
          <w:tab w:val="left" w:pos="567"/>
          <w:tab w:val="left" w:pos="1276"/>
          <w:tab w:val="left" w:pos="1379"/>
        </w:tabs>
        <w:jc w:val="both"/>
        <w:rPr>
          <w:spacing w:val="7"/>
          <w:sz w:val="12"/>
          <w:szCs w:val="12"/>
          <w:lang w:eastAsia="en-US"/>
        </w:rPr>
      </w:pPr>
      <w:r w:rsidRPr="001E3C1F">
        <w:rPr>
          <w:spacing w:val="7"/>
          <w:sz w:val="12"/>
          <w:szCs w:val="12"/>
          <w:lang w:eastAsia="en-US"/>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E3C1F" w:rsidRPr="001E3C1F" w:rsidRDefault="001E3C1F" w:rsidP="00BE4781">
      <w:pPr>
        <w:tabs>
          <w:tab w:val="left" w:pos="567"/>
          <w:tab w:val="left" w:pos="1276"/>
          <w:tab w:val="left" w:pos="1379"/>
        </w:tabs>
        <w:ind w:left="567"/>
        <w:jc w:val="both"/>
        <w:rPr>
          <w:spacing w:val="7"/>
          <w:sz w:val="12"/>
          <w:szCs w:val="12"/>
          <w:lang w:eastAsia="en-US"/>
        </w:rPr>
      </w:pPr>
      <w:r w:rsidRPr="001E3C1F">
        <w:rPr>
          <w:spacing w:val="7"/>
          <w:sz w:val="12"/>
          <w:szCs w:val="12"/>
          <w:lang w:eastAsia="en-US"/>
        </w:rPr>
        <w:t>- проверяет полномочия представителя Заявителя (в случае обращения представителя Заявителя);</w:t>
      </w:r>
    </w:p>
    <w:p w:rsidR="001E3C1F" w:rsidRPr="001E3C1F" w:rsidRDefault="001E3C1F" w:rsidP="00BE4781">
      <w:pPr>
        <w:tabs>
          <w:tab w:val="left" w:pos="567"/>
          <w:tab w:val="left" w:pos="1276"/>
          <w:tab w:val="left" w:pos="1379"/>
        </w:tabs>
        <w:ind w:left="567"/>
        <w:jc w:val="both"/>
        <w:rPr>
          <w:spacing w:val="7"/>
          <w:sz w:val="12"/>
          <w:szCs w:val="12"/>
          <w:lang w:eastAsia="en-US"/>
        </w:rPr>
      </w:pPr>
      <w:r w:rsidRPr="001E3C1F">
        <w:rPr>
          <w:spacing w:val="7"/>
          <w:sz w:val="12"/>
          <w:szCs w:val="12"/>
          <w:lang w:eastAsia="en-US"/>
        </w:rPr>
        <w:t xml:space="preserve">- определяет статус исполнения заявления в АИС «МФЦ»; </w:t>
      </w:r>
    </w:p>
    <w:p w:rsidR="001E3C1F" w:rsidRPr="001E3C1F" w:rsidRDefault="001E3C1F" w:rsidP="00BE4781">
      <w:pPr>
        <w:tabs>
          <w:tab w:val="left" w:pos="567"/>
          <w:tab w:val="left" w:pos="1276"/>
          <w:tab w:val="left" w:pos="1379"/>
        </w:tabs>
        <w:jc w:val="both"/>
        <w:rPr>
          <w:spacing w:val="7"/>
          <w:sz w:val="12"/>
          <w:szCs w:val="12"/>
          <w:lang w:eastAsia="en-US"/>
        </w:rPr>
      </w:pPr>
      <w:r w:rsidRPr="001E3C1F">
        <w:rPr>
          <w:spacing w:val="7"/>
          <w:sz w:val="12"/>
          <w:szCs w:val="12"/>
          <w:lang w:eastAsia="en-US"/>
        </w:rPr>
        <w:tab/>
        <w:t>- выдает документы Заявителю, при необходимости запрашивает у Заявителя подписи за каждый выданный документ.</w:t>
      </w:r>
    </w:p>
    <w:p w:rsidR="001E3C1F" w:rsidRPr="001E3C1F" w:rsidRDefault="001E3C1F" w:rsidP="00BE4781">
      <w:pPr>
        <w:tabs>
          <w:tab w:val="left" w:pos="1708"/>
        </w:tabs>
        <w:jc w:val="center"/>
        <w:rPr>
          <w:b/>
          <w:bCs/>
          <w:spacing w:val="7"/>
          <w:sz w:val="12"/>
          <w:szCs w:val="12"/>
          <w:lang w:eastAsia="en-US"/>
        </w:rPr>
      </w:pPr>
      <w:bookmarkStart w:id="1" w:name="bookmark1"/>
      <w:r w:rsidRPr="001E3C1F">
        <w:rPr>
          <w:b/>
          <w:bCs/>
          <w:spacing w:val="7"/>
          <w:sz w:val="12"/>
          <w:szCs w:val="12"/>
          <w:lang w:val="en-US" w:eastAsia="en-US"/>
        </w:rPr>
        <w:t>III</w:t>
      </w:r>
      <w:r w:rsidRPr="001E3C1F">
        <w:rPr>
          <w:b/>
          <w:bCs/>
          <w:spacing w:val="7"/>
          <w:sz w:val="12"/>
          <w:szCs w:val="12"/>
          <w:lang w:eastAsia="en-US"/>
        </w:rPr>
        <w:t xml:space="preserve">. </w:t>
      </w:r>
      <w:bookmarkEnd w:id="1"/>
      <w:r w:rsidRPr="001E3C1F">
        <w:rPr>
          <w:b/>
          <w:bCs/>
          <w:spacing w:val="7"/>
          <w:sz w:val="12"/>
          <w:szCs w:val="12"/>
          <w:lang w:eastAsia="en-US"/>
        </w:rPr>
        <w:t>Состав, последовательность и сроки выполнения административных процедур</w:t>
      </w:r>
    </w:p>
    <w:p w:rsidR="001E3C1F" w:rsidRPr="001E3C1F" w:rsidRDefault="001E3C1F" w:rsidP="00BE4781">
      <w:pPr>
        <w:tabs>
          <w:tab w:val="left" w:pos="1708"/>
        </w:tabs>
        <w:ind w:firstLine="567"/>
        <w:jc w:val="center"/>
        <w:rPr>
          <w:bCs/>
          <w:spacing w:val="7"/>
          <w:sz w:val="12"/>
          <w:szCs w:val="12"/>
          <w:lang w:eastAsia="en-US"/>
        </w:rPr>
      </w:pPr>
    </w:p>
    <w:p w:rsidR="001E3C1F" w:rsidRPr="001E3C1F" w:rsidRDefault="001E3C1F" w:rsidP="00BE4781">
      <w:pPr>
        <w:tabs>
          <w:tab w:val="left" w:pos="0"/>
        </w:tabs>
        <w:jc w:val="center"/>
        <w:rPr>
          <w:b/>
          <w:iCs/>
          <w:spacing w:val="1"/>
          <w:sz w:val="12"/>
          <w:szCs w:val="12"/>
          <w:lang w:eastAsia="en-US"/>
        </w:rPr>
      </w:pPr>
      <w:r w:rsidRPr="001E3C1F">
        <w:rPr>
          <w:b/>
          <w:iCs/>
          <w:spacing w:val="1"/>
          <w:sz w:val="12"/>
          <w:szCs w:val="12"/>
          <w:lang w:eastAsia="en-US"/>
        </w:rPr>
        <w:t>18. Состав, последовательность и сроки выполнения административных процедур (действий) при предоставлении Муниципальной услуги</w:t>
      </w:r>
    </w:p>
    <w:p w:rsidR="001E3C1F" w:rsidRPr="001E3C1F" w:rsidRDefault="001E3C1F" w:rsidP="00BE4781">
      <w:pPr>
        <w:tabs>
          <w:tab w:val="left" w:pos="0"/>
        </w:tabs>
        <w:jc w:val="center"/>
        <w:rPr>
          <w:b/>
          <w:iCs/>
          <w:spacing w:val="1"/>
          <w:sz w:val="12"/>
          <w:szCs w:val="12"/>
          <w:lang w:eastAsia="en-US"/>
        </w:rPr>
      </w:pPr>
    </w:p>
    <w:p w:rsidR="001E3C1F" w:rsidRPr="001E3C1F" w:rsidRDefault="001E3C1F" w:rsidP="00BE4781">
      <w:pPr>
        <w:tabs>
          <w:tab w:val="left" w:pos="0"/>
        </w:tabs>
        <w:autoSpaceDE w:val="0"/>
        <w:autoSpaceDN w:val="0"/>
        <w:adjustRightInd w:val="0"/>
        <w:ind w:firstLine="567"/>
        <w:contextualSpacing/>
        <w:jc w:val="both"/>
        <w:rPr>
          <w:iCs/>
          <w:spacing w:val="1"/>
          <w:sz w:val="12"/>
          <w:szCs w:val="12"/>
          <w:lang w:eastAsia="en-US"/>
        </w:rPr>
      </w:pPr>
      <w:r w:rsidRPr="001E3C1F">
        <w:rPr>
          <w:iCs/>
          <w:spacing w:val="1"/>
          <w:sz w:val="12"/>
          <w:szCs w:val="12"/>
          <w:lang w:eastAsia="en-US"/>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1E3C1F" w:rsidRPr="001E3C1F" w:rsidRDefault="001E3C1F" w:rsidP="00BE4781">
      <w:pPr>
        <w:tabs>
          <w:tab w:val="left" w:pos="0"/>
        </w:tabs>
        <w:autoSpaceDE w:val="0"/>
        <w:autoSpaceDN w:val="0"/>
        <w:adjustRightInd w:val="0"/>
        <w:ind w:firstLine="567"/>
        <w:contextualSpacing/>
        <w:jc w:val="both"/>
        <w:rPr>
          <w:iCs/>
          <w:spacing w:val="1"/>
          <w:sz w:val="12"/>
          <w:szCs w:val="12"/>
          <w:lang w:eastAsia="en-US"/>
        </w:rPr>
      </w:pPr>
      <w:r w:rsidRPr="001E3C1F">
        <w:rPr>
          <w:iCs/>
          <w:spacing w:val="1"/>
          <w:sz w:val="12"/>
          <w:szCs w:val="12"/>
          <w:lang w:eastAsia="en-US"/>
        </w:rPr>
        <w:t xml:space="preserve">- физическое лицо; </w:t>
      </w:r>
    </w:p>
    <w:p w:rsidR="001E3C1F" w:rsidRPr="001E3C1F" w:rsidRDefault="001E3C1F" w:rsidP="00BE4781">
      <w:pPr>
        <w:tabs>
          <w:tab w:val="left" w:pos="0"/>
        </w:tabs>
        <w:autoSpaceDE w:val="0"/>
        <w:autoSpaceDN w:val="0"/>
        <w:adjustRightInd w:val="0"/>
        <w:ind w:firstLine="567"/>
        <w:contextualSpacing/>
        <w:jc w:val="both"/>
        <w:rPr>
          <w:iCs/>
          <w:spacing w:val="1"/>
          <w:sz w:val="12"/>
          <w:szCs w:val="12"/>
          <w:lang w:eastAsia="en-US"/>
        </w:rPr>
      </w:pPr>
      <w:r w:rsidRPr="001E3C1F">
        <w:rPr>
          <w:iCs/>
          <w:spacing w:val="1"/>
          <w:sz w:val="12"/>
          <w:szCs w:val="12"/>
          <w:lang w:eastAsia="en-US"/>
        </w:rPr>
        <w:t>- представитель заявителя – физического лица;</w:t>
      </w:r>
    </w:p>
    <w:p w:rsidR="001E3C1F" w:rsidRPr="001E3C1F" w:rsidRDefault="001E3C1F" w:rsidP="00BE4781">
      <w:pPr>
        <w:tabs>
          <w:tab w:val="left" w:pos="0"/>
        </w:tabs>
        <w:autoSpaceDE w:val="0"/>
        <w:autoSpaceDN w:val="0"/>
        <w:adjustRightInd w:val="0"/>
        <w:ind w:firstLine="567"/>
        <w:contextualSpacing/>
        <w:jc w:val="both"/>
        <w:rPr>
          <w:iCs/>
          <w:spacing w:val="1"/>
          <w:sz w:val="12"/>
          <w:szCs w:val="12"/>
          <w:lang w:eastAsia="en-US"/>
        </w:rPr>
      </w:pPr>
      <w:r w:rsidRPr="001E3C1F">
        <w:rPr>
          <w:iCs/>
          <w:spacing w:val="1"/>
          <w:sz w:val="12"/>
          <w:szCs w:val="12"/>
          <w:lang w:eastAsia="en-US"/>
        </w:rPr>
        <w:t xml:space="preserve">- юридическое лицо; </w:t>
      </w:r>
    </w:p>
    <w:p w:rsidR="001E3C1F" w:rsidRPr="001E3C1F" w:rsidRDefault="001E3C1F" w:rsidP="00BE4781">
      <w:pPr>
        <w:tabs>
          <w:tab w:val="left" w:pos="0"/>
        </w:tabs>
        <w:autoSpaceDE w:val="0"/>
        <w:autoSpaceDN w:val="0"/>
        <w:adjustRightInd w:val="0"/>
        <w:ind w:firstLine="567"/>
        <w:contextualSpacing/>
        <w:jc w:val="both"/>
        <w:rPr>
          <w:iCs/>
          <w:spacing w:val="1"/>
          <w:sz w:val="12"/>
          <w:szCs w:val="12"/>
          <w:lang w:eastAsia="en-US"/>
        </w:rPr>
      </w:pPr>
      <w:r w:rsidRPr="001E3C1F">
        <w:rPr>
          <w:iCs/>
          <w:spacing w:val="1"/>
          <w:sz w:val="12"/>
          <w:szCs w:val="12"/>
          <w:lang w:eastAsia="en-US"/>
        </w:rPr>
        <w:t xml:space="preserve">- представитель заявителя – юридического лица; </w:t>
      </w:r>
    </w:p>
    <w:p w:rsidR="001E3C1F" w:rsidRPr="001E3C1F" w:rsidRDefault="001E3C1F" w:rsidP="00BE4781">
      <w:pPr>
        <w:tabs>
          <w:tab w:val="left" w:pos="0"/>
        </w:tabs>
        <w:autoSpaceDE w:val="0"/>
        <w:autoSpaceDN w:val="0"/>
        <w:adjustRightInd w:val="0"/>
        <w:ind w:firstLine="567"/>
        <w:contextualSpacing/>
        <w:jc w:val="both"/>
        <w:rPr>
          <w:iCs/>
          <w:spacing w:val="1"/>
          <w:sz w:val="12"/>
          <w:szCs w:val="12"/>
          <w:lang w:eastAsia="en-US"/>
        </w:rPr>
      </w:pPr>
      <w:r w:rsidRPr="001E3C1F">
        <w:rPr>
          <w:iCs/>
          <w:spacing w:val="1"/>
          <w:sz w:val="12"/>
          <w:szCs w:val="12"/>
          <w:lang w:eastAsia="en-US"/>
        </w:rPr>
        <w:t xml:space="preserve">- индивидуальный предприниматель; </w:t>
      </w:r>
    </w:p>
    <w:p w:rsidR="001E3C1F" w:rsidRPr="001E3C1F" w:rsidRDefault="001E3C1F" w:rsidP="00BE4781">
      <w:pPr>
        <w:tabs>
          <w:tab w:val="left" w:pos="0"/>
        </w:tabs>
        <w:autoSpaceDE w:val="0"/>
        <w:autoSpaceDN w:val="0"/>
        <w:adjustRightInd w:val="0"/>
        <w:ind w:firstLine="567"/>
        <w:contextualSpacing/>
        <w:jc w:val="both"/>
        <w:rPr>
          <w:iCs/>
          <w:spacing w:val="1"/>
          <w:sz w:val="12"/>
          <w:szCs w:val="12"/>
          <w:lang w:eastAsia="en-US"/>
        </w:rPr>
      </w:pPr>
      <w:r w:rsidRPr="001E3C1F">
        <w:rPr>
          <w:iCs/>
          <w:spacing w:val="1"/>
          <w:sz w:val="12"/>
          <w:szCs w:val="12"/>
          <w:lang w:eastAsia="en-US"/>
        </w:rPr>
        <w:t>- представитель заявителя – индивидуального предпринимателя.</w:t>
      </w:r>
    </w:p>
    <w:p w:rsidR="001E3C1F" w:rsidRPr="001E3C1F" w:rsidRDefault="001E3C1F" w:rsidP="00BE4781">
      <w:pPr>
        <w:tabs>
          <w:tab w:val="left" w:pos="0"/>
        </w:tabs>
        <w:autoSpaceDE w:val="0"/>
        <w:autoSpaceDN w:val="0"/>
        <w:adjustRightInd w:val="0"/>
        <w:ind w:firstLine="567"/>
        <w:contextualSpacing/>
        <w:jc w:val="both"/>
        <w:rPr>
          <w:iCs/>
          <w:spacing w:val="1"/>
          <w:sz w:val="12"/>
          <w:szCs w:val="12"/>
          <w:lang w:eastAsia="en-US"/>
        </w:rPr>
      </w:pPr>
      <w:r w:rsidRPr="001E3C1F">
        <w:rPr>
          <w:iCs/>
          <w:spacing w:val="1"/>
          <w:sz w:val="12"/>
          <w:szCs w:val="12"/>
          <w:lang w:eastAsia="en-US"/>
        </w:rPr>
        <w:t>18.2. Описание административных процедур и административных действий приведено в Приложении № 6 к настоящему Административному регламенту.</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iCs/>
          <w:spacing w:val="1"/>
          <w:sz w:val="12"/>
          <w:szCs w:val="12"/>
          <w:lang w:eastAsia="en-US"/>
        </w:rPr>
        <w:t xml:space="preserve">18.3. </w:t>
      </w:r>
      <w:r w:rsidRPr="001E3C1F">
        <w:rPr>
          <w:rFonts w:eastAsia="Calibri"/>
          <w:sz w:val="12"/>
          <w:szCs w:val="12"/>
          <w:lang w:eastAsia="en-US"/>
        </w:rPr>
        <w:t>Перечень вариантов предоставления Муниципальной услуги:</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Вариант 1. Принятие решения о предоставлении выписки из реестра муниципального имущества.</w:t>
      </w:r>
    </w:p>
    <w:p w:rsidR="001E3C1F" w:rsidRPr="001E3C1F" w:rsidRDefault="001E3C1F" w:rsidP="00BE4781">
      <w:pPr>
        <w:tabs>
          <w:tab w:val="left" w:pos="0"/>
          <w:tab w:val="left" w:pos="1701"/>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Вариант 2. Исправление допущенных опечаток и (или) ошибок в выданных в результате предоставления Муниципальной услуги документах.</w:t>
      </w:r>
    </w:p>
    <w:p w:rsidR="001E3C1F" w:rsidRPr="001E3C1F" w:rsidRDefault="001E3C1F" w:rsidP="00BE4781">
      <w:pPr>
        <w:tabs>
          <w:tab w:val="left" w:pos="0"/>
        </w:tabs>
        <w:autoSpaceDE w:val="0"/>
        <w:autoSpaceDN w:val="0"/>
        <w:adjustRightInd w:val="0"/>
        <w:ind w:firstLine="567"/>
        <w:contextualSpacing/>
        <w:jc w:val="center"/>
        <w:rPr>
          <w:rFonts w:eastAsia="Calibri"/>
          <w:b/>
          <w:sz w:val="12"/>
          <w:szCs w:val="12"/>
          <w:lang w:eastAsia="en-US"/>
        </w:rPr>
      </w:pPr>
      <w:r w:rsidRPr="001E3C1F">
        <w:rPr>
          <w:rFonts w:eastAsia="Calibri"/>
          <w:b/>
          <w:sz w:val="12"/>
          <w:szCs w:val="12"/>
          <w:lang w:eastAsia="en-US"/>
        </w:rPr>
        <w:t>19. Профилирование Заявителя</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19.1. Путем анкетирования (профилирования) Заявителя устанавливаются признаки Заявителя.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Признаки Заявителя определены в Приложении № 7 к настоящему Административному регламенту.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1E3C1F" w:rsidRPr="001E3C1F" w:rsidRDefault="001E3C1F" w:rsidP="00BE4781">
      <w:pPr>
        <w:tabs>
          <w:tab w:val="left" w:pos="0"/>
        </w:tabs>
        <w:autoSpaceDE w:val="0"/>
        <w:autoSpaceDN w:val="0"/>
        <w:adjustRightInd w:val="0"/>
        <w:ind w:firstLine="567"/>
        <w:contextualSpacing/>
        <w:jc w:val="center"/>
        <w:rPr>
          <w:rFonts w:eastAsia="Calibri"/>
          <w:b/>
          <w:sz w:val="12"/>
          <w:szCs w:val="12"/>
          <w:lang w:eastAsia="en-US"/>
        </w:rPr>
      </w:pPr>
      <w:r w:rsidRPr="001E3C1F">
        <w:rPr>
          <w:rFonts w:eastAsia="Calibri"/>
          <w:b/>
          <w:sz w:val="12"/>
          <w:szCs w:val="12"/>
          <w:lang w:eastAsia="en-US"/>
        </w:rPr>
        <w:t>20. Единый сценарий предоставления Муниципальной услуги</w:t>
      </w:r>
    </w:p>
    <w:p w:rsidR="001E3C1F" w:rsidRPr="001E3C1F" w:rsidRDefault="001E3C1F" w:rsidP="00BE4781">
      <w:pPr>
        <w:tabs>
          <w:tab w:val="left" w:pos="0"/>
        </w:tabs>
        <w:autoSpaceDE w:val="0"/>
        <w:autoSpaceDN w:val="0"/>
        <w:adjustRightInd w:val="0"/>
        <w:ind w:firstLine="567"/>
        <w:contextualSpacing/>
        <w:jc w:val="both"/>
        <w:rPr>
          <w:rFonts w:eastAsia="Calibri"/>
          <w:b/>
          <w:sz w:val="12"/>
          <w:szCs w:val="12"/>
          <w:lang w:eastAsia="en-US"/>
        </w:rPr>
      </w:pP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20.2. В результате предоставления варианта Муниципальной услуги Заявителю предоставляются: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Формирование реестровой записи в качестве результата предоставления Муниципальной услуги не предусмотрено.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20.4. Административные процедуры, осуществляемые при предоставлении Муниципальной услуги: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а) прием и регистрация заявления и необходимых документов;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б) рассмотрение принятых документов и направление межведомственных запросов;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в) принятие решения о предоставлении Муниципальной услуги либо об отказе в предоставлении Муниципальной услуги;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г) предоставление результата предоставления Муниципальной услуги или отказа в предоставлении Муниципальной услуги.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20.5. Административная процедура приостановления предоставления Муниципальной услуги не предусмотрена.</w:t>
      </w:r>
    </w:p>
    <w:p w:rsidR="001E3C1F" w:rsidRPr="001E3C1F" w:rsidRDefault="001E3C1F" w:rsidP="00BE4781">
      <w:pPr>
        <w:tabs>
          <w:tab w:val="left" w:pos="0"/>
        </w:tabs>
        <w:autoSpaceDE w:val="0"/>
        <w:autoSpaceDN w:val="0"/>
        <w:adjustRightInd w:val="0"/>
        <w:contextualSpacing/>
        <w:jc w:val="center"/>
        <w:rPr>
          <w:rFonts w:eastAsia="Calibri"/>
          <w:b/>
          <w:sz w:val="12"/>
          <w:szCs w:val="12"/>
          <w:lang w:eastAsia="en-US"/>
        </w:rPr>
      </w:pPr>
      <w:r w:rsidRPr="001E3C1F">
        <w:rPr>
          <w:rFonts w:eastAsia="Calibri"/>
          <w:b/>
          <w:sz w:val="12"/>
          <w:szCs w:val="12"/>
          <w:lang w:eastAsia="en-US"/>
        </w:rPr>
        <w:t>Подразделы, содержащие описание вариантов предоставления Муниципальной услуги</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b/>
          <w:sz w:val="12"/>
          <w:szCs w:val="12"/>
          <w:lang w:eastAsia="en-US"/>
        </w:rPr>
        <w:t xml:space="preserve">Вариант 1. </w:t>
      </w:r>
      <w:r w:rsidRPr="001E3C1F">
        <w:rPr>
          <w:rFonts w:eastAsia="Calibri"/>
          <w:sz w:val="12"/>
          <w:szCs w:val="12"/>
          <w:lang w:eastAsia="en-US"/>
        </w:rPr>
        <w:t>Принятие решения о предоставлении выписки из реестра муниципального имущества.</w:t>
      </w:r>
    </w:p>
    <w:p w:rsidR="001E3C1F" w:rsidRPr="001E3C1F" w:rsidRDefault="001E3C1F" w:rsidP="00BE4781">
      <w:pPr>
        <w:tabs>
          <w:tab w:val="left" w:pos="1123"/>
        </w:tabs>
        <w:ind w:firstLine="709"/>
        <w:jc w:val="both"/>
        <w:rPr>
          <w:spacing w:val="7"/>
          <w:sz w:val="12"/>
          <w:szCs w:val="12"/>
          <w:lang w:eastAsia="en-US"/>
        </w:rPr>
      </w:pPr>
      <w:r w:rsidRPr="001E3C1F">
        <w:rPr>
          <w:spacing w:val="7"/>
          <w:sz w:val="12"/>
          <w:szCs w:val="12"/>
          <w:lang w:eastAsia="en-US"/>
        </w:rPr>
        <w:t>Результат предоставления Муниципальной услуги указан в подпункте «а» пункта 6.1. настоящего Административного регламента.</w:t>
      </w:r>
    </w:p>
    <w:p w:rsidR="001E3C1F" w:rsidRPr="001E3C1F" w:rsidRDefault="001E3C1F" w:rsidP="00BE4781">
      <w:pPr>
        <w:ind w:firstLine="709"/>
        <w:jc w:val="center"/>
        <w:rPr>
          <w:b/>
          <w:sz w:val="12"/>
          <w:szCs w:val="12"/>
        </w:rPr>
      </w:pPr>
      <w:r w:rsidRPr="001E3C1F">
        <w:rPr>
          <w:b/>
          <w:sz w:val="12"/>
          <w:szCs w:val="12"/>
        </w:rPr>
        <w:t>Перечень и описание административных процедур предоставления Муниципальной услуги</w:t>
      </w:r>
    </w:p>
    <w:p w:rsidR="001E3C1F" w:rsidRPr="001E3C1F" w:rsidRDefault="001E3C1F" w:rsidP="00BE4781">
      <w:pPr>
        <w:tabs>
          <w:tab w:val="left" w:pos="0"/>
        </w:tabs>
        <w:autoSpaceDE w:val="0"/>
        <w:autoSpaceDN w:val="0"/>
        <w:adjustRightInd w:val="0"/>
        <w:contextualSpacing/>
        <w:jc w:val="both"/>
        <w:rPr>
          <w:rFonts w:eastAsia="Calibri"/>
          <w:b/>
          <w:sz w:val="12"/>
          <w:szCs w:val="12"/>
          <w:lang w:eastAsia="en-US"/>
        </w:rPr>
      </w:pPr>
    </w:p>
    <w:p w:rsidR="001E3C1F" w:rsidRPr="001E3C1F" w:rsidRDefault="001E3C1F" w:rsidP="00BE4781">
      <w:pPr>
        <w:tabs>
          <w:tab w:val="left" w:pos="0"/>
        </w:tabs>
        <w:autoSpaceDE w:val="0"/>
        <w:autoSpaceDN w:val="0"/>
        <w:adjustRightInd w:val="0"/>
        <w:ind w:firstLine="567"/>
        <w:contextualSpacing/>
        <w:jc w:val="center"/>
        <w:rPr>
          <w:rFonts w:eastAsia="Calibri"/>
          <w:b/>
          <w:sz w:val="12"/>
          <w:szCs w:val="12"/>
          <w:lang w:eastAsia="en-US"/>
        </w:rPr>
      </w:pPr>
      <w:r w:rsidRPr="001E3C1F">
        <w:rPr>
          <w:rFonts w:eastAsia="Calibri"/>
          <w:b/>
          <w:sz w:val="12"/>
          <w:szCs w:val="12"/>
          <w:lang w:eastAsia="en-US"/>
        </w:rPr>
        <w:t>21. Прием и регистрация запроса и документов и (или) информации, необходимых для предоставления Муниципальной услуги</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МФЦ, посредством ЕПГУ, РПГУ, путем направления почтового отправления.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21.3. Способами установления личности (идентификации) Заявителя при взаимодействии с Заявителями являются: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а) в МФЦ – документ, удостоверяющий личность;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21.4. Запрос и документы, необходимые для предоставления варианта Муниципальной услуги, могут быть представлены представителем Заявителя.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21.5.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21.6.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21.7.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1E3C1F" w:rsidRPr="001E3C1F" w:rsidRDefault="001E3C1F" w:rsidP="00BE4781">
      <w:pPr>
        <w:ind w:firstLine="567"/>
        <w:jc w:val="both"/>
        <w:rPr>
          <w:rFonts w:eastAsia="SimSun"/>
          <w:sz w:val="12"/>
          <w:szCs w:val="12"/>
        </w:rPr>
      </w:pPr>
      <w:r w:rsidRPr="001E3C1F">
        <w:rPr>
          <w:rFonts w:eastAsia="Calibri"/>
          <w:sz w:val="12"/>
          <w:szCs w:val="12"/>
        </w:rPr>
        <w:t xml:space="preserve">21.8. </w:t>
      </w:r>
      <w:r w:rsidRPr="001E3C1F">
        <w:rPr>
          <w:sz w:val="12"/>
          <w:szCs w:val="12"/>
        </w:rPr>
        <w:t>Результатом административной процедуры является прием и регистрация заявления и комплекта документов либо отказ в приеме документов</w:t>
      </w:r>
      <w:r w:rsidRPr="001E3C1F">
        <w:rPr>
          <w:rFonts w:eastAsia="SimSun"/>
          <w:sz w:val="12"/>
          <w:szCs w:val="12"/>
        </w:rPr>
        <w:t>.</w:t>
      </w:r>
    </w:p>
    <w:p w:rsidR="001E3C1F" w:rsidRPr="001E3C1F" w:rsidRDefault="001E3C1F" w:rsidP="00BE4781">
      <w:pPr>
        <w:tabs>
          <w:tab w:val="left" w:pos="0"/>
        </w:tabs>
        <w:autoSpaceDE w:val="0"/>
        <w:autoSpaceDN w:val="0"/>
        <w:adjustRightInd w:val="0"/>
        <w:ind w:firstLine="567"/>
        <w:contextualSpacing/>
        <w:jc w:val="center"/>
        <w:rPr>
          <w:rFonts w:eastAsia="Calibri"/>
          <w:b/>
          <w:sz w:val="12"/>
          <w:szCs w:val="12"/>
          <w:lang w:eastAsia="en-US"/>
        </w:rPr>
      </w:pPr>
      <w:r w:rsidRPr="001E3C1F">
        <w:rPr>
          <w:rFonts w:eastAsia="Calibri"/>
          <w:b/>
          <w:sz w:val="12"/>
          <w:szCs w:val="12"/>
          <w:lang w:eastAsia="en-US"/>
        </w:rPr>
        <w:t xml:space="preserve">22. Рассмотрение принятых документов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22.1. Административная процедура «Рассмотрение принятых документов» осуществляется в Администрации после их регистрации.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1E3C1F" w:rsidRPr="001E3C1F" w:rsidRDefault="001E3C1F" w:rsidP="00BE4781">
      <w:pPr>
        <w:tabs>
          <w:tab w:val="left" w:pos="0"/>
        </w:tabs>
        <w:autoSpaceDE w:val="0"/>
        <w:autoSpaceDN w:val="0"/>
        <w:adjustRightInd w:val="0"/>
        <w:ind w:firstLine="567"/>
        <w:contextualSpacing/>
        <w:jc w:val="center"/>
        <w:rPr>
          <w:rFonts w:eastAsia="Calibri"/>
          <w:b/>
          <w:sz w:val="12"/>
          <w:szCs w:val="12"/>
          <w:lang w:eastAsia="en-US"/>
        </w:rPr>
      </w:pPr>
      <w:r w:rsidRPr="001E3C1F">
        <w:rPr>
          <w:rFonts w:eastAsia="Calibri"/>
          <w:b/>
          <w:sz w:val="12"/>
          <w:szCs w:val="12"/>
          <w:lang w:eastAsia="en-US"/>
        </w:rPr>
        <w:t>23. Принятие решения о предоставлении Муниципальной услуги</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а) заявление подано в отношении имущества, в отношении которого Администрация обладает соответствующими сведениями;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Решение об отказе в предоставлении Муниципальной услуги принимается при невыполнении указанных выше критериев.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1E3C1F" w:rsidRPr="001E3C1F" w:rsidRDefault="001E3C1F" w:rsidP="00BE4781">
      <w:pPr>
        <w:tabs>
          <w:tab w:val="left" w:pos="0"/>
        </w:tabs>
        <w:autoSpaceDE w:val="0"/>
        <w:autoSpaceDN w:val="0"/>
        <w:adjustRightInd w:val="0"/>
        <w:ind w:firstLine="567"/>
        <w:contextualSpacing/>
        <w:jc w:val="center"/>
        <w:rPr>
          <w:rFonts w:eastAsia="Calibri"/>
          <w:b/>
          <w:sz w:val="12"/>
          <w:szCs w:val="12"/>
          <w:lang w:eastAsia="en-US"/>
        </w:rPr>
      </w:pPr>
      <w:r w:rsidRPr="001E3C1F">
        <w:rPr>
          <w:rFonts w:eastAsia="Calibri"/>
          <w:b/>
          <w:sz w:val="12"/>
          <w:szCs w:val="12"/>
          <w:lang w:eastAsia="en-US"/>
        </w:rPr>
        <w:t>24. Предоставление результата Муниципальной услуги</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МФЦ, путем направления почтового отправления. </w:t>
      </w:r>
    </w:p>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1E3C1F" w:rsidRPr="001E3C1F" w:rsidRDefault="001E3C1F" w:rsidP="00BE4781">
      <w:pPr>
        <w:tabs>
          <w:tab w:val="left" w:pos="0"/>
          <w:tab w:val="left" w:pos="1701"/>
        </w:tabs>
        <w:autoSpaceDE w:val="0"/>
        <w:autoSpaceDN w:val="0"/>
        <w:adjustRightInd w:val="0"/>
        <w:ind w:firstLine="567"/>
        <w:contextualSpacing/>
        <w:jc w:val="both"/>
        <w:rPr>
          <w:rFonts w:eastAsia="Calibri"/>
          <w:sz w:val="12"/>
          <w:szCs w:val="12"/>
          <w:lang w:eastAsia="en-US"/>
        </w:rPr>
      </w:pPr>
      <w:bookmarkStart w:id="2" w:name="bookmark2"/>
      <w:r w:rsidRPr="001E3C1F">
        <w:rPr>
          <w:rFonts w:eastAsia="Calibri"/>
          <w:b/>
          <w:sz w:val="12"/>
          <w:szCs w:val="12"/>
          <w:lang w:eastAsia="en-US"/>
        </w:rPr>
        <w:t>Вариант 2.</w:t>
      </w:r>
      <w:r w:rsidRPr="001E3C1F">
        <w:rPr>
          <w:rFonts w:eastAsia="Calibri"/>
          <w:sz w:val="12"/>
          <w:szCs w:val="12"/>
          <w:lang w:eastAsia="en-US"/>
        </w:rPr>
        <w:t xml:space="preserve"> Исправление допущенных опечаток и (или) ошибок в выданных в результате предоставления Муниципальной услуги документах.</w:t>
      </w:r>
    </w:p>
    <w:p w:rsidR="001E3C1F" w:rsidRPr="001E3C1F" w:rsidRDefault="001E3C1F" w:rsidP="00BE4781">
      <w:pPr>
        <w:autoSpaceDE w:val="0"/>
        <w:autoSpaceDN w:val="0"/>
        <w:adjustRightInd w:val="0"/>
        <w:ind w:firstLine="540"/>
        <w:jc w:val="both"/>
        <w:rPr>
          <w:rFonts w:eastAsia="Calibri"/>
          <w:sz w:val="12"/>
          <w:szCs w:val="12"/>
          <w:lang w:eastAsia="en-US"/>
        </w:rPr>
      </w:pPr>
      <w:r w:rsidRPr="001E3C1F">
        <w:rPr>
          <w:rFonts w:eastAsia="SimSun"/>
          <w:sz w:val="12"/>
          <w:szCs w:val="12"/>
        </w:rPr>
        <w:t>25. Основанием для и</w:t>
      </w:r>
      <w:r w:rsidRPr="001E3C1F">
        <w:rPr>
          <w:rFonts w:eastAsia="Calibri"/>
          <w:sz w:val="12"/>
          <w:szCs w:val="1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E3C1F" w:rsidRPr="001E3C1F" w:rsidRDefault="001E3C1F" w:rsidP="00BE4781">
      <w:pPr>
        <w:autoSpaceDE w:val="0"/>
        <w:autoSpaceDN w:val="0"/>
        <w:adjustRightInd w:val="0"/>
        <w:ind w:firstLine="540"/>
        <w:jc w:val="both"/>
        <w:rPr>
          <w:rFonts w:eastAsia="Calibri"/>
          <w:sz w:val="12"/>
          <w:szCs w:val="12"/>
          <w:lang w:eastAsia="en-US"/>
        </w:rPr>
      </w:pPr>
      <w:r w:rsidRPr="001E3C1F">
        <w:rPr>
          <w:rFonts w:eastAsia="Calibri"/>
          <w:sz w:val="12"/>
          <w:szCs w:val="12"/>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1E3C1F" w:rsidRPr="001E3C1F" w:rsidRDefault="001E3C1F" w:rsidP="00BE4781">
      <w:pPr>
        <w:autoSpaceDE w:val="0"/>
        <w:autoSpaceDN w:val="0"/>
        <w:adjustRightInd w:val="0"/>
        <w:ind w:firstLine="540"/>
        <w:jc w:val="both"/>
        <w:rPr>
          <w:rFonts w:eastAsia="Calibri"/>
          <w:sz w:val="12"/>
          <w:szCs w:val="12"/>
          <w:lang w:eastAsia="en-US"/>
        </w:rPr>
      </w:pPr>
      <w:r w:rsidRPr="001E3C1F">
        <w:rPr>
          <w:rFonts w:eastAsia="Calibri"/>
          <w:sz w:val="12"/>
          <w:szCs w:val="12"/>
          <w:lang w:eastAsia="en-US"/>
        </w:rPr>
        <w:lastRenderedPageBreak/>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E3C1F" w:rsidRPr="001E3C1F" w:rsidRDefault="001E3C1F" w:rsidP="00BE4781">
      <w:pPr>
        <w:autoSpaceDE w:val="0"/>
        <w:autoSpaceDN w:val="0"/>
        <w:adjustRightInd w:val="0"/>
        <w:ind w:firstLine="540"/>
        <w:jc w:val="both"/>
        <w:rPr>
          <w:rFonts w:eastAsia="Calibri"/>
          <w:sz w:val="12"/>
          <w:szCs w:val="12"/>
          <w:lang w:eastAsia="en-US"/>
        </w:rPr>
      </w:pPr>
      <w:r w:rsidRPr="001E3C1F">
        <w:rPr>
          <w:rFonts w:eastAsia="Calibri"/>
          <w:sz w:val="12"/>
          <w:szCs w:val="12"/>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1E3C1F" w:rsidRPr="001E3C1F" w:rsidRDefault="001E3C1F" w:rsidP="00BE4781">
      <w:pPr>
        <w:autoSpaceDE w:val="0"/>
        <w:autoSpaceDN w:val="0"/>
        <w:adjustRightInd w:val="0"/>
        <w:ind w:firstLine="540"/>
        <w:jc w:val="both"/>
        <w:rPr>
          <w:rFonts w:eastAsia="Calibri"/>
          <w:sz w:val="12"/>
          <w:szCs w:val="12"/>
          <w:lang w:eastAsia="en-US"/>
        </w:rPr>
      </w:pPr>
      <w:r w:rsidRPr="001E3C1F">
        <w:rPr>
          <w:rFonts w:eastAsia="Calibri"/>
          <w:sz w:val="12"/>
          <w:szCs w:val="12"/>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E3C1F" w:rsidRPr="001E3C1F" w:rsidRDefault="001E3C1F" w:rsidP="00BE4781">
      <w:pPr>
        <w:autoSpaceDE w:val="0"/>
        <w:autoSpaceDN w:val="0"/>
        <w:adjustRightInd w:val="0"/>
        <w:ind w:firstLine="540"/>
        <w:jc w:val="both"/>
        <w:rPr>
          <w:rFonts w:eastAsia="Calibri"/>
          <w:sz w:val="12"/>
          <w:szCs w:val="12"/>
          <w:lang w:eastAsia="en-US"/>
        </w:rPr>
      </w:pPr>
      <w:r w:rsidRPr="001E3C1F">
        <w:rPr>
          <w:rFonts w:eastAsia="Calibri"/>
          <w:sz w:val="12"/>
          <w:szCs w:val="12"/>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E3C1F" w:rsidRPr="001E3C1F" w:rsidRDefault="001E3C1F" w:rsidP="00BE4781">
      <w:pPr>
        <w:tabs>
          <w:tab w:val="left" w:pos="0"/>
        </w:tabs>
        <w:ind w:firstLine="567"/>
        <w:jc w:val="both"/>
        <w:rPr>
          <w:rFonts w:eastAsia="SimSun"/>
          <w:sz w:val="12"/>
          <w:szCs w:val="12"/>
        </w:rPr>
      </w:pPr>
      <w:r w:rsidRPr="001E3C1F">
        <w:rPr>
          <w:rFonts w:eastAsia="SimSun"/>
          <w:sz w:val="12"/>
          <w:szCs w:val="12"/>
        </w:rPr>
        <w:t xml:space="preserve">25.6. Истребований дополнительных сведений у заявителя не предусмотрено. </w:t>
      </w:r>
    </w:p>
    <w:p w:rsidR="001E3C1F" w:rsidRPr="001E3C1F" w:rsidRDefault="001E3C1F" w:rsidP="00BE4781">
      <w:pPr>
        <w:autoSpaceDE w:val="0"/>
        <w:autoSpaceDN w:val="0"/>
        <w:adjustRightInd w:val="0"/>
        <w:ind w:firstLine="567"/>
        <w:jc w:val="both"/>
        <w:rPr>
          <w:sz w:val="12"/>
          <w:szCs w:val="12"/>
        </w:rPr>
      </w:pPr>
      <w:r w:rsidRPr="001E3C1F">
        <w:rPr>
          <w:sz w:val="12"/>
          <w:szCs w:val="12"/>
        </w:rPr>
        <w:t xml:space="preserve">25.7. Порядок оставления запроса Заявителя без рассмотрения. </w:t>
      </w:r>
    </w:p>
    <w:p w:rsidR="001E3C1F" w:rsidRPr="001E3C1F" w:rsidRDefault="001E3C1F" w:rsidP="00BE4781">
      <w:pPr>
        <w:autoSpaceDE w:val="0"/>
        <w:autoSpaceDN w:val="0"/>
        <w:adjustRightInd w:val="0"/>
        <w:ind w:firstLine="567"/>
        <w:jc w:val="both"/>
        <w:rPr>
          <w:sz w:val="12"/>
          <w:szCs w:val="12"/>
        </w:rPr>
      </w:pPr>
      <w:r w:rsidRPr="001E3C1F">
        <w:rPr>
          <w:sz w:val="12"/>
          <w:szCs w:val="1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E3C1F" w:rsidRPr="001E3C1F" w:rsidRDefault="001E3C1F" w:rsidP="00BE4781">
      <w:pPr>
        <w:autoSpaceDE w:val="0"/>
        <w:autoSpaceDN w:val="0"/>
        <w:adjustRightInd w:val="0"/>
        <w:ind w:firstLine="567"/>
        <w:jc w:val="both"/>
        <w:rPr>
          <w:sz w:val="12"/>
          <w:szCs w:val="12"/>
        </w:rPr>
      </w:pPr>
      <w:r w:rsidRPr="001E3C1F">
        <w:rPr>
          <w:sz w:val="12"/>
          <w:szCs w:val="1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E3C1F" w:rsidRPr="001E3C1F" w:rsidRDefault="001E3C1F" w:rsidP="00BE4781">
      <w:pPr>
        <w:autoSpaceDE w:val="0"/>
        <w:autoSpaceDN w:val="0"/>
        <w:adjustRightInd w:val="0"/>
        <w:ind w:firstLine="567"/>
        <w:jc w:val="both"/>
        <w:rPr>
          <w:sz w:val="12"/>
          <w:szCs w:val="12"/>
        </w:rPr>
      </w:pPr>
      <w:r w:rsidRPr="001E3C1F">
        <w:rPr>
          <w:sz w:val="12"/>
          <w:szCs w:val="12"/>
        </w:rPr>
        <w:t>Срок рассмотрения запроса об оставлении заявления о предоставлении Муниципальной услуги без рассмотрения – 1 рабочий день.</w:t>
      </w:r>
    </w:p>
    <w:p w:rsidR="001E3C1F" w:rsidRPr="001E3C1F" w:rsidRDefault="001E3C1F" w:rsidP="00BE4781">
      <w:pPr>
        <w:tabs>
          <w:tab w:val="left" w:pos="0"/>
        </w:tabs>
        <w:ind w:firstLine="567"/>
        <w:jc w:val="both"/>
        <w:rPr>
          <w:bCs/>
          <w:spacing w:val="7"/>
          <w:sz w:val="12"/>
          <w:szCs w:val="12"/>
          <w:lang w:eastAsia="en-US"/>
        </w:rPr>
      </w:pPr>
      <w:r w:rsidRPr="001E3C1F">
        <w:rPr>
          <w:bCs/>
          <w:spacing w:val="7"/>
          <w:sz w:val="12"/>
          <w:szCs w:val="12"/>
          <w:lang w:eastAsia="en-US"/>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3C1F" w:rsidRPr="001E3C1F" w:rsidRDefault="001E3C1F" w:rsidP="00BE4781">
      <w:pPr>
        <w:tabs>
          <w:tab w:val="left" w:pos="0"/>
        </w:tabs>
        <w:ind w:firstLine="567"/>
        <w:jc w:val="center"/>
        <w:rPr>
          <w:b/>
          <w:bCs/>
          <w:spacing w:val="7"/>
          <w:sz w:val="12"/>
          <w:szCs w:val="12"/>
          <w:lang w:eastAsia="en-US"/>
        </w:rPr>
      </w:pPr>
      <w:r w:rsidRPr="001E3C1F">
        <w:rPr>
          <w:rFonts w:eastAsia="SimSun"/>
          <w:b/>
          <w:sz w:val="12"/>
          <w:szCs w:val="12"/>
          <w:lang w:val="en-US"/>
        </w:rPr>
        <w:t>IV</w:t>
      </w:r>
      <w:r w:rsidRPr="001E3C1F">
        <w:rPr>
          <w:rFonts w:eastAsia="SimSun"/>
          <w:b/>
          <w:sz w:val="12"/>
          <w:szCs w:val="12"/>
        </w:rPr>
        <w:t xml:space="preserve">. </w:t>
      </w:r>
      <w:r w:rsidRPr="001E3C1F">
        <w:rPr>
          <w:b/>
          <w:bCs/>
          <w:spacing w:val="7"/>
          <w:sz w:val="12"/>
          <w:szCs w:val="12"/>
          <w:lang w:eastAsia="en-US"/>
        </w:rPr>
        <w:t>Формы контроля за исполнением Административного регламента</w:t>
      </w:r>
      <w:bookmarkEnd w:id="2"/>
    </w:p>
    <w:p w:rsidR="001E3C1F" w:rsidRPr="001E3C1F" w:rsidRDefault="001E3C1F" w:rsidP="00BE4781">
      <w:pPr>
        <w:tabs>
          <w:tab w:val="left" w:pos="0"/>
        </w:tabs>
        <w:ind w:firstLine="567"/>
        <w:jc w:val="center"/>
        <w:rPr>
          <w:bCs/>
          <w:spacing w:val="7"/>
          <w:sz w:val="12"/>
          <w:szCs w:val="12"/>
          <w:lang w:eastAsia="en-US"/>
        </w:rPr>
      </w:pPr>
    </w:p>
    <w:p w:rsidR="001E3C1F" w:rsidRPr="001E3C1F" w:rsidRDefault="001E3C1F" w:rsidP="00BE4781">
      <w:pPr>
        <w:tabs>
          <w:tab w:val="left" w:pos="0"/>
          <w:tab w:val="left" w:pos="1134"/>
          <w:tab w:val="left" w:pos="1276"/>
        </w:tabs>
        <w:ind w:firstLine="567"/>
        <w:jc w:val="both"/>
        <w:rPr>
          <w:iCs/>
          <w:spacing w:val="1"/>
          <w:sz w:val="12"/>
          <w:szCs w:val="12"/>
          <w:lang w:eastAsia="en-US"/>
        </w:rPr>
      </w:pPr>
      <w:r w:rsidRPr="001E3C1F">
        <w:rPr>
          <w:iCs/>
          <w:spacing w:val="1"/>
          <w:sz w:val="12"/>
          <w:szCs w:val="12"/>
          <w:lang w:eastAsia="en-US"/>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3C1F" w:rsidRPr="001E3C1F" w:rsidRDefault="001E3C1F" w:rsidP="00BE4781">
      <w:pPr>
        <w:tabs>
          <w:tab w:val="left" w:pos="0"/>
          <w:tab w:val="left" w:pos="1276"/>
          <w:tab w:val="left" w:pos="1414"/>
        </w:tabs>
        <w:ind w:firstLine="567"/>
        <w:jc w:val="both"/>
        <w:rPr>
          <w:spacing w:val="7"/>
          <w:sz w:val="12"/>
          <w:szCs w:val="12"/>
          <w:lang w:eastAsia="en-US"/>
        </w:rPr>
      </w:pPr>
      <w:r w:rsidRPr="001E3C1F">
        <w:rPr>
          <w:spacing w:val="7"/>
          <w:sz w:val="12"/>
          <w:szCs w:val="12"/>
          <w:lang w:eastAsia="en-US"/>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E3C1F" w:rsidRPr="001E3C1F" w:rsidRDefault="001E3C1F" w:rsidP="00BE4781">
      <w:pPr>
        <w:tabs>
          <w:tab w:val="left" w:pos="0"/>
          <w:tab w:val="left" w:pos="1276"/>
          <w:tab w:val="left" w:pos="1408"/>
        </w:tabs>
        <w:ind w:firstLine="567"/>
        <w:jc w:val="both"/>
        <w:rPr>
          <w:spacing w:val="7"/>
          <w:sz w:val="12"/>
          <w:szCs w:val="12"/>
          <w:lang w:eastAsia="en-US"/>
        </w:rPr>
      </w:pPr>
      <w:r w:rsidRPr="001E3C1F">
        <w:rPr>
          <w:spacing w:val="7"/>
          <w:sz w:val="12"/>
          <w:szCs w:val="12"/>
          <w:lang w:eastAsia="en-US"/>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E3C1F" w:rsidRPr="001E3C1F" w:rsidRDefault="001E3C1F" w:rsidP="00BE4781">
      <w:pPr>
        <w:tabs>
          <w:tab w:val="left" w:pos="0"/>
          <w:tab w:val="left" w:pos="1276"/>
          <w:tab w:val="left" w:pos="1408"/>
        </w:tabs>
        <w:ind w:firstLine="567"/>
        <w:jc w:val="both"/>
        <w:rPr>
          <w:spacing w:val="7"/>
          <w:sz w:val="12"/>
          <w:szCs w:val="12"/>
          <w:lang w:eastAsia="en-US"/>
        </w:rPr>
      </w:pPr>
      <w:r w:rsidRPr="001E3C1F">
        <w:rPr>
          <w:spacing w:val="7"/>
          <w:sz w:val="12"/>
          <w:szCs w:val="12"/>
          <w:lang w:eastAsia="en-US"/>
        </w:rPr>
        <w:t xml:space="preserve">26.3.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E3C1F" w:rsidRPr="001E3C1F" w:rsidRDefault="001E3C1F" w:rsidP="00BE4781">
      <w:pPr>
        <w:tabs>
          <w:tab w:val="left" w:pos="0"/>
          <w:tab w:val="left" w:pos="1276"/>
          <w:tab w:val="left" w:pos="1408"/>
        </w:tabs>
        <w:ind w:firstLine="567"/>
        <w:jc w:val="both"/>
        <w:rPr>
          <w:spacing w:val="7"/>
          <w:sz w:val="12"/>
          <w:szCs w:val="12"/>
          <w:lang w:eastAsia="en-US"/>
        </w:rPr>
      </w:pPr>
      <w:r w:rsidRPr="001E3C1F">
        <w:rPr>
          <w:spacing w:val="7"/>
          <w:sz w:val="12"/>
          <w:szCs w:val="12"/>
          <w:lang w:eastAsia="en-US"/>
        </w:rPr>
        <w:t xml:space="preserve">26.4. Требованиями к порядку и формам текущего контроля за предоставлением Муниципальной услуги являются независимость, тщательность. </w:t>
      </w:r>
    </w:p>
    <w:p w:rsidR="001E3C1F" w:rsidRPr="001E3C1F" w:rsidRDefault="001E3C1F" w:rsidP="00BE4781">
      <w:pPr>
        <w:tabs>
          <w:tab w:val="left" w:pos="0"/>
          <w:tab w:val="left" w:pos="1276"/>
          <w:tab w:val="left" w:pos="1408"/>
        </w:tabs>
        <w:ind w:firstLine="567"/>
        <w:jc w:val="both"/>
        <w:rPr>
          <w:spacing w:val="7"/>
          <w:sz w:val="12"/>
          <w:szCs w:val="12"/>
          <w:lang w:eastAsia="en-US"/>
        </w:rPr>
      </w:pPr>
      <w:r w:rsidRPr="001E3C1F">
        <w:rPr>
          <w:spacing w:val="7"/>
          <w:sz w:val="12"/>
          <w:szCs w:val="12"/>
          <w:lang w:eastAsia="en-US"/>
        </w:rPr>
        <w:t xml:space="preserve">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1E3C1F" w:rsidRPr="001E3C1F" w:rsidRDefault="001E3C1F" w:rsidP="00BE4781">
      <w:pPr>
        <w:tabs>
          <w:tab w:val="left" w:pos="0"/>
          <w:tab w:val="left" w:pos="1276"/>
          <w:tab w:val="left" w:pos="1408"/>
        </w:tabs>
        <w:ind w:firstLine="567"/>
        <w:jc w:val="both"/>
        <w:rPr>
          <w:spacing w:val="7"/>
          <w:sz w:val="12"/>
          <w:szCs w:val="12"/>
          <w:lang w:eastAsia="en-US"/>
        </w:rPr>
      </w:pPr>
      <w:r w:rsidRPr="001E3C1F">
        <w:rPr>
          <w:spacing w:val="7"/>
          <w:sz w:val="12"/>
          <w:szCs w:val="12"/>
          <w:lang w:eastAsia="en-US"/>
        </w:rPr>
        <w:t xml:space="preserve">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1E3C1F" w:rsidRPr="001E3C1F" w:rsidRDefault="001E3C1F" w:rsidP="00BE4781">
      <w:pPr>
        <w:tabs>
          <w:tab w:val="left" w:pos="0"/>
          <w:tab w:val="left" w:pos="1276"/>
          <w:tab w:val="left" w:pos="1408"/>
        </w:tabs>
        <w:ind w:firstLine="567"/>
        <w:jc w:val="both"/>
        <w:rPr>
          <w:spacing w:val="7"/>
          <w:sz w:val="12"/>
          <w:szCs w:val="12"/>
          <w:lang w:eastAsia="en-US"/>
        </w:rPr>
      </w:pPr>
      <w:r w:rsidRPr="001E3C1F">
        <w:rPr>
          <w:spacing w:val="7"/>
          <w:sz w:val="12"/>
          <w:szCs w:val="12"/>
          <w:lang w:eastAsia="en-US"/>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E3C1F" w:rsidRPr="001E3C1F" w:rsidRDefault="001E3C1F" w:rsidP="00BE4781">
      <w:pPr>
        <w:tabs>
          <w:tab w:val="left" w:pos="0"/>
          <w:tab w:val="left" w:pos="1134"/>
        </w:tabs>
        <w:ind w:firstLine="567"/>
        <w:jc w:val="both"/>
        <w:rPr>
          <w:iCs/>
          <w:spacing w:val="1"/>
          <w:sz w:val="12"/>
          <w:szCs w:val="12"/>
          <w:lang w:eastAsia="en-US"/>
        </w:rPr>
      </w:pPr>
      <w:r w:rsidRPr="001E3C1F">
        <w:rPr>
          <w:iCs/>
          <w:spacing w:val="1"/>
          <w:sz w:val="12"/>
          <w:szCs w:val="12"/>
          <w:lang w:eastAsia="en-US"/>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E3C1F" w:rsidRPr="001E3C1F" w:rsidRDefault="001E3C1F" w:rsidP="00BE4781">
      <w:pPr>
        <w:tabs>
          <w:tab w:val="left" w:pos="0"/>
          <w:tab w:val="left" w:pos="1134"/>
          <w:tab w:val="left" w:pos="1276"/>
        </w:tabs>
        <w:ind w:firstLine="567"/>
        <w:jc w:val="both"/>
        <w:rPr>
          <w:spacing w:val="7"/>
          <w:sz w:val="12"/>
          <w:szCs w:val="12"/>
          <w:lang w:eastAsia="en-US"/>
        </w:rPr>
      </w:pPr>
      <w:r w:rsidRPr="001E3C1F">
        <w:rPr>
          <w:spacing w:val="7"/>
          <w:sz w:val="12"/>
          <w:szCs w:val="12"/>
          <w:lang w:eastAsia="en-US"/>
        </w:rPr>
        <w:t xml:space="preserve">27.1. Контроль за полнотой и качеством предоставления Муниципальной услуги включает в себя проведение плановых и внеплановых проверок. </w:t>
      </w:r>
    </w:p>
    <w:p w:rsidR="001E3C1F" w:rsidRPr="001E3C1F" w:rsidRDefault="001E3C1F" w:rsidP="00BE4781">
      <w:pPr>
        <w:tabs>
          <w:tab w:val="left" w:pos="0"/>
          <w:tab w:val="left" w:pos="1134"/>
          <w:tab w:val="left" w:pos="1276"/>
        </w:tabs>
        <w:ind w:firstLine="567"/>
        <w:jc w:val="both"/>
        <w:rPr>
          <w:spacing w:val="7"/>
          <w:sz w:val="12"/>
          <w:szCs w:val="12"/>
          <w:lang w:eastAsia="en-US"/>
        </w:rPr>
      </w:pPr>
      <w:r w:rsidRPr="001E3C1F">
        <w:rPr>
          <w:spacing w:val="7"/>
          <w:sz w:val="12"/>
          <w:szCs w:val="12"/>
          <w:lang w:eastAsia="en-US"/>
        </w:rPr>
        <w:t xml:space="preserve">27.2. Плановые проверки осуществляются на основании годовых планов работы Администрации, утверждаемых уполномоченным должностным лицом.   </w:t>
      </w:r>
    </w:p>
    <w:p w:rsidR="001E3C1F" w:rsidRPr="001E3C1F" w:rsidRDefault="001E3C1F" w:rsidP="00BE4781">
      <w:pPr>
        <w:tabs>
          <w:tab w:val="left" w:pos="0"/>
          <w:tab w:val="left" w:pos="1134"/>
          <w:tab w:val="left" w:pos="1276"/>
        </w:tabs>
        <w:ind w:firstLine="567"/>
        <w:jc w:val="both"/>
        <w:rPr>
          <w:spacing w:val="7"/>
          <w:sz w:val="12"/>
          <w:szCs w:val="12"/>
          <w:lang w:eastAsia="en-US"/>
        </w:rPr>
      </w:pPr>
      <w:r w:rsidRPr="001E3C1F">
        <w:rPr>
          <w:spacing w:val="7"/>
          <w:sz w:val="12"/>
          <w:szCs w:val="12"/>
          <w:lang w:eastAsia="en-US"/>
        </w:rPr>
        <w:t>При плановой проверке полноты и качества предоставления Муниципальной услуги контролю подлежат:</w:t>
      </w:r>
    </w:p>
    <w:p w:rsidR="001E3C1F" w:rsidRPr="001E3C1F" w:rsidRDefault="001E3C1F" w:rsidP="00BE4781">
      <w:pPr>
        <w:tabs>
          <w:tab w:val="left" w:pos="0"/>
          <w:tab w:val="left" w:pos="964"/>
          <w:tab w:val="left" w:pos="1134"/>
        </w:tabs>
        <w:ind w:firstLine="567"/>
        <w:jc w:val="both"/>
        <w:rPr>
          <w:spacing w:val="7"/>
          <w:sz w:val="12"/>
          <w:szCs w:val="12"/>
          <w:lang w:eastAsia="en-US"/>
        </w:rPr>
      </w:pPr>
      <w:r w:rsidRPr="001E3C1F">
        <w:rPr>
          <w:spacing w:val="7"/>
          <w:sz w:val="12"/>
          <w:szCs w:val="12"/>
          <w:lang w:eastAsia="en-US"/>
        </w:rPr>
        <w:t>а) соблюдение сроков предоставления Муниципальной услуги;</w:t>
      </w:r>
    </w:p>
    <w:p w:rsidR="001E3C1F" w:rsidRPr="001E3C1F" w:rsidRDefault="001E3C1F" w:rsidP="00BE4781">
      <w:pPr>
        <w:tabs>
          <w:tab w:val="left" w:pos="0"/>
          <w:tab w:val="left" w:pos="851"/>
          <w:tab w:val="left" w:pos="981"/>
        </w:tabs>
        <w:ind w:firstLine="567"/>
        <w:jc w:val="both"/>
        <w:rPr>
          <w:spacing w:val="7"/>
          <w:sz w:val="12"/>
          <w:szCs w:val="12"/>
          <w:lang w:eastAsia="en-US"/>
        </w:rPr>
      </w:pPr>
      <w:r w:rsidRPr="001E3C1F">
        <w:rPr>
          <w:spacing w:val="7"/>
          <w:sz w:val="12"/>
          <w:szCs w:val="12"/>
          <w:lang w:eastAsia="en-US"/>
        </w:rPr>
        <w:t>б) соблюдение положений настоящего Административного регламента;</w:t>
      </w:r>
    </w:p>
    <w:p w:rsidR="001E3C1F" w:rsidRPr="001E3C1F" w:rsidRDefault="001E3C1F" w:rsidP="00BE4781">
      <w:pPr>
        <w:tabs>
          <w:tab w:val="left" w:pos="0"/>
          <w:tab w:val="left" w:pos="987"/>
          <w:tab w:val="left" w:pos="1134"/>
        </w:tabs>
        <w:ind w:firstLine="567"/>
        <w:jc w:val="both"/>
        <w:rPr>
          <w:spacing w:val="7"/>
          <w:sz w:val="12"/>
          <w:szCs w:val="12"/>
          <w:lang w:eastAsia="en-US"/>
        </w:rPr>
      </w:pPr>
      <w:r w:rsidRPr="001E3C1F">
        <w:rPr>
          <w:spacing w:val="7"/>
          <w:sz w:val="12"/>
          <w:szCs w:val="12"/>
          <w:lang w:eastAsia="en-US"/>
        </w:rPr>
        <w:t>в) правильность и обоснованность принятого решения об отказе в предоставлении Муниципальной услуги.</w:t>
      </w:r>
    </w:p>
    <w:p w:rsidR="001E3C1F" w:rsidRPr="001E3C1F" w:rsidRDefault="001E3C1F" w:rsidP="00BE4781">
      <w:pPr>
        <w:tabs>
          <w:tab w:val="left" w:pos="0"/>
          <w:tab w:val="left" w:pos="987"/>
          <w:tab w:val="left" w:pos="1134"/>
        </w:tabs>
        <w:ind w:firstLine="567"/>
        <w:jc w:val="both"/>
        <w:rPr>
          <w:spacing w:val="7"/>
          <w:sz w:val="12"/>
          <w:szCs w:val="12"/>
          <w:lang w:eastAsia="en-US"/>
        </w:rPr>
      </w:pPr>
      <w:r w:rsidRPr="001E3C1F">
        <w:rPr>
          <w:spacing w:val="7"/>
          <w:sz w:val="12"/>
          <w:szCs w:val="12"/>
          <w:lang w:eastAsia="en-US"/>
        </w:rPr>
        <w:t>27.3. Основанием для проведения внеплановых проверок являются:</w:t>
      </w:r>
    </w:p>
    <w:p w:rsidR="001E3C1F" w:rsidRPr="001E3C1F" w:rsidRDefault="001E3C1F" w:rsidP="00BE4781">
      <w:pPr>
        <w:tabs>
          <w:tab w:val="left" w:pos="0"/>
          <w:tab w:val="left" w:pos="1057"/>
        </w:tabs>
        <w:ind w:firstLine="567"/>
        <w:jc w:val="both"/>
        <w:rPr>
          <w:spacing w:val="7"/>
          <w:sz w:val="12"/>
          <w:szCs w:val="12"/>
          <w:lang w:eastAsia="en-US"/>
        </w:rPr>
      </w:pPr>
      <w:r w:rsidRPr="001E3C1F">
        <w:rPr>
          <w:spacing w:val="7"/>
          <w:sz w:val="12"/>
          <w:szCs w:val="12"/>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1E3C1F" w:rsidRPr="001E3C1F" w:rsidRDefault="001E3C1F" w:rsidP="00BE4781">
      <w:pPr>
        <w:tabs>
          <w:tab w:val="left" w:pos="0"/>
          <w:tab w:val="left" w:pos="993"/>
        </w:tabs>
        <w:ind w:firstLine="567"/>
        <w:jc w:val="both"/>
        <w:rPr>
          <w:spacing w:val="7"/>
          <w:sz w:val="12"/>
          <w:szCs w:val="12"/>
          <w:lang w:eastAsia="en-US"/>
        </w:rPr>
      </w:pPr>
      <w:r w:rsidRPr="001E3C1F">
        <w:rPr>
          <w:spacing w:val="7"/>
          <w:sz w:val="12"/>
          <w:szCs w:val="12"/>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E3C1F" w:rsidRPr="001E3C1F" w:rsidRDefault="001E3C1F" w:rsidP="00BE4781">
      <w:pPr>
        <w:tabs>
          <w:tab w:val="left" w:pos="0"/>
          <w:tab w:val="left" w:pos="1134"/>
        </w:tabs>
        <w:ind w:firstLine="567"/>
        <w:jc w:val="both"/>
        <w:rPr>
          <w:bCs/>
          <w:spacing w:val="7"/>
          <w:sz w:val="12"/>
          <w:szCs w:val="12"/>
          <w:lang w:eastAsia="en-US"/>
        </w:rPr>
      </w:pPr>
      <w:r w:rsidRPr="001E3C1F">
        <w:rPr>
          <w:bCs/>
          <w:spacing w:val="7"/>
          <w:sz w:val="12"/>
          <w:szCs w:val="12"/>
          <w:lang w:eastAsia="en-US"/>
        </w:rPr>
        <w:t>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E3C1F" w:rsidRPr="001E3C1F" w:rsidRDefault="001E3C1F" w:rsidP="00BE4781">
      <w:pPr>
        <w:tabs>
          <w:tab w:val="left" w:pos="0"/>
          <w:tab w:val="left" w:pos="1134"/>
          <w:tab w:val="left" w:pos="1463"/>
        </w:tabs>
        <w:ind w:firstLine="567"/>
        <w:jc w:val="both"/>
        <w:rPr>
          <w:spacing w:val="7"/>
          <w:sz w:val="12"/>
          <w:szCs w:val="12"/>
          <w:lang w:eastAsia="en-US"/>
        </w:rPr>
      </w:pPr>
      <w:r w:rsidRPr="001E3C1F">
        <w:rPr>
          <w:spacing w:val="7"/>
          <w:sz w:val="12"/>
          <w:szCs w:val="12"/>
          <w:lang w:eastAsia="en-US"/>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1E3C1F" w:rsidRPr="001E3C1F" w:rsidRDefault="001E3C1F" w:rsidP="00BE4781">
      <w:pPr>
        <w:tabs>
          <w:tab w:val="left" w:pos="0"/>
          <w:tab w:val="left" w:pos="1134"/>
          <w:tab w:val="left" w:pos="1463"/>
        </w:tabs>
        <w:ind w:firstLine="567"/>
        <w:jc w:val="both"/>
        <w:rPr>
          <w:spacing w:val="7"/>
          <w:sz w:val="12"/>
          <w:szCs w:val="12"/>
          <w:lang w:eastAsia="en-US"/>
        </w:rPr>
      </w:pPr>
      <w:r w:rsidRPr="001E3C1F">
        <w:rPr>
          <w:spacing w:val="7"/>
          <w:sz w:val="12"/>
          <w:szCs w:val="12"/>
          <w:lang w:eastAsia="en-US"/>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1E3C1F" w:rsidRPr="001E3C1F" w:rsidRDefault="001E3C1F" w:rsidP="00BE4781">
      <w:pPr>
        <w:tabs>
          <w:tab w:val="left" w:pos="0"/>
          <w:tab w:val="left" w:pos="1134"/>
          <w:tab w:val="left" w:pos="1463"/>
        </w:tabs>
        <w:ind w:firstLine="567"/>
        <w:jc w:val="both"/>
        <w:rPr>
          <w:spacing w:val="7"/>
          <w:sz w:val="12"/>
          <w:szCs w:val="12"/>
          <w:lang w:eastAsia="en-US"/>
        </w:rPr>
      </w:pPr>
      <w:r w:rsidRPr="001E3C1F">
        <w:rPr>
          <w:spacing w:val="7"/>
          <w:sz w:val="12"/>
          <w:szCs w:val="12"/>
          <w:lang w:eastAsia="en-US"/>
        </w:rPr>
        <w:t>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29.1.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 xml:space="preserve">29.2.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E3C1F">
        <w:rPr>
          <w:spacing w:val="10"/>
          <w:sz w:val="12"/>
          <w:szCs w:val="12"/>
          <w:lang w:eastAsia="en-US"/>
        </w:rPr>
        <w:t xml:space="preserve">порядка предоставления Муниципальной услуги, а также жалобы и заявления на действия </w:t>
      </w:r>
      <w:r w:rsidRPr="001E3C1F">
        <w:rPr>
          <w:spacing w:val="7"/>
          <w:sz w:val="12"/>
          <w:szCs w:val="12"/>
          <w:lang w:eastAsia="en-US"/>
        </w:rPr>
        <w:t>(бездействие) должностных лиц Администрации и принятые ими решения, связанные с предоставлением Муниципальной услуги.</w:t>
      </w:r>
    </w:p>
    <w:p w:rsidR="001E3C1F" w:rsidRPr="001E3C1F" w:rsidRDefault="001E3C1F" w:rsidP="00BE4781">
      <w:pPr>
        <w:tabs>
          <w:tab w:val="left" w:pos="567"/>
        </w:tabs>
        <w:jc w:val="both"/>
        <w:rPr>
          <w:spacing w:val="7"/>
          <w:sz w:val="12"/>
          <w:szCs w:val="12"/>
          <w:lang w:eastAsia="en-US"/>
        </w:rPr>
      </w:pPr>
      <w:r w:rsidRPr="001E3C1F">
        <w:rPr>
          <w:spacing w:val="7"/>
          <w:sz w:val="12"/>
          <w:szCs w:val="12"/>
          <w:lang w:eastAsia="en-US"/>
        </w:rPr>
        <w:tab/>
        <w:t>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E3C1F" w:rsidRPr="001E3C1F" w:rsidRDefault="001E3C1F" w:rsidP="00BE4781">
      <w:pPr>
        <w:tabs>
          <w:tab w:val="left" w:pos="6341"/>
        </w:tabs>
        <w:ind w:firstLine="567"/>
        <w:jc w:val="both"/>
        <w:rPr>
          <w:sz w:val="12"/>
          <w:szCs w:val="12"/>
        </w:rPr>
      </w:pPr>
      <w:r w:rsidRPr="001E3C1F">
        <w:rPr>
          <w:sz w:val="12"/>
          <w:szCs w:val="12"/>
        </w:rPr>
        <w:t xml:space="preserve"> </w:t>
      </w:r>
    </w:p>
    <w:p w:rsidR="001E3C1F" w:rsidRPr="001E3C1F" w:rsidRDefault="001E3C1F" w:rsidP="00BE4781">
      <w:pPr>
        <w:ind w:firstLine="567"/>
        <w:jc w:val="center"/>
        <w:rPr>
          <w:b/>
          <w:sz w:val="12"/>
          <w:szCs w:val="12"/>
        </w:rPr>
      </w:pPr>
      <w:r w:rsidRPr="001E3C1F">
        <w:rPr>
          <w:b/>
          <w:sz w:val="12"/>
          <w:szCs w:val="12"/>
        </w:rPr>
        <w:t xml:space="preserve">Раздел V. </w:t>
      </w:r>
      <w:r w:rsidRPr="001E3C1F">
        <w:rPr>
          <w:b/>
          <w:bCs/>
          <w:sz w:val="12"/>
          <w:szCs w:val="12"/>
        </w:rPr>
        <w:t>Досудебный (внесудебный) порядок обжалования решений</w:t>
      </w:r>
      <w:r w:rsidRPr="001E3C1F">
        <w:rPr>
          <w:b/>
          <w:sz w:val="12"/>
          <w:szCs w:val="12"/>
        </w:rPr>
        <w:t xml:space="preserve"> </w:t>
      </w:r>
    </w:p>
    <w:p w:rsidR="001E3C1F" w:rsidRPr="001E3C1F" w:rsidRDefault="001E3C1F" w:rsidP="00BE4781">
      <w:pPr>
        <w:ind w:firstLine="567"/>
        <w:jc w:val="center"/>
        <w:rPr>
          <w:b/>
          <w:sz w:val="12"/>
          <w:szCs w:val="12"/>
        </w:rPr>
      </w:pPr>
      <w:r w:rsidRPr="001E3C1F">
        <w:rPr>
          <w:b/>
          <w:bCs/>
          <w:sz w:val="12"/>
          <w:szCs w:val="12"/>
        </w:rPr>
        <w:t>и действий (бездействия) органа, предоставляющего</w:t>
      </w:r>
      <w:r w:rsidRPr="001E3C1F">
        <w:rPr>
          <w:b/>
          <w:sz w:val="12"/>
          <w:szCs w:val="12"/>
        </w:rPr>
        <w:t xml:space="preserve"> </w:t>
      </w:r>
    </w:p>
    <w:p w:rsidR="001E3C1F" w:rsidRPr="001E3C1F" w:rsidRDefault="001E3C1F" w:rsidP="00BE4781">
      <w:pPr>
        <w:ind w:firstLine="567"/>
        <w:jc w:val="center"/>
        <w:rPr>
          <w:b/>
          <w:sz w:val="12"/>
          <w:szCs w:val="12"/>
        </w:rPr>
      </w:pPr>
      <w:r w:rsidRPr="001E3C1F">
        <w:rPr>
          <w:b/>
          <w:bCs/>
          <w:sz w:val="12"/>
          <w:szCs w:val="12"/>
        </w:rPr>
        <w:t>муниципальную услугу, МФЦ, организаций, указанных в части</w:t>
      </w:r>
      <w:r w:rsidRPr="001E3C1F">
        <w:rPr>
          <w:b/>
          <w:sz w:val="12"/>
          <w:szCs w:val="12"/>
        </w:rPr>
        <w:t xml:space="preserve"> </w:t>
      </w:r>
    </w:p>
    <w:p w:rsidR="001E3C1F" w:rsidRPr="001E3C1F" w:rsidRDefault="001E3C1F" w:rsidP="00BE4781">
      <w:pPr>
        <w:ind w:firstLine="567"/>
        <w:jc w:val="center"/>
        <w:rPr>
          <w:b/>
          <w:sz w:val="12"/>
          <w:szCs w:val="12"/>
        </w:rPr>
      </w:pPr>
      <w:r w:rsidRPr="001E3C1F">
        <w:rPr>
          <w:b/>
          <w:bCs/>
          <w:sz w:val="12"/>
          <w:szCs w:val="12"/>
        </w:rPr>
        <w:t>1.1 статьи 16 федерального закона от 27.07.2010 № 210-ФЗ,</w:t>
      </w:r>
      <w:r w:rsidRPr="001E3C1F">
        <w:rPr>
          <w:b/>
          <w:sz w:val="12"/>
          <w:szCs w:val="12"/>
        </w:rPr>
        <w:t xml:space="preserve"> </w:t>
      </w:r>
    </w:p>
    <w:p w:rsidR="001E3C1F" w:rsidRPr="001E3C1F" w:rsidRDefault="001E3C1F" w:rsidP="00BE4781">
      <w:pPr>
        <w:ind w:firstLine="567"/>
        <w:jc w:val="center"/>
        <w:rPr>
          <w:b/>
          <w:sz w:val="12"/>
          <w:szCs w:val="12"/>
        </w:rPr>
      </w:pPr>
      <w:r w:rsidRPr="001E3C1F">
        <w:rPr>
          <w:b/>
          <w:bCs/>
          <w:sz w:val="12"/>
          <w:szCs w:val="12"/>
        </w:rPr>
        <w:t>а также их должностных лиц, муниципальных служащих,</w:t>
      </w:r>
      <w:r w:rsidRPr="001E3C1F">
        <w:rPr>
          <w:b/>
          <w:sz w:val="12"/>
          <w:szCs w:val="12"/>
        </w:rPr>
        <w:t xml:space="preserve"> </w:t>
      </w:r>
    </w:p>
    <w:p w:rsidR="001E3C1F" w:rsidRPr="001E3C1F" w:rsidRDefault="001E3C1F" w:rsidP="00BE4781">
      <w:pPr>
        <w:ind w:firstLine="567"/>
        <w:jc w:val="center"/>
        <w:rPr>
          <w:b/>
          <w:sz w:val="12"/>
          <w:szCs w:val="12"/>
        </w:rPr>
      </w:pPr>
      <w:r w:rsidRPr="001E3C1F">
        <w:rPr>
          <w:b/>
          <w:bCs/>
          <w:sz w:val="12"/>
          <w:szCs w:val="12"/>
        </w:rPr>
        <w:t>работников</w:t>
      </w:r>
      <w:r w:rsidRPr="001E3C1F">
        <w:rPr>
          <w:b/>
          <w:sz w:val="12"/>
          <w:szCs w:val="12"/>
        </w:rPr>
        <w:t xml:space="preserve"> </w:t>
      </w:r>
    </w:p>
    <w:p w:rsidR="001E3C1F" w:rsidRPr="001E3C1F" w:rsidRDefault="001E3C1F" w:rsidP="00BE4781">
      <w:pPr>
        <w:ind w:firstLine="540"/>
        <w:jc w:val="both"/>
        <w:rPr>
          <w:sz w:val="12"/>
          <w:szCs w:val="12"/>
        </w:rPr>
      </w:pPr>
      <w:r w:rsidRPr="001E3C1F">
        <w:rPr>
          <w:sz w:val="12"/>
          <w:szCs w:val="1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1E3C1F">
          <w:rPr>
            <w:sz w:val="12"/>
            <w:szCs w:val="12"/>
            <w:u w:val="single"/>
          </w:rPr>
          <w:t>частью 1.1 статьи 16</w:t>
        </w:r>
      </w:hyperlink>
      <w:r w:rsidRPr="001E3C1F">
        <w:rPr>
          <w:sz w:val="12"/>
          <w:szCs w:val="12"/>
        </w:rPr>
        <w:t xml:space="preserve"> Федерального закона от 27.07.2010 N 210-ФЗ (далее - привлекаемые организации), или их работников в досудебном порядке. </w:t>
      </w:r>
    </w:p>
    <w:p w:rsidR="001E3C1F" w:rsidRPr="001E3C1F" w:rsidRDefault="001E3C1F" w:rsidP="00BE4781">
      <w:pPr>
        <w:ind w:firstLine="540"/>
        <w:jc w:val="both"/>
        <w:rPr>
          <w:sz w:val="12"/>
          <w:szCs w:val="12"/>
        </w:rPr>
      </w:pPr>
      <w:r w:rsidRPr="001E3C1F">
        <w:rPr>
          <w:sz w:val="12"/>
          <w:szCs w:val="12"/>
        </w:rPr>
        <w:t xml:space="preserve">30.1. Заявитель может обратиться с жалобой в том числе в следующих случаях: </w:t>
      </w:r>
    </w:p>
    <w:p w:rsidR="001E3C1F" w:rsidRPr="001E3C1F" w:rsidRDefault="001E3C1F" w:rsidP="00BE4781">
      <w:pPr>
        <w:ind w:firstLine="540"/>
        <w:jc w:val="both"/>
        <w:rPr>
          <w:sz w:val="12"/>
          <w:szCs w:val="12"/>
        </w:rPr>
      </w:pPr>
      <w:r w:rsidRPr="001E3C1F">
        <w:rPr>
          <w:sz w:val="12"/>
          <w:szCs w:val="12"/>
        </w:rPr>
        <w:t xml:space="preserve">- нарушение срока регистрации запроса о предоставлении муниципальной услуги, комплексного запроса; </w:t>
      </w:r>
    </w:p>
    <w:p w:rsidR="001E3C1F" w:rsidRPr="001E3C1F" w:rsidRDefault="001E3C1F" w:rsidP="00BE4781">
      <w:pPr>
        <w:ind w:firstLine="540"/>
        <w:jc w:val="both"/>
        <w:rPr>
          <w:sz w:val="12"/>
          <w:szCs w:val="12"/>
        </w:rPr>
      </w:pPr>
      <w:r w:rsidRPr="001E3C1F">
        <w:rPr>
          <w:sz w:val="12"/>
          <w:szCs w:val="1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1E3C1F">
          <w:rPr>
            <w:sz w:val="12"/>
            <w:szCs w:val="12"/>
            <w:u w:val="single"/>
          </w:rPr>
          <w:t>частью 1.3 статьи 16</w:t>
        </w:r>
      </w:hyperlink>
      <w:r w:rsidRPr="001E3C1F">
        <w:rPr>
          <w:sz w:val="12"/>
          <w:szCs w:val="12"/>
        </w:rPr>
        <w:t xml:space="preserve"> Федерального закона от 27.07.2010 N 210-ФЗ; </w:t>
      </w:r>
    </w:p>
    <w:p w:rsidR="001E3C1F" w:rsidRPr="001E3C1F" w:rsidRDefault="001E3C1F" w:rsidP="00BE4781">
      <w:pPr>
        <w:ind w:firstLine="540"/>
        <w:jc w:val="both"/>
        <w:rPr>
          <w:sz w:val="12"/>
          <w:szCs w:val="12"/>
        </w:rPr>
      </w:pPr>
      <w:r w:rsidRPr="001E3C1F">
        <w:rPr>
          <w:sz w:val="12"/>
          <w:szCs w:val="1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E3C1F" w:rsidRPr="001E3C1F" w:rsidRDefault="001E3C1F" w:rsidP="00BE4781">
      <w:pPr>
        <w:ind w:firstLine="540"/>
        <w:jc w:val="both"/>
        <w:rPr>
          <w:sz w:val="12"/>
          <w:szCs w:val="12"/>
        </w:rPr>
      </w:pPr>
      <w:r w:rsidRPr="001E3C1F">
        <w:rPr>
          <w:sz w:val="12"/>
          <w:szCs w:val="1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E3C1F" w:rsidRPr="001E3C1F" w:rsidRDefault="001E3C1F" w:rsidP="00BE4781">
      <w:pPr>
        <w:ind w:firstLine="540"/>
        <w:jc w:val="both"/>
        <w:rPr>
          <w:sz w:val="12"/>
          <w:szCs w:val="12"/>
        </w:rPr>
      </w:pPr>
      <w:r w:rsidRPr="001E3C1F">
        <w:rPr>
          <w:sz w:val="12"/>
          <w:szCs w:val="1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1E3C1F">
          <w:rPr>
            <w:sz w:val="12"/>
            <w:szCs w:val="12"/>
            <w:u w:val="single"/>
          </w:rPr>
          <w:t>частью 1.3 статьи 16</w:t>
        </w:r>
      </w:hyperlink>
      <w:r w:rsidRPr="001E3C1F">
        <w:rPr>
          <w:sz w:val="12"/>
          <w:szCs w:val="12"/>
        </w:rPr>
        <w:t xml:space="preserve"> Федерального закона от 27.07.2010 N 210-ФЗ; </w:t>
      </w:r>
    </w:p>
    <w:p w:rsidR="001E3C1F" w:rsidRPr="001E3C1F" w:rsidRDefault="001E3C1F" w:rsidP="00BE4781">
      <w:pPr>
        <w:ind w:firstLine="540"/>
        <w:jc w:val="both"/>
        <w:rPr>
          <w:sz w:val="12"/>
          <w:szCs w:val="12"/>
        </w:rPr>
      </w:pPr>
      <w:r w:rsidRPr="001E3C1F">
        <w:rPr>
          <w:sz w:val="12"/>
          <w:szCs w:val="1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E3C1F" w:rsidRPr="001E3C1F" w:rsidRDefault="001E3C1F" w:rsidP="00BE4781">
      <w:pPr>
        <w:ind w:firstLine="540"/>
        <w:jc w:val="both"/>
        <w:rPr>
          <w:sz w:val="12"/>
          <w:szCs w:val="12"/>
        </w:rPr>
      </w:pPr>
      <w:r w:rsidRPr="001E3C1F">
        <w:rPr>
          <w:sz w:val="12"/>
          <w:szCs w:val="1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1E3C1F">
          <w:rPr>
            <w:sz w:val="12"/>
            <w:szCs w:val="12"/>
            <w:u w:val="single"/>
          </w:rPr>
          <w:t>частью 1.3 статьи 16</w:t>
        </w:r>
      </w:hyperlink>
      <w:r w:rsidRPr="001E3C1F">
        <w:rPr>
          <w:sz w:val="12"/>
          <w:szCs w:val="12"/>
        </w:rPr>
        <w:t xml:space="preserve"> Федерального закона от 27.07.2010 N 210-ФЗ; </w:t>
      </w:r>
    </w:p>
    <w:p w:rsidR="001E3C1F" w:rsidRPr="001E3C1F" w:rsidRDefault="001E3C1F" w:rsidP="00BE4781">
      <w:pPr>
        <w:ind w:firstLine="540"/>
        <w:jc w:val="both"/>
        <w:rPr>
          <w:sz w:val="12"/>
          <w:szCs w:val="12"/>
        </w:rPr>
      </w:pPr>
      <w:r w:rsidRPr="001E3C1F">
        <w:rPr>
          <w:sz w:val="12"/>
          <w:szCs w:val="12"/>
        </w:rPr>
        <w:t xml:space="preserve">- нарушение срока или порядка выдачи документов по результатам предоставления муниципальной услуги; </w:t>
      </w:r>
    </w:p>
    <w:p w:rsidR="001E3C1F" w:rsidRPr="001E3C1F" w:rsidRDefault="001E3C1F" w:rsidP="00BE4781">
      <w:pPr>
        <w:ind w:firstLine="540"/>
        <w:jc w:val="both"/>
        <w:rPr>
          <w:sz w:val="12"/>
          <w:szCs w:val="12"/>
        </w:rPr>
      </w:pPr>
      <w:r w:rsidRPr="001E3C1F">
        <w:rPr>
          <w:sz w:val="12"/>
          <w:szCs w:val="1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1E3C1F">
          <w:rPr>
            <w:sz w:val="12"/>
            <w:szCs w:val="12"/>
            <w:u w:val="single"/>
          </w:rPr>
          <w:t>частью 1.3 статьи 16</w:t>
        </w:r>
      </w:hyperlink>
      <w:r w:rsidRPr="001E3C1F">
        <w:rPr>
          <w:sz w:val="12"/>
          <w:szCs w:val="12"/>
        </w:rPr>
        <w:t xml:space="preserve"> Федерального закона от 27.07.2010 N 210-ФЗ; </w:t>
      </w:r>
    </w:p>
    <w:p w:rsidR="001E3C1F" w:rsidRPr="001E3C1F" w:rsidRDefault="001E3C1F" w:rsidP="00BE4781">
      <w:pPr>
        <w:ind w:firstLine="540"/>
        <w:jc w:val="both"/>
        <w:rPr>
          <w:sz w:val="12"/>
          <w:szCs w:val="12"/>
        </w:rPr>
      </w:pPr>
      <w:r w:rsidRPr="001E3C1F">
        <w:rPr>
          <w:sz w:val="12"/>
          <w:szCs w:val="12"/>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1E3C1F">
          <w:rPr>
            <w:sz w:val="12"/>
            <w:szCs w:val="12"/>
            <w:u w:val="single"/>
          </w:rPr>
          <w:t>пунктом 4 части 1 статьи 7</w:t>
        </w:r>
      </w:hyperlink>
      <w:r w:rsidRPr="001E3C1F">
        <w:rPr>
          <w:sz w:val="12"/>
          <w:szCs w:val="1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E3C1F">
          <w:rPr>
            <w:sz w:val="12"/>
            <w:szCs w:val="12"/>
            <w:u w:val="single"/>
          </w:rPr>
          <w:t>частью 1.3 статьи 16</w:t>
        </w:r>
      </w:hyperlink>
      <w:r w:rsidRPr="001E3C1F">
        <w:rPr>
          <w:sz w:val="12"/>
          <w:szCs w:val="12"/>
        </w:rPr>
        <w:t xml:space="preserve"> Федерального закона от 27.07.2010 N 210-ФЗ. </w:t>
      </w:r>
    </w:p>
    <w:p w:rsidR="001E3C1F" w:rsidRPr="001E3C1F" w:rsidRDefault="001E3C1F" w:rsidP="00BE4781">
      <w:pPr>
        <w:ind w:firstLine="540"/>
        <w:jc w:val="both"/>
        <w:rPr>
          <w:sz w:val="12"/>
          <w:szCs w:val="12"/>
        </w:rPr>
      </w:pPr>
      <w:r w:rsidRPr="001E3C1F">
        <w:rPr>
          <w:sz w:val="12"/>
          <w:szCs w:val="12"/>
        </w:rPr>
        <w:t xml:space="preserve">30.2. Заявители имеют право на получение информации, необходимой для обоснования и рассмотрения жалобы. </w:t>
      </w:r>
    </w:p>
    <w:p w:rsidR="001E3C1F" w:rsidRPr="001E3C1F" w:rsidRDefault="001E3C1F" w:rsidP="00BE4781">
      <w:pPr>
        <w:ind w:firstLine="540"/>
        <w:jc w:val="both"/>
        <w:rPr>
          <w:sz w:val="12"/>
          <w:szCs w:val="12"/>
        </w:rPr>
      </w:pPr>
      <w:r w:rsidRPr="001E3C1F">
        <w:rPr>
          <w:sz w:val="12"/>
          <w:szCs w:val="12"/>
        </w:rPr>
        <w:t xml:space="preserve">30.3. Оснований для отказа в рассмотрении жалобы не имеется. </w:t>
      </w:r>
    </w:p>
    <w:p w:rsidR="001E3C1F" w:rsidRPr="001E3C1F" w:rsidRDefault="001E3C1F" w:rsidP="00BE4781">
      <w:pPr>
        <w:ind w:firstLine="540"/>
        <w:jc w:val="both"/>
        <w:rPr>
          <w:sz w:val="12"/>
          <w:szCs w:val="12"/>
        </w:rPr>
      </w:pPr>
      <w:r w:rsidRPr="001E3C1F">
        <w:rPr>
          <w:sz w:val="12"/>
          <w:szCs w:val="12"/>
        </w:rPr>
        <w:t xml:space="preserve">30.4. Основанием для начала процедуры досудебного (внесудебного) обжалования является поступившая жалоба. </w:t>
      </w:r>
    </w:p>
    <w:p w:rsidR="001E3C1F" w:rsidRPr="001E3C1F" w:rsidRDefault="001E3C1F" w:rsidP="00BE4781">
      <w:pPr>
        <w:ind w:firstLine="540"/>
        <w:jc w:val="both"/>
        <w:rPr>
          <w:sz w:val="12"/>
          <w:szCs w:val="12"/>
        </w:rPr>
      </w:pPr>
      <w:r w:rsidRPr="001E3C1F">
        <w:rPr>
          <w:sz w:val="12"/>
          <w:szCs w:val="1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E3C1F" w:rsidRPr="001E3C1F" w:rsidRDefault="001E3C1F" w:rsidP="00BE4781">
      <w:pPr>
        <w:ind w:firstLine="540"/>
        <w:jc w:val="both"/>
        <w:rPr>
          <w:sz w:val="12"/>
          <w:szCs w:val="12"/>
        </w:rPr>
      </w:pPr>
      <w:r w:rsidRPr="001E3C1F">
        <w:rPr>
          <w:sz w:val="12"/>
          <w:szCs w:val="1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E3C1F" w:rsidRPr="001E3C1F" w:rsidRDefault="001E3C1F" w:rsidP="00BE4781">
      <w:pPr>
        <w:ind w:firstLine="540"/>
        <w:jc w:val="both"/>
        <w:rPr>
          <w:sz w:val="12"/>
          <w:szCs w:val="12"/>
        </w:rPr>
      </w:pPr>
      <w:r w:rsidRPr="001E3C1F">
        <w:rPr>
          <w:sz w:val="12"/>
          <w:szCs w:val="1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E3C1F" w:rsidRPr="001E3C1F" w:rsidRDefault="001E3C1F" w:rsidP="00BE4781">
      <w:pPr>
        <w:ind w:firstLine="540"/>
        <w:jc w:val="both"/>
        <w:rPr>
          <w:sz w:val="12"/>
          <w:szCs w:val="12"/>
        </w:rPr>
      </w:pPr>
      <w:r w:rsidRPr="001E3C1F">
        <w:rPr>
          <w:sz w:val="12"/>
          <w:szCs w:val="12"/>
        </w:rPr>
        <w:t xml:space="preserve">30.5. Жалоба должна содержать: </w:t>
      </w:r>
    </w:p>
    <w:p w:rsidR="001E3C1F" w:rsidRPr="001E3C1F" w:rsidRDefault="001E3C1F" w:rsidP="00BE4781">
      <w:pPr>
        <w:ind w:firstLine="540"/>
        <w:jc w:val="both"/>
        <w:rPr>
          <w:sz w:val="12"/>
          <w:szCs w:val="12"/>
        </w:rPr>
      </w:pPr>
      <w:r w:rsidRPr="001E3C1F">
        <w:rPr>
          <w:sz w:val="12"/>
          <w:szCs w:val="1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E3C1F" w:rsidRPr="001E3C1F" w:rsidRDefault="001E3C1F" w:rsidP="00BE4781">
      <w:pPr>
        <w:ind w:firstLine="540"/>
        <w:jc w:val="both"/>
        <w:rPr>
          <w:sz w:val="12"/>
          <w:szCs w:val="12"/>
        </w:rPr>
      </w:pPr>
      <w:r w:rsidRPr="001E3C1F">
        <w:rPr>
          <w:sz w:val="12"/>
          <w:szCs w:val="1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E3C1F" w:rsidRPr="001E3C1F" w:rsidRDefault="001E3C1F" w:rsidP="00BE4781">
      <w:pPr>
        <w:ind w:firstLine="540"/>
        <w:jc w:val="both"/>
        <w:rPr>
          <w:sz w:val="12"/>
          <w:szCs w:val="12"/>
        </w:rPr>
      </w:pPr>
      <w:r w:rsidRPr="001E3C1F">
        <w:rPr>
          <w:sz w:val="12"/>
          <w:szCs w:val="1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E3C1F" w:rsidRPr="001E3C1F" w:rsidRDefault="001E3C1F" w:rsidP="00BE4781">
      <w:pPr>
        <w:ind w:firstLine="540"/>
        <w:jc w:val="both"/>
        <w:rPr>
          <w:sz w:val="12"/>
          <w:szCs w:val="12"/>
        </w:rPr>
      </w:pPr>
      <w:r w:rsidRPr="001E3C1F">
        <w:rPr>
          <w:sz w:val="12"/>
          <w:szCs w:val="1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E3C1F" w:rsidRPr="001E3C1F" w:rsidRDefault="001E3C1F" w:rsidP="00BE4781">
      <w:pPr>
        <w:ind w:firstLine="540"/>
        <w:jc w:val="both"/>
        <w:rPr>
          <w:sz w:val="12"/>
          <w:szCs w:val="12"/>
        </w:rPr>
      </w:pPr>
      <w:r w:rsidRPr="001E3C1F">
        <w:rPr>
          <w:sz w:val="12"/>
          <w:szCs w:val="12"/>
        </w:rPr>
        <w:t xml:space="preserve">30.6. Жалобы на решения и действия (бездействие) должностного лица подаются в Администрацию. </w:t>
      </w:r>
    </w:p>
    <w:p w:rsidR="001E3C1F" w:rsidRPr="001E3C1F" w:rsidRDefault="001E3C1F" w:rsidP="00BE4781">
      <w:pPr>
        <w:ind w:firstLine="540"/>
        <w:jc w:val="both"/>
        <w:rPr>
          <w:sz w:val="12"/>
          <w:szCs w:val="12"/>
        </w:rPr>
      </w:pPr>
      <w:r w:rsidRPr="001E3C1F">
        <w:rPr>
          <w:sz w:val="12"/>
          <w:szCs w:val="1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E3C1F" w:rsidRPr="001E3C1F" w:rsidRDefault="001E3C1F" w:rsidP="00BE4781">
      <w:pPr>
        <w:ind w:firstLine="540"/>
        <w:jc w:val="both"/>
        <w:rPr>
          <w:sz w:val="12"/>
          <w:szCs w:val="12"/>
        </w:rPr>
      </w:pPr>
      <w:r w:rsidRPr="001E3C1F">
        <w:rPr>
          <w:sz w:val="12"/>
          <w:szCs w:val="12"/>
        </w:rPr>
        <w:t xml:space="preserve">Глава Администрации (заместитель главы Администрации) проводят личный прием заявителей. </w:t>
      </w:r>
    </w:p>
    <w:p w:rsidR="001E3C1F" w:rsidRPr="001E3C1F" w:rsidRDefault="001E3C1F" w:rsidP="00BE4781">
      <w:pPr>
        <w:ind w:firstLine="540"/>
        <w:jc w:val="both"/>
        <w:rPr>
          <w:sz w:val="12"/>
          <w:szCs w:val="12"/>
        </w:rPr>
      </w:pPr>
      <w:r w:rsidRPr="001E3C1F">
        <w:rPr>
          <w:sz w:val="12"/>
          <w:szCs w:val="12"/>
        </w:rPr>
        <w:t xml:space="preserve">30.7.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E3C1F" w:rsidRPr="001E3C1F" w:rsidRDefault="001E3C1F" w:rsidP="00BE4781">
      <w:pPr>
        <w:ind w:firstLine="540"/>
        <w:jc w:val="both"/>
        <w:rPr>
          <w:sz w:val="12"/>
          <w:szCs w:val="12"/>
        </w:rPr>
      </w:pPr>
      <w:r w:rsidRPr="001E3C1F">
        <w:rPr>
          <w:sz w:val="12"/>
          <w:szCs w:val="12"/>
        </w:rPr>
        <w:t xml:space="preserve">Жалобы на решения и действия (бездействие) работников привлекаемых организаций подаются руководителям этих организаций. </w:t>
      </w:r>
    </w:p>
    <w:p w:rsidR="001E3C1F" w:rsidRPr="001E3C1F" w:rsidRDefault="001E3C1F" w:rsidP="00BE4781">
      <w:pPr>
        <w:ind w:firstLine="540"/>
        <w:jc w:val="both"/>
        <w:rPr>
          <w:sz w:val="12"/>
          <w:szCs w:val="12"/>
        </w:rPr>
      </w:pPr>
      <w:bookmarkStart w:id="3" w:name="p39"/>
      <w:bookmarkEnd w:id="3"/>
      <w:r w:rsidRPr="001E3C1F">
        <w:rPr>
          <w:sz w:val="12"/>
          <w:szCs w:val="12"/>
        </w:rPr>
        <w:t xml:space="preserve">30.8. По результатам рассмотрения жалобы лицом, уполномоченным на ее рассмотрение, принимается одно из следующих решений: </w:t>
      </w:r>
    </w:p>
    <w:p w:rsidR="001E3C1F" w:rsidRPr="001E3C1F" w:rsidRDefault="001E3C1F" w:rsidP="00BE4781">
      <w:pPr>
        <w:ind w:firstLine="540"/>
        <w:jc w:val="both"/>
        <w:rPr>
          <w:sz w:val="12"/>
          <w:szCs w:val="12"/>
        </w:rPr>
      </w:pPr>
      <w:r w:rsidRPr="001E3C1F">
        <w:rPr>
          <w:sz w:val="12"/>
          <w:szCs w:val="1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E3C1F" w:rsidRPr="001E3C1F" w:rsidRDefault="001E3C1F" w:rsidP="00BE4781">
      <w:pPr>
        <w:ind w:firstLine="540"/>
        <w:jc w:val="both"/>
        <w:rPr>
          <w:sz w:val="12"/>
          <w:szCs w:val="12"/>
        </w:rPr>
      </w:pPr>
      <w:r w:rsidRPr="001E3C1F">
        <w:rPr>
          <w:sz w:val="12"/>
          <w:szCs w:val="12"/>
        </w:rPr>
        <w:t xml:space="preserve">2) в удовлетворении жалобы отказывается. </w:t>
      </w:r>
    </w:p>
    <w:p w:rsidR="001E3C1F" w:rsidRPr="001E3C1F" w:rsidRDefault="001E3C1F" w:rsidP="00BE4781">
      <w:pPr>
        <w:ind w:firstLine="540"/>
        <w:jc w:val="both"/>
        <w:rPr>
          <w:sz w:val="12"/>
          <w:szCs w:val="12"/>
        </w:rPr>
      </w:pPr>
      <w:r w:rsidRPr="001E3C1F">
        <w:rPr>
          <w:sz w:val="12"/>
          <w:szCs w:val="12"/>
        </w:rPr>
        <w:t xml:space="preserve">30.9.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E3C1F" w:rsidRPr="001E3C1F" w:rsidRDefault="001E3C1F" w:rsidP="00BE4781">
      <w:pPr>
        <w:ind w:firstLine="540"/>
        <w:jc w:val="both"/>
        <w:rPr>
          <w:sz w:val="12"/>
          <w:szCs w:val="12"/>
        </w:rPr>
      </w:pPr>
      <w:bookmarkStart w:id="4" w:name="p43"/>
      <w:bookmarkEnd w:id="4"/>
      <w:r w:rsidRPr="001E3C1F">
        <w:rPr>
          <w:sz w:val="12"/>
          <w:szCs w:val="12"/>
        </w:rPr>
        <w:t xml:space="preserve">30.10. Не позднее 1 рабочего дня, следующего за днем принятия решения, указанного в </w:t>
      </w:r>
      <w:hyperlink r:id="rId21" w:anchor="p39" w:history="1">
        <w:r w:rsidRPr="001E3C1F">
          <w:rPr>
            <w:sz w:val="12"/>
            <w:szCs w:val="12"/>
            <w:u w:val="single"/>
          </w:rPr>
          <w:t>пункте 40</w:t>
        </w:r>
      </w:hyperlink>
      <w:r w:rsidRPr="001E3C1F">
        <w:rPr>
          <w:sz w:val="12"/>
          <w:szCs w:val="1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E3C1F" w:rsidRPr="001E3C1F" w:rsidRDefault="001E3C1F" w:rsidP="00BE4781">
      <w:pPr>
        <w:ind w:firstLine="540"/>
        <w:jc w:val="both"/>
        <w:rPr>
          <w:sz w:val="12"/>
          <w:szCs w:val="12"/>
        </w:rPr>
      </w:pPr>
      <w:r w:rsidRPr="001E3C1F">
        <w:rPr>
          <w:sz w:val="12"/>
          <w:szCs w:val="12"/>
        </w:rPr>
        <w:t xml:space="preserve">30.11.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E3C1F" w:rsidRPr="001E3C1F" w:rsidRDefault="001E3C1F" w:rsidP="00BE4781">
      <w:pPr>
        <w:ind w:firstLine="540"/>
        <w:jc w:val="both"/>
        <w:rPr>
          <w:sz w:val="12"/>
          <w:szCs w:val="12"/>
        </w:rPr>
      </w:pPr>
      <w:r w:rsidRPr="001E3C1F">
        <w:rPr>
          <w:sz w:val="12"/>
          <w:szCs w:val="12"/>
        </w:rPr>
        <w:t xml:space="preserve">30.12.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E3C1F" w:rsidRPr="001E3C1F" w:rsidRDefault="001E3C1F" w:rsidP="00BE4781">
      <w:pPr>
        <w:ind w:firstLine="540"/>
        <w:jc w:val="both"/>
        <w:rPr>
          <w:sz w:val="12"/>
          <w:szCs w:val="12"/>
        </w:rPr>
      </w:pPr>
      <w:r w:rsidRPr="001E3C1F">
        <w:rPr>
          <w:sz w:val="12"/>
          <w:szCs w:val="12"/>
        </w:rPr>
        <w:t xml:space="preserve">30.13.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E3C1F" w:rsidRPr="001E3C1F" w:rsidRDefault="001E3C1F" w:rsidP="00BE4781">
      <w:pPr>
        <w:keepNext/>
        <w:keepLines/>
        <w:jc w:val="center"/>
        <w:outlineLvl w:val="1"/>
        <w:rPr>
          <w:b/>
          <w:bCs/>
          <w:sz w:val="12"/>
          <w:szCs w:val="12"/>
          <w:lang w:eastAsia="en-US"/>
        </w:rPr>
      </w:pPr>
      <w:bookmarkStart w:id="5" w:name="_Toc134019825"/>
      <w:r w:rsidRPr="001E3C1F">
        <w:rPr>
          <w:b/>
          <w:bCs/>
          <w:sz w:val="12"/>
          <w:szCs w:val="12"/>
          <w:lang w:eastAsia="en-US"/>
        </w:rPr>
        <w:t>Перечень нормативных правовых актов, регулирующих порядок</w:t>
      </w:r>
      <w:bookmarkEnd w:id="5"/>
    </w:p>
    <w:p w:rsidR="001E3C1F" w:rsidRPr="001E3C1F" w:rsidRDefault="001E3C1F" w:rsidP="00BE4781">
      <w:pPr>
        <w:keepNext/>
        <w:keepLines/>
        <w:jc w:val="center"/>
        <w:outlineLvl w:val="1"/>
        <w:rPr>
          <w:b/>
          <w:bCs/>
          <w:sz w:val="12"/>
          <w:szCs w:val="12"/>
          <w:lang w:eastAsia="en-US"/>
        </w:rPr>
      </w:pPr>
      <w:bookmarkStart w:id="6" w:name="_Toc134019826"/>
      <w:r w:rsidRPr="001E3C1F">
        <w:rPr>
          <w:b/>
          <w:bCs/>
          <w:sz w:val="12"/>
          <w:szCs w:val="12"/>
          <w:lang w:eastAsia="en-US"/>
        </w:rPr>
        <w:t>досудебного (внесудебного) обжалования действий</w:t>
      </w:r>
      <w:bookmarkEnd w:id="6"/>
    </w:p>
    <w:p w:rsidR="001E3C1F" w:rsidRPr="001E3C1F" w:rsidRDefault="001E3C1F" w:rsidP="00BE4781">
      <w:pPr>
        <w:keepNext/>
        <w:keepLines/>
        <w:jc w:val="center"/>
        <w:outlineLvl w:val="1"/>
        <w:rPr>
          <w:b/>
          <w:bCs/>
          <w:sz w:val="12"/>
          <w:szCs w:val="12"/>
          <w:lang w:eastAsia="en-US"/>
        </w:rPr>
      </w:pPr>
      <w:bookmarkStart w:id="7" w:name="_Toc134019827"/>
      <w:r w:rsidRPr="001E3C1F">
        <w:rPr>
          <w:b/>
          <w:bCs/>
          <w:sz w:val="12"/>
          <w:szCs w:val="12"/>
          <w:lang w:eastAsia="en-US"/>
        </w:rPr>
        <w:t>(бездействия) и (или) решений, принятых (осуществленных)</w:t>
      </w:r>
      <w:bookmarkEnd w:id="7"/>
    </w:p>
    <w:p w:rsidR="001E3C1F" w:rsidRPr="001E3C1F" w:rsidRDefault="001E3C1F" w:rsidP="00BE4781">
      <w:pPr>
        <w:keepNext/>
        <w:keepLines/>
        <w:jc w:val="center"/>
        <w:outlineLvl w:val="1"/>
        <w:rPr>
          <w:b/>
          <w:bCs/>
          <w:sz w:val="12"/>
          <w:szCs w:val="12"/>
          <w:lang w:eastAsia="en-US"/>
        </w:rPr>
      </w:pPr>
      <w:bookmarkStart w:id="8" w:name="_Toc134019828"/>
      <w:r w:rsidRPr="001E3C1F">
        <w:rPr>
          <w:b/>
          <w:bCs/>
          <w:sz w:val="12"/>
          <w:szCs w:val="12"/>
          <w:lang w:eastAsia="en-US"/>
        </w:rPr>
        <w:t>в ходе предоставления муниципальной услуги</w:t>
      </w:r>
      <w:bookmarkEnd w:id="8"/>
    </w:p>
    <w:p w:rsidR="001E3C1F" w:rsidRPr="001E3C1F" w:rsidRDefault="001E3C1F" w:rsidP="00BE4781">
      <w:pPr>
        <w:ind w:firstLine="567"/>
        <w:jc w:val="both"/>
        <w:rPr>
          <w:sz w:val="12"/>
          <w:szCs w:val="12"/>
        </w:rPr>
      </w:pPr>
      <w:r w:rsidRPr="001E3C1F">
        <w:rPr>
          <w:sz w:val="12"/>
          <w:szCs w:val="12"/>
        </w:rPr>
        <w:t>31.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E3C1F" w:rsidRPr="001E3C1F" w:rsidRDefault="001E3C1F" w:rsidP="00BE4781">
      <w:pPr>
        <w:ind w:firstLine="567"/>
        <w:jc w:val="both"/>
        <w:rPr>
          <w:sz w:val="12"/>
          <w:szCs w:val="12"/>
        </w:rPr>
      </w:pPr>
      <w:r w:rsidRPr="001E3C1F">
        <w:rPr>
          <w:sz w:val="12"/>
          <w:szCs w:val="12"/>
        </w:rPr>
        <w:t>- Федеральным законом N 210-ФЗ;</w:t>
      </w:r>
    </w:p>
    <w:p w:rsidR="001E3C1F" w:rsidRPr="001E3C1F" w:rsidRDefault="001E3C1F" w:rsidP="00BE4781">
      <w:pPr>
        <w:tabs>
          <w:tab w:val="left" w:pos="1379"/>
        </w:tabs>
        <w:ind w:firstLine="567"/>
        <w:jc w:val="both"/>
        <w:rPr>
          <w:spacing w:val="7"/>
          <w:sz w:val="12"/>
          <w:szCs w:val="12"/>
          <w:lang w:eastAsia="en-US"/>
        </w:rPr>
      </w:pPr>
      <w:r w:rsidRPr="001E3C1F">
        <w:rPr>
          <w:spacing w:val="7"/>
          <w:sz w:val="12"/>
          <w:szCs w:val="12"/>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E3C1F">
        <w:rPr>
          <w:spacing w:val="7"/>
          <w:sz w:val="12"/>
          <w:szCs w:val="12"/>
        </w:rPr>
        <w:t>»</w:t>
      </w:r>
      <w:r w:rsidRPr="001E3C1F">
        <w:rPr>
          <w:spacing w:val="7"/>
          <w:sz w:val="12"/>
          <w:szCs w:val="12"/>
          <w:lang w:eastAsia="en-US"/>
        </w:rPr>
        <w:t>.</w:t>
      </w:r>
    </w:p>
    <w:p w:rsidR="001E3C1F" w:rsidRPr="001E3C1F" w:rsidRDefault="001E3C1F" w:rsidP="00BE4781">
      <w:pPr>
        <w:spacing w:after="200"/>
        <w:rPr>
          <w:spacing w:val="7"/>
          <w:sz w:val="12"/>
          <w:szCs w:val="12"/>
          <w:lang w:eastAsia="en-US"/>
        </w:rPr>
      </w:pPr>
    </w:p>
    <w:p w:rsidR="001E3C1F" w:rsidRPr="001E3C1F" w:rsidRDefault="001E3C1F" w:rsidP="00BE4781">
      <w:pPr>
        <w:jc w:val="right"/>
        <w:rPr>
          <w:rFonts w:eastAsia="Calibri"/>
          <w:sz w:val="12"/>
          <w:szCs w:val="12"/>
          <w:lang w:eastAsia="en-US"/>
        </w:rPr>
      </w:pPr>
      <w:r w:rsidRPr="001E3C1F">
        <w:rPr>
          <w:rFonts w:eastAsia="Calibri"/>
          <w:sz w:val="12"/>
          <w:szCs w:val="12"/>
          <w:lang w:bidi="ru-RU"/>
        </w:rPr>
        <w:t>Приложение № 1</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к Административному регламенту</w:t>
      </w:r>
    </w:p>
    <w:p w:rsidR="001E3C1F" w:rsidRPr="001E3C1F" w:rsidRDefault="001E3C1F" w:rsidP="00BE4781">
      <w:pPr>
        <w:jc w:val="center"/>
        <w:rPr>
          <w:rFonts w:eastAsia="Calibri"/>
          <w:b/>
          <w:sz w:val="12"/>
          <w:szCs w:val="12"/>
          <w:lang w:eastAsia="en-US"/>
        </w:rPr>
      </w:pPr>
      <w:r w:rsidRPr="001E3C1F">
        <w:rPr>
          <w:rFonts w:eastAsia="Calibri"/>
          <w:b/>
          <w:sz w:val="12"/>
          <w:szCs w:val="12"/>
          <w:lang w:eastAsia="en-US"/>
        </w:rPr>
        <w:t>Форма решения о выдаче выписки из реестра</w:t>
      </w:r>
    </w:p>
    <w:p w:rsidR="001E3C1F" w:rsidRPr="001E3C1F" w:rsidRDefault="001E3C1F" w:rsidP="00BE4781">
      <w:pPr>
        <w:jc w:val="center"/>
        <w:rPr>
          <w:rFonts w:eastAsia="Calibri"/>
          <w:b/>
          <w:sz w:val="12"/>
          <w:szCs w:val="12"/>
          <w:lang w:eastAsia="en-US"/>
        </w:rPr>
      </w:pPr>
      <w:r w:rsidRPr="001E3C1F">
        <w:rPr>
          <w:rFonts w:eastAsia="Calibri"/>
          <w:b/>
          <w:sz w:val="12"/>
          <w:szCs w:val="12"/>
          <w:lang w:eastAsia="en-US"/>
        </w:rPr>
        <w:t>муниципального имущества</w:t>
      </w:r>
    </w:p>
    <w:p w:rsidR="001E3C1F" w:rsidRPr="001E3C1F" w:rsidRDefault="001E3C1F" w:rsidP="00BE4781">
      <w:pPr>
        <w:rPr>
          <w:rFonts w:eastAsia="Calibri"/>
          <w:b/>
          <w:sz w:val="12"/>
          <w:szCs w:val="12"/>
          <w:lang w:eastAsia="en-US"/>
        </w:rPr>
      </w:pPr>
      <w:r w:rsidRPr="001E3C1F">
        <w:rPr>
          <w:rFonts w:eastAsia="Calibri"/>
          <w:b/>
          <w:sz w:val="12"/>
          <w:szCs w:val="12"/>
          <w:lang w:eastAsia="en-US"/>
        </w:rPr>
        <w:t>__________________________________________________________________</w:t>
      </w:r>
    </w:p>
    <w:p w:rsidR="001E3C1F" w:rsidRPr="001E3C1F" w:rsidRDefault="001E3C1F" w:rsidP="00BE4781">
      <w:pPr>
        <w:jc w:val="center"/>
        <w:rPr>
          <w:rFonts w:eastAsia="Calibri"/>
          <w:sz w:val="12"/>
          <w:szCs w:val="12"/>
          <w:lang w:eastAsia="en-US"/>
        </w:rPr>
      </w:pPr>
      <w:r w:rsidRPr="001E3C1F">
        <w:rPr>
          <w:rFonts w:eastAsia="Calibri"/>
          <w:sz w:val="12"/>
          <w:szCs w:val="12"/>
          <w:lang w:eastAsia="en-US"/>
        </w:rPr>
        <w:t>Наименование органа, уполномоченного на предоставление услуги</w:t>
      </w:r>
    </w:p>
    <w:p w:rsidR="001E3C1F" w:rsidRPr="001E3C1F" w:rsidRDefault="001E3C1F" w:rsidP="00BE4781">
      <w:pPr>
        <w:jc w:val="right"/>
        <w:rPr>
          <w:rFonts w:eastAsia="Calibri"/>
          <w:sz w:val="12"/>
          <w:szCs w:val="12"/>
          <w:lang w:eastAsia="en-US"/>
        </w:rPr>
      </w:pPr>
      <w:r w:rsidRPr="001E3C1F">
        <w:rPr>
          <w:rFonts w:eastAsia="Calibri"/>
          <w:sz w:val="12"/>
          <w:szCs w:val="12"/>
          <w:lang w:eastAsia="en-US"/>
        </w:rPr>
        <w:t>Кому: ________________________________</w:t>
      </w:r>
    </w:p>
    <w:p w:rsidR="001E3C1F" w:rsidRPr="001E3C1F" w:rsidRDefault="001E3C1F" w:rsidP="00BE4781">
      <w:pPr>
        <w:jc w:val="right"/>
        <w:rPr>
          <w:rFonts w:eastAsia="Calibri"/>
          <w:sz w:val="12"/>
          <w:szCs w:val="12"/>
          <w:lang w:eastAsia="en-US"/>
        </w:rPr>
      </w:pPr>
      <w:r w:rsidRPr="001E3C1F">
        <w:rPr>
          <w:rFonts w:eastAsia="Calibri"/>
          <w:sz w:val="12"/>
          <w:szCs w:val="12"/>
          <w:lang w:eastAsia="en-US"/>
        </w:rPr>
        <w:t>Контактные данные: ___________________</w:t>
      </w:r>
    </w:p>
    <w:p w:rsidR="001E3C1F" w:rsidRPr="001E3C1F" w:rsidRDefault="001E3C1F" w:rsidP="00BE4781">
      <w:pPr>
        <w:jc w:val="right"/>
        <w:rPr>
          <w:rFonts w:eastAsia="Calibri"/>
          <w:sz w:val="12"/>
          <w:szCs w:val="12"/>
          <w:lang w:eastAsia="en-US"/>
        </w:rPr>
      </w:pPr>
      <w:r w:rsidRPr="001E3C1F">
        <w:rPr>
          <w:rFonts w:eastAsia="Calibri"/>
          <w:sz w:val="12"/>
          <w:szCs w:val="12"/>
          <w:lang w:eastAsia="en-US"/>
        </w:rPr>
        <w:t>_____________________________________</w:t>
      </w:r>
    </w:p>
    <w:p w:rsidR="001E3C1F" w:rsidRPr="001E3C1F" w:rsidRDefault="001E3C1F" w:rsidP="00BE4781">
      <w:pPr>
        <w:jc w:val="both"/>
        <w:rPr>
          <w:rFonts w:eastAsia="Calibri"/>
          <w:sz w:val="12"/>
          <w:szCs w:val="12"/>
          <w:lang w:eastAsia="en-US"/>
        </w:rPr>
      </w:pPr>
    </w:p>
    <w:p w:rsidR="001E3C1F" w:rsidRPr="001E3C1F" w:rsidRDefault="001E3C1F" w:rsidP="00BE4781">
      <w:pPr>
        <w:jc w:val="center"/>
        <w:rPr>
          <w:rFonts w:eastAsia="Calibri"/>
          <w:b/>
          <w:sz w:val="12"/>
          <w:szCs w:val="12"/>
          <w:lang w:eastAsia="en-US"/>
        </w:rPr>
      </w:pPr>
      <w:r w:rsidRPr="001E3C1F">
        <w:rPr>
          <w:rFonts w:eastAsia="Calibri"/>
          <w:b/>
          <w:sz w:val="12"/>
          <w:szCs w:val="12"/>
          <w:lang w:eastAsia="en-US"/>
        </w:rPr>
        <w:t>Решение о выдаче выписки из реестра муниципального</w:t>
      </w:r>
    </w:p>
    <w:p w:rsidR="001E3C1F" w:rsidRPr="001E3C1F" w:rsidRDefault="001E3C1F" w:rsidP="00BE4781">
      <w:pPr>
        <w:jc w:val="center"/>
        <w:rPr>
          <w:rFonts w:eastAsia="Calibri"/>
          <w:b/>
          <w:sz w:val="12"/>
          <w:szCs w:val="12"/>
          <w:lang w:eastAsia="en-US"/>
        </w:rPr>
      </w:pPr>
      <w:r w:rsidRPr="001E3C1F">
        <w:rPr>
          <w:rFonts w:eastAsia="Calibri"/>
          <w:b/>
          <w:sz w:val="12"/>
          <w:szCs w:val="12"/>
          <w:lang w:eastAsia="en-US"/>
        </w:rPr>
        <w:t>имущества</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от _____________ 20__ г.</w:t>
      </w:r>
      <w:r w:rsidRPr="001E3C1F">
        <w:rPr>
          <w:rFonts w:eastAsia="Calibri"/>
          <w:sz w:val="12"/>
          <w:szCs w:val="12"/>
          <w:lang w:eastAsia="en-US"/>
        </w:rPr>
        <w:tab/>
        <w:t xml:space="preserve">                                                                 №_____ </w:t>
      </w:r>
      <w:r w:rsidRPr="001E3C1F">
        <w:rPr>
          <w:rFonts w:eastAsia="Calibri"/>
          <w:sz w:val="12"/>
          <w:szCs w:val="12"/>
          <w:lang w:eastAsia="en-US"/>
        </w:rPr>
        <w:tab/>
      </w:r>
    </w:p>
    <w:p w:rsidR="001E3C1F" w:rsidRPr="001E3C1F" w:rsidRDefault="001E3C1F" w:rsidP="00BE4781">
      <w:pPr>
        <w:jc w:val="both"/>
        <w:rPr>
          <w:rFonts w:eastAsia="Calibri"/>
          <w:sz w:val="12"/>
          <w:szCs w:val="12"/>
          <w:lang w:eastAsia="en-US"/>
        </w:rPr>
      </w:pPr>
    </w:p>
    <w:p w:rsidR="001E3C1F" w:rsidRPr="001E3C1F" w:rsidRDefault="001E3C1F" w:rsidP="00BE4781">
      <w:pPr>
        <w:ind w:firstLine="708"/>
        <w:jc w:val="both"/>
        <w:rPr>
          <w:rFonts w:eastAsia="Calibri"/>
          <w:sz w:val="12"/>
          <w:szCs w:val="12"/>
          <w:lang w:eastAsia="en-US"/>
        </w:rPr>
      </w:pPr>
      <w:r w:rsidRPr="001E3C1F">
        <w:rPr>
          <w:rFonts w:eastAsia="Calibri"/>
          <w:sz w:val="12"/>
          <w:szCs w:val="12"/>
          <w:lang w:eastAsia="en-US"/>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1E3C1F" w:rsidRPr="001E3C1F" w:rsidRDefault="001E3C1F" w:rsidP="00BE4781">
      <w:pPr>
        <w:ind w:firstLine="708"/>
        <w:rPr>
          <w:rFonts w:eastAsia="Calibri"/>
          <w:sz w:val="12"/>
          <w:szCs w:val="12"/>
          <w:lang w:eastAsia="en-US"/>
        </w:rPr>
      </w:pPr>
      <w:r w:rsidRPr="001E3C1F">
        <w:rPr>
          <w:rFonts w:eastAsia="Calibri"/>
          <w:sz w:val="12"/>
          <w:szCs w:val="12"/>
          <w:lang w:eastAsia="en-US"/>
        </w:rPr>
        <w:t>Дополнительно информируем: __________________________________ _________________________________________________________________ .</w:t>
      </w:r>
    </w:p>
    <w:p w:rsidR="001E3C1F" w:rsidRPr="001E3C1F" w:rsidRDefault="001E3C1F" w:rsidP="00BE4781">
      <w:pPr>
        <w:ind w:firstLine="708"/>
        <w:jc w:val="both"/>
        <w:rPr>
          <w:rFonts w:eastAsia="Calibri"/>
          <w:sz w:val="12"/>
          <w:szCs w:val="12"/>
          <w:lang w:eastAsia="en-US"/>
        </w:rPr>
      </w:pPr>
    </w:p>
    <w:p w:rsidR="001E3C1F" w:rsidRPr="001E3C1F" w:rsidRDefault="001E3C1F" w:rsidP="00BE4781">
      <w:pPr>
        <w:ind w:firstLine="567"/>
        <w:jc w:val="center"/>
        <w:rPr>
          <w:sz w:val="12"/>
          <w:szCs w:val="12"/>
          <w:lang w:bidi="ru-RU"/>
        </w:rPr>
      </w:pPr>
      <w:r w:rsidRPr="001E3C1F">
        <w:rPr>
          <w:sz w:val="12"/>
          <w:szCs w:val="12"/>
        </w:rPr>
        <w:t>_____________________________________________________________</w:t>
      </w:r>
      <w:r w:rsidRPr="001E3C1F">
        <w:rPr>
          <w:sz w:val="12"/>
          <w:szCs w:val="12"/>
        </w:rPr>
        <w:br/>
      </w:r>
      <w:r w:rsidRPr="001E3C1F">
        <w:rPr>
          <w:sz w:val="12"/>
          <w:szCs w:val="12"/>
          <w:lang w:bidi="ru-RU"/>
        </w:rPr>
        <w:t>Должность сотрудника, принявшего решение</w:t>
      </w:r>
    </w:p>
    <w:p w:rsidR="001E3C1F" w:rsidRPr="001E3C1F" w:rsidRDefault="001E3C1F" w:rsidP="00BE4781">
      <w:pPr>
        <w:ind w:firstLine="567"/>
        <w:jc w:val="both"/>
        <w:rPr>
          <w:sz w:val="12"/>
          <w:szCs w:val="12"/>
          <w:lang w:bidi="ru-RU"/>
        </w:rPr>
      </w:pPr>
    </w:p>
    <w:p w:rsidR="001E3C1F" w:rsidRPr="001E3C1F" w:rsidRDefault="001E3C1F" w:rsidP="00BE4781">
      <w:pPr>
        <w:jc w:val="both"/>
        <w:rPr>
          <w:sz w:val="12"/>
          <w:szCs w:val="12"/>
        </w:rPr>
      </w:pPr>
      <w:r w:rsidRPr="001E3C1F">
        <w:rPr>
          <w:sz w:val="12"/>
          <w:szCs w:val="12"/>
          <w:lang w:bidi="ru-RU"/>
        </w:rPr>
        <w:t>___________________</w:t>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t>________________________________________________________</w:t>
      </w:r>
      <w:r w:rsidRPr="001E3C1F">
        <w:rPr>
          <w:sz w:val="12"/>
          <w:szCs w:val="12"/>
          <w:lang w:bidi="ru-RU"/>
        </w:rPr>
        <w:br/>
        <w:t xml:space="preserve">          Подпись</w:t>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t>Расшифровка подписи  И.О.Ф.</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Приложение № 2</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к Административному</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регламенту</w:t>
      </w:r>
    </w:p>
    <w:p w:rsidR="001E3C1F" w:rsidRPr="001E3C1F" w:rsidRDefault="001E3C1F" w:rsidP="00BE4781">
      <w:pPr>
        <w:ind w:firstLine="708"/>
        <w:jc w:val="both"/>
        <w:rPr>
          <w:rFonts w:eastAsia="Calibri"/>
          <w:sz w:val="12"/>
          <w:szCs w:val="12"/>
          <w:lang w:eastAsia="en-US"/>
        </w:rPr>
      </w:pPr>
    </w:p>
    <w:p w:rsidR="001E3C1F" w:rsidRPr="001E3C1F" w:rsidRDefault="001E3C1F" w:rsidP="00BE4781">
      <w:pPr>
        <w:ind w:firstLine="708"/>
        <w:jc w:val="center"/>
        <w:rPr>
          <w:rFonts w:eastAsia="Calibri"/>
          <w:sz w:val="12"/>
          <w:szCs w:val="12"/>
          <w:lang w:eastAsia="en-US"/>
        </w:rPr>
      </w:pPr>
      <w:r w:rsidRPr="001E3C1F">
        <w:rPr>
          <w:rFonts w:eastAsia="Calibri"/>
          <w:b/>
          <w:sz w:val="12"/>
          <w:szCs w:val="12"/>
          <w:lang w:eastAsia="en-US"/>
        </w:rPr>
        <w:t>Форма уведомления об отсутствии информации в реестре муниципального имущества</w:t>
      </w:r>
      <w:r w:rsidRPr="001E3C1F">
        <w:rPr>
          <w:rFonts w:eastAsia="Calibri"/>
          <w:sz w:val="12"/>
          <w:szCs w:val="12"/>
          <w:lang w:eastAsia="en-US"/>
        </w:rPr>
        <w:t xml:space="preserve"> </w:t>
      </w:r>
    </w:p>
    <w:p w:rsidR="001E3C1F" w:rsidRPr="001E3C1F" w:rsidRDefault="001E3C1F" w:rsidP="00BE4781">
      <w:pPr>
        <w:ind w:firstLine="708"/>
        <w:jc w:val="center"/>
        <w:rPr>
          <w:rFonts w:eastAsia="Calibri"/>
          <w:sz w:val="12"/>
          <w:szCs w:val="12"/>
          <w:lang w:eastAsia="en-US"/>
        </w:rPr>
      </w:pPr>
    </w:p>
    <w:p w:rsidR="001E3C1F" w:rsidRPr="001E3C1F" w:rsidRDefault="001E3C1F" w:rsidP="00BE4781">
      <w:pPr>
        <w:rPr>
          <w:rFonts w:eastAsia="Calibri"/>
          <w:b/>
          <w:sz w:val="12"/>
          <w:szCs w:val="12"/>
          <w:lang w:eastAsia="en-US"/>
        </w:rPr>
      </w:pPr>
      <w:r w:rsidRPr="001E3C1F">
        <w:rPr>
          <w:rFonts w:eastAsia="Calibri"/>
          <w:b/>
          <w:sz w:val="12"/>
          <w:szCs w:val="12"/>
          <w:lang w:eastAsia="en-US"/>
        </w:rPr>
        <w:t>__________________________________________________________________</w:t>
      </w:r>
    </w:p>
    <w:p w:rsidR="001E3C1F" w:rsidRPr="001E3C1F" w:rsidRDefault="001E3C1F" w:rsidP="00BE4781">
      <w:pPr>
        <w:jc w:val="center"/>
        <w:rPr>
          <w:rFonts w:eastAsia="Calibri"/>
          <w:sz w:val="12"/>
          <w:szCs w:val="12"/>
          <w:lang w:eastAsia="en-US"/>
        </w:rPr>
      </w:pPr>
      <w:r w:rsidRPr="001E3C1F">
        <w:rPr>
          <w:rFonts w:eastAsia="Calibri"/>
          <w:sz w:val="12"/>
          <w:szCs w:val="12"/>
          <w:lang w:eastAsia="en-US"/>
        </w:rPr>
        <w:t>Наименование органа, уполномоченного на предоставление услуги</w:t>
      </w:r>
    </w:p>
    <w:p w:rsidR="001E3C1F" w:rsidRPr="001E3C1F" w:rsidRDefault="001E3C1F" w:rsidP="00BE4781">
      <w:pPr>
        <w:jc w:val="right"/>
        <w:rPr>
          <w:rFonts w:eastAsia="Calibri"/>
          <w:sz w:val="12"/>
          <w:szCs w:val="12"/>
          <w:lang w:eastAsia="en-US"/>
        </w:rPr>
      </w:pPr>
      <w:r w:rsidRPr="001E3C1F">
        <w:rPr>
          <w:rFonts w:eastAsia="Calibri"/>
          <w:sz w:val="12"/>
          <w:szCs w:val="12"/>
          <w:lang w:eastAsia="en-US"/>
        </w:rPr>
        <w:t>Кому: ________________________________</w:t>
      </w:r>
    </w:p>
    <w:p w:rsidR="001E3C1F" w:rsidRPr="001E3C1F" w:rsidRDefault="001E3C1F" w:rsidP="00BE4781">
      <w:pPr>
        <w:jc w:val="right"/>
        <w:rPr>
          <w:rFonts w:eastAsia="Calibri"/>
          <w:sz w:val="12"/>
          <w:szCs w:val="12"/>
          <w:lang w:eastAsia="en-US"/>
        </w:rPr>
      </w:pPr>
      <w:r w:rsidRPr="001E3C1F">
        <w:rPr>
          <w:rFonts w:eastAsia="Calibri"/>
          <w:sz w:val="12"/>
          <w:szCs w:val="12"/>
          <w:lang w:eastAsia="en-US"/>
        </w:rPr>
        <w:t>Контактные данные: ___________________</w:t>
      </w:r>
    </w:p>
    <w:p w:rsidR="001E3C1F" w:rsidRPr="001E3C1F" w:rsidRDefault="001E3C1F" w:rsidP="00BE4781">
      <w:pPr>
        <w:jc w:val="right"/>
        <w:rPr>
          <w:rFonts w:eastAsia="Calibri"/>
          <w:sz w:val="12"/>
          <w:szCs w:val="12"/>
          <w:lang w:eastAsia="en-US"/>
        </w:rPr>
      </w:pPr>
      <w:r w:rsidRPr="001E3C1F">
        <w:rPr>
          <w:rFonts w:eastAsia="Calibri"/>
          <w:sz w:val="12"/>
          <w:szCs w:val="12"/>
          <w:lang w:eastAsia="en-US"/>
        </w:rPr>
        <w:t>_____________________________________</w:t>
      </w:r>
    </w:p>
    <w:p w:rsidR="001E3C1F" w:rsidRPr="001E3C1F" w:rsidRDefault="001E3C1F" w:rsidP="00BE4781">
      <w:pPr>
        <w:jc w:val="both"/>
        <w:rPr>
          <w:rFonts w:eastAsia="Calibri"/>
          <w:sz w:val="12"/>
          <w:szCs w:val="12"/>
          <w:lang w:eastAsia="en-US"/>
        </w:rPr>
      </w:pPr>
    </w:p>
    <w:p w:rsidR="001E3C1F" w:rsidRPr="001E3C1F" w:rsidRDefault="001E3C1F" w:rsidP="00BE4781">
      <w:pPr>
        <w:jc w:val="center"/>
        <w:rPr>
          <w:rFonts w:eastAsia="Calibri"/>
          <w:b/>
          <w:sz w:val="12"/>
          <w:szCs w:val="12"/>
          <w:lang w:eastAsia="en-US"/>
        </w:rPr>
      </w:pPr>
      <w:r w:rsidRPr="001E3C1F">
        <w:rPr>
          <w:rFonts w:eastAsia="Calibri"/>
          <w:b/>
          <w:sz w:val="12"/>
          <w:szCs w:val="12"/>
          <w:lang w:eastAsia="en-US"/>
        </w:rPr>
        <w:t>Уведомление об отсутствии информации в реестре муниципального имущества</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от _____________ 20__ г.</w:t>
      </w:r>
      <w:r w:rsidRPr="001E3C1F">
        <w:rPr>
          <w:rFonts w:eastAsia="Calibri"/>
          <w:sz w:val="12"/>
          <w:szCs w:val="12"/>
          <w:lang w:eastAsia="en-US"/>
        </w:rPr>
        <w:tab/>
        <w:t xml:space="preserve">                                                                 №_____ </w:t>
      </w:r>
      <w:r w:rsidRPr="001E3C1F">
        <w:rPr>
          <w:rFonts w:eastAsia="Calibri"/>
          <w:sz w:val="12"/>
          <w:szCs w:val="12"/>
          <w:lang w:eastAsia="en-US"/>
        </w:rPr>
        <w:tab/>
      </w:r>
    </w:p>
    <w:p w:rsidR="001E3C1F" w:rsidRPr="001E3C1F" w:rsidRDefault="001E3C1F" w:rsidP="00BE4781">
      <w:pPr>
        <w:ind w:firstLine="708"/>
        <w:jc w:val="center"/>
        <w:rPr>
          <w:rFonts w:eastAsia="Calibri"/>
          <w:sz w:val="12"/>
          <w:szCs w:val="12"/>
          <w:lang w:eastAsia="en-US"/>
        </w:rPr>
      </w:pPr>
    </w:p>
    <w:p w:rsidR="001E3C1F" w:rsidRPr="001E3C1F" w:rsidRDefault="001E3C1F" w:rsidP="00BE4781">
      <w:pPr>
        <w:ind w:firstLine="708"/>
        <w:jc w:val="both"/>
        <w:rPr>
          <w:rFonts w:eastAsia="Calibri"/>
          <w:sz w:val="12"/>
          <w:szCs w:val="12"/>
          <w:lang w:eastAsia="en-US"/>
        </w:rPr>
      </w:pPr>
      <w:r w:rsidRPr="001E3C1F">
        <w:rPr>
          <w:rFonts w:eastAsia="Calibri"/>
          <w:sz w:val="12"/>
          <w:szCs w:val="12"/>
          <w:lang w:eastAsia="en-US"/>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1E3C1F" w:rsidRPr="001E3C1F" w:rsidRDefault="001E3C1F" w:rsidP="00BE4781">
      <w:pPr>
        <w:ind w:firstLine="708"/>
        <w:rPr>
          <w:rFonts w:eastAsia="Calibri"/>
          <w:sz w:val="12"/>
          <w:szCs w:val="12"/>
          <w:lang w:eastAsia="en-US"/>
        </w:rPr>
      </w:pPr>
      <w:r w:rsidRPr="001E3C1F">
        <w:rPr>
          <w:rFonts w:eastAsia="Calibri"/>
          <w:sz w:val="12"/>
          <w:szCs w:val="12"/>
          <w:lang w:eastAsia="en-US"/>
        </w:rPr>
        <w:t>Дополнительно информируем: __________________________________ _________________________________________________________________ .</w:t>
      </w:r>
    </w:p>
    <w:p w:rsidR="001E3C1F" w:rsidRPr="001E3C1F" w:rsidRDefault="001E3C1F" w:rsidP="00BE4781">
      <w:pPr>
        <w:ind w:firstLine="708"/>
        <w:jc w:val="both"/>
        <w:rPr>
          <w:rFonts w:eastAsia="Calibri"/>
          <w:sz w:val="12"/>
          <w:szCs w:val="12"/>
          <w:lang w:eastAsia="en-US"/>
        </w:rPr>
      </w:pPr>
    </w:p>
    <w:p w:rsidR="001E3C1F" w:rsidRPr="001E3C1F" w:rsidRDefault="001E3C1F" w:rsidP="00BE4781">
      <w:pPr>
        <w:ind w:firstLine="567"/>
        <w:jc w:val="center"/>
        <w:rPr>
          <w:sz w:val="12"/>
          <w:szCs w:val="12"/>
          <w:lang w:bidi="ru-RU"/>
        </w:rPr>
      </w:pPr>
      <w:r w:rsidRPr="001E3C1F">
        <w:rPr>
          <w:sz w:val="12"/>
          <w:szCs w:val="12"/>
        </w:rPr>
        <w:t>______________________________________________________________</w:t>
      </w:r>
      <w:r w:rsidRPr="001E3C1F">
        <w:rPr>
          <w:sz w:val="12"/>
          <w:szCs w:val="12"/>
        </w:rPr>
        <w:br/>
      </w:r>
      <w:r w:rsidRPr="001E3C1F">
        <w:rPr>
          <w:sz w:val="12"/>
          <w:szCs w:val="12"/>
          <w:lang w:bidi="ru-RU"/>
        </w:rPr>
        <w:t>Должность сотрудника, принявшего решение</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Приложение № 3</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к Административному</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регламенту</w:t>
      </w:r>
    </w:p>
    <w:p w:rsidR="001E3C1F" w:rsidRPr="001E3C1F" w:rsidRDefault="001E3C1F" w:rsidP="00BE4781">
      <w:pPr>
        <w:ind w:firstLine="708"/>
        <w:jc w:val="both"/>
        <w:rPr>
          <w:rFonts w:eastAsia="Calibri"/>
          <w:sz w:val="12"/>
          <w:szCs w:val="12"/>
          <w:lang w:eastAsia="en-US"/>
        </w:rPr>
      </w:pPr>
    </w:p>
    <w:p w:rsidR="001E3C1F" w:rsidRPr="001E3C1F" w:rsidRDefault="001E3C1F" w:rsidP="00BE4781">
      <w:pPr>
        <w:ind w:firstLine="708"/>
        <w:jc w:val="center"/>
        <w:rPr>
          <w:rFonts w:eastAsia="Calibri"/>
          <w:b/>
          <w:sz w:val="12"/>
          <w:szCs w:val="12"/>
          <w:lang w:eastAsia="en-US"/>
        </w:rPr>
      </w:pPr>
      <w:r w:rsidRPr="001E3C1F">
        <w:rPr>
          <w:rFonts w:eastAsia="Calibri"/>
          <w:b/>
          <w:sz w:val="12"/>
          <w:szCs w:val="12"/>
          <w:lang w:eastAsia="en-US"/>
        </w:rPr>
        <w:t>Форма решения об отказе в выдаче выписки из реестра муниципального имущества</w:t>
      </w:r>
    </w:p>
    <w:p w:rsidR="001E3C1F" w:rsidRPr="001E3C1F" w:rsidRDefault="001E3C1F" w:rsidP="00BE4781">
      <w:pPr>
        <w:rPr>
          <w:rFonts w:eastAsia="Calibri"/>
          <w:sz w:val="12"/>
          <w:szCs w:val="12"/>
          <w:lang w:eastAsia="en-US"/>
        </w:rPr>
      </w:pPr>
      <w:r w:rsidRPr="001E3C1F">
        <w:rPr>
          <w:rFonts w:eastAsia="Calibri"/>
          <w:sz w:val="12"/>
          <w:szCs w:val="12"/>
          <w:lang w:eastAsia="en-US"/>
        </w:rPr>
        <w:t>__________________________________________________________________</w:t>
      </w:r>
    </w:p>
    <w:p w:rsidR="001E3C1F" w:rsidRPr="001E3C1F" w:rsidRDefault="001E3C1F" w:rsidP="00BE4781">
      <w:pPr>
        <w:jc w:val="center"/>
        <w:rPr>
          <w:rFonts w:eastAsia="Calibri"/>
          <w:sz w:val="12"/>
          <w:szCs w:val="12"/>
          <w:lang w:eastAsia="en-US"/>
        </w:rPr>
      </w:pPr>
      <w:r w:rsidRPr="001E3C1F">
        <w:rPr>
          <w:rFonts w:eastAsia="Calibri"/>
          <w:sz w:val="12"/>
          <w:szCs w:val="12"/>
          <w:lang w:eastAsia="en-US"/>
        </w:rPr>
        <w:t>Наименование органа, уполномоченного на предоставление услуги</w:t>
      </w:r>
    </w:p>
    <w:p w:rsidR="001E3C1F" w:rsidRPr="001E3C1F" w:rsidRDefault="001E3C1F" w:rsidP="00BE4781">
      <w:pPr>
        <w:jc w:val="right"/>
        <w:rPr>
          <w:rFonts w:eastAsia="Calibri"/>
          <w:sz w:val="12"/>
          <w:szCs w:val="12"/>
          <w:lang w:eastAsia="en-US"/>
        </w:rPr>
      </w:pPr>
      <w:r w:rsidRPr="001E3C1F">
        <w:rPr>
          <w:rFonts w:eastAsia="Calibri"/>
          <w:sz w:val="12"/>
          <w:szCs w:val="12"/>
          <w:lang w:eastAsia="en-US"/>
        </w:rPr>
        <w:t>Кому: ________________________________</w:t>
      </w:r>
    </w:p>
    <w:p w:rsidR="001E3C1F" w:rsidRPr="001E3C1F" w:rsidRDefault="001E3C1F" w:rsidP="00BE4781">
      <w:pPr>
        <w:jc w:val="right"/>
        <w:rPr>
          <w:rFonts w:eastAsia="Calibri"/>
          <w:sz w:val="12"/>
          <w:szCs w:val="12"/>
          <w:lang w:eastAsia="en-US"/>
        </w:rPr>
      </w:pPr>
      <w:r w:rsidRPr="001E3C1F">
        <w:rPr>
          <w:rFonts w:eastAsia="Calibri"/>
          <w:sz w:val="12"/>
          <w:szCs w:val="12"/>
          <w:lang w:eastAsia="en-US"/>
        </w:rPr>
        <w:t>Контактные данные: ___________________</w:t>
      </w:r>
    </w:p>
    <w:p w:rsidR="001E3C1F" w:rsidRPr="001E3C1F" w:rsidRDefault="001E3C1F" w:rsidP="00BE4781">
      <w:pPr>
        <w:jc w:val="right"/>
        <w:rPr>
          <w:rFonts w:eastAsia="Calibri"/>
          <w:sz w:val="12"/>
          <w:szCs w:val="12"/>
          <w:lang w:eastAsia="en-US"/>
        </w:rPr>
      </w:pPr>
      <w:r w:rsidRPr="001E3C1F">
        <w:rPr>
          <w:rFonts w:eastAsia="Calibri"/>
          <w:sz w:val="12"/>
          <w:szCs w:val="12"/>
          <w:lang w:eastAsia="en-US"/>
        </w:rPr>
        <w:t>_____________________________________</w:t>
      </w:r>
    </w:p>
    <w:p w:rsidR="001E3C1F" w:rsidRPr="001E3C1F" w:rsidRDefault="001E3C1F" w:rsidP="00BE4781">
      <w:pPr>
        <w:jc w:val="both"/>
        <w:rPr>
          <w:rFonts w:eastAsia="Calibri"/>
          <w:sz w:val="12"/>
          <w:szCs w:val="12"/>
          <w:lang w:eastAsia="en-US"/>
        </w:rPr>
      </w:pPr>
    </w:p>
    <w:p w:rsidR="001E3C1F" w:rsidRPr="001E3C1F" w:rsidRDefault="001E3C1F" w:rsidP="00BE4781">
      <w:pPr>
        <w:jc w:val="center"/>
        <w:rPr>
          <w:rFonts w:eastAsia="Calibri"/>
          <w:b/>
          <w:sz w:val="12"/>
          <w:szCs w:val="12"/>
          <w:lang w:eastAsia="en-US"/>
        </w:rPr>
      </w:pPr>
      <w:r w:rsidRPr="001E3C1F">
        <w:rPr>
          <w:rFonts w:eastAsia="Calibri"/>
          <w:b/>
          <w:sz w:val="12"/>
          <w:szCs w:val="12"/>
          <w:lang w:eastAsia="en-US"/>
        </w:rPr>
        <w:t>Решение об отказе в выдаче выписки из реестра муниципального имущества</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от _____________ 20__ г.</w:t>
      </w:r>
      <w:r w:rsidRPr="001E3C1F">
        <w:rPr>
          <w:rFonts w:eastAsia="Calibri"/>
          <w:sz w:val="12"/>
          <w:szCs w:val="12"/>
          <w:lang w:eastAsia="en-US"/>
        </w:rPr>
        <w:tab/>
        <w:t xml:space="preserve">                                                                 №_____ </w:t>
      </w:r>
      <w:r w:rsidRPr="001E3C1F">
        <w:rPr>
          <w:rFonts w:eastAsia="Calibri"/>
          <w:sz w:val="12"/>
          <w:szCs w:val="12"/>
          <w:lang w:eastAsia="en-US"/>
        </w:rPr>
        <w:tab/>
      </w:r>
    </w:p>
    <w:p w:rsidR="001E3C1F" w:rsidRPr="001E3C1F" w:rsidRDefault="001E3C1F" w:rsidP="00BE4781">
      <w:pPr>
        <w:ind w:firstLine="708"/>
        <w:jc w:val="center"/>
        <w:rPr>
          <w:rFonts w:eastAsia="Calibri"/>
          <w:sz w:val="12"/>
          <w:szCs w:val="12"/>
          <w:lang w:eastAsia="en-US"/>
        </w:rPr>
      </w:pPr>
    </w:p>
    <w:p w:rsidR="001E3C1F" w:rsidRPr="001E3C1F" w:rsidRDefault="001E3C1F" w:rsidP="00BE4781">
      <w:pPr>
        <w:ind w:firstLine="708"/>
        <w:jc w:val="both"/>
        <w:rPr>
          <w:rFonts w:eastAsia="Calibri"/>
          <w:sz w:val="12"/>
          <w:szCs w:val="12"/>
          <w:lang w:eastAsia="en-US"/>
        </w:rPr>
      </w:pPr>
      <w:r w:rsidRPr="001E3C1F">
        <w:rPr>
          <w:rFonts w:eastAsia="Calibri"/>
          <w:sz w:val="12"/>
          <w:szCs w:val="12"/>
          <w:lang w:eastAsia="en-US"/>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1E3C1F" w:rsidRPr="001E3C1F" w:rsidRDefault="001E3C1F" w:rsidP="00BE4781">
      <w:pPr>
        <w:ind w:firstLine="708"/>
        <w:rPr>
          <w:rFonts w:eastAsia="Calibri"/>
          <w:sz w:val="12"/>
          <w:szCs w:val="12"/>
          <w:lang w:eastAsia="en-US"/>
        </w:rPr>
      </w:pPr>
      <w:r w:rsidRPr="001E3C1F">
        <w:rPr>
          <w:rFonts w:eastAsia="Calibri"/>
          <w:sz w:val="12"/>
          <w:szCs w:val="12"/>
          <w:lang w:eastAsia="en-US"/>
        </w:rPr>
        <w:t xml:space="preserve">Дополнительно информируем: __________________________________ _________________________________________________________________ . </w:t>
      </w:r>
    </w:p>
    <w:p w:rsidR="001E3C1F" w:rsidRPr="001E3C1F" w:rsidRDefault="001E3C1F" w:rsidP="00BE4781">
      <w:pPr>
        <w:ind w:firstLine="708"/>
        <w:jc w:val="both"/>
        <w:rPr>
          <w:rFonts w:eastAsia="Calibri"/>
          <w:sz w:val="12"/>
          <w:szCs w:val="12"/>
          <w:lang w:eastAsia="en-US"/>
        </w:rPr>
      </w:pPr>
    </w:p>
    <w:p w:rsidR="001E3C1F" w:rsidRPr="001E3C1F" w:rsidRDefault="001E3C1F" w:rsidP="00BE4781">
      <w:pPr>
        <w:ind w:firstLine="708"/>
        <w:jc w:val="both"/>
        <w:rPr>
          <w:rFonts w:eastAsia="Calibri"/>
          <w:sz w:val="12"/>
          <w:szCs w:val="12"/>
          <w:lang w:eastAsia="en-US"/>
        </w:rPr>
      </w:pPr>
      <w:r w:rsidRPr="001E3C1F">
        <w:rPr>
          <w:rFonts w:eastAsia="Calibri"/>
          <w:sz w:val="12"/>
          <w:szCs w:val="12"/>
          <w:lang w:eastAsia="en-US"/>
        </w:rPr>
        <w:t xml:space="preserve">Вы вправе повторно обратиться с заявлением после устранения указанных нарушений. </w:t>
      </w:r>
    </w:p>
    <w:p w:rsidR="001E3C1F" w:rsidRPr="001E3C1F" w:rsidRDefault="001E3C1F" w:rsidP="00BE4781">
      <w:pPr>
        <w:ind w:firstLine="708"/>
        <w:jc w:val="both"/>
        <w:rPr>
          <w:rFonts w:eastAsia="Calibri"/>
          <w:sz w:val="12"/>
          <w:szCs w:val="12"/>
          <w:lang w:eastAsia="en-US"/>
        </w:rPr>
      </w:pPr>
      <w:r w:rsidRPr="001E3C1F">
        <w:rPr>
          <w:rFonts w:eastAsia="Calibri"/>
          <w:sz w:val="12"/>
          <w:szCs w:val="12"/>
          <w:lang w:eastAsia="en-US"/>
        </w:rPr>
        <w:t>Данный отказ может быть обжалован в досудебном порядке путем направления жалобы, а также в судебном порядке.</w:t>
      </w:r>
    </w:p>
    <w:p w:rsidR="001E3C1F" w:rsidRPr="001E3C1F" w:rsidRDefault="001E3C1F" w:rsidP="00BE4781">
      <w:pPr>
        <w:ind w:firstLine="567"/>
        <w:jc w:val="center"/>
        <w:rPr>
          <w:sz w:val="12"/>
          <w:szCs w:val="12"/>
          <w:lang w:bidi="ru-RU"/>
        </w:rPr>
      </w:pPr>
      <w:r w:rsidRPr="001E3C1F">
        <w:rPr>
          <w:sz w:val="12"/>
          <w:szCs w:val="12"/>
        </w:rPr>
        <w:t>______________________________________________________________</w:t>
      </w:r>
      <w:r w:rsidRPr="001E3C1F">
        <w:rPr>
          <w:sz w:val="12"/>
          <w:szCs w:val="12"/>
        </w:rPr>
        <w:br/>
      </w:r>
      <w:r w:rsidRPr="001E3C1F">
        <w:rPr>
          <w:sz w:val="12"/>
          <w:szCs w:val="12"/>
          <w:lang w:bidi="ru-RU"/>
        </w:rPr>
        <w:t>Должность сотрудника, принявшего решение</w:t>
      </w:r>
    </w:p>
    <w:p w:rsidR="001E3C1F" w:rsidRPr="001E3C1F" w:rsidRDefault="001E3C1F" w:rsidP="00BE4781">
      <w:pPr>
        <w:ind w:firstLine="567"/>
        <w:jc w:val="both"/>
        <w:rPr>
          <w:sz w:val="12"/>
          <w:szCs w:val="12"/>
          <w:lang w:bidi="ru-RU"/>
        </w:rPr>
      </w:pPr>
    </w:p>
    <w:p w:rsidR="001E3C1F" w:rsidRPr="001E3C1F" w:rsidRDefault="001E3C1F" w:rsidP="00BE4781">
      <w:pPr>
        <w:jc w:val="both"/>
        <w:rPr>
          <w:sz w:val="12"/>
          <w:szCs w:val="12"/>
        </w:rPr>
      </w:pPr>
      <w:r w:rsidRPr="001E3C1F">
        <w:rPr>
          <w:sz w:val="12"/>
          <w:szCs w:val="12"/>
          <w:lang w:bidi="ru-RU"/>
        </w:rPr>
        <w:t>___________________</w:t>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t>________________________________________________________</w:t>
      </w:r>
      <w:r w:rsidRPr="001E3C1F">
        <w:rPr>
          <w:sz w:val="12"/>
          <w:szCs w:val="12"/>
          <w:lang w:bidi="ru-RU"/>
        </w:rPr>
        <w:br/>
        <w:t xml:space="preserve">          Подпись</w:t>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t>Расшифровка подписи  И.О.Ф.</w:t>
      </w:r>
    </w:p>
    <w:p w:rsidR="001B40EE" w:rsidRPr="001E3C1F" w:rsidRDefault="001E3C1F" w:rsidP="00BE4781">
      <w:pPr>
        <w:autoSpaceDE w:val="0"/>
        <w:autoSpaceDN w:val="0"/>
        <w:adjustRightInd w:val="0"/>
        <w:ind w:firstLine="709"/>
        <w:jc w:val="both"/>
        <w:rPr>
          <w:sz w:val="12"/>
          <w:szCs w:val="12"/>
        </w:rPr>
      </w:pPr>
      <w:r w:rsidRPr="001E3C1F">
        <w:rPr>
          <w:sz w:val="12"/>
          <w:szCs w:val="12"/>
          <w:lang w:bidi="ru-RU"/>
        </w:rPr>
        <w:t>___________________</w:t>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t>________________________________________________________</w:t>
      </w:r>
    </w:p>
    <w:p w:rsidR="001E3C1F" w:rsidRPr="001E3C1F" w:rsidRDefault="001E3C1F" w:rsidP="00BE4781">
      <w:pPr>
        <w:ind w:firstLine="567"/>
        <w:jc w:val="right"/>
        <w:rPr>
          <w:sz w:val="12"/>
          <w:szCs w:val="12"/>
        </w:rPr>
      </w:pPr>
      <w:r w:rsidRPr="001E3C1F">
        <w:rPr>
          <w:sz w:val="12"/>
          <w:szCs w:val="12"/>
          <w:lang w:bidi="ru-RU"/>
        </w:rPr>
        <w:t xml:space="preserve">Приложение № 4 </w:t>
      </w:r>
      <w:r w:rsidRPr="001E3C1F">
        <w:rPr>
          <w:sz w:val="12"/>
          <w:szCs w:val="12"/>
          <w:lang w:bidi="ru-RU"/>
        </w:rPr>
        <w:br/>
        <w:t>к Административному</w:t>
      </w:r>
      <w:r w:rsidRPr="001E3C1F">
        <w:rPr>
          <w:sz w:val="12"/>
          <w:szCs w:val="12"/>
          <w:lang w:bidi="ru-RU"/>
        </w:rPr>
        <w:br/>
        <w:t>регламенту</w:t>
      </w:r>
    </w:p>
    <w:p w:rsidR="001E3C1F" w:rsidRPr="001E3C1F" w:rsidRDefault="001E3C1F" w:rsidP="00BE4781">
      <w:pPr>
        <w:ind w:firstLine="708"/>
        <w:jc w:val="center"/>
        <w:rPr>
          <w:rFonts w:eastAsia="Calibri"/>
          <w:sz w:val="12"/>
          <w:szCs w:val="12"/>
          <w:lang w:eastAsia="en-US"/>
        </w:rPr>
      </w:pPr>
    </w:p>
    <w:p w:rsidR="001E3C1F" w:rsidRPr="001E3C1F" w:rsidRDefault="001E3C1F" w:rsidP="00BE4781">
      <w:pPr>
        <w:autoSpaceDE w:val="0"/>
        <w:autoSpaceDN w:val="0"/>
        <w:adjustRightInd w:val="0"/>
        <w:ind w:left="3969"/>
        <w:jc w:val="right"/>
        <w:rPr>
          <w:rFonts w:eastAsia="Calibri"/>
          <w:sz w:val="12"/>
          <w:szCs w:val="12"/>
          <w:lang w:eastAsia="en-US"/>
        </w:rPr>
      </w:pPr>
      <w:r w:rsidRPr="001E3C1F">
        <w:rPr>
          <w:rFonts w:eastAsia="Calibri"/>
          <w:sz w:val="12"/>
          <w:szCs w:val="12"/>
          <w:lang w:eastAsia="en-US"/>
        </w:rPr>
        <w:t>В Администрацию</w:t>
      </w:r>
    </w:p>
    <w:p w:rsidR="001E3C1F" w:rsidRPr="001E3C1F" w:rsidRDefault="001E3C1F" w:rsidP="00BE4781">
      <w:pPr>
        <w:autoSpaceDE w:val="0"/>
        <w:autoSpaceDN w:val="0"/>
        <w:adjustRightInd w:val="0"/>
        <w:ind w:left="3969"/>
        <w:jc w:val="right"/>
        <w:rPr>
          <w:rFonts w:eastAsia="Calibri"/>
          <w:sz w:val="12"/>
          <w:szCs w:val="12"/>
          <w:lang w:eastAsia="en-US"/>
        </w:rPr>
      </w:pPr>
      <w:r w:rsidRPr="001E3C1F">
        <w:rPr>
          <w:rFonts w:eastAsia="Calibri"/>
          <w:sz w:val="12"/>
          <w:szCs w:val="12"/>
          <w:lang w:eastAsia="en-US"/>
        </w:rPr>
        <w:t>______________________________________</w:t>
      </w:r>
    </w:p>
    <w:p w:rsidR="001E3C1F" w:rsidRPr="001E3C1F" w:rsidRDefault="001E3C1F" w:rsidP="00BE4781">
      <w:pPr>
        <w:autoSpaceDE w:val="0"/>
        <w:autoSpaceDN w:val="0"/>
        <w:adjustRightInd w:val="0"/>
        <w:ind w:left="3969"/>
        <w:jc w:val="right"/>
        <w:rPr>
          <w:rFonts w:eastAsia="Calibri"/>
          <w:sz w:val="12"/>
          <w:szCs w:val="12"/>
          <w:lang w:eastAsia="en-US"/>
        </w:rPr>
      </w:pPr>
    </w:p>
    <w:p w:rsidR="001E3C1F" w:rsidRPr="001E3C1F" w:rsidRDefault="001E3C1F" w:rsidP="00BE4781">
      <w:pPr>
        <w:autoSpaceDE w:val="0"/>
        <w:autoSpaceDN w:val="0"/>
        <w:adjustRightInd w:val="0"/>
        <w:ind w:left="3969"/>
        <w:jc w:val="right"/>
        <w:rPr>
          <w:rFonts w:eastAsia="Calibri"/>
          <w:sz w:val="12"/>
          <w:szCs w:val="12"/>
          <w:lang w:eastAsia="en-US"/>
        </w:rPr>
      </w:pPr>
      <w:r w:rsidRPr="001E3C1F">
        <w:rPr>
          <w:rFonts w:eastAsia="Calibri"/>
          <w:sz w:val="12"/>
          <w:szCs w:val="12"/>
          <w:lang w:eastAsia="en-US"/>
        </w:rPr>
        <w:t xml:space="preserve">муниципального района Воронежской области                        </w:t>
      </w:r>
    </w:p>
    <w:p w:rsidR="001E3C1F" w:rsidRPr="001E3C1F" w:rsidRDefault="001E3C1F" w:rsidP="00BE4781">
      <w:pPr>
        <w:autoSpaceDE w:val="0"/>
        <w:autoSpaceDN w:val="0"/>
        <w:adjustRightInd w:val="0"/>
        <w:ind w:left="3969"/>
        <w:jc w:val="right"/>
        <w:rPr>
          <w:rFonts w:eastAsia="Calibri"/>
          <w:sz w:val="12"/>
          <w:szCs w:val="12"/>
          <w:lang w:eastAsia="en-US"/>
        </w:rPr>
      </w:pPr>
      <w:r w:rsidRPr="001E3C1F">
        <w:rPr>
          <w:rFonts w:eastAsia="Calibri"/>
          <w:sz w:val="12"/>
          <w:szCs w:val="12"/>
          <w:lang w:eastAsia="en-US"/>
        </w:rPr>
        <w:t>от ______________________________________</w:t>
      </w:r>
    </w:p>
    <w:p w:rsidR="001E3C1F" w:rsidRPr="001E3C1F" w:rsidRDefault="001E3C1F" w:rsidP="00BE4781">
      <w:pPr>
        <w:autoSpaceDE w:val="0"/>
        <w:autoSpaceDN w:val="0"/>
        <w:adjustRightInd w:val="0"/>
        <w:ind w:left="3969"/>
        <w:jc w:val="right"/>
        <w:rPr>
          <w:rFonts w:eastAsia="Calibri"/>
          <w:sz w:val="12"/>
          <w:szCs w:val="12"/>
          <w:lang w:eastAsia="en-US"/>
        </w:rPr>
      </w:pPr>
      <w:r w:rsidRPr="001E3C1F">
        <w:rPr>
          <w:rFonts w:eastAsia="Calibri"/>
          <w:sz w:val="12"/>
          <w:szCs w:val="12"/>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1E3C1F" w:rsidRPr="001E3C1F" w:rsidRDefault="001E3C1F" w:rsidP="00BE4781">
      <w:pPr>
        <w:autoSpaceDE w:val="0"/>
        <w:autoSpaceDN w:val="0"/>
        <w:adjustRightInd w:val="0"/>
        <w:ind w:firstLine="567"/>
        <w:jc w:val="right"/>
        <w:rPr>
          <w:rFonts w:eastAsia="Calibri"/>
          <w:sz w:val="12"/>
          <w:szCs w:val="12"/>
          <w:lang w:eastAsia="en-US"/>
        </w:rPr>
      </w:pPr>
      <w:r w:rsidRPr="001E3C1F">
        <w:rPr>
          <w:rFonts w:eastAsia="Calibri"/>
          <w:sz w:val="12"/>
          <w:szCs w:val="12"/>
          <w:lang w:eastAsia="en-US"/>
        </w:rPr>
        <w:t xml:space="preserve">                                                         Адрес заявителя: _______________________</w:t>
      </w:r>
    </w:p>
    <w:p w:rsidR="001E3C1F" w:rsidRPr="001E3C1F" w:rsidRDefault="001E3C1F" w:rsidP="00BE4781">
      <w:pPr>
        <w:autoSpaceDE w:val="0"/>
        <w:autoSpaceDN w:val="0"/>
        <w:adjustRightInd w:val="0"/>
        <w:ind w:left="3969"/>
        <w:jc w:val="right"/>
        <w:rPr>
          <w:rFonts w:eastAsia="Calibri"/>
          <w:sz w:val="12"/>
          <w:szCs w:val="12"/>
          <w:lang w:eastAsia="en-US"/>
        </w:rPr>
      </w:pPr>
      <w:r w:rsidRPr="001E3C1F">
        <w:rPr>
          <w:rFonts w:eastAsia="Calibri"/>
          <w:sz w:val="12"/>
          <w:szCs w:val="12"/>
          <w:lang w:eastAsia="en-US"/>
        </w:rPr>
        <w:t>(местонахождение юридического лица;</w:t>
      </w:r>
    </w:p>
    <w:p w:rsidR="001E3C1F" w:rsidRPr="001E3C1F" w:rsidRDefault="001E3C1F" w:rsidP="00BE4781">
      <w:pPr>
        <w:autoSpaceDE w:val="0"/>
        <w:autoSpaceDN w:val="0"/>
        <w:adjustRightInd w:val="0"/>
        <w:ind w:left="3969"/>
        <w:jc w:val="right"/>
        <w:rPr>
          <w:rFonts w:eastAsia="Calibri"/>
          <w:sz w:val="12"/>
          <w:szCs w:val="12"/>
          <w:lang w:eastAsia="en-US"/>
        </w:rPr>
      </w:pPr>
      <w:r w:rsidRPr="001E3C1F">
        <w:rPr>
          <w:rFonts w:eastAsia="Calibri"/>
          <w:sz w:val="12"/>
          <w:szCs w:val="12"/>
          <w:lang w:eastAsia="en-US"/>
        </w:rPr>
        <w:t>место регистрации физического лица)</w:t>
      </w:r>
    </w:p>
    <w:p w:rsidR="001E3C1F" w:rsidRPr="001E3C1F" w:rsidRDefault="001E3C1F" w:rsidP="00BE4781">
      <w:pPr>
        <w:autoSpaceDE w:val="0"/>
        <w:autoSpaceDN w:val="0"/>
        <w:adjustRightInd w:val="0"/>
        <w:ind w:left="3969"/>
        <w:jc w:val="right"/>
        <w:rPr>
          <w:rFonts w:eastAsia="Calibri"/>
          <w:sz w:val="12"/>
          <w:szCs w:val="12"/>
          <w:lang w:eastAsia="en-US"/>
        </w:rPr>
      </w:pPr>
    </w:p>
    <w:p w:rsidR="001E3C1F" w:rsidRPr="001E3C1F" w:rsidRDefault="001E3C1F" w:rsidP="00BE4781">
      <w:pPr>
        <w:autoSpaceDE w:val="0"/>
        <w:autoSpaceDN w:val="0"/>
        <w:adjustRightInd w:val="0"/>
        <w:ind w:left="3969"/>
        <w:jc w:val="right"/>
        <w:rPr>
          <w:rFonts w:eastAsia="Calibri"/>
          <w:sz w:val="12"/>
          <w:szCs w:val="12"/>
          <w:lang w:eastAsia="en-US"/>
        </w:rPr>
      </w:pPr>
      <w:r w:rsidRPr="001E3C1F">
        <w:rPr>
          <w:rFonts w:eastAsia="Calibri"/>
          <w:sz w:val="12"/>
          <w:szCs w:val="12"/>
          <w:lang w:eastAsia="en-US"/>
        </w:rPr>
        <w:t>Почтовый адрес и (или) адрес электронной почты для связи с заявителем: ___________________________________</w:t>
      </w:r>
    </w:p>
    <w:p w:rsidR="001E3C1F" w:rsidRPr="001E3C1F" w:rsidRDefault="001E3C1F" w:rsidP="00BE4781">
      <w:pPr>
        <w:ind w:firstLine="708"/>
        <w:jc w:val="center"/>
        <w:rPr>
          <w:rFonts w:eastAsia="Calibri"/>
          <w:b/>
          <w:sz w:val="12"/>
          <w:szCs w:val="12"/>
          <w:lang w:eastAsia="en-US"/>
        </w:rPr>
      </w:pPr>
      <w:r w:rsidRPr="001E3C1F">
        <w:rPr>
          <w:rFonts w:eastAsia="Calibri"/>
          <w:b/>
          <w:sz w:val="12"/>
          <w:szCs w:val="12"/>
          <w:lang w:eastAsia="en-US"/>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1E3C1F" w:rsidRPr="001E3C1F" w:rsidRDefault="001E3C1F" w:rsidP="00BE4781">
      <w:pPr>
        <w:jc w:val="both"/>
        <w:rPr>
          <w:rFonts w:eastAsia="Calibri"/>
          <w:b/>
          <w:sz w:val="12"/>
          <w:szCs w:val="12"/>
          <w:lang w:eastAsia="en-US"/>
        </w:rPr>
      </w:pPr>
      <w:r w:rsidRPr="001E3C1F">
        <w:rPr>
          <w:rFonts w:eastAsia="Calibri"/>
          <w:b/>
          <w:sz w:val="12"/>
          <w:szCs w:val="12"/>
          <w:lang w:eastAsia="en-US"/>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вид объекта: _______________________________________________________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наименование объекта: ______________________________________________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реестровый номер объекта: 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адрес (местоположение) объекта: 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кадастровый (условный) номер объекта: 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вид разрешенного использования: 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наименование эмитента:_____________________________________________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ИНН:_____________________________________________________________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наименование юридического лица (в отношении которого запрашивается информация: ______________________________________________________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наименование юридического лица, в котором есть уставной капитал: ______ __________________________________________________________________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марка, модель: _____________________________________________________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государственный регистрационный номер: 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идентификационный номер: __________________________________________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1E3C1F" w:rsidRPr="001E3C1F" w:rsidRDefault="001E3C1F" w:rsidP="00BE4781">
      <w:pPr>
        <w:jc w:val="both"/>
        <w:rPr>
          <w:rFonts w:eastAsia="Calibri"/>
          <w:sz w:val="12"/>
          <w:szCs w:val="12"/>
          <w:lang w:eastAsia="en-US"/>
        </w:rPr>
      </w:pPr>
    </w:p>
    <w:p w:rsidR="001E3C1F" w:rsidRPr="001E3C1F" w:rsidRDefault="001E3C1F" w:rsidP="00BE4781">
      <w:pPr>
        <w:jc w:val="both"/>
        <w:rPr>
          <w:rFonts w:eastAsia="Calibri"/>
          <w:b/>
          <w:sz w:val="12"/>
          <w:szCs w:val="12"/>
          <w:lang w:eastAsia="en-US"/>
        </w:rPr>
      </w:pPr>
      <w:r w:rsidRPr="001E3C1F">
        <w:rPr>
          <w:rFonts w:eastAsia="Calibri"/>
          <w:b/>
          <w:sz w:val="12"/>
          <w:szCs w:val="12"/>
          <w:lang w:eastAsia="en-US"/>
        </w:rPr>
        <w:t>Сведения о заявителе, являющемся физическим лицом:</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фамилия, имя и отчество (последнее – при наличии): _____________________  __________________________________________________________________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наименование документа, удостоверяющего личность: 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серия и номер документа, удостоверяющего личность: 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дата выдачи документа, удостоверяющего личность: 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кем выдан документ, удостоверяющий личность: ________________________ __________________________________________________________________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номер телефона: ____________________________________________________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адрес электронной почты: ___________________________________________</w:t>
      </w:r>
    </w:p>
    <w:p w:rsidR="001E3C1F" w:rsidRPr="001E3C1F" w:rsidRDefault="001E3C1F" w:rsidP="00BE4781">
      <w:pPr>
        <w:jc w:val="both"/>
        <w:rPr>
          <w:rFonts w:eastAsia="Calibri"/>
          <w:sz w:val="12"/>
          <w:szCs w:val="12"/>
          <w:lang w:eastAsia="en-US"/>
        </w:rPr>
      </w:pPr>
    </w:p>
    <w:p w:rsidR="001E3C1F" w:rsidRPr="001E3C1F" w:rsidRDefault="001E3C1F" w:rsidP="00BE4781">
      <w:pPr>
        <w:jc w:val="both"/>
        <w:rPr>
          <w:rFonts w:eastAsia="Calibri"/>
          <w:b/>
          <w:sz w:val="12"/>
          <w:szCs w:val="12"/>
          <w:lang w:eastAsia="en-US"/>
        </w:rPr>
      </w:pPr>
      <w:r w:rsidRPr="001E3C1F">
        <w:rPr>
          <w:rFonts w:eastAsia="Calibri"/>
          <w:b/>
          <w:sz w:val="12"/>
          <w:szCs w:val="12"/>
          <w:lang w:eastAsia="en-US"/>
        </w:rPr>
        <w:t>Сведения о заявителе, являющемся индивидуальным предпринимателем**:</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фамилия, имя и отчество (последнее – при наличии) индивидуального предпринимателя: 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ОГРН: _________________________________________________________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ИНН: _____________________________________________________________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наименование документа, удостоверяющего личность: 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серия и номер документа, удостоверяющего личность: 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дата выдачи документа, удостоверяющего личность: 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кем выдан документ, удостоверяющий личность: ________________________ __________________________________________________________________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номер телефона: ____________________________________________________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адрес электронной почты: ___________________________________________</w:t>
      </w:r>
    </w:p>
    <w:p w:rsidR="001E3C1F" w:rsidRPr="001E3C1F" w:rsidRDefault="001E3C1F" w:rsidP="00BE4781">
      <w:pPr>
        <w:jc w:val="both"/>
        <w:rPr>
          <w:rFonts w:eastAsia="Calibri"/>
          <w:sz w:val="12"/>
          <w:szCs w:val="12"/>
          <w:lang w:eastAsia="en-US"/>
        </w:rPr>
      </w:pPr>
    </w:p>
    <w:p w:rsidR="001E3C1F" w:rsidRPr="001E3C1F" w:rsidRDefault="001E3C1F" w:rsidP="00BE4781">
      <w:pPr>
        <w:jc w:val="both"/>
        <w:rPr>
          <w:rFonts w:eastAsia="Calibri"/>
          <w:b/>
          <w:sz w:val="12"/>
          <w:szCs w:val="12"/>
          <w:lang w:eastAsia="en-US"/>
        </w:rPr>
      </w:pPr>
      <w:r w:rsidRPr="001E3C1F">
        <w:rPr>
          <w:rFonts w:eastAsia="Calibri"/>
          <w:b/>
          <w:sz w:val="12"/>
          <w:szCs w:val="12"/>
          <w:lang w:eastAsia="en-US"/>
        </w:rPr>
        <w:t>Сведения о заявителе, являющемся юридическим лицом**:</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полное наименование юридического лица с указанием его организационно-правовой формы: ___________________________________________________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ОГРН: ____________________________________________________________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ИНН: _____________________________________________________________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номер телефона: ____________________________________________________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адрес электронной почты: ___________________________________________</w:t>
      </w:r>
    </w:p>
    <w:p w:rsidR="001E3C1F" w:rsidRPr="001E3C1F" w:rsidRDefault="001E3C1F" w:rsidP="00BE4781">
      <w:pPr>
        <w:ind w:firstLine="708"/>
        <w:jc w:val="both"/>
        <w:rPr>
          <w:rFonts w:eastAsia="Calibri"/>
          <w:sz w:val="12"/>
          <w:szCs w:val="12"/>
          <w:lang w:eastAsia="en-US"/>
        </w:rPr>
      </w:pPr>
    </w:p>
    <w:p w:rsidR="001E3C1F" w:rsidRPr="001E3C1F" w:rsidRDefault="001E3C1F" w:rsidP="00BE4781">
      <w:pPr>
        <w:jc w:val="both"/>
        <w:rPr>
          <w:rFonts w:eastAsia="Calibri"/>
          <w:b/>
          <w:sz w:val="12"/>
          <w:szCs w:val="12"/>
          <w:lang w:eastAsia="en-US"/>
        </w:rPr>
      </w:pPr>
      <w:r w:rsidRPr="001E3C1F">
        <w:rPr>
          <w:rFonts w:eastAsia="Calibri"/>
          <w:b/>
          <w:sz w:val="12"/>
          <w:szCs w:val="12"/>
          <w:lang w:eastAsia="en-US"/>
        </w:rPr>
        <w:t>Сведения о заявителе, являющемся представителем (уполномоченным лицом) юридического лица:</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фамилия, имя и отчество (последнее – при наличии): _____________________  __________________________________________________________________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наименование документа, удостоверяющего личность: 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lastRenderedPageBreak/>
        <w:t>серия и номер документа, удостоверяющего личность: 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дата выдачи документа, удостоверяющего личность: 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кем выдан документ, удостоверяющий личность: ________________________ __________________________________________________________________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номер телефона: ____________________________________________________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адрес электронной почты: 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должность уполномоченного лица юридического лица: ___________________ __________________________________________________________________ </w:t>
      </w:r>
    </w:p>
    <w:p w:rsidR="001E3C1F" w:rsidRPr="001E3C1F" w:rsidRDefault="001E3C1F" w:rsidP="00BE4781">
      <w:pPr>
        <w:jc w:val="both"/>
        <w:rPr>
          <w:rFonts w:eastAsia="Calibri"/>
          <w:sz w:val="12"/>
          <w:szCs w:val="12"/>
          <w:lang w:eastAsia="en-US"/>
        </w:rPr>
      </w:pPr>
    </w:p>
    <w:p w:rsidR="001E3C1F" w:rsidRPr="001E3C1F" w:rsidRDefault="001E3C1F" w:rsidP="00BE4781">
      <w:pPr>
        <w:jc w:val="both"/>
        <w:rPr>
          <w:rFonts w:eastAsia="Calibri"/>
          <w:b/>
          <w:sz w:val="12"/>
          <w:szCs w:val="12"/>
          <w:lang w:eastAsia="en-US"/>
        </w:rPr>
      </w:pPr>
      <w:r w:rsidRPr="001E3C1F">
        <w:rPr>
          <w:rFonts w:eastAsia="Calibri"/>
          <w:b/>
          <w:sz w:val="12"/>
          <w:szCs w:val="12"/>
          <w:lang w:eastAsia="en-US"/>
        </w:rPr>
        <w:t xml:space="preserve">Сведения о заявителе, являющемся представителем физического лица/индивидуального предпринимателя: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xml:space="preserve">фамилия, имя и отчество (последнее – при наличии): _____________________  __________________________________________________________________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наименование документа, удостоверяющего личность: 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серия и номер документа, удостоверяющего личность: 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дата выдачи документа, удостоверяющего личность: 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кем выдан документ, удостоверяющий личность: ________________________ __________________________________________________________________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номер телефона: ____________________________________________________</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адрес электронной почты: ___________________________________________</w:t>
      </w:r>
    </w:p>
    <w:p w:rsidR="001E3C1F" w:rsidRPr="001E3C1F" w:rsidRDefault="001E3C1F" w:rsidP="00BE4781">
      <w:pPr>
        <w:rPr>
          <w:rFonts w:eastAsia="Calibri"/>
          <w:sz w:val="12"/>
          <w:szCs w:val="12"/>
          <w:lang w:eastAsia="en-US"/>
        </w:rPr>
      </w:pPr>
    </w:p>
    <w:p w:rsidR="001E3C1F" w:rsidRPr="001E3C1F" w:rsidRDefault="001E3C1F" w:rsidP="00BE4781">
      <w:pPr>
        <w:rPr>
          <w:rFonts w:eastAsia="Calibri"/>
          <w:sz w:val="12"/>
          <w:szCs w:val="12"/>
          <w:lang w:eastAsia="en-US"/>
        </w:rPr>
      </w:pPr>
      <w:r w:rsidRPr="001E3C1F">
        <w:rPr>
          <w:rFonts w:eastAsia="Calibri"/>
          <w:b/>
          <w:sz w:val="12"/>
          <w:szCs w:val="12"/>
          <w:lang w:eastAsia="en-US"/>
        </w:rPr>
        <w:t>Способ получения результата услуги:</w:t>
      </w:r>
      <w:r w:rsidRPr="001E3C1F">
        <w:rPr>
          <w:rFonts w:eastAsia="Calibri"/>
          <w:sz w:val="12"/>
          <w:szCs w:val="12"/>
          <w:lang w:eastAsia="en-US"/>
        </w:rPr>
        <w:t xml:space="preserve"> </w:t>
      </w:r>
    </w:p>
    <w:p w:rsidR="001E3C1F" w:rsidRPr="001E3C1F" w:rsidRDefault="001E3C1F" w:rsidP="00BE4781">
      <w:pPr>
        <w:rPr>
          <w:rFonts w:eastAsia="Calibri"/>
          <w:sz w:val="12"/>
          <w:szCs w:val="12"/>
          <w:lang w:eastAsia="en-US"/>
        </w:rPr>
      </w:pPr>
      <w:r w:rsidRPr="001E3C1F">
        <w:rPr>
          <w:rFonts w:eastAsia="Calibri"/>
          <w:sz w:val="12"/>
          <w:szCs w:val="12"/>
          <w:lang w:eastAsia="en-US"/>
        </w:rPr>
        <w:t xml:space="preserve">на адрес электронной почты: </w:t>
      </w:r>
      <w:r w:rsidRPr="001E3C1F">
        <w:rPr>
          <w:rFonts w:ascii="MS Gothic" w:eastAsia="MS Gothic" w:hAnsi="MS Gothic" w:cs="MS Gothic" w:hint="eastAsia"/>
          <w:sz w:val="12"/>
          <w:szCs w:val="12"/>
          <w:lang w:eastAsia="en-US"/>
        </w:rPr>
        <w:t>☐</w:t>
      </w:r>
      <w:r w:rsidRPr="001E3C1F">
        <w:rPr>
          <w:rFonts w:eastAsia="Calibri"/>
          <w:sz w:val="12"/>
          <w:szCs w:val="12"/>
          <w:lang w:eastAsia="en-US"/>
        </w:rPr>
        <w:t xml:space="preserve"> да, </w:t>
      </w:r>
      <w:r w:rsidRPr="001E3C1F">
        <w:rPr>
          <w:rFonts w:ascii="MS Gothic" w:eastAsia="MS Gothic" w:hAnsi="MS Gothic" w:cs="MS Gothic" w:hint="eastAsia"/>
          <w:sz w:val="12"/>
          <w:szCs w:val="12"/>
          <w:lang w:eastAsia="en-US"/>
        </w:rPr>
        <w:t>☐</w:t>
      </w:r>
      <w:r w:rsidRPr="001E3C1F">
        <w:rPr>
          <w:rFonts w:eastAsia="Calibri"/>
          <w:sz w:val="12"/>
          <w:szCs w:val="12"/>
          <w:lang w:eastAsia="en-US"/>
        </w:rPr>
        <w:t xml:space="preserve"> нет; </w:t>
      </w:r>
    </w:p>
    <w:p w:rsidR="001E3C1F" w:rsidRPr="001E3C1F" w:rsidRDefault="001E3C1F" w:rsidP="00BE4781">
      <w:pPr>
        <w:rPr>
          <w:rFonts w:eastAsia="Calibri"/>
          <w:sz w:val="12"/>
          <w:szCs w:val="12"/>
          <w:lang w:eastAsia="en-US"/>
        </w:rPr>
      </w:pPr>
      <w:r w:rsidRPr="001E3C1F">
        <w:rPr>
          <w:rFonts w:eastAsia="Calibri"/>
          <w:sz w:val="12"/>
          <w:szCs w:val="12"/>
          <w:lang w:eastAsia="en-US"/>
        </w:rPr>
        <w:t xml:space="preserve">в МФЦ (в случае подачи заявления через МФЦ): </w:t>
      </w:r>
      <w:r w:rsidRPr="001E3C1F">
        <w:rPr>
          <w:rFonts w:ascii="MS Gothic" w:eastAsia="MS Gothic" w:hAnsi="MS Gothic" w:cs="MS Gothic" w:hint="eastAsia"/>
          <w:sz w:val="12"/>
          <w:szCs w:val="12"/>
          <w:lang w:eastAsia="en-US"/>
        </w:rPr>
        <w:t>☐</w:t>
      </w:r>
      <w:r w:rsidRPr="001E3C1F">
        <w:rPr>
          <w:rFonts w:eastAsia="Calibri"/>
          <w:sz w:val="12"/>
          <w:szCs w:val="12"/>
          <w:lang w:eastAsia="en-US"/>
        </w:rPr>
        <w:t xml:space="preserve"> да, </w:t>
      </w:r>
      <w:r w:rsidRPr="001E3C1F">
        <w:rPr>
          <w:rFonts w:ascii="MS Gothic" w:eastAsia="MS Gothic" w:hAnsi="MS Gothic" w:cs="MS Gothic" w:hint="eastAsia"/>
          <w:sz w:val="12"/>
          <w:szCs w:val="12"/>
          <w:lang w:eastAsia="en-US"/>
        </w:rPr>
        <w:t>☐</w:t>
      </w:r>
      <w:r w:rsidRPr="001E3C1F">
        <w:rPr>
          <w:rFonts w:eastAsia="Calibri"/>
          <w:sz w:val="12"/>
          <w:szCs w:val="12"/>
          <w:lang w:eastAsia="en-US"/>
        </w:rPr>
        <w:t xml:space="preserve"> нет; </w:t>
      </w:r>
    </w:p>
    <w:p w:rsidR="001E3C1F" w:rsidRPr="001E3C1F" w:rsidRDefault="001E3C1F" w:rsidP="00BE4781">
      <w:pPr>
        <w:rPr>
          <w:rFonts w:eastAsia="Calibri"/>
          <w:sz w:val="12"/>
          <w:szCs w:val="12"/>
          <w:lang w:eastAsia="en-US"/>
        </w:rPr>
      </w:pPr>
      <w:r w:rsidRPr="001E3C1F">
        <w:rPr>
          <w:rFonts w:eastAsia="Calibri"/>
          <w:sz w:val="12"/>
          <w:szCs w:val="12"/>
          <w:lang w:eastAsia="en-US"/>
        </w:rPr>
        <w:t xml:space="preserve">с использованием личного кабинета на Едином портале (в случае подачи заявления через личный кабинет на Едином портале): </w:t>
      </w:r>
      <w:r w:rsidRPr="001E3C1F">
        <w:rPr>
          <w:rFonts w:ascii="MS Gothic" w:eastAsia="MS Gothic" w:hAnsi="MS Gothic" w:cs="MS Gothic" w:hint="eastAsia"/>
          <w:sz w:val="12"/>
          <w:szCs w:val="12"/>
          <w:lang w:eastAsia="en-US"/>
        </w:rPr>
        <w:t>☐</w:t>
      </w:r>
      <w:r w:rsidRPr="001E3C1F">
        <w:rPr>
          <w:rFonts w:eastAsia="Calibri"/>
          <w:sz w:val="12"/>
          <w:szCs w:val="12"/>
          <w:lang w:eastAsia="en-US"/>
        </w:rPr>
        <w:t xml:space="preserve"> да, </w:t>
      </w:r>
      <w:r w:rsidRPr="001E3C1F">
        <w:rPr>
          <w:rFonts w:ascii="MS Gothic" w:eastAsia="MS Gothic" w:hAnsi="MS Gothic" w:cs="MS Gothic" w:hint="eastAsia"/>
          <w:sz w:val="12"/>
          <w:szCs w:val="12"/>
          <w:lang w:eastAsia="en-US"/>
        </w:rPr>
        <w:t>☐</w:t>
      </w:r>
      <w:r w:rsidRPr="001E3C1F">
        <w:rPr>
          <w:rFonts w:eastAsia="Calibri"/>
          <w:sz w:val="12"/>
          <w:szCs w:val="12"/>
          <w:lang w:eastAsia="en-US"/>
        </w:rPr>
        <w:t xml:space="preserve"> нет;</w:t>
      </w:r>
    </w:p>
    <w:p w:rsidR="001E3C1F" w:rsidRPr="001E3C1F" w:rsidRDefault="001E3C1F" w:rsidP="00BE4781">
      <w:pPr>
        <w:rPr>
          <w:rFonts w:eastAsia="Calibri"/>
          <w:sz w:val="12"/>
          <w:szCs w:val="12"/>
          <w:lang w:eastAsia="en-US"/>
        </w:rPr>
      </w:pPr>
      <w:r w:rsidRPr="001E3C1F">
        <w:rPr>
          <w:rFonts w:eastAsia="Calibri"/>
          <w:sz w:val="12"/>
          <w:szCs w:val="12"/>
          <w:lang w:eastAsia="en-US"/>
        </w:rPr>
        <w:t xml:space="preserve">посредством почтового отправления: </w:t>
      </w:r>
      <w:r w:rsidRPr="001E3C1F">
        <w:rPr>
          <w:rFonts w:ascii="MS Gothic" w:eastAsia="MS Gothic" w:hAnsi="MS Gothic" w:cs="MS Gothic" w:hint="eastAsia"/>
          <w:sz w:val="12"/>
          <w:szCs w:val="12"/>
          <w:lang w:eastAsia="en-US"/>
        </w:rPr>
        <w:t>☐</w:t>
      </w:r>
      <w:r w:rsidRPr="001E3C1F">
        <w:rPr>
          <w:rFonts w:eastAsia="Calibri"/>
          <w:sz w:val="12"/>
          <w:szCs w:val="12"/>
          <w:lang w:eastAsia="en-US"/>
        </w:rPr>
        <w:t xml:space="preserve"> да, </w:t>
      </w:r>
      <w:r w:rsidRPr="001E3C1F">
        <w:rPr>
          <w:rFonts w:ascii="MS Gothic" w:eastAsia="MS Gothic" w:hAnsi="MS Gothic" w:cs="MS Gothic" w:hint="eastAsia"/>
          <w:sz w:val="12"/>
          <w:szCs w:val="12"/>
          <w:lang w:eastAsia="en-US"/>
        </w:rPr>
        <w:t>☐</w:t>
      </w:r>
      <w:r w:rsidRPr="001E3C1F">
        <w:rPr>
          <w:rFonts w:eastAsia="Calibri"/>
          <w:sz w:val="12"/>
          <w:szCs w:val="12"/>
          <w:lang w:eastAsia="en-US"/>
        </w:rPr>
        <w:t xml:space="preserve"> нет.</w:t>
      </w:r>
    </w:p>
    <w:p w:rsidR="001E3C1F" w:rsidRPr="001E3C1F" w:rsidRDefault="001E3C1F" w:rsidP="00BE4781">
      <w:pPr>
        <w:rPr>
          <w:rFonts w:eastAsia="Calibri"/>
          <w:sz w:val="12"/>
          <w:szCs w:val="12"/>
          <w:lang w:eastAsia="en-US"/>
        </w:rPr>
      </w:pP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1E3C1F" w:rsidRPr="001E3C1F" w:rsidRDefault="001E3C1F" w:rsidP="00BE4781">
      <w:pPr>
        <w:rPr>
          <w:rFonts w:eastAsia="Calibri"/>
          <w:sz w:val="12"/>
          <w:szCs w:val="12"/>
          <w:lang w:eastAsia="en-US"/>
        </w:rPr>
      </w:pPr>
    </w:p>
    <w:p w:rsidR="001E3C1F" w:rsidRPr="001E3C1F" w:rsidRDefault="001E3C1F" w:rsidP="00BE4781">
      <w:pPr>
        <w:rPr>
          <w:rFonts w:eastAsia="Calibri"/>
          <w:sz w:val="12"/>
          <w:szCs w:val="12"/>
          <w:lang w:eastAsia="en-US"/>
        </w:rPr>
      </w:pPr>
      <w:r w:rsidRPr="001E3C1F">
        <w:rPr>
          <w:rFonts w:eastAsia="Calibri"/>
          <w:sz w:val="12"/>
          <w:szCs w:val="12"/>
          <w:lang w:eastAsia="en-US"/>
        </w:rPr>
        <w:t>____________________________________</w:t>
      </w:r>
    </w:p>
    <w:p w:rsidR="001E3C1F" w:rsidRPr="001E3C1F" w:rsidRDefault="001E3C1F" w:rsidP="00BE4781">
      <w:pPr>
        <w:rPr>
          <w:rFonts w:eastAsia="Calibri"/>
          <w:sz w:val="12"/>
          <w:szCs w:val="12"/>
          <w:lang w:eastAsia="en-US"/>
        </w:rPr>
      </w:pPr>
      <w:r w:rsidRPr="001E3C1F">
        <w:rPr>
          <w:rFonts w:eastAsia="Calibri"/>
          <w:sz w:val="12"/>
          <w:szCs w:val="12"/>
          <w:lang w:eastAsia="en-US"/>
        </w:rPr>
        <w:t>ФИО, подпись заявителя (представителя)</w:t>
      </w:r>
    </w:p>
    <w:p w:rsidR="001E3C1F" w:rsidRPr="001E3C1F" w:rsidRDefault="001E3C1F" w:rsidP="00BE4781">
      <w:pPr>
        <w:rPr>
          <w:rFonts w:eastAsia="Calibri"/>
          <w:sz w:val="12"/>
          <w:szCs w:val="12"/>
          <w:lang w:eastAsia="en-US"/>
        </w:rPr>
      </w:pPr>
    </w:p>
    <w:p w:rsidR="001E3C1F" w:rsidRPr="001E3C1F" w:rsidRDefault="001E3C1F" w:rsidP="00BE4781">
      <w:pPr>
        <w:rPr>
          <w:rFonts w:eastAsia="Calibri"/>
          <w:sz w:val="12"/>
          <w:szCs w:val="12"/>
          <w:lang w:eastAsia="en-US"/>
        </w:rPr>
      </w:pPr>
      <w:r w:rsidRPr="001E3C1F">
        <w:rPr>
          <w:rFonts w:eastAsia="Calibri"/>
          <w:sz w:val="12"/>
          <w:szCs w:val="12"/>
          <w:lang w:eastAsia="en-US"/>
        </w:rPr>
        <w:t xml:space="preserve">«_____________»_________________г. </w:t>
      </w:r>
    </w:p>
    <w:p w:rsidR="001E3C1F" w:rsidRPr="001E3C1F" w:rsidRDefault="001E3C1F" w:rsidP="00BE4781">
      <w:pPr>
        <w:rPr>
          <w:rFonts w:eastAsia="Calibri"/>
          <w:sz w:val="12"/>
          <w:szCs w:val="12"/>
          <w:lang w:eastAsia="en-US"/>
        </w:rPr>
      </w:pP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1E3C1F">
        <w:rPr>
          <w:rFonts w:eastAsia="Calibri"/>
          <w:sz w:val="12"/>
          <w:szCs w:val="12"/>
          <w:lang w:eastAsia="en-US"/>
        </w:rPr>
        <w:t>автозаполнены</w:t>
      </w:r>
      <w:proofErr w:type="spellEnd"/>
      <w:r w:rsidRPr="001E3C1F">
        <w:rPr>
          <w:rFonts w:eastAsia="Calibri"/>
          <w:sz w:val="12"/>
          <w:szCs w:val="12"/>
          <w:lang w:eastAsia="en-US"/>
        </w:rPr>
        <w:t xml:space="preserve"> посредством информации, содержащейся в ЕСИА.</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Приложение № 5</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к Административному</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регламенту</w:t>
      </w:r>
    </w:p>
    <w:p w:rsidR="001E3C1F" w:rsidRPr="001E3C1F" w:rsidRDefault="001E3C1F" w:rsidP="00BE4781">
      <w:pPr>
        <w:ind w:firstLine="567"/>
        <w:jc w:val="right"/>
        <w:rPr>
          <w:sz w:val="12"/>
          <w:szCs w:val="12"/>
        </w:rPr>
      </w:pPr>
    </w:p>
    <w:p w:rsidR="001E3C1F" w:rsidRPr="001E3C1F" w:rsidRDefault="001E3C1F" w:rsidP="00BE4781">
      <w:pPr>
        <w:ind w:firstLine="708"/>
        <w:jc w:val="center"/>
        <w:rPr>
          <w:rFonts w:eastAsia="Calibri"/>
          <w:b/>
          <w:sz w:val="12"/>
          <w:szCs w:val="12"/>
          <w:lang w:eastAsia="en-US"/>
        </w:rPr>
      </w:pPr>
      <w:r w:rsidRPr="001E3C1F">
        <w:rPr>
          <w:rFonts w:eastAsia="Calibri"/>
          <w:b/>
          <w:sz w:val="12"/>
          <w:szCs w:val="12"/>
          <w:lang w:eastAsia="en-US"/>
        </w:rPr>
        <w:t>Форма решения об отказе в приеме и регистрации документов</w:t>
      </w:r>
    </w:p>
    <w:p w:rsidR="001E3C1F" w:rsidRPr="001E3C1F" w:rsidRDefault="001E3C1F" w:rsidP="00BE4781">
      <w:pPr>
        <w:ind w:firstLine="708"/>
        <w:jc w:val="center"/>
        <w:rPr>
          <w:rFonts w:eastAsia="Calibri"/>
          <w:sz w:val="12"/>
          <w:szCs w:val="12"/>
          <w:lang w:eastAsia="en-US"/>
        </w:rPr>
      </w:pPr>
    </w:p>
    <w:p w:rsidR="001E3C1F" w:rsidRPr="001E3C1F" w:rsidRDefault="001E3C1F" w:rsidP="00BE4781">
      <w:pPr>
        <w:rPr>
          <w:rFonts w:eastAsia="Calibri"/>
          <w:b/>
          <w:sz w:val="12"/>
          <w:szCs w:val="12"/>
          <w:lang w:eastAsia="en-US"/>
        </w:rPr>
      </w:pPr>
      <w:r w:rsidRPr="001E3C1F">
        <w:rPr>
          <w:rFonts w:eastAsia="Calibri"/>
          <w:b/>
          <w:sz w:val="12"/>
          <w:szCs w:val="12"/>
          <w:lang w:eastAsia="en-US"/>
        </w:rPr>
        <w:t>__________________________________________________________________</w:t>
      </w:r>
    </w:p>
    <w:p w:rsidR="001E3C1F" w:rsidRPr="001E3C1F" w:rsidRDefault="001E3C1F" w:rsidP="00BE4781">
      <w:pPr>
        <w:jc w:val="center"/>
        <w:rPr>
          <w:rFonts w:eastAsia="Calibri"/>
          <w:sz w:val="12"/>
          <w:szCs w:val="12"/>
          <w:lang w:eastAsia="en-US"/>
        </w:rPr>
      </w:pPr>
      <w:r w:rsidRPr="001E3C1F">
        <w:rPr>
          <w:rFonts w:eastAsia="Calibri"/>
          <w:sz w:val="12"/>
          <w:szCs w:val="12"/>
          <w:lang w:eastAsia="en-US"/>
        </w:rPr>
        <w:t>Наименование органа, уполномоченного на предоставление услуги</w:t>
      </w:r>
    </w:p>
    <w:p w:rsidR="001E3C1F" w:rsidRPr="001E3C1F" w:rsidRDefault="001E3C1F" w:rsidP="00BE4781">
      <w:pPr>
        <w:jc w:val="center"/>
        <w:rPr>
          <w:rFonts w:eastAsia="Calibri"/>
          <w:sz w:val="12"/>
          <w:szCs w:val="12"/>
          <w:lang w:eastAsia="en-US"/>
        </w:rPr>
      </w:pPr>
    </w:p>
    <w:p w:rsidR="001E3C1F" w:rsidRPr="001E3C1F" w:rsidRDefault="001E3C1F" w:rsidP="00BE4781">
      <w:pPr>
        <w:jc w:val="right"/>
        <w:rPr>
          <w:rFonts w:eastAsia="Calibri"/>
          <w:sz w:val="12"/>
          <w:szCs w:val="12"/>
          <w:lang w:eastAsia="en-US"/>
        </w:rPr>
      </w:pPr>
      <w:r w:rsidRPr="001E3C1F">
        <w:rPr>
          <w:rFonts w:eastAsia="Calibri"/>
          <w:sz w:val="12"/>
          <w:szCs w:val="12"/>
          <w:lang w:eastAsia="en-US"/>
        </w:rPr>
        <w:t>Кому: ________________________________</w:t>
      </w:r>
    </w:p>
    <w:p w:rsidR="001E3C1F" w:rsidRPr="001E3C1F" w:rsidRDefault="001E3C1F" w:rsidP="00BE4781">
      <w:pPr>
        <w:jc w:val="right"/>
        <w:rPr>
          <w:rFonts w:eastAsia="Calibri"/>
          <w:sz w:val="12"/>
          <w:szCs w:val="12"/>
          <w:lang w:eastAsia="en-US"/>
        </w:rPr>
      </w:pPr>
      <w:r w:rsidRPr="001E3C1F">
        <w:rPr>
          <w:rFonts w:eastAsia="Calibri"/>
          <w:sz w:val="12"/>
          <w:szCs w:val="12"/>
          <w:lang w:eastAsia="en-US"/>
        </w:rPr>
        <w:t>Контактные данные: ___________________</w:t>
      </w:r>
    </w:p>
    <w:p w:rsidR="001E3C1F" w:rsidRPr="001E3C1F" w:rsidRDefault="001E3C1F" w:rsidP="00BE4781">
      <w:pPr>
        <w:jc w:val="right"/>
        <w:rPr>
          <w:rFonts w:eastAsia="Calibri"/>
          <w:sz w:val="12"/>
          <w:szCs w:val="12"/>
          <w:lang w:eastAsia="en-US"/>
        </w:rPr>
      </w:pPr>
      <w:r w:rsidRPr="001E3C1F">
        <w:rPr>
          <w:rFonts w:eastAsia="Calibri"/>
          <w:sz w:val="12"/>
          <w:szCs w:val="12"/>
          <w:lang w:eastAsia="en-US"/>
        </w:rPr>
        <w:t>_____________________________________</w:t>
      </w:r>
    </w:p>
    <w:p w:rsidR="001E3C1F" w:rsidRPr="001E3C1F" w:rsidRDefault="001E3C1F" w:rsidP="00BE4781">
      <w:pPr>
        <w:jc w:val="both"/>
        <w:rPr>
          <w:rFonts w:eastAsia="Calibri"/>
          <w:sz w:val="12"/>
          <w:szCs w:val="12"/>
          <w:lang w:eastAsia="en-US"/>
        </w:rPr>
      </w:pPr>
    </w:p>
    <w:p w:rsidR="001E3C1F" w:rsidRPr="001E3C1F" w:rsidRDefault="001E3C1F" w:rsidP="00BE4781">
      <w:pPr>
        <w:jc w:val="center"/>
        <w:rPr>
          <w:rFonts w:eastAsia="Calibri"/>
          <w:b/>
          <w:sz w:val="12"/>
          <w:szCs w:val="12"/>
          <w:lang w:eastAsia="en-US"/>
        </w:rPr>
      </w:pPr>
      <w:r w:rsidRPr="001E3C1F">
        <w:rPr>
          <w:rFonts w:eastAsia="Calibri"/>
          <w:b/>
          <w:sz w:val="12"/>
          <w:szCs w:val="12"/>
          <w:lang w:eastAsia="en-US"/>
        </w:rPr>
        <w:t>Решение об отказе в приеме и регистрации документов, необходимых для предоставления муниципальной услуги</w:t>
      </w:r>
    </w:p>
    <w:p w:rsidR="001E3C1F" w:rsidRPr="001E3C1F" w:rsidRDefault="001E3C1F" w:rsidP="00BE4781">
      <w:pPr>
        <w:jc w:val="center"/>
        <w:rPr>
          <w:rFonts w:eastAsia="Calibri"/>
          <w:b/>
          <w:sz w:val="12"/>
          <w:szCs w:val="12"/>
          <w:lang w:eastAsia="en-US"/>
        </w:rPr>
      </w:pP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от _____________ 20__ г.</w:t>
      </w:r>
      <w:r w:rsidRPr="001E3C1F">
        <w:rPr>
          <w:rFonts w:eastAsia="Calibri"/>
          <w:sz w:val="12"/>
          <w:szCs w:val="12"/>
          <w:lang w:eastAsia="en-US"/>
        </w:rPr>
        <w:tab/>
        <w:t xml:space="preserve">                                                                 №_____ </w:t>
      </w:r>
      <w:r w:rsidRPr="001E3C1F">
        <w:rPr>
          <w:rFonts w:eastAsia="Calibri"/>
          <w:sz w:val="12"/>
          <w:szCs w:val="12"/>
          <w:lang w:eastAsia="en-US"/>
        </w:rPr>
        <w:tab/>
      </w:r>
    </w:p>
    <w:p w:rsidR="001E3C1F" w:rsidRPr="001E3C1F" w:rsidRDefault="001E3C1F" w:rsidP="00BE4781">
      <w:pPr>
        <w:ind w:firstLine="708"/>
        <w:jc w:val="center"/>
        <w:rPr>
          <w:rFonts w:eastAsia="Calibri"/>
          <w:sz w:val="12"/>
          <w:szCs w:val="12"/>
          <w:lang w:eastAsia="en-US"/>
        </w:rPr>
      </w:pPr>
    </w:p>
    <w:p w:rsidR="001E3C1F" w:rsidRPr="001E3C1F" w:rsidRDefault="001E3C1F" w:rsidP="00BE4781">
      <w:pPr>
        <w:ind w:firstLine="708"/>
        <w:jc w:val="both"/>
        <w:rPr>
          <w:rFonts w:eastAsia="Calibri"/>
          <w:sz w:val="12"/>
          <w:szCs w:val="12"/>
          <w:lang w:eastAsia="en-US"/>
        </w:rPr>
      </w:pPr>
      <w:r w:rsidRPr="001E3C1F">
        <w:rPr>
          <w:rFonts w:eastAsia="Calibri"/>
          <w:sz w:val="12"/>
          <w:szCs w:val="12"/>
          <w:lang w:eastAsia="en-US"/>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1E3C1F" w:rsidRPr="001E3C1F" w:rsidRDefault="001E3C1F" w:rsidP="00BE4781">
      <w:pPr>
        <w:jc w:val="both"/>
        <w:rPr>
          <w:rFonts w:eastAsia="Calibri"/>
          <w:sz w:val="12"/>
          <w:szCs w:val="12"/>
          <w:lang w:eastAsia="en-US"/>
        </w:rPr>
      </w:pPr>
      <w:r w:rsidRPr="001E3C1F">
        <w:rPr>
          <w:rFonts w:eastAsia="Calibri"/>
          <w:sz w:val="12"/>
          <w:szCs w:val="12"/>
          <w:lang w:eastAsia="en-US"/>
        </w:rPr>
        <w:t>___________________________________________________________________________________________________________________________________ .</w:t>
      </w:r>
    </w:p>
    <w:p w:rsidR="001E3C1F" w:rsidRPr="001E3C1F" w:rsidRDefault="001E3C1F" w:rsidP="00BE4781">
      <w:pPr>
        <w:ind w:firstLine="708"/>
        <w:rPr>
          <w:rFonts w:eastAsia="Calibri"/>
          <w:sz w:val="12"/>
          <w:szCs w:val="12"/>
          <w:lang w:eastAsia="en-US"/>
        </w:rPr>
      </w:pPr>
      <w:r w:rsidRPr="001E3C1F">
        <w:rPr>
          <w:rFonts w:eastAsia="Calibri"/>
          <w:sz w:val="12"/>
          <w:szCs w:val="12"/>
          <w:lang w:eastAsia="en-US"/>
        </w:rPr>
        <w:t xml:space="preserve">Дополнительно информируем: __________________________________ _________________________________________________________________ . </w:t>
      </w:r>
    </w:p>
    <w:p w:rsidR="001E3C1F" w:rsidRPr="001E3C1F" w:rsidRDefault="001E3C1F" w:rsidP="00BE4781">
      <w:pPr>
        <w:ind w:firstLine="708"/>
        <w:jc w:val="both"/>
        <w:rPr>
          <w:rFonts w:eastAsia="Calibri"/>
          <w:sz w:val="12"/>
          <w:szCs w:val="12"/>
          <w:lang w:eastAsia="en-US"/>
        </w:rPr>
      </w:pPr>
    </w:p>
    <w:p w:rsidR="001E3C1F" w:rsidRPr="001E3C1F" w:rsidRDefault="001E3C1F" w:rsidP="00BE4781">
      <w:pPr>
        <w:ind w:firstLine="708"/>
        <w:jc w:val="both"/>
        <w:rPr>
          <w:rFonts w:eastAsia="Calibri"/>
          <w:sz w:val="12"/>
          <w:szCs w:val="12"/>
          <w:lang w:eastAsia="en-US"/>
        </w:rPr>
      </w:pPr>
      <w:r w:rsidRPr="001E3C1F">
        <w:rPr>
          <w:rFonts w:eastAsia="Calibri"/>
          <w:sz w:val="12"/>
          <w:szCs w:val="12"/>
          <w:lang w:eastAsia="en-US"/>
        </w:rPr>
        <w:t xml:space="preserve">Вы вправе повторно обратиться с заявлением после устранения указанных нарушений. </w:t>
      </w:r>
    </w:p>
    <w:p w:rsidR="001E3C1F" w:rsidRPr="001E3C1F" w:rsidRDefault="001E3C1F" w:rsidP="00BE4781">
      <w:pPr>
        <w:ind w:firstLine="708"/>
        <w:jc w:val="both"/>
        <w:rPr>
          <w:rFonts w:eastAsia="Calibri"/>
          <w:sz w:val="12"/>
          <w:szCs w:val="12"/>
          <w:lang w:eastAsia="en-US"/>
        </w:rPr>
      </w:pPr>
      <w:r w:rsidRPr="001E3C1F">
        <w:rPr>
          <w:rFonts w:eastAsia="Calibri"/>
          <w:sz w:val="12"/>
          <w:szCs w:val="12"/>
          <w:lang w:eastAsia="en-US"/>
        </w:rPr>
        <w:t>Данный отказ может быть обжалован в досудебном порядке путем направления жалобы, а также в судебном порядке.</w:t>
      </w:r>
    </w:p>
    <w:p w:rsidR="001E3C1F" w:rsidRPr="001E3C1F" w:rsidRDefault="001E3C1F" w:rsidP="00BE4781">
      <w:pPr>
        <w:ind w:firstLine="708"/>
        <w:jc w:val="both"/>
        <w:rPr>
          <w:rFonts w:eastAsia="Calibri"/>
          <w:sz w:val="12"/>
          <w:szCs w:val="12"/>
          <w:lang w:eastAsia="en-US"/>
        </w:rPr>
      </w:pPr>
    </w:p>
    <w:p w:rsidR="001E3C1F" w:rsidRPr="001E3C1F" w:rsidRDefault="001E3C1F" w:rsidP="00BE4781">
      <w:pPr>
        <w:ind w:firstLine="567"/>
        <w:jc w:val="center"/>
        <w:rPr>
          <w:sz w:val="12"/>
          <w:szCs w:val="12"/>
          <w:lang w:bidi="ru-RU"/>
        </w:rPr>
      </w:pPr>
      <w:r w:rsidRPr="001E3C1F">
        <w:rPr>
          <w:sz w:val="12"/>
          <w:szCs w:val="12"/>
        </w:rPr>
        <w:t>______________________________________________________________</w:t>
      </w:r>
      <w:r w:rsidRPr="001E3C1F">
        <w:rPr>
          <w:sz w:val="12"/>
          <w:szCs w:val="12"/>
        </w:rPr>
        <w:br/>
      </w:r>
      <w:r w:rsidRPr="001E3C1F">
        <w:rPr>
          <w:sz w:val="12"/>
          <w:szCs w:val="12"/>
          <w:lang w:bidi="ru-RU"/>
        </w:rPr>
        <w:t>Должность сотрудника, принявшего решение</w:t>
      </w:r>
    </w:p>
    <w:p w:rsidR="001E3C1F" w:rsidRPr="001E3C1F" w:rsidRDefault="001E3C1F" w:rsidP="00BE4781">
      <w:pPr>
        <w:ind w:firstLine="567"/>
        <w:jc w:val="both"/>
        <w:rPr>
          <w:sz w:val="12"/>
          <w:szCs w:val="12"/>
          <w:lang w:bidi="ru-RU"/>
        </w:rPr>
      </w:pPr>
    </w:p>
    <w:p w:rsidR="001E3C1F" w:rsidRPr="001E3C1F" w:rsidRDefault="001E3C1F" w:rsidP="00BE4781">
      <w:pPr>
        <w:jc w:val="both"/>
        <w:rPr>
          <w:sz w:val="12"/>
          <w:szCs w:val="12"/>
        </w:rPr>
      </w:pPr>
      <w:r w:rsidRPr="001E3C1F">
        <w:rPr>
          <w:sz w:val="12"/>
          <w:szCs w:val="12"/>
          <w:lang w:bidi="ru-RU"/>
        </w:rPr>
        <w:t>___________________</w:t>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t>________________________________________________________</w:t>
      </w:r>
      <w:r w:rsidRPr="001E3C1F">
        <w:rPr>
          <w:sz w:val="12"/>
          <w:szCs w:val="12"/>
          <w:lang w:bidi="ru-RU"/>
        </w:rPr>
        <w:br/>
        <w:t xml:space="preserve">          Подпись</w:t>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r>
      <w:r w:rsidRPr="001E3C1F">
        <w:rPr>
          <w:sz w:val="12"/>
          <w:szCs w:val="12"/>
          <w:lang w:bidi="ru-RU"/>
        </w:rPr>
        <w:tab/>
        <w:t>Расшифровка подписи  И.О.Ф.</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Приложение № 6</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к Административному</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регламенту</w:t>
      </w:r>
    </w:p>
    <w:p w:rsidR="001E3C1F" w:rsidRPr="001E3C1F" w:rsidRDefault="001E3C1F" w:rsidP="00BE4781">
      <w:pPr>
        <w:ind w:firstLine="567"/>
        <w:jc w:val="right"/>
        <w:rPr>
          <w:sz w:val="12"/>
          <w:szCs w:val="12"/>
        </w:rPr>
      </w:pPr>
    </w:p>
    <w:p w:rsidR="001E3C1F" w:rsidRPr="001E3C1F" w:rsidRDefault="001E3C1F" w:rsidP="00BE4781">
      <w:pPr>
        <w:jc w:val="center"/>
        <w:rPr>
          <w:rFonts w:eastAsia="Calibri"/>
          <w:b/>
          <w:sz w:val="12"/>
          <w:szCs w:val="12"/>
          <w:lang w:eastAsia="en-US"/>
        </w:rPr>
      </w:pPr>
      <w:r w:rsidRPr="001E3C1F">
        <w:rPr>
          <w:rFonts w:eastAsia="Calibri"/>
          <w:b/>
          <w:sz w:val="12"/>
          <w:szCs w:val="12"/>
          <w:lang w:eastAsia="en-US"/>
        </w:rPr>
        <w:t>Описание административных процедур (АП) и административных действий (АД)</w:t>
      </w:r>
    </w:p>
    <w:tbl>
      <w:tblPr>
        <w:tblStyle w:val="262"/>
        <w:tblW w:w="10740" w:type="dxa"/>
        <w:tblLook w:val="04A0" w:firstRow="1" w:lastRow="0" w:firstColumn="1" w:lastColumn="0" w:noHBand="0" w:noVBand="1"/>
      </w:tblPr>
      <w:tblGrid>
        <w:gridCol w:w="675"/>
        <w:gridCol w:w="1960"/>
        <w:gridCol w:w="3002"/>
        <w:gridCol w:w="3118"/>
        <w:gridCol w:w="1985"/>
      </w:tblGrid>
      <w:tr w:rsidR="001E3C1F" w:rsidRPr="001E3C1F" w:rsidTr="00BE4781">
        <w:tc>
          <w:tcPr>
            <w:tcW w:w="675" w:type="dxa"/>
          </w:tcPr>
          <w:p w:rsidR="001E3C1F" w:rsidRPr="001E3C1F" w:rsidRDefault="001E3C1F" w:rsidP="00BE4781">
            <w:pPr>
              <w:jc w:val="center"/>
              <w:rPr>
                <w:rFonts w:eastAsia="Calibri"/>
                <w:b/>
                <w:bCs/>
                <w:sz w:val="12"/>
                <w:szCs w:val="12"/>
                <w:lang w:bidi="ru-RU"/>
              </w:rPr>
            </w:pPr>
            <w:r w:rsidRPr="001E3C1F">
              <w:rPr>
                <w:rFonts w:eastAsia="Calibri"/>
                <w:b/>
                <w:bCs/>
                <w:sz w:val="12"/>
                <w:szCs w:val="12"/>
                <w:lang w:bidi="ru-RU"/>
              </w:rPr>
              <w:t>№ п/п</w:t>
            </w:r>
          </w:p>
        </w:tc>
        <w:tc>
          <w:tcPr>
            <w:tcW w:w="1960" w:type="dxa"/>
          </w:tcPr>
          <w:p w:rsidR="001E3C1F" w:rsidRPr="001E3C1F" w:rsidRDefault="001E3C1F" w:rsidP="00BE4781">
            <w:pPr>
              <w:jc w:val="center"/>
              <w:rPr>
                <w:rFonts w:eastAsia="Calibri"/>
                <w:b/>
                <w:bCs/>
                <w:sz w:val="12"/>
                <w:szCs w:val="12"/>
                <w:lang w:bidi="ru-RU"/>
              </w:rPr>
            </w:pPr>
            <w:r w:rsidRPr="001E3C1F">
              <w:rPr>
                <w:rFonts w:eastAsia="Calibri"/>
                <w:b/>
                <w:bCs/>
                <w:sz w:val="12"/>
                <w:szCs w:val="12"/>
                <w:lang w:bidi="ru-RU"/>
              </w:rPr>
              <w:t>Место выполнения действия/ используемая ИС*</w:t>
            </w:r>
          </w:p>
        </w:tc>
        <w:tc>
          <w:tcPr>
            <w:tcW w:w="3002" w:type="dxa"/>
          </w:tcPr>
          <w:p w:rsidR="001E3C1F" w:rsidRPr="001E3C1F" w:rsidRDefault="001E3C1F" w:rsidP="00BE4781">
            <w:pPr>
              <w:jc w:val="center"/>
              <w:rPr>
                <w:rFonts w:eastAsia="Calibri"/>
                <w:b/>
                <w:sz w:val="12"/>
                <w:szCs w:val="12"/>
              </w:rPr>
            </w:pPr>
            <w:r w:rsidRPr="001E3C1F">
              <w:rPr>
                <w:rFonts w:eastAsia="Calibri"/>
                <w:b/>
                <w:bCs/>
                <w:sz w:val="12"/>
                <w:szCs w:val="12"/>
                <w:lang w:bidi="ru-RU"/>
              </w:rPr>
              <w:t>Процедуры*</w:t>
            </w:r>
          </w:p>
        </w:tc>
        <w:tc>
          <w:tcPr>
            <w:tcW w:w="3118" w:type="dxa"/>
          </w:tcPr>
          <w:p w:rsidR="001E3C1F" w:rsidRPr="001E3C1F" w:rsidRDefault="001E3C1F" w:rsidP="00BE4781">
            <w:pPr>
              <w:jc w:val="center"/>
              <w:rPr>
                <w:rFonts w:eastAsia="Calibri"/>
                <w:b/>
                <w:sz w:val="12"/>
                <w:szCs w:val="12"/>
              </w:rPr>
            </w:pPr>
            <w:r w:rsidRPr="001E3C1F">
              <w:rPr>
                <w:rFonts w:eastAsia="Calibri"/>
                <w:b/>
                <w:bCs/>
                <w:sz w:val="12"/>
                <w:szCs w:val="12"/>
                <w:lang w:bidi="ru-RU"/>
              </w:rPr>
              <w:t>Действия</w:t>
            </w:r>
          </w:p>
        </w:tc>
        <w:tc>
          <w:tcPr>
            <w:tcW w:w="1985" w:type="dxa"/>
          </w:tcPr>
          <w:p w:rsidR="001E3C1F" w:rsidRPr="001E3C1F" w:rsidRDefault="001E3C1F" w:rsidP="00BE4781">
            <w:pPr>
              <w:jc w:val="center"/>
              <w:rPr>
                <w:rFonts w:eastAsia="Calibri"/>
                <w:b/>
                <w:sz w:val="12"/>
                <w:szCs w:val="12"/>
              </w:rPr>
            </w:pPr>
            <w:r w:rsidRPr="001E3C1F">
              <w:rPr>
                <w:rFonts w:eastAsia="Calibri"/>
                <w:b/>
                <w:bCs/>
                <w:sz w:val="12"/>
                <w:szCs w:val="12"/>
                <w:lang w:bidi="ru-RU"/>
              </w:rPr>
              <w:t>Максимальный срок</w:t>
            </w:r>
          </w:p>
        </w:tc>
      </w:tr>
      <w:tr w:rsidR="001E3C1F" w:rsidRPr="001E3C1F" w:rsidTr="00BE4781">
        <w:trPr>
          <w:trHeight w:val="303"/>
        </w:trPr>
        <w:tc>
          <w:tcPr>
            <w:tcW w:w="675" w:type="dxa"/>
          </w:tcPr>
          <w:p w:rsidR="001E3C1F" w:rsidRPr="001E3C1F" w:rsidRDefault="001E3C1F" w:rsidP="00BE4781">
            <w:pPr>
              <w:jc w:val="center"/>
              <w:rPr>
                <w:rFonts w:eastAsia="Calibri"/>
                <w:sz w:val="12"/>
                <w:szCs w:val="12"/>
                <w:lang w:bidi="ru-RU"/>
              </w:rPr>
            </w:pPr>
            <w:r w:rsidRPr="001E3C1F">
              <w:rPr>
                <w:rFonts w:eastAsia="Calibri"/>
                <w:sz w:val="12"/>
                <w:szCs w:val="12"/>
                <w:lang w:bidi="ru-RU"/>
              </w:rPr>
              <w:t>1</w:t>
            </w:r>
          </w:p>
        </w:tc>
        <w:tc>
          <w:tcPr>
            <w:tcW w:w="1960" w:type="dxa"/>
          </w:tcPr>
          <w:p w:rsidR="001E3C1F" w:rsidRPr="001E3C1F" w:rsidRDefault="001E3C1F" w:rsidP="00BE4781">
            <w:pPr>
              <w:jc w:val="center"/>
              <w:rPr>
                <w:rFonts w:eastAsia="Calibri"/>
                <w:sz w:val="12"/>
                <w:szCs w:val="12"/>
                <w:lang w:bidi="ru-RU"/>
              </w:rPr>
            </w:pPr>
            <w:r w:rsidRPr="001E3C1F">
              <w:rPr>
                <w:rFonts w:eastAsia="Calibri"/>
                <w:sz w:val="12"/>
                <w:szCs w:val="12"/>
                <w:lang w:bidi="ru-RU"/>
              </w:rPr>
              <w:t>Пилотный субъект/ПГС*</w:t>
            </w:r>
          </w:p>
          <w:p w:rsidR="001E3C1F" w:rsidRPr="001E3C1F" w:rsidRDefault="001E3C1F" w:rsidP="00BE4781">
            <w:pPr>
              <w:rPr>
                <w:rFonts w:eastAsia="Calibri"/>
                <w:sz w:val="12"/>
                <w:szCs w:val="12"/>
                <w:lang w:bidi="ru-RU"/>
              </w:rPr>
            </w:pPr>
          </w:p>
        </w:tc>
        <w:tc>
          <w:tcPr>
            <w:tcW w:w="3002" w:type="dxa"/>
            <w:vMerge w:val="restart"/>
          </w:tcPr>
          <w:p w:rsidR="001E3C1F" w:rsidRPr="001E3C1F" w:rsidRDefault="001E3C1F" w:rsidP="00BE4781">
            <w:pPr>
              <w:jc w:val="center"/>
              <w:rPr>
                <w:rFonts w:eastAsia="Calibri"/>
                <w:sz w:val="12"/>
                <w:szCs w:val="12"/>
                <w:lang w:bidi="ru-RU"/>
              </w:rPr>
            </w:pPr>
          </w:p>
          <w:p w:rsidR="001E3C1F" w:rsidRPr="001E3C1F" w:rsidRDefault="001E3C1F" w:rsidP="00BE4781">
            <w:pPr>
              <w:jc w:val="center"/>
              <w:rPr>
                <w:rFonts w:eastAsia="Calibri"/>
                <w:b/>
                <w:sz w:val="12"/>
                <w:szCs w:val="12"/>
              </w:rPr>
            </w:pPr>
            <w:r w:rsidRPr="001E3C1F">
              <w:rPr>
                <w:rFonts w:eastAsia="Calibri"/>
                <w:sz w:val="12"/>
                <w:szCs w:val="12"/>
                <w:lang w:bidi="ru-RU"/>
              </w:rPr>
              <w:t>П1. Проверка документов и регистрация заявления</w:t>
            </w:r>
          </w:p>
        </w:tc>
        <w:tc>
          <w:tcPr>
            <w:tcW w:w="3118" w:type="dxa"/>
          </w:tcPr>
          <w:p w:rsidR="001E3C1F" w:rsidRPr="001E3C1F" w:rsidRDefault="001E3C1F" w:rsidP="00BE4781">
            <w:pPr>
              <w:widowControl w:val="0"/>
              <w:jc w:val="center"/>
              <w:rPr>
                <w:sz w:val="12"/>
                <w:szCs w:val="12"/>
                <w:lang w:bidi="ru-RU"/>
              </w:rPr>
            </w:pPr>
            <w:r w:rsidRPr="001E3C1F">
              <w:rPr>
                <w:sz w:val="12"/>
                <w:szCs w:val="12"/>
                <w:lang w:bidi="ru-RU"/>
              </w:rPr>
              <w:t>АД1.</w:t>
            </w:r>
          </w:p>
          <w:p w:rsidR="001E3C1F" w:rsidRPr="001E3C1F" w:rsidRDefault="001E3C1F" w:rsidP="00BE4781">
            <w:pPr>
              <w:widowControl w:val="0"/>
              <w:jc w:val="center"/>
              <w:rPr>
                <w:sz w:val="12"/>
                <w:szCs w:val="12"/>
                <w:lang w:bidi="ru-RU"/>
              </w:rPr>
            </w:pPr>
            <w:r w:rsidRPr="001E3C1F">
              <w:rPr>
                <w:sz w:val="12"/>
                <w:szCs w:val="12"/>
                <w:lang w:bidi="ru-RU"/>
              </w:rPr>
              <w:t>1. Контроль комплектности предоставленных документов</w:t>
            </w:r>
          </w:p>
        </w:tc>
        <w:tc>
          <w:tcPr>
            <w:tcW w:w="1985" w:type="dxa"/>
            <w:vMerge w:val="restart"/>
          </w:tcPr>
          <w:p w:rsidR="001E3C1F" w:rsidRPr="001E3C1F" w:rsidRDefault="001E3C1F" w:rsidP="00BE4781">
            <w:pPr>
              <w:jc w:val="center"/>
              <w:rPr>
                <w:rFonts w:eastAsia="Calibri"/>
                <w:b/>
                <w:sz w:val="12"/>
                <w:szCs w:val="12"/>
              </w:rPr>
            </w:pPr>
            <w:r w:rsidRPr="001E3C1F">
              <w:rPr>
                <w:rFonts w:eastAsia="Calibri"/>
                <w:sz w:val="12"/>
                <w:szCs w:val="12"/>
                <w:lang w:bidi="ru-RU"/>
              </w:rPr>
              <w:t>До 1 рабочего дня (не включается в срок предоставления услуги)</w:t>
            </w:r>
          </w:p>
        </w:tc>
      </w:tr>
      <w:tr w:rsidR="001E3C1F" w:rsidRPr="001E3C1F" w:rsidTr="00BE4781">
        <w:trPr>
          <w:trHeight w:val="309"/>
        </w:trPr>
        <w:tc>
          <w:tcPr>
            <w:tcW w:w="675" w:type="dxa"/>
          </w:tcPr>
          <w:p w:rsidR="001E3C1F" w:rsidRPr="001E3C1F" w:rsidRDefault="001E3C1F" w:rsidP="00BE4781">
            <w:pPr>
              <w:jc w:val="center"/>
              <w:rPr>
                <w:rFonts w:eastAsia="Calibri"/>
                <w:sz w:val="12"/>
                <w:szCs w:val="12"/>
                <w:lang w:bidi="ru-RU"/>
              </w:rPr>
            </w:pPr>
            <w:r w:rsidRPr="001E3C1F">
              <w:rPr>
                <w:rFonts w:eastAsia="Calibri"/>
                <w:sz w:val="12"/>
                <w:szCs w:val="12"/>
                <w:lang w:bidi="ru-RU"/>
              </w:rPr>
              <w:t>2</w:t>
            </w:r>
          </w:p>
        </w:tc>
        <w:tc>
          <w:tcPr>
            <w:tcW w:w="1960" w:type="dxa"/>
          </w:tcPr>
          <w:p w:rsidR="001E3C1F" w:rsidRPr="001E3C1F" w:rsidRDefault="001E3C1F" w:rsidP="00BE4781">
            <w:pPr>
              <w:jc w:val="center"/>
              <w:rPr>
                <w:rFonts w:eastAsia="Calibri"/>
                <w:sz w:val="12"/>
                <w:szCs w:val="12"/>
                <w:lang w:bidi="ru-RU"/>
              </w:rPr>
            </w:pPr>
            <w:r w:rsidRPr="001E3C1F">
              <w:rPr>
                <w:rFonts w:eastAsia="Calibri"/>
                <w:sz w:val="12"/>
                <w:szCs w:val="12"/>
                <w:lang w:bidi="ru-RU"/>
              </w:rPr>
              <w:t>Пилотный субъект/ПГС</w:t>
            </w:r>
          </w:p>
          <w:p w:rsidR="001E3C1F" w:rsidRPr="001E3C1F" w:rsidRDefault="001E3C1F" w:rsidP="00BE4781">
            <w:pPr>
              <w:jc w:val="center"/>
              <w:rPr>
                <w:rFonts w:eastAsia="Calibri"/>
                <w:sz w:val="12"/>
                <w:szCs w:val="12"/>
                <w:lang w:bidi="ru-RU"/>
              </w:rPr>
            </w:pPr>
          </w:p>
        </w:tc>
        <w:tc>
          <w:tcPr>
            <w:tcW w:w="3002" w:type="dxa"/>
            <w:vMerge/>
          </w:tcPr>
          <w:p w:rsidR="001E3C1F" w:rsidRPr="001E3C1F" w:rsidRDefault="001E3C1F" w:rsidP="00BE4781">
            <w:pPr>
              <w:jc w:val="center"/>
              <w:rPr>
                <w:rFonts w:eastAsia="Calibri"/>
                <w:sz w:val="12"/>
                <w:szCs w:val="12"/>
                <w:lang w:bidi="ru-RU"/>
              </w:rPr>
            </w:pPr>
          </w:p>
        </w:tc>
        <w:tc>
          <w:tcPr>
            <w:tcW w:w="3118" w:type="dxa"/>
          </w:tcPr>
          <w:p w:rsidR="001E3C1F" w:rsidRPr="001E3C1F" w:rsidRDefault="001E3C1F" w:rsidP="00BE4781">
            <w:pPr>
              <w:widowControl w:val="0"/>
              <w:jc w:val="center"/>
              <w:rPr>
                <w:sz w:val="12"/>
                <w:szCs w:val="12"/>
                <w:lang w:bidi="ru-RU"/>
              </w:rPr>
            </w:pPr>
            <w:r w:rsidRPr="001E3C1F">
              <w:rPr>
                <w:sz w:val="12"/>
                <w:szCs w:val="12"/>
                <w:lang w:bidi="ru-RU"/>
              </w:rPr>
              <w:t>АД1.</w:t>
            </w:r>
          </w:p>
          <w:p w:rsidR="001E3C1F" w:rsidRPr="001E3C1F" w:rsidRDefault="001E3C1F" w:rsidP="00BE4781">
            <w:pPr>
              <w:jc w:val="center"/>
              <w:rPr>
                <w:rFonts w:eastAsia="Calibri"/>
                <w:sz w:val="12"/>
                <w:szCs w:val="12"/>
                <w:lang w:bidi="ru-RU"/>
              </w:rPr>
            </w:pPr>
            <w:r w:rsidRPr="001E3C1F">
              <w:rPr>
                <w:rFonts w:eastAsia="Calibri"/>
                <w:sz w:val="12"/>
                <w:szCs w:val="12"/>
                <w:lang w:bidi="ru-RU"/>
              </w:rPr>
              <w:t>2. Подтверждение полномочий представителя заявителя</w:t>
            </w:r>
          </w:p>
        </w:tc>
        <w:tc>
          <w:tcPr>
            <w:tcW w:w="1985" w:type="dxa"/>
            <w:vMerge/>
          </w:tcPr>
          <w:p w:rsidR="001E3C1F" w:rsidRPr="001E3C1F" w:rsidRDefault="001E3C1F" w:rsidP="00BE4781">
            <w:pPr>
              <w:jc w:val="center"/>
              <w:rPr>
                <w:rFonts w:eastAsia="Calibri"/>
                <w:sz w:val="12"/>
                <w:szCs w:val="12"/>
                <w:lang w:bidi="ru-RU"/>
              </w:rPr>
            </w:pPr>
          </w:p>
        </w:tc>
      </w:tr>
      <w:tr w:rsidR="001E3C1F" w:rsidRPr="001E3C1F" w:rsidTr="00BE4781">
        <w:trPr>
          <w:trHeight w:val="285"/>
        </w:trPr>
        <w:tc>
          <w:tcPr>
            <w:tcW w:w="675" w:type="dxa"/>
          </w:tcPr>
          <w:p w:rsidR="001E3C1F" w:rsidRPr="001E3C1F" w:rsidRDefault="001E3C1F" w:rsidP="00BE4781">
            <w:pPr>
              <w:jc w:val="center"/>
              <w:rPr>
                <w:rFonts w:eastAsia="Calibri"/>
                <w:sz w:val="12"/>
                <w:szCs w:val="12"/>
                <w:lang w:bidi="ru-RU"/>
              </w:rPr>
            </w:pPr>
            <w:r w:rsidRPr="001E3C1F">
              <w:rPr>
                <w:rFonts w:eastAsia="Calibri"/>
                <w:sz w:val="12"/>
                <w:szCs w:val="12"/>
                <w:lang w:bidi="ru-RU"/>
              </w:rPr>
              <w:t>3</w:t>
            </w:r>
          </w:p>
        </w:tc>
        <w:tc>
          <w:tcPr>
            <w:tcW w:w="1960" w:type="dxa"/>
          </w:tcPr>
          <w:p w:rsidR="001E3C1F" w:rsidRPr="001E3C1F" w:rsidRDefault="001E3C1F" w:rsidP="00BE4781">
            <w:pPr>
              <w:jc w:val="center"/>
              <w:rPr>
                <w:rFonts w:eastAsia="Calibri"/>
                <w:sz w:val="12"/>
                <w:szCs w:val="12"/>
                <w:lang w:bidi="ru-RU"/>
              </w:rPr>
            </w:pPr>
            <w:r w:rsidRPr="001E3C1F">
              <w:rPr>
                <w:rFonts w:eastAsia="Calibri"/>
                <w:sz w:val="12"/>
                <w:szCs w:val="12"/>
                <w:lang w:bidi="ru-RU"/>
              </w:rPr>
              <w:t>Пилотный субъект/ПГС</w:t>
            </w:r>
          </w:p>
        </w:tc>
        <w:tc>
          <w:tcPr>
            <w:tcW w:w="3002" w:type="dxa"/>
            <w:vMerge/>
          </w:tcPr>
          <w:p w:rsidR="001E3C1F" w:rsidRPr="001E3C1F" w:rsidRDefault="001E3C1F" w:rsidP="00BE4781">
            <w:pPr>
              <w:jc w:val="center"/>
              <w:rPr>
                <w:rFonts w:eastAsia="Calibri"/>
                <w:sz w:val="12"/>
                <w:szCs w:val="12"/>
                <w:lang w:bidi="ru-RU"/>
              </w:rPr>
            </w:pPr>
          </w:p>
        </w:tc>
        <w:tc>
          <w:tcPr>
            <w:tcW w:w="3118" w:type="dxa"/>
          </w:tcPr>
          <w:p w:rsidR="001E3C1F" w:rsidRPr="001E3C1F" w:rsidRDefault="001E3C1F" w:rsidP="00BE4781">
            <w:pPr>
              <w:widowControl w:val="0"/>
              <w:jc w:val="center"/>
              <w:rPr>
                <w:sz w:val="12"/>
                <w:szCs w:val="12"/>
                <w:lang w:bidi="ru-RU"/>
              </w:rPr>
            </w:pPr>
            <w:r w:rsidRPr="001E3C1F">
              <w:rPr>
                <w:sz w:val="12"/>
                <w:szCs w:val="12"/>
                <w:lang w:bidi="ru-RU"/>
              </w:rPr>
              <w:t>АД1.</w:t>
            </w:r>
          </w:p>
          <w:p w:rsidR="001E3C1F" w:rsidRPr="001E3C1F" w:rsidRDefault="001E3C1F" w:rsidP="00BE4781">
            <w:pPr>
              <w:widowControl w:val="0"/>
              <w:jc w:val="center"/>
              <w:rPr>
                <w:sz w:val="12"/>
                <w:szCs w:val="12"/>
                <w:lang w:bidi="ru-RU"/>
              </w:rPr>
            </w:pPr>
            <w:r w:rsidRPr="001E3C1F">
              <w:rPr>
                <w:sz w:val="12"/>
                <w:szCs w:val="12"/>
                <w:lang w:bidi="ru-RU"/>
              </w:rPr>
              <w:t>3. Регистрация заявления</w:t>
            </w:r>
          </w:p>
        </w:tc>
        <w:tc>
          <w:tcPr>
            <w:tcW w:w="1985" w:type="dxa"/>
            <w:vMerge/>
          </w:tcPr>
          <w:p w:rsidR="001E3C1F" w:rsidRPr="001E3C1F" w:rsidRDefault="001E3C1F" w:rsidP="00BE4781">
            <w:pPr>
              <w:jc w:val="center"/>
              <w:rPr>
                <w:rFonts w:eastAsia="Calibri"/>
                <w:sz w:val="12"/>
                <w:szCs w:val="12"/>
                <w:lang w:bidi="ru-RU"/>
              </w:rPr>
            </w:pPr>
          </w:p>
        </w:tc>
      </w:tr>
      <w:tr w:rsidR="001E3C1F" w:rsidRPr="001E3C1F" w:rsidTr="00BE4781">
        <w:trPr>
          <w:trHeight w:val="686"/>
        </w:trPr>
        <w:tc>
          <w:tcPr>
            <w:tcW w:w="675" w:type="dxa"/>
          </w:tcPr>
          <w:p w:rsidR="001E3C1F" w:rsidRPr="001E3C1F" w:rsidRDefault="001E3C1F" w:rsidP="00BE4781">
            <w:pPr>
              <w:widowControl w:val="0"/>
              <w:spacing w:before="120"/>
              <w:jc w:val="center"/>
              <w:rPr>
                <w:sz w:val="12"/>
                <w:szCs w:val="12"/>
                <w:lang w:bidi="ru-RU"/>
              </w:rPr>
            </w:pPr>
            <w:r w:rsidRPr="001E3C1F">
              <w:rPr>
                <w:sz w:val="12"/>
                <w:szCs w:val="12"/>
                <w:lang w:bidi="ru-RU"/>
              </w:rPr>
              <w:t>4</w:t>
            </w:r>
          </w:p>
        </w:tc>
        <w:tc>
          <w:tcPr>
            <w:tcW w:w="1960" w:type="dxa"/>
          </w:tcPr>
          <w:p w:rsidR="001E3C1F" w:rsidRPr="001E3C1F" w:rsidRDefault="001E3C1F" w:rsidP="00BE4781">
            <w:pPr>
              <w:widowControl w:val="0"/>
              <w:spacing w:before="120"/>
              <w:jc w:val="center"/>
              <w:rPr>
                <w:sz w:val="12"/>
                <w:szCs w:val="12"/>
                <w:lang w:bidi="ru-RU"/>
              </w:rPr>
            </w:pPr>
            <w:r w:rsidRPr="001E3C1F">
              <w:rPr>
                <w:sz w:val="12"/>
                <w:szCs w:val="12"/>
                <w:lang w:bidi="ru-RU"/>
              </w:rPr>
              <w:t>Пилотный субъект/ПГС</w:t>
            </w:r>
          </w:p>
          <w:p w:rsidR="001E3C1F" w:rsidRPr="001E3C1F" w:rsidRDefault="001E3C1F" w:rsidP="00BE4781">
            <w:pPr>
              <w:widowControl w:val="0"/>
              <w:spacing w:before="120"/>
              <w:jc w:val="center"/>
              <w:rPr>
                <w:sz w:val="12"/>
                <w:szCs w:val="12"/>
                <w:lang w:bidi="ru-RU"/>
              </w:rPr>
            </w:pPr>
          </w:p>
        </w:tc>
        <w:tc>
          <w:tcPr>
            <w:tcW w:w="3002" w:type="dxa"/>
            <w:vMerge w:val="restart"/>
          </w:tcPr>
          <w:p w:rsidR="001E3C1F" w:rsidRPr="001E3C1F" w:rsidRDefault="001E3C1F" w:rsidP="00BE4781">
            <w:pPr>
              <w:widowControl w:val="0"/>
              <w:spacing w:before="120"/>
              <w:jc w:val="center"/>
              <w:rPr>
                <w:sz w:val="12"/>
                <w:szCs w:val="12"/>
                <w:lang w:bidi="ru-RU"/>
              </w:rPr>
            </w:pPr>
            <w:r w:rsidRPr="001E3C1F">
              <w:rPr>
                <w:sz w:val="12"/>
                <w:szCs w:val="12"/>
                <w:lang w:bidi="ru-RU"/>
              </w:rPr>
              <w:t>АП2. Получение сведений посредством СМЭВ</w:t>
            </w:r>
          </w:p>
          <w:p w:rsidR="001E3C1F" w:rsidRPr="001E3C1F" w:rsidRDefault="001E3C1F" w:rsidP="00BE4781">
            <w:pPr>
              <w:widowControl w:val="0"/>
              <w:spacing w:before="120"/>
              <w:jc w:val="center"/>
              <w:rPr>
                <w:sz w:val="12"/>
                <w:szCs w:val="12"/>
              </w:rPr>
            </w:pPr>
            <w:r w:rsidRPr="001E3C1F">
              <w:rPr>
                <w:sz w:val="12"/>
                <w:szCs w:val="12"/>
                <w:lang w:bidi="ru-RU"/>
              </w:rPr>
              <w:t>АП3. Рассмотрение документов и сведений</w:t>
            </w:r>
          </w:p>
          <w:p w:rsidR="001E3C1F" w:rsidRPr="001E3C1F" w:rsidRDefault="001E3C1F" w:rsidP="00BE4781">
            <w:pPr>
              <w:jc w:val="center"/>
              <w:rPr>
                <w:rFonts w:eastAsia="Calibri"/>
                <w:b/>
                <w:sz w:val="12"/>
                <w:szCs w:val="12"/>
              </w:rPr>
            </w:pPr>
            <w:r w:rsidRPr="001E3C1F">
              <w:rPr>
                <w:rFonts w:eastAsia="Calibri"/>
                <w:sz w:val="12"/>
                <w:szCs w:val="12"/>
                <w:lang w:bidi="ru-RU"/>
              </w:rPr>
              <w:t>АП4. Принятие решения о предоставлении услуги</w:t>
            </w:r>
          </w:p>
        </w:tc>
        <w:tc>
          <w:tcPr>
            <w:tcW w:w="3118" w:type="dxa"/>
          </w:tcPr>
          <w:p w:rsidR="001E3C1F" w:rsidRPr="001E3C1F" w:rsidRDefault="001E3C1F" w:rsidP="00BE4781">
            <w:pPr>
              <w:widowControl w:val="0"/>
              <w:jc w:val="center"/>
              <w:rPr>
                <w:sz w:val="12"/>
                <w:szCs w:val="12"/>
                <w:lang w:bidi="ru-RU"/>
              </w:rPr>
            </w:pPr>
            <w:r w:rsidRPr="001E3C1F">
              <w:rPr>
                <w:sz w:val="12"/>
                <w:szCs w:val="12"/>
                <w:lang w:bidi="ru-RU"/>
              </w:rPr>
              <w:t>АД1.</w:t>
            </w:r>
          </w:p>
          <w:p w:rsidR="001E3C1F" w:rsidRPr="001E3C1F" w:rsidRDefault="001E3C1F" w:rsidP="00BE4781">
            <w:pPr>
              <w:widowControl w:val="0"/>
              <w:ind w:firstLine="400"/>
              <w:jc w:val="center"/>
              <w:rPr>
                <w:sz w:val="12"/>
                <w:szCs w:val="12"/>
                <w:lang w:bidi="ru-RU"/>
              </w:rPr>
            </w:pPr>
            <w:r w:rsidRPr="001E3C1F">
              <w:rPr>
                <w:sz w:val="12"/>
                <w:szCs w:val="12"/>
                <w:lang w:bidi="ru-RU"/>
              </w:rPr>
              <w:t>4. Принятие решения об отказе в приеме документов АД2.</w:t>
            </w:r>
          </w:p>
          <w:p w:rsidR="001E3C1F" w:rsidRPr="001E3C1F" w:rsidRDefault="001E3C1F" w:rsidP="00BE4781">
            <w:pPr>
              <w:jc w:val="center"/>
              <w:rPr>
                <w:rFonts w:eastAsia="Calibri"/>
                <w:sz w:val="12"/>
                <w:szCs w:val="12"/>
                <w:lang w:bidi="ru-RU"/>
              </w:rPr>
            </w:pPr>
            <w:r w:rsidRPr="001E3C1F">
              <w:rPr>
                <w:rFonts w:eastAsia="Calibri"/>
                <w:sz w:val="12"/>
                <w:szCs w:val="12"/>
                <w:lang w:bidi="ru-RU"/>
              </w:rPr>
              <w:t>1. Принятие решения о предоставлении услуги</w:t>
            </w:r>
          </w:p>
        </w:tc>
        <w:tc>
          <w:tcPr>
            <w:tcW w:w="1985" w:type="dxa"/>
            <w:vMerge w:val="restart"/>
          </w:tcPr>
          <w:p w:rsidR="001E3C1F" w:rsidRPr="001E3C1F" w:rsidRDefault="001E3C1F" w:rsidP="00BE4781">
            <w:pPr>
              <w:jc w:val="center"/>
              <w:rPr>
                <w:rFonts w:eastAsia="Calibri"/>
                <w:b/>
                <w:sz w:val="12"/>
                <w:szCs w:val="12"/>
              </w:rPr>
            </w:pPr>
            <w:r w:rsidRPr="001E3C1F">
              <w:rPr>
                <w:rFonts w:eastAsia="Calibri"/>
                <w:sz w:val="12"/>
                <w:szCs w:val="12"/>
                <w:lang w:bidi="ru-RU"/>
              </w:rPr>
              <w:t>До 5 рабочих дней</w:t>
            </w:r>
          </w:p>
        </w:tc>
      </w:tr>
      <w:tr w:rsidR="001E3C1F" w:rsidRPr="001E3C1F" w:rsidTr="00BE4781">
        <w:trPr>
          <w:trHeight w:val="285"/>
        </w:trPr>
        <w:tc>
          <w:tcPr>
            <w:tcW w:w="675" w:type="dxa"/>
          </w:tcPr>
          <w:p w:rsidR="001E3C1F" w:rsidRPr="001E3C1F" w:rsidRDefault="001E3C1F" w:rsidP="00BE4781">
            <w:pPr>
              <w:widowControl w:val="0"/>
              <w:spacing w:before="120"/>
              <w:jc w:val="center"/>
              <w:rPr>
                <w:sz w:val="12"/>
                <w:szCs w:val="12"/>
                <w:lang w:bidi="ru-RU"/>
              </w:rPr>
            </w:pPr>
            <w:r w:rsidRPr="001E3C1F">
              <w:rPr>
                <w:sz w:val="12"/>
                <w:szCs w:val="12"/>
                <w:lang w:bidi="ru-RU"/>
              </w:rPr>
              <w:t>5</w:t>
            </w:r>
          </w:p>
        </w:tc>
        <w:tc>
          <w:tcPr>
            <w:tcW w:w="1960" w:type="dxa"/>
          </w:tcPr>
          <w:p w:rsidR="001E3C1F" w:rsidRPr="001E3C1F" w:rsidRDefault="001E3C1F" w:rsidP="00BE4781">
            <w:pPr>
              <w:widowControl w:val="0"/>
              <w:spacing w:before="120"/>
              <w:jc w:val="center"/>
              <w:rPr>
                <w:sz w:val="12"/>
                <w:szCs w:val="12"/>
                <w:lang w:bidi="ru-RU"/>
              </w:rPr>
            </w:pPr>
            <w:r w:rsidRPr="001E3C1F">
              <w:rPr>
                <w:sz w:val="12"/>
                <w:szCs w:val="12"/>
                <w:lang w:bidi="ru-RU"/>
              </w:rPr>
              <w:t>Пилотный субъект/ПГС</w:t>
            </w:r>
          </w:p>
        </w:tc>
        <w:tc>
          <w:tcPr>
            <w:tcW w:w="3002" w:type="dxa"/>
            <w:vMerge/>
          </w:tcPr>
          <w:p w:rsidR="001E3C1F" w:rsidRPr="001E3C1F" w:rsidRDefault="001E3C1F" w:rsidP="00BE4781">
            <w:pPr>
              <w:widowControl w:val="0"/>
              <w:spacing w:before="120"/>
              <w:jc w:val="center"/>
              <w:rPr>
                <w:sz w:val="12"/>
                <w:szCs w:val="12"/>
                <w:lang w:bidi="ru-RU"/>
              </w:rPr>
            </w:pPr>
          </w:p>
        </w:tc>
        <w:tc>
          <w:tcPr>
            <w:tcW w:w="3118" w:type="dxa"/>
          </w:tcPr>
          <w:p w:rsidR="001E3C1F" w:rsidRPr="001E3C1F" w:rsidRDefault="001E3C1F" w:rsidP="00BE4781">
            <w:pPr>
              <w:widowControl w:val="0"/>
              <w:jc w:val="center"/>
              <w:rPr>
                <w:sz w:val="12"/>
                <w:szCs w:val="12"/>
                <w:lang w:bidi="ru-RU"/>
              </w:rPr>
            </w:pPr>
            <w:r w:rsidRPr="001E3C1F">
              <w:rPr>
                <w:sz w:val="12"/>
                <w:szCs w:val="12"/>
                <w:lang w:bidi="ru-RU"/>
              </w:rPr>
              <w:t>АД2.</w:t>
            </w:r>
          </w:p>
          <w:p w:rsidR="001E3C1F" w:rsidRPr="001E3C1F" w:rsidRDefault="001E3C1F" w:rsidP="00BE4781">
            <w:pPr>
              <w:jc w:val="center"/>
              <w:rPr>
                <w:rFonts w:eastAsia="Calibri"/>
                <w:sz w:val="12"/>
                <w:szCs w:val="12"/>
                <w:lang w:bidi="ru-RU"/>
              </w:rPr>
            </w:pPr>
            <w:r w:rsidRPr="001E3C1F">
              <w:rPr>
                <w:rFonts w:eastAsia="Calibri"/>
                <w:sz w:val="12"/>
                <w:szCs w:val="12"/>
                <w:lang w:bidi="ru-RU"/>
              </w:rPr>
              <w:t>2. Формирование решения о предоставлении услуги</w:t>
            </w:r>
          </w:p>
        </w:tc>
        <w:tc>
          <w:tcPr>
            <w:tcW w:w="1985" w:type="dxa"/>
            <w:vMerge/>
          </w:tcPr>
          <w:p w:rsidR="001E3C1F" w:rsidRPr="001E3C1F" w:rsidRDefault="001E3C1F" w:rsidP="00BE4781">
            <w:pPr>
              <w:jc w:val="center"/>
              <w:rPr>
                <w:rFonts w:eastAsia="Calibri"/>
                <w:sz w:val="12"/>
                <w:szCs w:val="12"/>
                <w:lang w:bidi="ru-RU"/>
              </w:rPr>
            </w:pPr>
          </w:p>
        </w:tc>
      </w:tr>
      <w:tr w:rsidR="001E3C1F" w:rsidRPr="001E3C1F" w:rsidTr="00BE4781">
        <w:trPr>
          <w:trHeight w:val="403"/>
        </w:trPr>
        <w:tc>
          <w:tcPr>
            <w:tcW w:w="675" w:type="dxa"/>
          </w:tcPr>
          <w:p w:rsidR="001E3C1F" w:rsidRPr="001E3C1F" w:rsidRDefault="001E3C1F" w:rsidP="00BE4781">
            <w:pPr>
              <w:widowControl w:val="0"/>
              <w:spacing w:before="120"/>
              <w:jc w:val="center"/>
              <w:rPr>
                <w:sz w:val="12"/>
                <w:szCs w:val="12"/>
                <w:lang w:bidi="ru-RU"/>
              </w:rPr>
            </w:pPr>
            <w:r w:rsidRPr="001E3C1F">
              <w:rPr>
                <w:sz w:val="12"/>
                <w:szCs w:val="12"/>
                <w:lang w:bidi="ru-RU"/>
              </w:rPr>
              <w:t>6</w:t>
            </w:r>
          </w:p>
        </w:tc>
        <w:tc>
          <w:tcPr>
            <w:tcW w:w="1960" w:type="dxa"/>
          </w:tcPr>
          <w:p w:rsidR="001E3C1F" w:rsidRPr="001E3C1F" w:rsidRDefault="001E3C1F" w:rsidP="00BE4781">
            <w:pPr>
              <w:widowControl w:val="0"/>
              <w:spacing w:before="120"/>
              <w:jc w:val="center"/>
              <w:rPr>
                <w:sz w:val="12"/>
                <w:szCs w:val="12"/>
                <w:lang w:bidi="ru-RU"/>
              </w:rPr>
            </w:pPr>
            <w:r w:rsidRPr="001E3C1F">
              <w:rPr>
                <w:sz w:val="12"/>
                <w:szCs w:val="12"/>
                <w:lang w:bidi="ru-RU"/>
              </w:rPr>
              <w:t>Пилотный субъект/ПГС</w:t>
            </w:r>
          </w:p>
        </w:tc>
        <w:tc>
          <w:tcPr>
            <w:tcW w:w="3002" w:type="dxa"/>
            <w:vMerge/>
          </w:tcPr>
          <w:p w:rsidR="001E3C1F" w:rsidRPr="001E3C1F" w:rsidRDefault="001E3C1F" w:rsidP="00BE4781">
            <w:pPr>
              <w:widowControl w:val="0"/>
              <w:spacing w:before="120"/>
              <w:jc w:val="center"/>
              <w:rPr>
                <w:sz w:val="12"/>
                <w:szCs w:val="12"/>
                <w:lang w:bidi="ru-RU"/>
              </w:rPr>
            </w:pPr>
          </w:p>
        </w:tc>
        <w:tc>
          <w:tcPr>
            <w:tcW w:w="3118" w:type="dxa"/>
          </w:tcPr>
          <w:p w:rsidR="001E3C1F" w:rsidRPr="001E3C1F" w:rsidRDefault="001E3C1F" w:rsidP="00BE4781">
            <w:pPr>
              <w:widowControl w:val="0"/>
              <w:jc w:val="center"/>
              <w:rPr>
                <w:sz w:val="12"/>
                <w:szCs w:val="12"/>
                <w:lang w:bidi="ru-RU"/>
              </w:rPr>
            </w:pPr>
            <w:r w:rsidRPr="001E3C1F">
              <w:rPr>
                <w:sz w:val="12"/>
                <w:szCs w:val="12"/>
                <w:lang w:bidi="ru-RU"/>
              </w:rPr>
              <w:t>АД2.</w:t>
            </w:r>
          </w:p>
          <w:p w:rsidR="001E3C1F" w:rsidRPr="001E3C1F" w:rsidRDefault="001E3C1F" w:rsidP="00BE4781">
            <w:pPr>
              <w:widowControl w:val="0"/>
              <w:jc w:val="center"/>
              <w:rPr>
                <w:sz w:val="12"/>
                <w:szCs w:val="12"/>
                <w:lang w:bidi="ru-RU"/>
              </w:rPr>
            </w:pPr>
            <w:r w:rsidRPr="001E3C1F">
              <w:rPr>
                <w:sz w:val="12"/>
                <w:szCs w:val="12"/>
                <w:lang w:bidi="ru-RU"/>
              </w:rPr>
              <w:t>3. Принятие решения об отказе в предоставлении услуги</w:t>
            </w:r>
          </w:p>
        </w:tc>
        <w:tc>
          <w:tcPr>
            <w:tcW w:w="1985" w:type="dxa"/>
            <w:vMerge/>
          </w:tcPr>
          <w:p w:rsidR="001E3C1F" w:rsidRPr="001E3C1F" w:rsidRDefault="001E3C1F" w:rsidP="00BE4781">
            <w:pPr>
              <w:jc w:val="center"/>
              <w:rPr>
                <w:rFonts w:eastAsia="Calibri"/>
                <w:sz w:val="12"/>
                <w:szCs w:val="12"/>
                <w:lang w:bidi="ru-RU"/>
              </w:rPr>
            </w:pPr>
          </w:p>
        </w:tc>
      </w:tr>
    </w:tbl>
    <w:p w:rsidR="001E3C1F" w:rsidRPr="001E3C1F" w:rsidRDefault="001E3C1F" w:rsidP="00BE4781">
      <w:pPr>
        <w:widowControl w:val="0"/>
        <w:jc w:val="both"/>
        <w:rPr>
          <w:sz w:val="12"/>
          <w:szCs w:val="12"/>
          <w:lang w:bidi="ru-RU"/>
        </w:rPr>
      </w:pPr>
      <w:r w:rsidRPr="001E3C1F">
        <w:rPr>
          <w:sz w:val="12"/>
          <w:szCs w:val="12"/>
          <w:lang w:bidi="ru-RU"/>
        </w:rPr>
        <w:t>* ИС - информационная система.</w:t>
      </w:r>
    </w:p>
    <w:p w:rsidR="001E3C1F" w:rsidRPr="001E3C1F" w:rsidRDefault="001E3C1F" w:rsidP="00BE4781">
      <w:pPr>
        <w:widowControl w:val="0"/>
        <w:jc w:val="both"/>
        <w:rPr>
          <w:sz w:val="12"/>
          <w:szCs w:val="12"/>
          <w:lang w:bidi="ru-RU"/>
        </w:rPr>
      </w:pPr>
      <w:r w:rsidRPr="001E3C1F">
        <w:rPr>
          <w:sz w:val="12"/>
          <w:szCs w:val="12"/>
          <w:lang w:bidi="ru-RU"/>
        </w:rPr>
        <w:t>* Процедуры - полный перечень административных процедур и действий содержится в соответствующем справочнике.</w:t>
      </w:r>
    </w:p>
    <w:p w:rsidR="001E3C1F" w:rsidRPr="001E3C1F" w:rsidRDefault="001E3C1F" w:rsidP="00BE4781">
      <w:pPr>
        <w:widowControl w:val="0"/>
        <w:jc w:val="both"/>
        <w:rPr>
          <w:sz w:val="12"/>
          <w:szCs w:val="12"/>
          <w:lang w:eastAsia="en-US"/>
        </w:rPr>
      </w:pPr>
      <w:r w:rsidRPr="001E3C1F">
        <w:rPr>
          <w:sz w:val="12"/>
          <w:szCs w:val="12"/>
          <w:lang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Приложение № 7</w:t>
      </w:r>
    </w:p>
    <w:p w:rsidR="001E3C1F" w:rsidRPr="001E3C1F" w:rsidRDefault="001E3C1F" w:rsidP="00BE4781">
      <w:pPr>
        <w:jc w:val="right"/>
        <w:rPr>
          <w:rFonts w:eastAsia="Calibri"/>
          <w:sz w:val="12"/>
          <w:szCs w:val="12"/>
          <w:lang w:bidi="ru-RU"/>
        </w:rPr>
      </w:pPr>
      <w:r w:rsidRPr="001E3C1F">
        <w:rPr>
          <w:rFonts w:eastAsia="Calibri"/>
          <w:sz w:val="12"/>
          <w:szCs w:val="12"/>
          <w:lang w:bidi="ru-RU"/>
        </w:rPr>
        <w:t xml:space="preserve">                                                                       к  Административному </w:t>
      </w:r>
    </w:p>
    <w:p w:rsidR="001E3C1F" w:rsidRPr="001E3C1F" w:rsidRDefault="001E3C1F" w:rsidP="00BE4781">
      <w:pPr>
        <w:jc w:val="right"/>
        <w:rPr>
          <w:rFonts w:eastAsia="Calibri"/>
          <w:sz w:val="12"/>
          <w:szCs w:val="12"/>
          <w:lang w:eastAsia="en-US"/>
        </w:rPr>
      </w:pPr>
      <w:r w:rsidRPr="001E3C1F">
        <w:rPr>
          <w:rFonts w:eastAsia="Calibri"/>
          <w:sz w:val="12"/>
          <w:szCs w:val="12"/>
          <w:lang w:bidi="ru-RU"/>
        </w:rPr>
        <w:t xml:space="preserve">                                                                                                            регламенту</w:t>
      </w:r>
    </w:p>
    <w:p w:rsidR="001E3C1F" w:rsidRPr="001E3C1F" w:rsidRDefault="001E3C1F" w:rsidP="00BE4781">
      <w:pPr>
        <w:ind w:firstLine="709"/>
        <w:jc w:val="both"/>
        <w:rPr>
          <w:sz w:val="12"/>
          <w:szCs w:val="12"/>
        </w:rPr>
      </w:pPr>
    </w:p>
    <w:p w:rsidR="001E3C1F" w:rsidRPr="001E3C1F" w:rsidRDefault="001E3C1F" w:rsidP="00BE4781">
      <w:pPr>
        <w:ind w:firstLine="567"/>
        <w:jc w:val="center"/>
        <w:rPr>
          <w:sz w:val="12"/>
          <w:szCs w:val="12"/>
        </w:rPr>
      </w:pPr>
      <w:r w:rsidRPr="001E3C1F">
        <w:rPr>
          <w:sz w:val="12"/>
          <w:szCs w:val="12"/>
        </w:rPr>
        <w:t xml:space="preserve">Перечень </w:t>
      </w:r>
    </w:p>
    <w:p w:rsidR="001E3C1F" w:rsidRPr="001E3C1F" w:rsidRDefault="001E3C1F" w:rsidP="00BE4781">
      <w:pPr>
        <w:ind w:firstLine="567"/>
        <w:jc w:val="center"/>
        <w:rPr>
          <w:sz w:val="12"/>
          <w:szCs w:val="12"/>
        </w:rPr>
      </w:pPr>
      <w:r w:rsidRPr="001E3C1F">
        <w:rPr>
          <w:sz w:val="12"/>
          <w:szCs w:val="1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E3C1F" w:rsidRPr="001E3C1F" w:rsidRDefault="001E3C1F" w:rsidP="00DF74BF">
      <w:pPr>
        <w:numPr>
          <w:ilvl w:val="0"/>
          <w:numId w:val="10"/>
        </w:numPr>
        <w:spacing w:after="200"/>
        <w:contextualSpacing/>
        <w:jc w:val="center"/>
        <w:rPr>
          <w:rFonts w:eastAsia="Calibri"/>
          <w:sz w:val="12"/>
          <w:szCs w:val="12"/>
          <w:lang w:eastAsia="en-US"/>
        </w:rPr>
      </w:pPr>
      <w:r w:rsidRPr="001E3C1F">
        <w:rPr>
          <w:rFonts w:eastAsia="Calibri"/>
          <w:sz w:val="12"/>
          <w:szCs w:val="12"/>
          <w:lang w:eastAsia="en-US"/>
        </w:rPr>
        <w:lastRenderedPageBreak/>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5670"/>
      </w:tblGrid>
      <w:tr w:rsidR="001E3C1F" w:rsidRPr="001E3C1F" w:rsidTr="00BE4781">
        <w:tc>
          <w:tcPr>
            <w:tcW w:w="1276" w:type="dxa"/>
            <w:shd w:val="clear" w:color="auto" w:fill="auto"/>
          </w:tcPr>
          <w:p w:rsidR="001E3C1F" w:rsidRPr="001E3C1F" w:rsidRDefault="001E3C1F" w:rsidP="00BE4781">
            <w:pPr>
              <w:ind w:firstLine="567"/>
              <w:jc w:val="center"/>
              <w:rPr>
                <w:rFonts w:eastAsia="Calibri"/>
                <w:sz w:val="12"/>
                <w:szCs w:val="12"/>
              </w:rPr>
            </w:pPr>
            <w:r w:rsidRPr="001E3C1F">
              <w:rPr>
                <w:rFonts w:eastAsia="Calibri"/>
                <w:sz w:val="12"/>
                <w:szCs w:val="12"/>
              </w:rPr>
              <w:t>№</w:t>
            </w:r>
          </w:p>
        </w:tc>
        <w:tc>
          <w:tcPr>
            <w:tcW w:w="3544" w:type="dxa"/>
            <w:shd w:val="clear" w:color="auto" w:fill="auto"/>
          </w:tcPr>
          <w:p w:rsidR="001E3C1F" w:rsidRPr="001E3C1F" w:rsidRDefault="001E3C1F" w:rsidP="00BE4781">
            <w:pPr>
              <w:ind w:firstLine="567"/>
              <w:jc w:val="center"/>
              <w:rPr>
                <w:rFonts w:eastAsia="Calibri"/>
                <w:sz w:val="12"/>
                <w:szCs w:val="12"/>
              </w:rPr>
            </w:pPr>
            <w:r w:rsidRPr="001E3C1F">
              <w:rPr>
                <w:rFonts w:eastAsia="Calibri"/>
                <w:sz w:val="12"/>
                <w:szCs w:val="12"/>
              </w:rPr>
              <w:t>Признак Заявителя</w:t>
            </w:r>
          </w:p>
        </w:tc>
        <w:tc>
          <w:tcPr>
            <w:tcW w:w="5670" w:type="dxa"/>
            <w:shd w:val="clear" w:color="auto" w:fill="auto"/>
          </w:tcPr>
          <w:p w:rsidR="001E3C1F" w:rsidRPr="001E3C1F" w:rsidRDefault="001E3C1F" w:rsidP="00BE4781">
            <w:pPr>
              <w:ind w:firstLine="567"/>
              <w:jc w:val="center"/>
              <w:rPr>
                <w:rFonts w:eastAsia="Calibri"/>
                <w:sz w:val="12"/>
                <w:szCs w:val="12"/>
              </w:rPr>
            </w:pPr>
            <w:r w:rsidRPr="001E3C1F">
              <w:rPr>
                <w:rFonts w:eastAsia="Calibri"/>
                <w:sz w:val="12"/>
                <w:szCs w:val="12"/>
              </w:rPr>
              <w:t>Значения признаков Заявителя</w:t>
            </w:r>
          </w:p>
        </w:tc>
      </w:tr>
      <w:tr w:rsidR="001E3C1F" w:rsidRPr="001E3C1F" w:rsidTr="00BE4781">
        <w:tc>
          <w:tcPr>
            <w:tcW w:w="10490" w:type="dxa"/>
            <w:gridSpan w:val="3"/>
            <w:shd w:val="clear" w:color="auto" w:fill="auto"/>
          </w:tcPr>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Вариант 1. Принятие решения о предоставлении выписки из реестра муниципального имущества.</w:t>
            </w:r>
          </w:p>
        </w:tc>
      </w:tr>
      <w:tr w:rsidR="001E3C1F" w:rsidRPr="001E3C1F" w:rsidTr="00BE4781">
        <w:tc>
          <w:tcPr>
            <w:tcW w:w="1276" w:type="dxa"/>
            <w:shd w:val="clear" w:color="auto" w:fill="auto"/>
          </w:tcPr>
          <w:p w:rsidR="001E3C1F" w:rsidRPr="001E3C1F" w:rsidRDefault="001E3C1F" w:rsidP="00BE4781">
            <w:pPr>
              <w:jc w:val="center"/>
              <w:rPr>
                <w:rFonts w:eastAsia="Calibri"/>
                <w:sz w:val="12"/>
                <w:szCs w:val="12"/>
              </w:rPr>
            </w:pPr>
            <w:r w:rsidRPr="001E3C1F">
              <w:rPr>
                <w:rFonts w:eastAsia="Calibri"/>
                <w:sz w:val="12"/>
                <w:szCs w:val="12"/>
              </w:rPr>
              <w:t>1</w:t>
            </w:r>
          </w:p>
        </w:tc>
        <w:tc>
          <w:tcPr>
            <w:tcW w:w="3544" w:type="dxa"/>
            <w:shd w:val="clear" w:color="auto" w:fill="auto"/>
          </w:tcPr>
          <w:p w:rsidR="001E3C1F" w:rsidRPr="001E3C1F" w:rsidRDefault="001E3C1F" w:rsidP="00BE4781">
            <w:pPr>
              <w:jc w:val="center"/>
              <w:rPr>
                <w:rFonts w:eastAsia="Calibri"/>
                <w:sz w:val="12"/>
                <w:szCs w:val="12"/>
              </w:rPr>
            </w:pPr>
            <w:r w:rsidRPr="001E3C1F">
              <w:rPr>
                <w:rFonts w:eastAsia="Calibri"/>
                <w:sz w:val="12"/>
                <w:szCs w:val="12"/>
              </w:rPr>
              <w:t>Категория Заявителя</w:t>
            </w:r>
          </w:p>
        </w:tc>
        <w:tc>
          <w:tcPr>
            <w:tcW w:w="5670" w:type="dxa"/>
            <w:shd w:val="clear" w:color="auto" w:fill="auto"/>
          </w:tcPr>
          <w:p w:rsidR="001E3C1F" w:rsidRPr="001E3C1F" w:rsidRDefault="001E3C1F" w:rsidP="00BE4781">
            <w:pPr>
              <w:ind w:firstLine="567"/>
              <w:jc w:val="center"/>
              <w:rPr>
                <w:rFonts w:eastAsia="Calibri"/>
                <w:sz w:val="12"/>
                <w:szCs w:val="12"/>
              </w:rPr>
            </w:pPr>
            <w:r w:rsidRPr="001E3C1F">
              <w:rPr>
                <w:rFonts w:eastAsia="Calibri"/>
                <w:sz w:val="12"/>
                <w:szCs w:val="12"/>
              </w:rPr>
              <w:t>1.Физическое лицо</w:t>
            </w:r>
          </w:p>
          <w:p w:rsidR="001E3C1F" w:rsidRPr="001E3C1F" w:rsidRDefault="001E3C1F" w:rsidP="00BE4781">
            <w:pPr>
              <w:ind w:firstLine="567"/>
              <w:jc w:val="center"/>
              <w:rPr>
                <w:rFonts w:eastAsia="Calibri"/>
                <w:sz w:val="12"/>
                <w:szCs w:val="12"/>
              </w:rPr>
            </w:pPr>
            <w:r w:rsidRPr="001E3C1F">
              <w:rPr>
                <w:rFonts w:eastAsia="Calibri"/>
                <w:sz w:val="12"/>
                <w:szCs w:val="12"/>
              </w:rPr>
              <w:t>2. Индивидуальный предприниматель</w:t>
            </w:r>
          </w:p>
          <w:p w:rsidR="001E3C1F" w:rsidRPr="001E3C1F" w:rsidRDefault="001E3C1F" w:rsidP="00BE4781">
            <w:pPr>
              <w:ind w:firstLine="567"/>
              <w:jc w:val="center"/>
              <w:rPr>
                <w:rFonts w:eastAsia="Calibri"/>
                <w:sz w:val="12"/>
                <w:szCs w:val="12"/>
              </w:rPr>
            </w:pPr>
            <w:r w:rsidRPr="001E3C1F">
              <w:rPr>
                <w:rFonts w:eastAsia="Calibri"/>
                <w:sz w:val="12"/>
                <w:szCs w:val="12"/>
              </w:rPr>
              <w:t>3. Юридическое лицо</w:t>
            </w:r>
          </w:p>
        </w:tc>
      </w:tr>
      <w:tr w:rsidR="001E3C1F" w:rsidRPr="001E3C1F" w:rsidTr="00BE4781">
        <w:trPr>
          <w:trHeight w:val="309"/>
        </w:trPr>
        <w:tc>
          <w:tcPr>
            <w:tcW w:w="1276" w:type="dxa"/>
            <w:shd w:val="clear" w:color="auto" w:fill="auto"/>
          </w:tcPr>
          <w:p w:rsidR="001E3C1F" w:rsidRPr="001E3C1F" w:rsidRDefault="001E3C1F" w:rsidP="00BE4781">
            <w:pPr>
              <w:jc w:val="center"/>
              <w:rPr>
                <w:rFonts w:eastAsia="Calibri"/>
                <w:sz w:val="12"/>
                <w:szCs w:val="12"/>
              </w:rPr>
            </w:pPr>
            <w:r w:rsidRPr="001E3C1F">
              <w:rPr>
                <w:rFonts w:eastAsia="Calibri"/>
                <w:sz w:val="12"/>
                <w:szCs w:val="12"/>
              </w:rPr>
              <w:t>2</w:t>
            </w:r>
          </w:p>
        </w:tc>
        <w:tc>
          <w:tcPr>
            <w:tcW w:w="3544" w:type="dxa"/>
            <w:shd w:val="clear" w:color="auto" w:fill="auto"/>
          </w:tcPr>
          <w:p w:rsidR="001E3C1F" w:rsidRPr="001E3C1F" w:rsidRDefault="001E3C1F" w:rsidP="00BE4781">
            <w:pPr>
              <w:jc w:val="center"/>
              <w:rPr>
                <w:rFonts w:eastAsia="Calibri"/>
                <w:sz w:val="12"/>
                <w:szCs w:val="12"/>
              </w:rPr>
            </w:pPr>
            <w:r w:rsidRPr="001E3C1F">
              <w:rPr>
                <w:rFonts w:eastAsia="Calibri"/>
                <w:sz w:val="12"/>
                <w:szCs w:val="12"/>
              </w:rPr>
              <w:t>Заявитель обратился лично/посредством представителя</w:t>
            </w:r>
          </w:p>
        </w:tc>
        <w:tc>
          <w:tcPr>
            <w:tcW w:w="5670" w:type="dxa"/>
            <w:shd w:val="clear" w:color="auto" w:fill="auto"/>
          </w:tcPr>
          <w:p w:rsidR="001E3C1F" w:rsidRPr="001E3C1F" w:rsidRDefault="001E3C1F" w:rsidP="00BE4781">
            <w:pPr>
              <w:ind w:left="850"/>
              <w:jc w:val="center"/>
              <w:rPr>
                <w:sz w:val="12"/>
                <w:szCs w:val="12"/>
              </w:rPr>
            </w:pPr>
            <w:r w:rsidRPr="001E3C1F">
              <w:rPr>
                <w:sz w:val="12"/>
                <w:szCs w:val="12"/>
              </w:rPr>
              <w:t>1.За предоставлением Муниципальной услуги обратился лично Заявитель</w:t>
            </w:r>
          </w:p>
          <w:p w:rsidR="001E3C1F" w:rsidRPr="001E3C1F" w:rsidRDefault="001E3C1F" w:rsidP="00BE4781">
            <w:pPr>
              <w:jc w:val="center"/>
              <w:rPr>
                <w:sz w:val="12"/>
                <w:szCs w:val="12"/>
              </w:rPr>
            </w:pPr>
            <w:r w:rsidRPr="001E3C1F">
              <w:rPr>
                <w:sz w:val="12"/>
                <w:szCs w:val="12"/>
              </w:rPr>
              <w:t>2. За предоставлением Муниципальной услуги обратился представитель Заявителя</w:t>
            </w:r>
          </w:p>
        </w:tc>
      </w:tr>
      <w:tr w:rsidR="001E3C1F" w:rsidRPr="001E3C1F" w:rsidTr="00BE4781">
        <w:tc>
          <w:tcPr>
            <w:tcW w:w="10490" w:type="dxa"/>
            <w:gridSpan w:val="3"/>
            <w:shd w:val="clear" w:color="auto" w:fill="auto"/>
          </w:tcPr>
          <w:p w:rsidR="001E3C1F" w:rsidRPr="001E3C1F" w:rsidRDefault="001E3C1F" w:rsidP="00BE4781">
            <w:pPr>
              <w:tabs>
                <w:tab w:val="left" w:pos="0"/>
                <w:tab w:val="left" w:pos="1701"/>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1E3C1F" w:rsidRPr="001E3C1F" w:rsidTr="00BE4781">
        <w:tc>
          <w:tcPr>
            <w:tcW w:w="1276" w:type="dxa"/>
            <w:shd w:val="clear" w:color="auto" w:fill="auto"/>
          </w:tcPr>
          <w:p w:rsidR="001E3C1F" w:rsidRPr="001E3C1F" w:rsidRDefault="001E3C1F" w:rsidP="00BE4781">
            <w:pPr>
              <w:jc w:val="center"/>
              <w:rPr>
                <w:rFonts w:eastAsia="Calibri"/>
                <w:sz w:val="12"/>
                <w:szCs w:val="12"/>
              </w:rPr>
            </w:pPr>
            <w:r w:rsidRPr="001E3C1F">
              <w:rPr>
                <w:rFonts w:eastAsia="Calibri"/>
                <w:sz w:val="12"/>
                <w:szCs w:val="12"/>
              </w:rPr>
              <w:t>1</w:t>
            </w:r>
          </w:p>
        </w:tc>
        <w:tc>
          <w:tcPr>
            <w:tcW w:w="3544" w:type="dxa"/>
            <w:shd w:val="clear" w:color="auto" w:fill="auto"/>
          </w:tcPr>
          <w:p w:rsidR="001E3C1F" w:rsidRPr="001E3C1F" w:rsidRDefault="001E3C1F" w:rsidP="00BE4781">
            <w:pPr>
              <w:jc w:val="center"/>
              <w:rPr>
                <w:rFonts w:eastAsia="Calibri"/>
                <w:sz w:val="12"/>
                <w:szCs w:val="12"/>
              </w:rPr>
            </w:pPr>
            <w:r w:rsidRPr="001E3C1F">
              <w:rPr>
                <w:rFonts w:eastAsia="Calibri"/>
                <w:sz w:val="12"/>
                <w:szCs w:val="12"/>
              </w:rPr>
              <w:t>Категория Заявителя</w:t>
            </w:r>
          </w:p>
        </w:tc>
        <w:tc>
          <w:tcPr>
            <w:tcW w:w="5670" w:type="dxa"/>
            <w:shd w:val="clear" w:color="auto" w:fill="auto"/>
          </w:tcPr>
          <w:p w:rsidR="001E3C1F" w:rsidRPr="001E3C1F" w:rsidRDefault="001E3C1F" w:rsidP="00BE4781">
            <w:pPr>
              <w:ind w:firstLine="567"/>
              <w:rPr>
                <w:rFonts w:eastAsia="Calibri"/>
                <w:sz w:val="12"/>
                <w:szCs w:val="12"/>
              </w:rPr>
            </w:pPr>
            <w:r w:rsidRPr="001E3C1F">
              <w:rPr>
                <w:rFonts w:eastAsia="Calibri"/>
                <w:sz w:val="12"/>
                <w:szCs w:val="12"/>
              </w:rPr>
              <w:t>1.Физическое лицо</w:t>
            </w:r>
          </w:p>
          <w:p w:rsidR="001E3C1F" w:rsidRPr="001E3C1F" w:rsidRDefault="001E3C1F" w:rsidP="00BE4781">
            <w:pPr>
              <w:ind w:firstLine="567"/>
              <w:rPr>
                <w:rFonts w:eastAsia="Calibri"/>
                <w:sz w:val="12"/>
                <w:szCs w:val="12"/>
              </w:rPr>
            </w:pPr>
            <w:r w:rsidRPr="001E3C1F">
              <w:rPr>
                <w:rFonts w:eastAsia="Calibri"/>
                <w:sz w:val="12"/>
                <w:szCs w:val="12"/>
              </w:rPr>
              <w:t>2. Индивидуальный предприниматель</w:t>
            </w:r>
          </w:p>
          <w:p w:rsidR="001E3C1F" w:rsidRPr="001E3C1F" w:rsidRDefault="001E3C1F" w:rsidP="00BE4781">
            <w:pPr>
              <w:ind w:firstLine="567"/>
              <w:rPr>
                <w:rFonts w:eastAsia="Calibri"/>
                <w:sz w:val="12"/>
                <w:szCs w:val="12"/>
              </w:rPr>
            </w:pPr>
            <w:r w:rsidRPr="001E3C1F">
              <w:rPr>
                <w:rFonts w:eastAsia="Calibri"/>
                <w:sz w:val="12"/>
                <w:szCs w:val="12"/>
              </w:rPr>
              <w:t>3. Юридическое лицо</w:t>
            </w:r>
          </w:p>
        </w:tc>
      </w:tr>
      <w:tr w:rsidR="001E3C1F" w:rsidRPr="001E3C1F" w:rsidTr="00BE4781">
        <w:trPr>
          <w:trHeight w:val="263"/>
        </w:trPr>
        <w:tc>
          <w:tcPr>
            <w:tcW w:w="1276" w:type="dxa"/>
            <w:shd w:val="clear" w:color="auto" w:fill="auto"/>
          </w:tcPr>
          <w:p w:rsidR="001E3C1F" w:rsidRPr="001E3C1F" w:rsidRDefault="001E3C1F" w:rsidP="00BE4781">
            <w:pPr>
              <w:jc w:val="center"/>
              <w:rPr>
                <w:rFonts w:eastAsia="Calibri"/>
                <w:sz w:val="12"/>
                <w:szCs w:val="12"/>
              </w:rPr>
            </w:pPr>
            <w:r w:rsidRPr="001E3C1F">
              <w:rPr>
                <w:rFonts w:eastAsia="Calibri"/>
                <w:sz w:val="12"/>
                <w:szCs w:val="12"/>
              </w:rPr>
              <w:t>2</w:t>
            </w:r>
          </w:p>
        </w:tc>
        <w:tc>
          <w:tcPr>
            <w:tcW w:w="3544" w:type="dxa"/>
            <w:shd w:val="clear" w:color="auto" w:fill="auto"/>
          </w:tcPr>
          <w:p w:rsidR="001E3C1F" w:rsidRPr="001E3C1F" w:rsidRDefault="001E3C1F" w:rsidP="00BE4781">
            <w:pPr>
              <w:jc w:val="center"/>
              <w:rPr>
                <w:rFonts w:eastAsia="Calibri"/>
                <w:sz w:val="12"/>
                <w:szCs w:val="12"/>
              </w:rPr>
            </w:pPr>
            <w:r w:rsidRPr="001E3C1F">
              <w:rPr>
                <w:rFonts w:eastAsia="Calibri"/>
                <w:sz w:val="12"/>
                <w:szCs w:val="12"/>
              </w:rPr>
              <w:t>Заявитель обратился лично/посредством представителя</w:t>
            </w:r>
          </w:p>
        </w:tc>
        <w:tc>
          <w:tcPr>
            <w:tcW w:w="5670" w:type="dxa"/>
            <w:shd w:val="clear" w:color="auto" w:fill="auto"/>
          </w:tcPr>
          <w:p w:rsidR="001E3C1F" w:rsidRPr="001E3C1F" w:rsidRDefault="001E3C1F" w:rsidP="00DF74BF">
            <w:pPr>
              <w:numPr>
                <w:ilvl w:val="0"/>
                <w:numId w:val="12"/>
              </w:numPr>
              <w:contextualSpacing/>
              <w:jc w:val="center"/>
              <w:rPr>
                <w:rFonts w:eastAsia="Calibri"/>
                <w:sz w:val="12"/>
                <w:szCs w:val="12"/>
                <w:lang w:eastAsia="en-US"/>
              </w:rPr>
            </w:pPr>
            <w:r w:rsidRPr="001E3C1F">
              <w:rPr>
                <w:rFonts w:eastAsia="Calibri"/>
                <w:sz w:val="12"/>
                <w:szCs w:val="12"/>
                <w:lang w:eastAsia="en-US"/>
              </w:rPr>
              <w:t>За предоставлением Муниципальной услуги обратился лично Заявитель</w:t>
            </w:r>
          </w:p>
          <w:p w:rsidR="001E3C1F" w:rsidRPr="001E3C1F" w:rsidRDefault="001E3C1F" w:rsidP="00DF74BF">
            <w:pPr>
              <w:numPr>
                <w:ilvl w:val="0"/>
                <w:numId w:val="12"/>
              </w:numPr>
              <w:contextualSpacing/>
              <w:jc w:val="center"/>
              <w:rPr>
                <w:rFonts w:eastAsia="Calibri"/>
                <w:sz w:val="12"/>
                <w:szCs w:val="12"/>
                <w:lang w:eastAsia="en-US"/>
              </w:rPr>
            </w:pPr>
            <w:r w:rsidRPr="001E3C1F">
              <w:rPr>
                <w:rFonts w:eastAsia="Calibri"/>
                <w:sz w:val="12"/>
                <w:szCs w:val="12"/>
                <w:lang w:eastAsia="en-US"/>
              </w:rPr>
              <w:t>За предоставлением Муниципальной услуги обратился представитель Заявителя</w:t>
            </w:r>
          </w:p>
        </w:tc>
      </w:tr>
    </w:tbl>
    <w:p w:rsidR="001E3C1F" w:rsidRPr="001E3C1F" w:rsidRDefault="001E3C1F" w:rsidP="00BE4781">
      <w:pPr>
        <w:spacing w:after="200"/>
        <w:ind w:left="-142" w:firstLine="709"/>
        <w:contextualSpacing/>
        <w:jc w:val="center"/>
        <w:rPr>
          <w:rFonts w:eastAsia="Calibri"/>
          <w:sz w:val="12"/>
          <w:szCs w:val="12"/>
          <w:lang w:eastAsia="en-US"/>
        </w:rPr>
      </w:pPr>
      <w:r w:rsidRPr="001E3C1F">
        <w:rPr>
          <w:rFonts w:eastAsia="Calibri"/>
          <w:sz w:val="12"/>
          <w:szCs w:val="12"/>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214"/>
      </w:tblGrid>
      <w:tr w:rsidR="001E3C1F" w:rsidRPr="001E3C1F" w:rsidTr="00BE4781">
        <w:tc>
          <w:tcPr>
            <w:tcW w:w="1384" w:type="dxa"/>
            <w:shd w:val="clear" w:color="auto" w:fill="auto"/>
          </w:tcPr>
          <w:p w:rsidR="001E3C1F" w:rsidRPr="001E3C1F" w:rsidRDefault="001E3C1F" w:rsidP="00BE4781">
            <w:pPr>
              <w:jc w:val="center"/>
              <w:rPr>
                <w:rFonts w:eastAsia="Calibri"/>
                <w:sz w:val="12"/>
                <w:szCs w:val="12"/>
              </w:rPr>
            </w:pPr>
            <w:r w:rsidRPr="001E3C1F">
              <w:rPr>
                <w:rFonts w:eastAsia="Calibri"/>
                <w:sz w:val="12"/>
                <w:szCs w:val="12"/>
              </w:rPr>
              <w:t xml:space="preserve">№ </w:t>
            </w:r>
          </w:p>
        </w:tc>
        <w:tc>
          <w:tcPr>
            <w:tcW w:w="9214" w:type="dxa"/>
            <w:shd w:val="clear" w:color="auto" w:fill="auto"/>
          </w:tcPr>
          <w:p w:rsidR="001E3C1F" w:rsidRPr="001E3C1F" w:rsidRDefault="001E3C1F" w:rsidP="00BE4781">
            <w:pPr>
              <w:ind w:firstLine="567"/>
              <w:jc w:val="center"/>
              <w:rPr>
                <w:rFonts w:eastAsia="Calibri"/>
                <w:sz w:val="12"/>
                <w:szCs w:val="12"/>
              </w:rPr>
            </w:pPr>
            <w:r w:rsidRPr="001E3C1F">
              <w:rPr>
                <w:rFonts w:eastAsia="Calibri"/>
                <w:sz w:val="12"/>
                <w:szCs w:val="12"/>
              </w:rPr>
              <w:t xml:space="preserve">Комбинация значений признаков </w:t>
            </w:r>
          </w:p>
        </w:tc>
      </w:tr>
      <w:tr w:rsidR="001E3C1F" w:rsidRPr="001E3C1F" w:rsidTr="00BE4781">
        <w:tc>
          <w:tcPr>
            <w:tcW w:w="10598" w:type="dxa"/>
            <w:gridSpan w:val="2"/>
            <w:shd w:val="clear" w:color="auto" w:fill="auto"/>
          </w:tcPr>
          <w:p w:rsidR="001E3C1F" w:rsidRPr="001E3C1F" w:rsidRDefault="001E3C1F" w:rsidP="00BE4781">
            <w:pPr>
              <w:tabs>
                <w:tab w:val="left" w:pos="0"/>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Вариант 1. Принятие решения о предоставлении выписки из реестра муниципального имущества.</w:t>
            </w:r>
          </w:p>
        </w:tc>
      </w:tr>
      <w:tr w:rsidR="001E3C1F" w:rsidRPr="001E3C1F" w:rsidTr="00BE4781">
        <w:tc>
          <w:tcPr>
            <w:tcW w:w="1384" w:type="dxa"/>
            <w:shd w:val="clear" w:color="auto" w:fill="auto"/>
          </w:tcPr>
          <w:p w:rsidR="001E3C1F" w:rsidRPr="001E3C1F" w:rsidRDefault="001E3C1F" w:rsidP="00BE4781">
            <w:pPr>
              <w:ind w:firstLine="567"/>
              <w:jc w:val="both"/>
              <w:rPr>
                <w:rFonts w:eastAsia="Calibri"/>
                <w:sz w:val="12"/>
                <w:szCs w:val="12"/>
              </w:rPr>
            </w:pPr>
            <w:r w:rsidRPr="001E3C1F">
              <w:rPr>
                <w:rFonts w:eastAsia="Calibri"/>
                <w:sz w:val="12"/>
                <w:szCs w:val="12"/>
              </w:rPr>
              <w:t>1</w:t>
            </w:r>
          </w:p>
        </w:tc>
        <w:tc>
          <w:tcPr>
            <w:tcW w:w="9214" w:type="dxa"/>
            <w:shd w:val="clear" w:color="auto" w:fill="auto"/>
          </w:tcPr>
          <w:p w:rsidR="001E3C1F" w:rsidRPr="001E3C1F" w:rsidRDefault="001E3C1F" w:rsidP="00BE4781">
            <w:pPr>
              <w:ind w:firstLine="567"/>
              <w:jc w:val="center"/>
              <w:rPr>
                <w:rFonts w:eastAsia="Calibri"/>
                <w:sz w:val="12"/>
                <w:szCs w:val="12"/>
              </w:rPr>
            </w:pPr>
            <w:r w:rsidRPr="001E3C1F">
              <w:rPr>
                <w:rFonts w:eastAsia="Calibri"/>
                <w:sz w:val="12"/>
                <w:szCs w:val="12"/>
              </w:rPr>
              <w:t>Физическое лицо, лично</w:t>
            </w:r>
          </w:p>
        </w:tc>
      </w:tr>
      <w:tr w:rsidR="001E3C1F" w:rsidRPr="001E3C1F" w:rsidTr="00BE4781">
        <w:tc>
          <w:tcPr>
            <w:tcW w:w="1384" w:type="dxa"/>
            <w:shd w:val="clear" w:color="auto" w:fill="auto"/>
          </w:tcPr>
          <w:p w:rsidR="001E3C1F" w:rsidRPr="001E3C1F" w:rsidRDefault="001E3C1F" w:rsidP="00BE4781">
            <w:pPr>
              <w:ind w:firstLine="567"/>
              <w:jc w:val="both"/>
              <w:rPr>
                <w:rFonts w:eastAsia="Calibri"/>
                <w:sz w:val="12"/>
                <w:szCs w:val="12"/>
              </w:rPr>
            </w:pPr>
            <w:r w:rsidRPr="001E3C1F">
              <w:rPr>
                <w:rFonts w:eastAsia="Calibri"/>
                <w:sz w:val="12"/>
                <w:szCs w:val="12"/>
              </w:rPr>
              <w:t>2</w:t>
            </w:r>
          </w:p>
        </w:tc>
        <w:tc>
          <w:tcPr>
            <w:tcW w:w="9214" w:type="dxa"/>
            <w:shd w:val="clear" w:color="auto" w:fill="auto"/>
          </w:tcPr>
          <w:p w:rsidR="001E3C1F" w:rsidRPr="001E3C1F" w:rsidRDefault="001E3C1F" w:rsidP="00BE4781">
            <w:pPr>
              <w:spacing w:after="200"/>
              <w:ind w:left="720" w:firstLine="567"/>
              <w:contextualSpacing/>
              <w:jc w:val="center"/>
              <w:rPr>
                <w:rFonts w:eastAsia="Calibri"/>
                <w:sz w:val="12"/>
                <w:szCs w:val="12"/>
                <w:lang w:eastAsia="en-US"/>
              </w:rPr>
            </w:pPr>
            <w:r w:rsidRPr="001E3C1F">
              <w:rPr>
                <w:rFonts w:eastAsia="Calibri"/>
                <w:sz w:val="12"/>
                <w:szCs w:val="12"/>
                <w:lang w:eastAsia="en-US"/>
              </w:rPr>
              <w:t>Представитель физического лица</w:t>
            </w:r>
          </w:p>
        </w:tc>
      </w:tr>
      <w:tr w:rsidR="001E3C1F" w:rsidRPr="001E3C1F" w:rsidTr="00BE4781">
        <w:tc>
          <w:tcPr>
            <w:tcW w:w="1384" w:type="dxa"/>
            <w:shd w:val="clear" w:color="auto" w:fill="auto"/>
          </w:tcPr>
          <w:p w:rsidR="001E3C1F" w:rsidRPr="001E3C1F" w:rsidRDefault="001E3C1F" w:rsidP="00BE4781">
            <w:pPr>
              <w:ind w:firstLine="567"/>
              <w:jc w:val="both"/>
              <w:rPr>
                <w:rFonts w:eastAsia="Calibri"/>
                <w:sz w:val="12"/>
                <w:szCs w:val="12"/>
              </w:rPr>
            </w:pPr>
            <w:r w:rsidRPr="001E3C1F">
              <w:rPr>
                <w:rFonts w:eastAsia="Calibri"/>
                <w:sz w:val="12"/>
                <w:szCs w:val="12"/>
              </w:rPr>
              <w:t>3</w:t>
            </w:r>
          </w:p>
        </w:tc>
        <w:tc>
          <w:tcPr>
            <w:tcW w:w="9214" w:type="dxa"/>
            <w:shd w:val="clear" w:color="auto" w:fill="auto"/>
          </w:tcPr>
          <w:p w:rsidR="001E3C1F" w:rsidRPr="001E3C1F" w:rsidRDefault="001E3C1F" w:rsidP="00BE4781">
            <w:pPr>
              <w:spacing w:after="200"/>
              <w:ind w:left="720" w:firstLine="567"/>
              <w:contextualSpacing/>
              <w:jc w:val="center"/>
              <w:rPr>
                <w:rFonts w:eastAsia="Calibri"/>
                <w:sz w:val="12"/>
                <w:szCs w:val="12"/>
                <w:lang w:eastAsia="en-US"/>
              </w:rPr>
            </w:pPr>
            <w:r w:rsidRPr="001E3C1F">
              <w:rPr>
                <w:rFonts w:eastAsia="Calibri"/>
                <w:sz w:val="12"/>
                <w:szCs w:val="12"/>
                <w:lang w:eastAsia="en-US"/>
              </w:rPr>
              <w:t xml:space="preserve">Индивидуальный предприниматель, лично </w:t>
            </w:r>
          </w:p>
        </w:tc>
      </w:tr>
      <w:tr w:rsidR="001E3C1F" w:rsidRPr="001E3C1F" w:rsidTr="00BE4781">
        <w:tc>
          <w:tcPr>
            <w:tcW w:w="1384" w:type="dxa"/>
            <w:shd w:val="clear" w:color="auto" w:fill="auto"/>
          </w:tcPr>
          <w:p w:rsidR="001E3C1F" w:rsidRPr="001E3C1F" w:rsidRDefault="001E3C1F" w:rsidP="00BE4781">
            <w:pPr>
              <w:ind w:firstLine="567"/>
              <w:jc w:val="both"/>
              <w:rPr>
                <w:rFonts w:eastAsia="Calibri"/>
                <w:sz w:val="12"/>
                <w:szCs w:val="12"/>
              </w:rPr>
            </w:pPr>
            <w:r w:rsidRPr="001E3C1F">
              <w:rPr>
                <w:rFonts w:eastAsia="Calibri"/>
                <w:sz w:val="12"/>
                <w:szCs w:val="12"/>
              </w:rPr>
              <w:t>4</w:t>
            </w:r>
          </w:p>
        </w:tc>
        <w:tc>
          <w:tcPr>
            <w:tcW w:w="9214" w:type="dxa"/>
            <w:shd w:val="clear" w:color="auto" w:fill="auto"/>
          </w:tcPr>
          <w:p w:rsidR="001E3C1F" w:rsidRPr="001E3C1F" w:rsidRDefault="001E3C1F" w:rsidP="00BE4781">
            <w:pPr>
              <w:spacing w:after="200"/>
              <w:ind w:left="720" w:firstLine="567"/>
              <w:contextualSpacing/>
              <w:jc w:val="center"/>
              <w:rPr>
                <w:rFonts w:eastAsia="Calibri"/>
                <w:sz w:val="12"/>
                <w:szCs w:val="12"/>
                <w:lang w:eastAsia="en-US"/>
              </w:rPr>
            </w:pPr>
            <w:r w:rsidRPr="001E3C1F">
              <w:rPr>
                <w:rFonts w:eastAsia="Calibri"/>
                <w:sz w:val="12"/>
                <w:szCs w:val="12"/>
                <w:lang w:eastAsia="en-US"/>
              </w:rPr>
              <w:t xml:space="preserve">Представитель индивидуального предпринимателя </w:t>
            </w:r>
          </w:p>
        </w:tc>
      </w:tr>
      <w:tr w:rsidR="001E3C1F" w:rsidRPr="001E3C1F" w:rsidTr="00BE4781">
        <w:tc>
          <w:tcPr>
            <w:tcW w:w="1384" w:type="dxa"/>
            <w:shd w:val="clear" w:color="auto" w:fill="auto"/>
          </w:tcPr>
          <w:p w:rsidR="001E3C1F" w:rsidRPr="001E3C1F" w:rsidRDefault="001E3C1F" w:rsidP="00BE4781">
            <w:pPr>
              <w:ind w:firstLine="567"/>
              <w:jc w:val="both"/>
              <w:rPr>
                <w:rFonts w:eastAsia="Calibri"/>
                <w:sz w:val="12"/>
                <w:szCs w:val="12"/>
              </w:rPr>
            </w:pPr>
            <w:r w:rsidRPr="001E3C1F">
              <w:rPr>
                <w:rFonts w:eastAsia="Calibri"/>
                <w:sz w:val="12"/>
                <w:szCs w:val="12"/>
              </w:rPr>
              <w:t>5</w:t>
            </w:r>
          </w:p>
        </w:tc>
        <w:tc>
          <w:tcPr>
            <w:tcW w:w="9214" w:type="dxa"/>
            <w:shd w:val="clear" w:color="auto" w:fill="auto"/>
          </w:tcPr>
          <w:p w:rsidR="001E3C1F" w:rsidRPr="001E3C1F" w:rsidRDefault="001E3C1F" w:rsidP="00BE4781">
            <w:pPr>
              <w:spacing w:after="200"/>
              <w:ind w:left="720" w:firstLine="567"/>
              <w:contextualSpacing/>
              <w:jc w:val="center"/>
              <w:rPr>
                <w:rFonts w:eastAsia="Calibri"/>
                <w:sz w:val="12"/>
                <w:szCs w:val="12"/>
                <w:lang w:eastAsia="en-US"/>
              </w:rPr>
            </w:pPr>
            <w:r w:rsidRPr="001E3C1F">
              <w:rPr>
                <w:rFonts w:eastAsia="Calibri"/>
                <w:sz w:val="12"/>
                <w:szCs w:val="12"/>
                <w:lang w:eastAsia="en-US"/>
              </w:rPr>
              <w:t xml:space="preserve">Юридическое лицо, руководитель </w:t>
            </w:r>
          </w:p>
        </w:tc>
      </w:tr>
      <w:tr w:rsidR="001E3C1F" w:rsidRPr="001E3C1F" w:rsidTr="00BE4781">
        <w:tc>
          <w:tcPr>
            <w:tcW w:w="1384" w:type="dxa"/>
            <w:shd w:val="clear" w:color="auto" w:fill="auto"/>
          </w:tcPr>
          <w:p w:rsidR="001E3C1F" w:rsidRPr="001E3C1F" w:rsidRDefault="001E3C1F" w:rsidP="00BE4781">
            <w:pPr>
              <w:ind w:firstLine="567"/>
              <w:jc w:val="both"/>
              <w:rPr>
                <w:rFonts w:eastAsia="Calibri"/>
                <w:sz w:val="12"/>
                <w:szCs w:val="12"/>
              </w:rPr>
            </w:pPr>
            <w:r w:rsidRPr="001E3C1F">
              <w:rPr>
                <w:rFonts w:eastAsia="Calibri"/>
                <w:sz w:val="12"/>
                <w:szCs w:val="12"/>
              </w:rPr>
              <w:t>6</w:t>
            </w:r>
          </w:p>
        </w:tc>
        <w:tc>
          <w:tcPr>
            <w:tcW w:w="9214" w:type="dxa"/>
            <w:shd w:val="clear" w:color="auto" w:fill="auto"/>
          </w:tcPr>
          <w:p w:rsidR="001E3C1F" w:rsidRPr="001E3C1F" w:rsidRDefault="001E3C1F" w:rsidP="00BE4781">
            <w:pPr>
              <w:spacing w:after="200"/>
              <w:ind w:left="720" w:firstLine="567"/>
              <w:contextualSpacing/>
              <w:jc w:val="center"/>
              <w:rPr>
                <w:rFonts w:eastAsia="Calibri"/>
                <w:sz w:val="12"/>
                <w:szCs w:val="12"/>
                <w:lang w:eastAsia="en-US"/>
              </w:rPr>
            </w:pPr>
            <w:r w:rsidRPr="001E3C1F">
              <w:rPr>
                <w:rFonts w:eastAsia="Calibri"/>
                <w:sz w:val="12"/>
                <w:szCs w:val="12"/>
                <w:lang w:eastAsia="en-US"/>
              </w:rPr>
              <w:t>Представитель юридического лица</w:t>
            </w:r>
          </w:p>
        </w:tc>
      </w:tr>
      <w:tr w:rsidR="001E3C1F" w:rsidRPr="001E3C1F" w:rsidTr="00BE4781">
        <w:tc>
          <w:tcPr>
            <w:tcW w:w="10598" w:type="dxa"/>
            <w:gridSpan w:val="2"/>
            <w:shd w:val="clear" w:color="auto" w:fill="auto"/>
          </w:tcPr>
          <w:p w:rsidR="001E3C1F" w:rsidRPr="001E3C1F" w:rsidRDefault="001E3C1F" w:rsidP="00BE4781">
            <w:pPr>
              <w:tabs>
                <w:tab w:val="left" w:pos="0"/>
                <w:tab w:val="left" w:pos="1701"/>
              </w:tabs>
              <w:autoSpaceDE w:val="0"/>
              <w:autoSpaceDN w:val="0"/>
              <w:adjustRightInd w:val="0"/>
              <w:ind w:firstLine="567"/>
              <w:contextualSpacing/>
              <w:jc w:val="both"/>
              <w:rPr>
                <w:rFonts w:eastAsia="Calibri"/>
                <w:sz w:val="12"/>
                <w:szCs w:val="12"/>
                <w:lang w:eastAsia="en-US"/>
              </w:rPr>
            </w:pPr>
            <w:r w:rsidRPr="001E3C1F">
              <w:rPr>
                <w:rFonts w:eastAsia="Calibri"/>
                <w:sz w:val="12"/>
                <w:szCs w:val="12"/>
                <w:lang w:eastAsia="en-US"/>
              </w:rPr>
              <w:t>Вариант 2. Исправление допущенных опечаток и (или) ошибок в выданных в результате предоставления Муниципальной услуги документах.</w:t>
            </w:r>
          </w:p>
        </w:tc>
      </w:tr>
      <w:tr w:rsidR="001E3C1F" w:rsidRPr="001E3C1F" w:rsidTr="00BE4781">
        <w:tc>
          <w:tcPr>
            <w:tcW w:w="1384" w:type="dxa"/>
            <w:shd w:val="clear" w:color="auto" w:fill="auto"/>
          </w:tcPr>
          <w:p w:rsidR="001E3C1F" w:rsidRPr="001E3C1F" w:rsidRDefault="001E3C1F" w:rsidP="00BE4781">
            <w:pPr>
              <w:ind w:firstLine="567"/>
              <w:jc w:val="both"/>
              <w:rPr>
                <w:rFonts w:eastAsia="Calibri"/>
                <w:sz w:val="12"/>
                <w:szCs w:val="12"/>
              </w:rPr>
            </w:pPr>
            <w:r w:rsidRPr="001E3C1F">
              <w:rPr>
                <w:rFonts w:eastAsia="Calibri"/>
                <w:sz w:val="12"/>
                <w:szCs w:val="12"/>
              </w:rPr>
              <w:t>1</w:t>
            </w:r>
          </w:p>
        </w:tc>
        <w:tc>
          <w:tcPr>
            <w:tcW w:w="9214" w:type="dxa"/>
            <w:shd w:val="clear" w:color="auto" w:fill="auto"/>
          </w:tcPr>
          <w:p w:rsidR="001E3C1F" w:rsidRPr="001E3C1F" w:rsidRDefault="001E3C1F" w:rsidP="00BE4781">
            <w:pPr>
              <w:ind w:firstLine="567"/>
              <w:jc w:val="center"/>
              <w:rPr>
                <w:rFonts w:eastAsia="Calibri"/>
                <w:sz w:val="12"/>
                <w:szCs w:val="12"/>
              </w:rPr>
            </w:pPr>
            <w:r w:rsidRPr="001E3C1F">
              <w:rPr>
                <w:rFonts w:eastAsia="Calibri"/>
                <w:sz w:val="12"/>
                <w:szCs w:val="12"/>
              </w:rPr>
              <w:t>Физическое лицо, лично</w:t>
            </w:r>
          </w:p>
        </w:tc>
      </w:tr>
      <w:tr w:rsidR="001E3C1F" w:rsidRPr="001E3C1F" w:rsidTr="00BE4781">
        <w:tc>
          <w:tcPr>
            <w:tcW w:w="1384" w:type="dxa"/>
            <w:shd w:val="clear" w:color="auto" w:fill="auto"/>
          </w:tcPr>
          <w:p w:rsidR="001E3C1F" w:rsidRPr="001E3C1F" w:rsidRDefault="001E3C1F" w:rsidP="00BE4781">
            <w:pPr>
              <w:ind w:firstLine="567"/>
              <w:jc w:val="both"/>
              <w:rPr>
                <w:rFonts w:eastAsia="Calibri"/>
                <w:sz w:val="12"/>
                <w:szCs w:val="12"/>
              </w:rPr>
            </w:pPr>
            <w:r w:rsidRPr="001E3C1F">
              <w:rPr>
                <w:rFonts w:eastAsia="Calibri"/>
                <w:sz w:val="12"/>
                <w:szCs w:val="12"/>
              </w:rPr>
              <w:t>2</w:t>
            </w:r>
          </w:p>
        </w:tc>
        <w:tc>
          <w:tcPr>
            <w:tcW w:w="9214" w:type="dxa"/>
            <w:shd w:val="clear" w:color="auto" w:fill="auto"/>
          </w:tcPr>
          <w:p w:rsidR="001E3C1F" w:rsidRPr="001E3C1F" w:rsidRDefault="001E3C1F" w:rsidP="00BE4781">
            <w:pPr>
              <w:spacing w:after="200"/>
              <w:ind w:left="720" w:firstLine="567"/>
              <w:contextualSpacing/>
              <w:jc w:val="center"/>
              <w:rPr>
                <w:rFonts w:eastAsia="Calibri"/>
                <w:sz w:val="12"/>
                <w:szCs w:val="12"/>
                <w:lang w:eastAsia="en-US"/>
              </w:rPr>
            </w:pPr>
            <w:r w:rsidRPr="001E3C1F">
              <w:rPr>
                <w:rFonts w:eastAsia="Calibri"/>
                <w:sz w:val="12"/>
                <w:szCs w:val="12"/>
                <w:lang w:eastAsia="en-US"/>
              </w:rPr>
              <w:t>Представитель физического лица</w:t>
            </w:r>
          </w:p>
        </w:tc>
      </w:tr>
      <w:tr w:rsidR="001E3C1F" w:rsidRPr="001E3C1F" w:rsidTr="00BE4781">
        <w:tc>
          <w:tcPr>
            <w:tcW w:w="1384" w:type="dxa"/>
            <w:shd w:val="clear" w:color="auto" w:fill="auto"/>
          </w:tcPr>
          <w:p w:rsidR="001E3C1F" w:rsidRPr="001E3C1F" w:rsidRDefault="001E3C1F" w:rsidP="00BE4781">
            <w:pPr>
              <w:ind w:firstLine="567"/>
              <w:jc w:val="both"/>
              <w:rPr>
                <w:rFonts w:eastAsia="Calibri"/>
                <w:sz w:val="12"/>
                <w:szCs w:val="12"/>
              </w:rPr>
            </w:pPr>
            <w:r w:rsidRPr="001E3C1F">
              <w:rPr>
                <w:rFonts w:eastAsia="Calibri"/>
                <w:sz w:val="12"/>
                <w:szCs w:val="12"/>
              </w:rPr>
              <w:t>3</w:t>
            </w:r>
          </w:p>
        </w:tc>
        <w:tc>
          <w:tcPr>
            <w:tcW w:w="9214" w:type="dxa"/>
            <w:shd w:val="clear" w:color="auto" w:fill="auto"/>
          </w:tcPr>
          <w:p w:rsidR="001E3C1F" w:rsidRPr="001E3C1F" w:rsidRDefault="001E3C1F" w:rsidP="00BE4781">
            <w:pPr>
              <w:spacing w:after="200"/>
              <w:ind w:left="720" w:firstLine="567"/>
              <w:contextualSpacing/>
              <w:jc w:val="center"/>
              <w:rPr>
                <w:rFonts w:eastAsia="Calibri"/>
                <w:sz w:val="12"/>
                <w:szCs w:val="12"/>
                <w:lang w:eastAsia="en-US"/>
              </w:rPr>
            </w:pPr>
            <w:r w:rsidRPr="001E3C1F">
              <w:rPr>
                <w:rFonts w:eastAsia="Calibri"/>
                <w:sz w:val="12"/>
                <w:szCs w:val="12"/>
                <w:lang w:eastAsia="en-US"/>
              </w:rPr>
              <w:t xml:space="preserve">Индивидуальный предприниматель, лично </w:t>
            </w:r>
          </w:p>
        </w:tc>
      </w:tr>
      <w:tr w:rsidR="001E3C1F" w:rsidRPr="001E3C1F" w:rsidTr="00BE4781">
        <w:tc>
          <w:tcPr>
            <w:tcW w:w="1384" w:type="dxa"/>
            <w:shd w:val="clear" w:color="auto" w:fill="auto"/>
          </w:tcPr>
          <w:p w:rsidR="001E3C1F" w:rsidRPr="001E3C1F" w:rsidRDefault="001E3C1F" w:rsidP="00BE4781">
            <w:pPr>
              <w:ind w:firstLine="567"/>
              <w:jc w:val="both"/>
              <w:rPr>
                <w:rFonts w:eastAsia="Calibri"/>
                <w:sz w:val="12"/>
                <w:szCs w:val="12"/>
              </w:rPr>
            </w:pPr>
            <w:r w:rsidRPr="001E3C1F">
              <w:rPr>
                <w:rFonts w:eastAsia="Calibri"/>
                <w:sz w:val="12"/>
                <w:szCs w:val="12"/>
              </w:rPr>
              <w:t>4</w:t>
            </w:r>
          </w:p>
        </w:tc>
        <w:tc>
          <w:tcPr>
            <w:tcW w:w="9214" w:type="dxa"/>
            <w:shd w:val="clear" w:color="auto" w:fill="auto"/>
          </w:tcPr>
          <w:p w:rsidR="001E3C1F" w:rsidRPr="001E3C1F" w:rsidRDefault="001E3C1F" w:rsidP="00BE4781">
            <w:pPr>
              <w:spacing w:after="200"/>
              <w:ind w:left="720" w:firstLine="567"/>
              <w:contextualSpacing/>
              <w:jc w:val="center"/>
              <w:rPr>
                <w:rFonts w:eastAsia="Calibri"/>
                <w:sz w:val="12"/>
                <w:szCs w:val="12"/>
                <w:lang w:eastAsia="en-US"/>
              </w:rPr>
            </w:pPr>
            <w:r w:rsidRPr="001E3C1F">
              <w:rPr>
                <w:rFonts w:eastAsia="Calibri"/>
                <w:sz w:val="12"/>
                <w:szCs w:val="12"/>
                <w:lang w:eastAsia="en-US"/>
              </w:rPr>
              <w:t xml:space="preserve">Представитель индивидуального предпринимателя </w:t>
            </w:r>
          </w:p>
        </w:tc>
      </w:tr>
      <w:tr w:rsidR="001E3C1F" w:rsidRPr="001E3C1F" w:rsidTr="00BE4781">
        <w:tc>
          <w:tcPr>
            <w:tcW w:w="1384" w:type="dxa"/>
            <w:shd w:val="clear" w:color="auto" w:fill="auto"/>
          </w:tcPr>
          <w:p w:rsidR="001E3C1F" w:rsidRPr="001E3C1F" w:rsidRDefault="001E3C1F" w:rsidP="00BE4781">
            <w:pPr>
              <w:ind w:firstLine="567"/>
              <w:jc w:val="both"/>
              <w:rPr>
                <w:rFonts w:eastAsia="Calibri"/>
                <w:sz w:val="12"/>
                <w:szCs w:val="12"/>
              </w:rPr>
            </w:pPr>
            <w:r w:rsidRPr="001E3C1F">
              <w:rPr>
                <w:rFonts w:eastAsia="Calibri"/>
                <w:sz w:val="12"/>
                <w:szCs w:val="12"/>
              </w:rPr>
              <w:t>5</w:t>
            </w:r>
          </w:p>
        </w:tc>
        <w:tc>
          <w:tcPr>
            <w:tcW w:w="9214" w:type="dxa"/>
            <w:shd w:val="clear" w:color="auto" w:fill="auto"/>
          </w:tcPr>
          <w:p w:rsidR="001E3C1F" w:rsidRPr="001E3C1F" w:rsidRDefault="001E3C1F" w:rsidP="00BE4781">
            <w:pPr>
              <w:spacing w:after="200"/>
              <w:ind w:left="720" w:firstLine="567"/>
              <w:contextualSpacing/>
              <w:jc w:val="center"/>
              <w:rPr>
                <w:rFonts w:eastAsia="Calibri"/>
                <w:sz w:val="12"/>
                <w:szCs w:val="12"/>
                <w:lang w:eastAsia="en-US"/>
              </w:rPr>
            </w:pPr>
            <w:r w:rsidRPr="001E3C1F">
              <w:rPr>
                <w:rFonts w:eastAsia="Calibri"/>
                <w:sz w:val="12"/>
                <w:szCs w:val="12"/>
                <w:lang w:eastAsia="en-US"/>
              </w:rPr>
              <w:t xml:space="preserve">Юридическое лицо, руководитель </w:t>
            </w:r>
          </w:p>
        </w:tc>
      </w:tr>
      <w:tr w:rsidR="001E3C1F" w:rsidRPr="001E3C1F" w:rsidTr="00BE4781">
        <w:tc>
          <w:tcPr>
            <w:tcW w:w="1384" w:type="dxa"/>
            <w:shd w:val="clear" w:color="auto" w:fill="auto"/>
          </w:tcPr>
          <w:p w:rsidR="001E3C1F" w:rsidRPr="001E3C1F" w:rsidRDefault="001E3C1F" w:rsidP="00BE4781">
            <w:pPr>
              <w:ind w:firstLine="567"/>
              <w:jc w:val="both"/>
              <w:rPr>
                <w:rFonts w:eastAsia="Calibri"/>
                <w:sz w:val="12"/>
                <w:szCs w:val="12"/>
              </w:rPr>
            </w:pPr>
            <w:r w:rsidRPr="001E3C1F">
              <w:rPr>
                <w:rFonts w:eastAsia="Calibri"/>
                <w:sz w:val="12"/>
                <w:szCs w:val="12"/>
              </w:rPr>
              <w:t>6</w:t>
            </w:r>
          </w:p>
        </w:tc>
        <w:tc>
          <w:tcPr>
            <w:tcW w:w="9214" w:type="dxa"/>
            <w:shd w:val="clear" w:color="auto" w:fill="auto"/>
          </w:tcPr>
          <w:p w:rsidR="001E3C1F" w:rsidRPr="001E3C1F" w:rsidRDefault="001E3C1F" w:rsidP="00BE4781">
            <w:pPr>
              <w:spacing w:after="200"/>
              <w:ind w:left="720" w:firstLine="567"/>
              <w:contextualSpacing/>
              <w:jc w:val="center"/>
              <w:rPr>
                <w:rFonts w:eastAsia="Calibri"/>
                <w:sz w:val="12"/>
                <w:szCs w:val="12"/>
                <w:lang w:eastAsia="en-US"/>
              </w:rPr>
            </w:pPr>
            <w:r w:rsidRPr="001E3C1F">
              <w:rPr>
                <w:rFonts w:eastAsia="Calibri"/>
                <w:sz w:val="12"/>
                <w:szCs w:val="12"/>
                <w:lang w:eastAsia="en-US"/>
              </w:rPr>
              <w:t>Представитель юридического лица</w:t>
            </w:r>
          </w:p>
        </w:tc>
      </w:tr>
    </w:tbl>
    <w:p w:rsidR="001E3C1F" w:rsidRPr="001E3C1F" w:rsidRDefault="001E3C1F" w:rsidP="00BE4781">
      <w:pPr>
        <w:ind w:firstLine="567"/>
        <w:jc w:val="both"/>
        <w:rPr>
          <w:sz w:val="28"/>
          <w:szCs w:val="28"/>
        </w:rPr>
      </w:pPr>
    </w:p>
    <w:p w:rsidR="00BE4781" w:rsidRPr="00BE4781" w:rsidRDefault="00BE4781" w:rsidP="00BE4781">
      <w:pPr>
        <w:widowControl w:val="0"/>
        <w:autoSpaceDE w:val="0"/>
        <w:autoSpaceDN w:val="0"/>
        <w:adjustRightInd w:val="0"/>
        <w:ind w:firstLine="142"/>
        <w:jc w:val="center"/>
        <w:rPr>
          <w:b/>
          <w:sz w:val="12"/>
          <w:szCs w:val="12"/>
        </w:rPr>
      </w:pPr>
      <w:r w:rsidRPr="00BE4781">
        <w:rPr>
          <w:b/>
          <w:sz w:val="12"/>
          <w:szCs w:val="12"/>
        </w:rPr>
        <w:t xml:space="preserve">АДМИНИСТРАЦИЯ </w:t>
      </w:r>
    </w:p>
    <w:p w:rsidR="00BE4781" w:rsidRPr="00BE4781" w:rsidRDefault="00BE4781" w:rsidP="00BE4781">
      <w:pPr>
        <w:widowControl w:val="0"/>
        <w:autoSpaceDE w:val="0"/>
        <w:autoSpaceDN w:val="0"/>
        <w:adjustRightInd w:val="0"/>
        <w:ind w:firstLine="142"/>
        <w:jc w:val="center"/>
        <w:rPr>
          <w:b/>
          <w:sz w:val="12"/>
          <w:szCs w:val="12"/>
        </w:rPr>
      </w:pPr>
      <w:r w:rsidRPr="00BE4781">
        <w:rPr>
          <w:b/>
          <w:sz w:val="12"/>
          <w:szCs w:val="12"/>
        </w:rPr>
        <w:t>ГРИБАНОВСКОГО МУНИЦИПАЛЬНОГО РАЙОНА</w:t>
      </w:r>
      <w:r w:rsidRPr="00BE4781">
        <w:rPr>
          <w:b/>
          <w:sz w:val="12"/>
          <w:szCs w:val="12"/>
        </w:rPr>
        <w:br/>
        <w:t>ВОРОНЕЖСКОЙ ОБЛАСТИ</w:t>
      </w:r>
    </w:p>
    <w:p w:rsidR="00BE4781" w:rsidRPr="00BE4781" w:rsidRDefault="00BE4781" w:rsidP="00BE4781">
      <w:pPr>
        <w:widowControl w:val="0"/>
        <w:autoSpaceDE w:val="0"/>
        <w:autoSpaceDN w:val="0"/>
        <w:adjustRightInd w:val="0"/>
        <w:ind w:firstLine="142"/>
        <w:jc w:val="center"/>
        <w:rPr>
          <w:b/>
          <w:sz w:val="12"/>
          <w:szCs w:val="12"/>
        </w:rPr>
      </w:pPr>
    </w:p>
    <w:p w:rsidR="00BE4781" w:rsidRPr="00BE4781" w:rsidRDefault="00BE4781" w:rsidP="00BE4781">
      <w:pPr>
        <w:keepNext/>
        <w:widowControl w:val="0"/>
        <w:autoSpaceDE w:val="0"/>
        <w:autoSpaceDN w:val="0"/>
        <w:adjustRightInd w:val="0"/>
        <w:ind w:firstLine="142"/>
        <w:jc w:val="center"/>
        <w:outlineLvl w:val="0"/>
        <w:rPr>
          <w:b/>
          <w:sz w:val="12"/>
          <w:szCs w:val="12"/>
        </w:rPr>
      </w:pPr>
      <w:r w:rsidRPr="00BE4781">
        <w:rPr>
          <w:b/>
          <w:sz w:val="12"/>
          <w:szCs w:val="12"/>
        </w:rPr>
        <w:t>П О С Т А Н О В Л Е Н И Е</w:t>
      </w:r>
    </w:p>
    <w:p w:rsidR="00BE4781" w:rsidRPr="00BE4781" w:rsidRDefault="00BE4781" w:rsidP="00BE4781">
      <w:pPr>
        <w:widowControl w:val="0"/>
        <w:autoSpaceDE w:val="0"/>
        <w:autoSpaceDN w:val="0"/>
        <w:adjustRightInd w:val="0"/>
        <w:ind w:firstLine="142"/>
        <w:jc w:val="center"/>
        <w:rPr>
          <w:b/>
          <w:sz w:val="12"/>
          <w:szCs w:val="12"/>
        </w:rPr>
      </w:pPr>
    </w:p>
    <w:p w:rsidR="00BE4781" w:rsidRPr="00BE4781" w:rsidRDefault="00BE4781" w:rsidP="00BE4781">
      <w:pPr>
        <w:widowControl w:val="0"/>
        <w:autoSpaceDE w:val="0"/>
        <w:autoSpaceDN w:val="0"/>
        <w:adjustRightInd w:val="0"/>
        <w:jc w:val="both"/>
        <w:rPr>
          <w:sz w:val="12"/>
          <w:szCs w:val="12"/>
        </w:rPr>
      </w:pPr>
      <w:r w:rsidRPr="00BE4781">
        <w:rPr>
          <w:sz w:val="12"/>
          <w:szCs w:val="12"/>
        </w:rPr>
        <w:t>30.11.2023г. № 797</w:t>
      </w:r>
    </w:p>
    <w:p w:rsidR="00BE4781" w:rsidRPr="00BE4781" w:rsidRDefault="00BE4781" w:rsidP="00BE4781">
      <w:pPr>
        <w:widowControl w:val="0"/>
        <w:autoSpaceDE w:val="0"/>
        <w:autoSpaceDN w:val="0"/>
        <w:adjustRightInd w:val="0"/>
        <w:rPr>
          <w:sz w:val="12"/>
          <w:szCs w:val="12"/>
        </w:rPr>
      </w:pPr>
      <w:r w:rsidRPr="00BE4781">
        <w:rPr>
          <w:sz w:val="12"/>
          <w:szCs w:val="12"/>
        </w:rPr>
        <w:t xml:space="preserve">  </w:t>
      </w:r>
      <w:proofErr w:type="spellStart"/>
      <w:r w:rsidRPr="00BE4781">
        <w:rPr>
          <w:sz w:val="12"/>
          <w:szCs w:val="12"/>
        </w:rPr>
        <w:t>п.г.т</w:t>
      </w:r>
      <w:proofErr w:type="spellEnd"/>
      <w:r w:rsidRPr="00BE4781">
        <w:rPr>
          <w:sz w:val="12"/>
          <w:szCs w:val="12"/>
        </w:rPr>
        <w:t>.  Грибановский</w:t>
      </w:r>
    </w:p>
    <w:p w:rsidR="00BE4781" w:rsidRPr="00BE4781" w:rsidRDefault="00BE4781" w:rsidP="00BE4781">
      <w:pPr>
        <w:widowControl w:val="0"/>
        <w:autoSpaceDE w:val="0"/>
        <w:autoSpaceDN w:val="0"/>
        <w:adjustRightInd w:val="0"/>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2"/>
      </w:tblGrid>
      <w:tr w:rsidR="00BE4781" w:rsidRPr="00BE4781" w:rsidTr="00BE4781">
        <w:trPr>
          <w:trHeight w:val="686"/>
        </w:trPr>
        <w:tc>
          <w:tcPr>
            <w:tcW w:w="5262" w:type="dxa"/>
            <w:tcBorders>
              <w:top w:val="nil"/>
              <w:left w:val="nil"/>
              <w:bottom w:val="nil"/>
              <w:right w:val="nil"/>
            </w:tcBorders>
          </w:tcPr>
          <w:p w:rsidR="00BE4781" w:rsidRPr="00BE4781" w:rsidRDefault="00BE4781" w:rsidP="00BE4781">
            <w:pPr>
              <w:widowControl w:val="0"/>
              <w:autoSpaceDE w:val="0"/>
              <w:autoSpaceDN w:val="0"/>
              <w:adjustRightInd w:val="0"/>
              <w:jc w:val="both"/>
              <w:rPr>
                <w:sz w:val="12"/>
                <w:szCs w:val="12"/>
              </w:rPr>
            </w:pPr>
            <w:r w:rsidRPr="00BE4781">
              <w:rPr>
                <w:sz w:val="12"/>
                <w:szCs w:val="12"/>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Грибановского муниципального района Воронежской области</w:t>
            </w:r>
          </w:p>
        </w:tc>
      </w:tr>
    </w:tbl>
    <w:p w:rsidR="00BE4781" w:rsidRPr="00BE4781" w:rsidRDefault="00BE4781" w:rsidP="00BE4781">
      <w:pPr>
        <w:widowControl w:val="0"/>
        <w:tabs>
          <w:tab w:val="left" w:pos="709"/>
        </w:tabs>
        <w:autoSpaceDE w:val="0"/>
        <w:autoSpaceDN w:val="0"/>
        <w:adjustRightInd w:val="0"/>
        <w:jc w:val="both"/>
        <w:rPr>
          <w:sz w:val="12"/>
          <w:szCs w:val="12"/>
        </w:rPr>
      </w:pPr>
    </w:p>
    <w:p w:rsidR="00BE4781" w:rsidRPr="00BE4781" w:rsidRDefault="00BE4781" w:rsidP="00BE4781">
      <w:pPr>
        <w:widowControl w:val="0"/>
        <w:tabs>
          <w:tab w:val="left" w:pos="0"/>
        </w:tabs>
        <w:autoSpaceDE w:val="0"/>
        <w:autoSpaceDN w:val="0"/>
        <w:adjustRightInd w:val="0"/>
        <w:ind w:firstLine="567"/>
        <w:jc w:val="both"/>
        <w:rPr>
          <w:sz w:val="12"/>
          <w:szCs w:val="12"/>
        </w:rPr>
      </w:pPr>
      <w:r w:rsidRPr="00BE4781">
        <w:rPr>
          <w:sz w:val="12"/>
          <w:szCs w:val="12"/>
        </w:rPr>
        <w:t xml:space="preserve">  </w:t>
      </w:r>
      <w:r w:rsidRPr="00BE4781">
        <w:rPr>
          <w:rFonts w:eastAsia="Calibri"/>
          <w:sz w:val="12"/>
          <w:szCs w:val="1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E4781">
        <w:rPr>
          <w:rFonts w:eastAsia="Calibri"/>
          <w:bCs/>
          <w:sz w:val="12"/>
          <w:szCs w:val="12"/>
          <w:lang w:eastAsia="en-US"/>
        </w:rPr>
        <w:t>,</w:t>
      </w:r>
      <w:r w:rsidRPr="00BE4781">
        <w:rPr>
          <w:rFonts w:eastAsia="Calibri"/>
          <w:sz w:val="12"/>
          <w:szCs w:val="12"/>
        </w:rPr>
        <w:t xml:space="preserve"> </w:t>
      </w:r>
      <w:r w:rsidRPr="00BE4781">
        <w:rPr>
          <w:rFonts w:eastAsia="Calibri"/>
          <w:sz w:val="12"/>
          <w:szCs w:val="12"/>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w:t>
      </w:r>
      <w:r w:rsidRPr="00BE4781">
        <w:rPr>
          <w:sz w:val="12"/>
          <w:szCs w:val="12"/>
        </w:rPr>
        <w:t xml:space="preserve">, администрация Грибановского муниципального района </w:t>
      </w:r>
      <w:r w:rsidRPr="00BE4781">
        <w:rPr>
          <w:b/>
          <w:sz w:val="12"/>
          <w:szCs w:val="12"/>
        </w:rPr>
        <w:t>п о с т а н о в л я е т</w:t>
      </w:r>
      <w:r w:rsidRPr="00BE4781">
        <w:rPr>
          <w:sz w:val="12"/>
          <w:szCs w:val="12"/>
        </w:rPr>
        <w:t>:</w:t>
      </w:r>
    </w:p>
    <w:p w:rsidR="00BE4781" w:rsidRPr="00BE4781" w:rsidRDefault="00BE4781" w:rsidP="00BE4781">
      <w:pPr>
        <w:widowControl w:val="0"/>
        <w:tabs>
          <w:tab w:val="left" w:pos="0"/>
        </w:tabs>
        <w:autoSpaceDE w:val="0"/>
        <w:autoSpaceDN w:val="0"/>
        <w:adjustRightInd w:val="0"/>
        <w:ind w:firstLine="567"/>
        <w:jc w:val="both"/>
        <w:rPr>
          <w:rFonts w:eastAsia="Calibri"/>
          <w:sz w:val="12"/>
          <w:szCs w:val="12"/>
          <w:lang w:eastAsia="en-US"/>
        </w:rPr>
      </w:pPr>
      <w:r w:rsidRPr="00BE4781">
        <w:rPr>
          <w:sz w:val="12"/>
          <w:szCs w:val="12"/>
        </w:rPr>
        <w:t xml:space="preserve">1. </w:t>
      </w:r>
      <w:r w:rsidRPr="00BE4781">
        <w:rPr>
          <w:rFonts w:eastAsia="Calibri"/>
          <w:sz w:val="12"/>
          <w:szCs w:val="12"/>
          <w:lang w:eastAsia="en-US"/>
        </w:rPr>
        <w:t xml:space="preserve">Утвердить административный регламент по предоставлению муниципальной услуги </w:t>
      </w:r>
      <w:r w:rsidRPr="00BE4781">
        <w:rPr>
          <w:sz w:val="12"/>
          <w:szCs w:val="12"/>
        </w:rPr>
        <w:t xml:space="preserve">«Выдача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w:t>
      </w:r>
      <w:r w:rsidRPr="00BE4781">
        <w:rPr>
          <w:rFonts w:eastAsia="Calibri"/>
          <w:sz w:val="12"/>
          <w:szCs w:val="12"/>
          <w:lang w:eastAsia="en-US"/>
        </w:rPr>
        <w:t>на территории Грибановского муниципального района Воронежской области согласно приложению к настоящему постановлению.</w:t>
      </w:r>
    </w:p>
    <w:p w:rsidR="00BE4781" w:rsidRPr="00BE4781" w:rsidRDefault="00BE4781" w:rsidP="00BE4781">
      <w:pPr>
        <w:widowControl w:val="0"/>
        <w:autoSpaceDE w:val="0"/>
        <w:autoSpaceDN w:val="0"/>
        <w:adjustRightInd w:val="0"/>
        <w:ind w:firstLine="567"/>
        <w:jc w:val="both"/>
        <w:rPr>
          <w:sz w:val="12"/>
          <w:szCs w:val="12"/>
        </w:rPr>
      </w:pPr>
      <w:r w:rsidRPr="00BE4781">
        <w:rPr>
          <w:sz w:val="12"/>
          <w:szCs w:val="12"/>
        </w:rPr>
        <w:t>2. Признать утратившими силу следующие постановления администрации Грибановского муниципального района Воронежской области:</w:t>
      </w:r>
    </w:p>
    <w:p w:rsidR="00BE4781" w:rsidRPr="00BE4781" w:rsidRDefault="00BE4781" w:rsidP="00BE4781">
      <w:pPr>
        <w:widowControl w:val="0"/>
        <w:autoSpaceDE w:val="0"/>
        <w:autoSpaceDN w:val="0"/>
        <w:adjustRightInd w:val="0"/>
        <w:ind w:firstLine="567"/>
        <w:jc w:val="both"/>
        <w:rPr>
          <w:sz w:val="12"/>
          <w:szCs w:val="12"/>
        </w:rPr>
      </w:pPr>
      <w:r w:rsidRPr="00BE4781">
        <w:rPr>
          <w:sz w:val="12"/>
          <w:szCs w:val="12"/>
        </w:rPr>
        <w:t>- от 03.06.2020 № 254 «Об утверждении административного регламента администрации Грибановского муниципального района по предоставлению муниципальной услуги «Выдача разрешения на использование земель или земельных участков, находящихся в собственности муниципального района, или государственная собственность на которые не разграничена, без предоставления земельных участков и установления сервитутов»;</w:t>
      </w:r>
    </w:p>
    <w:p w:rsidR="00BE4781" w:rsidRPr="00BE4781" w:rsidRDefault="00BE4781" w:rsidP="00BE4781">
      <w:pPr>
        <w:widowControl w:val="0"/>
        <w:autoSpaceDE w:val="0"/>
        <w:autoSpaceDN w:val="0"/>
        <w:adjustRightInd w:val="0"/>
        <w:ind w:firstLine="567"/>
        <w:jc w:val="both"/>
        <w:rPr>
          <w:sz w:val="12"/>
          <w:szCs w:val="12"/>
        </w:rPr>
      </w:pPr>
      <w:r w:rsidRPr="00BE4781">
        <w:rPr>
          <w:sz w:val="12"/>
          <w:szCs w:val="12"/>
        </w:rPr>
        <w:t>-  от 18.04.2023 № 288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«Выдача разрешения на использование земель или земельных участков, находящихся в собственности муниципального района, или государственная собственность на которые не разграничена, без предоставления земельных участков и установления сервитутов», утвержденный постановлением администрации Грибановского муниципального района Воронежской области от 03.06.2020 №254».</w:t>
      </w:r>
    </w:p>
    <w:p w:rsidR="00BE4781" w:rsidRPr="00BE4781" w:rsidRDefault="00BE4781" w:rsidP="00BE4781">
      <w:pPr>
        <w:widowControl w:val="0"/>
        <w:autoSpaceDE w:val="0"/>
        <w:autoSpaceDN w:val="0"/>
        <w:adjustRightInd w:val="0"/>
        <w:ind w:firstLine="567"/>
        <w:jc w:val="both"/>
        <w:rPr>
          <w:sz w:val="12"/>
          <w:szCs w:val="12"/>
        </w:rPr>
      </w:pPr>
      <w:r w:rsidRPr="00BE4781">
        <w:rPr>
          <w:sz w:val="12"/>
          <w:szCs w:val="12"/>
        </w:rPr>
        <w:t xml:space="preserve">3. Настоящее постановление вступает в силу со дня его официального опубликования. </w:t>
      </w:r>
    </w:p>
    <w:p w:rsidR="00BE4781" w:rsidRPr="00BE4781" w:rsidRDefault="00BE4781" w:rsidP="00BE4781">
      <w:pPr>
        <w:widowControl w:val="0"/>
        <w:tabs>
          <w:tab w:val="left" w:pos="900"/>
        </w:tabs>
        <w:autoSpaceDE w:val="0"/>
        <w:autoSpaceDN w:val="0"/>
        <w:adjustRightInd w:val="0"/>
        <w:ind w:firstLine="567"/>
        <w:contextualSpacing/>
        <w:jc w:val="both"/>
        <w:rPr>
          <w:sz w:val="12"/>
          <w:szCs w:val="12"/>
        </w:rPr>
      </w:pPr>
      <w:r w:rsidRPr="00BE4781">
        <w:rPr>
          <w:rFonts w:eastAsia="Calibri"/>
          <w:sz w:val="12"/>
          <w:szCs w:val="12"/>
          <w:lang w:eastAsia="en-US"/>
        </w:rPr>
        <w:t>4</w:t>
      </w:r>
      <w:r w:rsidRPr="00BE4781">
        <w:rPr>
          <w:sz w:val="12"/>
          <w:szCs w:val="12"/>
        </w:rPr>
        <w:t>. Контроль   за  исполнением  данного  постановления  возложить   на</w:t>
      </w:r>
    </w:p>
    <w:p w:rsidR="00BE4781" w:rsidRPr="00BE4781" w:rsidRDefault="00BE4781" w:rsidP="00BE4781">
      <w:pPr>
        <w:widowControl w:val="0"/>
        <w:autoSpaceDE w:val="0"/>
        <w:autoSpaceDN w:val="0"/>
        <w:adjustRightInd w:val="0"/>
        <w:jc w:val="both"/>
        <w:rPr>
          <w:sz w:val="12"/>
          <w:szCs w:val="12"/>
        </w:rPr>
      </w:pPr>
      <w:r w:rsidRPr="00BE4781">
        <w:rPr>
          <w:sz w:val="12"/>
          <w:szCs w:val="12"/>
        </w:rPr>
        <w:t xml:space="preserve">заместителя главы администрации Грибановского муниципального района М.И. Тарасова. </w:t>
      </w:r>
    </w:p>
    <w:p w:rsidR="00BE4781" w:rsidRPr="00BE4781" w:rsidRDefault="00BE4781" w:rsidP="00BE4781">
      <w:pPr>
        <w:widowControl w:val="0"/>
        <w:autoSpaceDE w:val="0"/>
        <w:autoSpaceDN w:val="0"/>
        <w:adjustRightInd w:val="0"/>
        <w:jc w:val="both"/>
        <w:rPr>
          <w:sz w:val="12"/>
          <w:szCs w:val="12"/>
        </w:rPr>
      </w:pPr>
    </w:p>
    <w:p w:rsidR="00BE4781" w:rsidRPr="00BE4781" w:rsidRDefault="00BE4781" w:rsidP="00BE4781">
      <w:pPr>
        <w:keepNext/>
        <w:widowControl w:val="0"/>
        <w:autoSpaceDE w:val="0"/>
        <w:autoSpaceDN w:val="0"/>
        <w:adjustRightInd w:val="0"/>
        <w:outlineLvl w:val="6"/>
        <w:rPr>
          <w:sz w:val="12"/>
          <w:szCs w:val="12"/>
        </w:rPr>
      </w:pPr>
      <w:proofErr w:type="spellStart"/>
      <w:r w:rsidRPr="00BE4781">
        <w:rPr>
          <w:sz w:val="12"/>
          <w:szCs w:val="12"/>
        </w:rPr>
        <w:t>И.о</w:t>
      </w:r>
      <w:proofErr w:type="spellEnd"/>
      <w:r w:rsidRPr="00BE4781">
        <w:rPr>
          <w:sz w:val="12"/>
          <w:szCs w:val="12"/>
        </w:rPr>
        <w:t>. главы администрации</w:t>
      </w:r>
      <w:r>
        <w:rPr>
          <w:sz w:val="12"/>
          <w:szCs w:val="12"/>
        </w:rPr>
        <w:t xml:space="preserve"> </w:t>
      </w:r>
      <w:r w:rsidRPr="00BE4781">
        <w:rPr>
          <w:sz w:val="12"/>
          <w:szCs w:val="12"/>
        </w:rPr>
        <w:t xml:space="preserve">муниципального района                                </w:t>
      </w:r>
      <w:r>
        <w:rPr>
          <w:sz w:val="12"/>
          <w:szCs w:val="12"/>
        </w:rPr>
        <w:t xml:space="preserve">                                                                                                                                                                      </w:t>
      </w:r>
      <w:r w:rsidRPr="00BE4781">
        <w:rPr>
          <w:sz w:val="12"/>
          <w:szCs w:val="12"/>
        </w:rPr>
        <w:t xml:space="preserve">                                     М.И. Тарасов</w:t>
      </w:r>
    </w:p>
    <w:p w:rsidR="00BE4781" w:rsidRPr="00BE4781" w:rsidRDefault="00BE4781" w:rsidP="00BE4781">
      <w:pPr>
        <w:widowControl w:val="0"/>
        <w:autoSpaceDE w:val="0"/>
        <w:autoSpaceDN w:val="0"/>
        <w:adjustRightInd w:val="0"/>
        <w:jc w:val="both"/>
        <w:rPr>
          <w:sz w:val="12"/>
          <w:szCs w:val="12"/>
        </w:rPr>
      </w:pPr>
    </w:p>
    <w:p w:rsidR="00BE4781" w:rsidRPr="00BE4781" w:rsidRDefault="00BE4781" w:rsidP="00BE4781">
      <w:pPr>
        <w:widowControl w:val="0"/>
        <w:jc w:val="right"/>
        <w:rPr>
          <w:rFonts w:eastAsia="Arial Unicode MS" w:cs="Arial Unicode MS"/>
          <w:color w:val="000000"/>
          <w:sz w:val="12"/>
          <w:szCs w:val="12"/>
          <w:lang w:bidi="ru-RU"/>
        </w:rPr>
      </w:pPr>
      <w:r w:rsidRPr="00BE4781">
        <w:rPr>
          <w:rFonts w:eastAsia="Arial Unicode MS" w:cs="Arial Unicode MS"/>
          <w:color w:val="000000"/>
          <w:sz w:val="12"/>
          <w:szCs w:val="12"/>
          <w:lang w:bidi="ru-RU"/>
        </w:rPr>
        <w:t>Приложение</w:t>
      </w:r>
    </w:p>
    <w:p w:rsidR="00BE4781" w:rsidRPr="00BE4781" w:rsidRDefault="00BE4781" w:rsidP="00BE4781">
      <w:pPr>
        <w:widowControl w:val="0"/>
        <w:jc w:val="right"/>
        <w:rPr>
          <w:rFonts w:eastAsia="Arial Unicode MS" w:cs="Arial Unicode MS"/>
          <w:color w:val="000000"/>
          <w:sz w:val="12"/>
          <w:szCs w:val="12"/>
          <w:lang w:bidi="ru-RU"/>
        </w:rPr>
      </w:pPr>
      <w:r w:rsidRPr="00BE4781">
        <w:rPr>
          <w:rFonts w:eastAsia="Arial Unicode MS" w:cs="Arial Unicode MS"/>
          <w:color w:val="000000"/>
          <w:sz w:val="12"/>
          <w:szCs w:val="12"/>
          <w:lang w:bidi="ru-RU"/>
        </w:rPr>
        <w:t>к постановлению администрации</w:t>
      </w:r>
    </w:p>
    <w:p w:rsidR="00BE4781" w:rsidRPr="00BE4781" w:rsidRDefault="00BE4781" w:rsidP="00BE4781">
      <w:pPr>
        <w:widowControl w:val="0"/>
        <w:jc w:val="right"/>
        <w:rPr>
          <w:rFonts w:eastAsia="Arial Unicode MS" w:cs="Arial Unicode MS"/>
          <w:color w:val="000000"/>
          <w:sz w:val="12"/>
          <w:szCs w:val="12"/>
          <w:lang w:bidi="ru-RU"/>
        </w:rPr>
      </w:pPr>
      <w:r w:rsidRPr="00BE4781">
        <w:rPr>
          <w:rFonts w:eastAsia="Arial Unicode MS" w:cs="Arial Unicode MS"/>
          <w:color w:val="000000"/>
          <w:sz w:val="12"/>
          <w:szCs w:val="12"/>
          <w:lang w:bidi="ru-RU"/>
        </w:rPr>
        <w:t xml:space="preserve">Грибановского муниципального района </w:t>
      </w:r>
    </w:p>
    <w:p w:rsidR="00BE4781" w:rsidRPr="00BE4781" w:rsidRDefault="00BE4781" w:rsidP="00BE4781">
      <w:pPr>
        <w:widowControl w:val="0"/>
        <w:jc w:val="right"/>
        <w:rPr>
          <w:rFonts w:eastAsia="Arial Unicode MS" w:cs="Arial Unicode MS"/>
          <w:color w:val="000000"/>
          <w:sz w:val="12"/>
          <w:szCs w:val="12"/>
          <w:lang w:bidi="ru-RU"/>
        </w:rPr>
      </w:pPr>
      <w:r w:rsidRPr="00BE4781">
        <w:rPr>
          <w:rFonts w:eastAsia="Arial Unicode MS" w:cs="Arial Unicode MS"/>
          <w:color w:val="000000"/>
          <w:sz w:val="12"/>
          <w:szCs w:val="12"/>
          <w:lang w:bidi="ru-RU"/>
        </w:rPr>
        <w:t>Воронежской области</w:t>
      </w:r>
    </w:p>
    <w:p w:rsidR="00BE4781" w:rsidRPr="00BE4781" w:rsidRDefault="00BE4781" w:rsidP="00BE4781">
      <w:pPr>
        <w:widowControl w:val="0"/>
        <w:ind w:left="5103" w:hanging="5103"/>
        <w:jc w:val="right"/>
        <w:rPr>
          <w:rFonts w:eastAsia="Arial Unicode MS" w:cs="Arial Unicode MS"/>
          <w:color w:val="000000"/>
          <w:sz w:val="12"/>
          <w:szCs w:val="12"/>
          <w:lang w:bidi="ru-RU"/>
        </w:rPr>
      </w:pPr>
      <w:r w:rsidRPr="00BE4781">
        <w:rPr>
          <w:rFonts w:eastAsia="Arial Unicode MS" w:cs="Arial Unicode MS"/>
          <w:color w:val="000000"/>
          <w:sz w:val="12"/>
          <w:szCs w:val="12"/>
          <w:lang w:bidi="ru-RU"/>
        </w:rPr>
        <w:t>от 30.11.2023 г. № 797</w:t>
      </w:r>
    </w:p>
    <w:p w:rsidR="00BE4781" w:rsidRPr="00BE4781" w:rsidRDefault="00BE4781" w:rsidP="00BE4781">
      <w:pPr>
        <w:jc w:val="center"/>
        <w:rPr>
          <w:b/>
          <w:iCs/>
          <w:spacing w:val="1"/>
          <w:sz w:val="12"/>
          <w:szCs w:val="12"/>
          <w:lang w:eastAsia="en-US"/>
        </w:rPr>
      </w:pPr>
      <w:r w:rsidRPr="00BE4781">
        <w:rPr>
          <w:b/>
          <w:iCs/>
          <w:spacing w:val="1"/>
          <w:sz w:val="12"/>
          <w:szCs w:val="12"/>
          <w:lang w:eastAsia="en-US"/>
        </w:rPr>
        <w:t xml:space="preserve">Административный регламент </w:t>
      </w:r>
    </w:p>
    <w:p w:rsidR="00BE4781" w:rsidRPr="00BE4781" w:rsidRDefault="00BE4781" w:rsidP="00BE4781">
      <w:pPr>
        <w:jc w:val="center"/>
        <w:rPr>
          <w:b/>
          <w:iCs/>
          <w:spacing w:val="1"/>
          <w:sz w:val="12"/>
          <w:szCs w:val="12"/>
          <w:lang w:eastAsia="en-US"/>
        </w:rPr>
      </w:pPr>
      <w:r w:rsidRPr="00BE4781">
        <w:rPr>
          <w:b/>
          <w:iCs/>
          <w:spacing w:val="1"/>
          <w:sz w:val="12"/>
          <w:szCs w:val="12"/>
          <w:lang w:eastAsia="en-US"/>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Грибановского муниципального района </w:t>
      </w:r>
    </w:p>
    <w:p w:rsidR="00BE4781" w:rsidRPr="00BE4781" w:rsidRDefault="00BE4781" w:rsidP="00BE4781">
      <w:pPr>
        <w:widowControl w:val="0"/>
        <w:jc w:val="center"/>
        <w:rPr>
          <w:sz w:val="12"/>
          <w:szCs w:val="12"/>
          <w:lang w:eastAsia="en-US"/>
        </w:rPr>
      </w:pPr>
      <w:r w:rsidRPr="00BE4781">
        <w:rPr>
          <w:b/>
          <w:sz w:val="12"/>
          <w:szCs w:val="12"/>
          <w:lang w:eastAsia="en-US"/>
        </w:rPr>
        <w:t xml:space="preserve"> Воронежской области</w:t>
      </w:r>
    </w:p>
    <w:p w:rsidR="00BE4781" w:rsidRPr="00BE4781" w:rsidRDefault="00BE4781" w:rsidP="00BE4781">
      <w:pPr>
        <w:widowControl w:val="0"/>
        <w:jc w:val="center"/>
        <w:rPr>
          <w:b/>
          <w:sz w:val="12"/>
          <w:szCs w:val="12"/>
          <w:lang w:eastAsia="en-US"/>
        </w:rPr>
      </w:pPr>
      <w:r w:rsidRPr="00BE4781">
        <w:rPr>
          <w:b/>
          <w:sz w:val="12"/>
          <w:szCs w:val="12"/>
          <w:lang w:eastAsia="en-US"/>
        </w:rPr>
        <w:t xml:space="preserve">Раздел </w:t>
      </w:r>
      <w:r w:rsidRPr="00BE4781">
        <w:rPr>
          <w:b/>
          <w:bCs/>
          <w:sz w:val="12"/>
          <w:szCs w:val="12"/>
          <w:lang w:val="en-US" w:eastAsia="en-US" w:bidi="en-US"/>
        </w:rPr>
        <w:t>I</w:t>
      </w:r>
      <w:r w:rsidRPr="00BE4781">
        <w:rPr>
          <w:b/>
          <w:bCs/>
          <w:sz w:val="12"/>
          <w:szCs w:val="12"/>
          <w:lang w:eastAsia="en-US" w:bidi="en-US"/>
        </w:rPr>
        <w:t xml:space="preserve">. </w:t>
      </w:r>
      <w:r w:rsidRPr="00BE4781">
        <w:rPr>
          <w:b/>
          <w:sz w:val="12"/>
          <w:szCs w:val="12"/>
          <w:lang w:eastAsia="en-US"/>
        </w:rPr>
        <w:t>Общие положения</w:t>
      </w:r>
    </w:p>
    <w:p w:rsidR="00BE4781" w:rsidRPr="00BE4781" w:rsidRDefault="00BE4781" w:rsidP="00DF74BF">
      <w:pPr>
        <w:widowControl w:val="0"/>
        <w:numPr>
          <w:ilvl w:val="0"/>
          <w:numId w:val="14"/>
        </w:numPr>
        <w:spacing w:after="280"/>
        <w:jc w:val="center"/>
        <w:rPr>
          <w:b/>
          <w:sz w:val="12"/>
          <w:szCs w:val="12"/>
          <w:lang w:eastAsia="en-US"/>
        </w:rPr>
      </w:pPr>
      <w:r w:rsidRPr="00BE4781">
        <w:rPr>
          <w:b/>
          <w:sz w:val="12"/>
          <w:szCs w:val="12"/>
          <w:lang w:eastAsia="en-US"/>
        </w:rPr>
        <w:t>Предмет регулирования Административного регламента</w:t>
      </w:r>
    </w:p>
    <w:p w:rsidR="00BE4781" w:rsidRPr="00BE4781" w:rsidRDefault="00BE4781" w:rsidP="00DF74BF">
      <w:pPr>
        <w:widowControl w:val="0"/>
        <w:numPr>
          <w:ilvl w:val="1"/>
          <w:numId w:val="14"/>
        </w:numPr>
        <w:tabs>
          <w:tab w:val="left" w:pos="1426"/>
        </w:tabs>
        <w:ind w:firstLine="567"/>
        <w:jc w:val="both"/>
        <w:rPr>
          <w:sz w:val="12"/>
          <w:szCs w:val="12"/>
          <w:lang w:eastAsia="en-US"/>
        </w:rPr>
      </w:pPr>
      <w:r w:rsidRPr="00BE4781">
        <w:rPr>
          <w:sz w:val="12"/>
          <w:szCs w:val="12"/>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Муниципальной услуги «Выдача разрешения на использование земель или земельного участка, </w:t>
      </w:r>
      <w:r w:rsidRPr="00BE4781">
        <w:rPr>
          <w:bCs/>
          <w:iCs/>
          <w:sz w:val="12"/>
          <w:szCs w:val="12"/>
          <w:lang w:eastAsia="en-US"/>
        </w:rPr>
        <w:t>которые находятся</w:t>
      </w:r>
      <w:r w:rsidRPr="00BE4781">
        <w:rPr>
          <w:sz w:val="12"/>
          <w:szCs w:val="12"/>
          <w:lang w:eastAsia="en-US"/>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BE4781" w:rsidRPr="00BE4781" w:rsidRDefault="00BE4781" w:rsidP="00BE4781">
      <w:pPr>
        <w:autoSpaceDE w:val="0"/>
        <w:autoSpaceDN w:val="0"/>
        <w:adjustRightInd w:val="0"/>
        <w:ind w:firstLine="567"/>
        <w:contextualSpacing/>
        <w:jc w:val="both"/>
        <w:outlineLvl w:val="0"/>
        <w:rPr>
          <w:rFonts w:eastAsia="Calibri"/>
          <w:bCs/>
          <w:sz w:val="12"/>
          <w:szCs w:val="12"/>
          <w:lang w:eastAsia="en-US"/>
        </w:rPr>
      </w:pPr>
      <w:r w:rsidRPr="00BE4781">
        <w:rPr>
          <w:rFonts w:eastAsia="Calibri"/>
          <w:bCs/>
          <w:sz w:val="12"/>
          <w:szCs w:val="12"/>
          <w:lang w:eastAsia="en-US"/>
        </w:rPr>
        <w:t>Случаи и основания для использования земель или земельных участков, находящихся в муниципальной собственности</w:t>
      </w:r>
      <w:r w:rsidRPr="00BE4781">
        <w:rPr>
          <w:rFonts w:ascii="Calibri" w:eastAsia="Calibri" w:hAnsi="Calibri"/>
          <w:sz w:val="12"/>
          <w:szCs w:val="12"/>
          <w:lang w:eastAsia="en-US"/>
        </w:rPr>
        <w:t xml:space="preserve"> </w:t>
      </w:r>
      <w:r w:rsidRPr="00BE4781">
        <w:rPr>
          <w:rFonts w:eastAsia="Calibri"/>
          <w:sz w:val="12"/>
          <w:szCs w:val="12"/>
          <w:lang w:eastAsia="en-US"/>
        </w:rPr>
        <w:t>или государственная собственность на которые не разграничена,</w:t>
      </w:r>
      <w:r w:rsidRPr="00BE4781">
        <w:rPr>
          <w:rFonts w:eastAsia="Calibri"/>
          <w:bCs/>
          <w:sz w:val="12"/>
          <w:szCs w:val="12"/>
          <w:lang w:eastAsia="en-US"/>
        </w:rPr>
        <w:t xml:space="preserve">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BE4781" w:rsidRPr="00BE4781" w:rsidRDefault="00BE4781" w:rsidP="00BE4781">
      <w:pPr>
        <w:widowControl w:val="0"/>
        <w:tabs>
          <w:tab w:val="left" w:pos="1426"/>
        </w:tabs>
        <w:ind w:firstLine="567"/>
        <w:jc w:val="both"/>
        <w:rPr>
          <w:sz w:val="12"/>
          <w:szCs w:val="12"/>
          <w:lang w:eastAsia="en-US"/>
        </w:rPr>
      </w:pPr>
      <w:r w:rsidRPr="00BE4781">
        <w:rPr>
          <w:sz w:val="12"/>
          <w:szCs w:val="12"/>
          <w:lang w:eastAsia="en-US"/>
        </w:rPr>
        <w:t>Возможные цели обращения:</w:t>
      </w:r>
    </w:p>
    <w:p w:rsidR="00BE4781" w:rsidRPr="00BE4781" w:rsidRDefault="00BE4781" w:rsidP="00BE4781">
      <w:pPr>
        <w:widowControl w:val="0"/>
        <w:tabs>
          <w:tab w:val="left" w:pos="1426"/>
        </w:tabs>
        <w:ind w:firstLine="567"/>
        <w:jc w:val="both"/>
        <w:rPr>
          <w:sz w:val="12"/>
          <w:szCs w:val="12"/>
          <w:lang w:eastAsia="en-US"/>
        </w:rPr>
      </w:pPr>
      <w:r w:rsidRPr="00BE4781">
        <w:rPr>
          <w:sz w:val="12"/>
          <w:szCs w:val="12"/>
          <w:lang w:eastAsia="en-US"/>
        </w:rPr>
        <w:t xml:space="preserve">1.1.1. получение разрешения на использование земель или земельного участка, </w:t>
      </w:r>
      <w:r w:rsidRPr="00BE4781">
        <w:rPr>
          <w:bCs/>
          <w:iCs/>
          <w:sz w:val="12"/>
          <w:szCs w:val="12"/>
          <w:lang w:eastAsia="en-US"/>
        </w:rPr>
        <w:t>которые находятся</w:t>
      </w:r>
      <w:r w:rsidRPr="00BE4781">
        <w:rPr>
          <w:sz w:val="12"/>
          <w:szCs w:val="12"/>
          <w:lang w:eastAsia="en-US"/>
        </w:rPr>
        <w:t xml:space="preserve"> в муниципальной собственности, или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BE4781" w:rsidRPr="00BE4781" w:rsidRDefault="00BE4781" w:rsidP="00BE4781">
      <w:pPr>
        <w:autoSpaceDE w:val="0"/>
        <w:autoSpaceDN w:val="0"/>
        <w:adjustRightInd w:val="0"/>
        <w:ind w:firstLine="567"/>
        <w:jc w:val="both"/>
        <w:rPr>
          <w:rFonts w:eastAsia="Calibri"/>
          <w:sz w:val="12"/>
          <w:szCs w:val="12"/>
          <w:lang w:eastAsia="en-US"/>
        </w:rPr>
      </w:pPr>
      <w:r w:rsidRPr="00BE4781">
        <w:rPr>
          <w:rFonts w:eastAsia="Calibri"/>
          <w:sz w:val="12"/>
          <w:szCs w:val="12"/>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BE4781" w:rsidRPr="00BE4781" w:rsidRDefault="00BE4781" w:rsidP="00BE4781">
      <w:pPr>
        <w:autoSpaceDE w:val="0"/>
        <w:autoSpaceDN w:val="0"/>
        <w:adjustRightInd w:val="0"/>
        <w:ind w:firstLine="567"/>
        <w:jc w:val="both"/>
        <w:rPr>
          <w:rFonts w:eastAsia="Calibri"/>
          <w:sz w:val="12"/>
          <w:szCs w:val="12"/>
          <w:lang w:eastAsia="en-US"/>
        </w:rPr>
      </w:pPr>
      <w:r w:rsidRPr="00BE4781">
        <w:rPr>
          <w:rFonts w:eastAsia="Calibri"/>
          <w:sz w:val="12"/>
          <w:szCs w:val="12"/>
          <w:lang w:eastAsia="en-US"/>
        </w:rPr>
        <w:t xml:space="preserve">- в целях строительства временных или </w:t>
      </w:r>
      <w:hyperlink r:id="rId22" w:history="1">
        <w:r w:rsidRPr="00BE4781">
          <w:rPr>
            <w:rFonts w:eastAsia="Calibri"/>
            <w:sz w:val="12"/>
            <w:szCs w:val="12"/>
            <w:lang w:eastAsia="en-US"/>
          </w:rPr>
          <w:t>вспомогательных</w:t>
        </w:r>
      </w:hyperlink>
      <w:r w:rsidRPr="00BE4781">
        <w:rPr>
          <w:rFonts w:eastAsia="Calibri"/>
          <w:sz w:val="12"/>
          <w:szCs w:val="12"/>
          <w:lang w:eastAsia="en-US"/>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E4781" w:rsidRPr="00BE4781" w:rsidRDefault="00BE4781" w:rsidP="00BE4781">
      <w:pPr>
        <w:autoSpaceDE w:val="0"/>
        <w:autoSpaceDN w:val="0"/>
        <w:adjustRightInd w:val="0"/>
        <w:ind w:firstLine="567"/>
        <w:jc w:val="both"/>
        <w:rPr>
          <w:rFonts w:eastAsia="Calibri"/>
          <w:sz w:val="12"/>
          <w:szCs w:val="12"/>
          <w:lang w:eastAsia="en-US"/>
        </w:rPr>
      </w:pPr>
      <w:r w:rsidRPr="00BE4781">
        <w:rPr>
          <w:rFonts w:eastAsia="Calibri"/>
          <w:sz w:val="12"/>
          <w:szCs w:val="12"/>
          <w:lang w:eastAsia="en-US"/>
        </w:rPr>
        <w:lastRenderedPageBreak/>
        <w:t>- в целях осуществления геологического изучения недр на срок действия соответствующей лицензии;</w:t>
      </w:r>
    </w:p>
    <w:p w:rsidR="00BE4781" w:rsidRPr="00BE4781" w:rsidRDefault="00BE4781" w:rsidP="00BE4781">
      <w:pPr>
        <w:autoSpaceDE w:val="0"/>
        <w:autoSpaceDN w:val="0"/>
        <w:adjustRightInd w:val="0"/>
        <w:ind w:firstLine="567"/>
        <w:jc w:val="both"/>
        <w:rPr>
          <w:rFonts w:eastAsia="Calibri"/>
          <w:sz w:val="12"/>
          <w:szCs w:val="12"/>
          <w:lang w:eastAsia="en-US"/>
        </w:rPr>
      </w:pPr>
      <w:r w:rsidRPr="00BE4781">
        <w:rPr>
          <w:rFonts w:eastAsia="Calibri"/>
          <w:sz w:val="12"/>
          <w:szCs w:val="12"/>
          <w:lang w:eastAsia="en-US"/>
        </w:rPr>
        <w:t xml:space="preserve">- в целях возведения некапитальных строений, сооружений, предназначенных для осуществления товарной </w:t>
      </w:r>
      <w:proofErr w:type="spellStart"/>
      <w:r w:rsidRPr="00BE4781">
        <w:rPr>
          <w:rFonts w:eastAsia="Calibri"/>
          <w:sz w:val="12"/>
          <w:szCs w:val="12"/>
          <w:lang w:eastAsia="en-US"/>
        </w:rPr>
        <w:t>аквакультуры</w:t>
      </w:r>
      <w:proofErr w:type="spellEnd"/>
      <w:r w:rsidRPr="00BE4781">
        <w:rPr>
          <w:rFonts w:eastAsia="Calibri"/>
          <w:sz w:val="12"/>
          <w:szCs w:val="12"/>
          <w:lang w:eastAsia="en-US"/>
        </w:rPr>
        <w:t xml:space="preserve"> (товарного рыбоводства), на срок действия договора пользования рыбоводным участком;</w:t>
      </w:r>
    </w:p>
    <w:p w:rsidR="00BE4781" w:rsidRPr="00BE4781" w:rsidRDefault="00BE4781" w:rsidP="00BE4781">
      <w:pPr>
        <w:autoSpaceDE w:val="0"/>
        <w:autoSpaceDN w:val="0"/>
        <w:adjustRightInd w:val="0"/>
        <w:ind w:firstLine="567"/>
        <w:jc w:val="both"/>
        <w:rPr>
          <w:rFonts w:eastAsia="Calibri"/>
          <w:sz w:val="12"/>
          <w:szCs w:val="12"/>
          <w:lang w:eastAsia="en-US"/>
        </w:rPr>
      </w:pPr>
      <w:r w:rsidRPr="00BE4781">
        <w:rPr>
          <w:rFonts w:eastAsia="Calibri"/>
          <w:sz w:val="12"/>
          <w:szCs w:val="12"/>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BE4781" w:rsidRPr="00BE4781" w:rsidRDefault="00BE4781" w:rsidP="00BE4781">
      <w:pPr>
        <w:widowControl w:val="0"/>
        <w:tabs>
          <w:tab w:val="left" w:pos="1426"/>
        </w:tabs>
        <w:ind w:firstLine="567"/>
        <w:jc w:val="both"/>
        <w:rPr>
          <w:sz w:val="12"/>
          <w:szCs w:val="12"/>
          <w:lang w:eastAsia="en-US"/>
        </w:rPr>
      </w:pPr>
      <w:r w:rsidRPr="00BE4781">
        <w:rPr>
          <w:sz w:val="12"/>
          <w:szCs w:val="12"/>
          <w:lang w:eastAsia="en-US"/>
        </w:rPr>
        <w:t xml:space="preserve">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w:t>
      </w:r>
      <w:r w:rsidRPr="00BE4781">
        <w:rPr>
          <w:bCs/>
          <w:iCs/>
          <w:sz w:val="12"/>
          <w:szCs w:val="12"/>
          <w:lang w:eastAsia="en-US"/>
        </w:rPr>
        <w:t>которые находятся</w:t>
      </w:r>
      <w:r w:rsidRPr="00BE4781">
        <w:rPr>
          <w:sz w:val="12"/>
          <w:szCs w:val="12"/>
          <w:lang w:eastAsia="en-US"/>
        </w:rPr>
        <w:t xml:space="preserve"> в муниципальной собственности или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администрация Грибановского муниципального района предоставляет муниципальную услугу «</w:t>
      </w:r>
      <w:r w:rsidRPr="00BE4781">
        <w:rPr>
          <w:rFonts w:eastAsia="Calibri"/>
          <w:color w:val="000000"/>
          <w:sz w:val="12"/>
          <w:szCs w:val="12"/>
          <w:lang w:bidi="ru-RU"/>
        </w:rPr>
        <w:t xml:space="preserve">Выдача разрешения на использование земель или земельного участка, </w:t>
      </w:r>
      <w:r w:rsidRPr="00BE4781">
        <w:rPr>
          <w:rFonts w:eastAsia="Calibri"/>
          <w:bCs/>
          <w:iCs/>
          <w:sz w:val="12"/>
          <w:szCs w:val="12"/>
          <w:lang w:eastAsia="en-US"/>
        </w:rPr>
        <w:t>которые находятся</w:t>
      </w:r>
      <w:r w:rsidRPr="00BE4781">
        <w:rPr>
          <w:rFonts w:eastAsia="Calibri"/>
          <w:sz w:val="12"/>
          <w:szCs w:val="12"/>
          <w:lang w:eastAsia="en-US"/>
        </w:rPr>
        <w:t xml:space="preserve"> в муниципальной собственности или государственная собственность на которые не разграничена,</w:t>
      </w:r>
      <w:r w:rsidRPr="00BE4781">
        <w:rPr>
          <w:rFonts w:eastAsia="Calibri"/>
          <w:color w:val="000000"/>
          <w:sz w:val="12"/>
          <w:szCs w:val="12"/>
          <w:lang w:bidi="ru-RU"/>
        </w:rPr>
        <w:t xml:space="preserve"> без предоставления земельных участков и установления </w:t>
      </w:r>
      <w:r w:rsidRPr="00BE4781">
        <w:rPr>
          <w:rFonts w:eastAsia="Calibri"/>
          <w:sz w:val="12"/>
          <w:szCs w:val="12"/>
          <w:lang w:eastAsia="en-US"/>
        </w:rPr>
        <w:t xml:space="preserve">сервитута, публичного сервитута» (далее – Муниципальная услуга). </w:t>
      </w:r>
    </w:p>
    <w:p w:rsidR="00BE4781" w:rsidRPr="00BE4781" w:rsidRDefault="00BE4781" w:rsidP="00DF74BF">
      <w:pPr>
        <w:widowControl w:val="0"/>
        <w:numPr>
          <w:ilvl w:val="0"/>
          <w:numId w:val="14"/>
        </w:numPr>
        <w:jc w:val="center"/>
        <w:rPr>
          <w:b/>
          <w:sz w:val="12"/>
          <w:szCs w:val="12"/>
          <w:lang w:eastAsia="en-US"/>
        </w:rPr>
      </w:pPr>
      <w:r w:rsidRPr="00BE4781">
        <w:rPr>
          <w:b/>
          <w:sz w:val="12"/>
          <w:szCs w:val="12"/>
          <w:lang w:eastAsia="en-US"/>
        </w:rPr>
        <w:t>Круг Заявителей</w:t>
      </w:r>
    </w:p>
    <w:p w:rsidR="00BE4781" w:rsidRPr="00BE4781" w:rsidRDefault="00BE4781" w:rsidP="00DF74BF">
      <w:pPr>
        <w:widowControl w:val="0"/>
        <w:numPr>
          <w:ilvl w:val="1"/>
          <w:numId w:val="14"/>
        </w:numPr>
        <w:tabs>
          <w:tab w:val="left" w:pos="1426"/>
        </w:tabs>
        <w:ind w:firstLine="709"/>
        <w:jc w:val="both"/>
        <w:rPr>
          <w:sz w:val="12"/>
          <w:szCs w:val="12"/>
          <w:lang w:eastAsia="en-US"/>
        </w:rPr>
      </w:pPr>
      <w:r w:rsidRPr="00BE4781">
        <w:rPr>
          <w:sz w:val="12"/>
          <w:szCs w:val="12"/>
          <w:lang w:eastAsia="en-US"/>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BE4781" w:rsidRPr="00BE4781" w:rsidRDefault="00BE4781" w:rsidP="00BE4781">
      <w:pPr>
        <w:widowControl w:val="0"/>
        <w:tabs>
          <w:tab w:val="left" w:pos="1426"/>
        </w:tabs>
        <w:ind w:firstLine="709"/>
        <w:jc w:val="both"/>
        <w:rPr>
          <w:sz w:val="12"/>
          <w:szCs w:val="12"/>
          <w:lang w:eastAsia="en-US"/>
        </w:rPr>
      </w:pPr>
      <w:r w:rsidRPr="00BE4781">
        <w:rPr>
          <w:sz w:val="12"/>
          <w:szCs w:val="12"/>
          <w:lang w:eastAsia="en-US"/>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BE4781" w:rsidRPr="00BE4781" w:rsidRDefault="00BE4781" w:rsidP="00BE4781">
      <w:pPr>
        <w:tabs>
          <w:tab w:val="left" w:pos="1134"/>
        </w:tabs>
        <w:ind w:firstLine="567"/>
        <w:jc w:val="both"/>
        <w:rPr>
          <w:spacing w:val="7"/>
          <w:sz w:val="12"/>
          <w:szCs w:val="12"/>
          <w:lang w:eastAsia="en-US"/>
        </w:rPr>
      </w:pPr>
      <w:r w:rsidRPr="00BE4781">
        <w:rPr>
          <w:spacing w:val="7"/>
          <w:sz w:val="12"/>
          <w:szCs w:val="12"/>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E4781" w:rsidRPr="00BE4781" w:rsidRDefault="00BE4781" w:rsidP="00BE4781">
      <w:pPr>
        <w:widowControl w:val="0"/>
        <w:ind w:firstLine="567"/>
        <w:jc w:val="both"/>
        <w:rPr>
          <w:rFonts w:eastAsia="Arial Unicode MS"/>
          <w:sz w:val="12"/>
          <w:szCs w:val="12"/>
          <w:lang w:bidi="ru-RU"/>
        </w:rPr>
      </w:pPr>
      <w:r w:rsidRPr="00BE4781">
        <w:rPr>
          <w:rFonts w:eastAsia="Arial Unicode MS"/>
          <w:sz w:val="12"/>
          <w:szCs w:val="12"/>
          <w:lang w:bidi="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BE4781" w:rsidRPr="00BE4781" w:rsidRDefault="00BE4781" w:rsidP="00DF74BF">
      <w:pPr>
        <w:widowControl w:val="0"/>
        <w:numPr>
          <w:ilvl w:val="0"/>
          <w:numId w:val="18"/>
        </w:numPr>
        <w:ind w:left="0" w:firstLine="567"/>
        <w:jc w:val="center"/>
        <w:rPr>
          <w:b/>
          <w:sz w:val="12"/>
          <w:szCs w:val="12"/>
          <w:lang w:eastAsia="en-US"/>
        </w:rPr>
      </w:pPr>
      <w:r w:rsidRPr="00BE4781">
        <w:rPr>
          <w:b/>
          <w:sz w:val="12"/>
          <w:szCs w:val="12"/>
          <w:lang w:eastAsia="en-US"/>
        </w:rPr>
        <w:t>Требования к порядку информирования о предоставлении</w:t>
      </w:r>
      <w:r w:rsidRPr="00BE4781">
        <w:rPr>
          <w:b/>
          <w:sz w:val="12"/>
          <w:szCs w:val="12"/>
          <w:lang w:eastAsia="en-US"/>
        </w:rPr>
        <w:br/>
        <w:t>Муниципальной услуги</w:t>
      </w:r>
    </w:p>
    <w:p w:rsidR="00BE4781" w:rsidRPr="00BE4781" w:rsidRDefault="00BE4781" w:rsidP="00BE4781">
      <w:pPr>
        <w:widowControl w:val="0"/>
        <w:tabs>
          <w:tab w:val="left" w:pos="1288"/>
        </w:tabs>
        <w:ind w:firstLine="567"/>
        <w:jc w:val="both"/>
        <w:rPr>
          <w:rFonts w:eastAsia="Calibri"/>
          <w:color w:val="000000"/>
          <w:sz w:val="12"/>
          <w:szCs w:val="12"/>
          <w:lang w:eastAsia="en-US" w:bidi="ru-RU"/>
        </w:rPr>
      </w:pPr>
      <w:r w:rsidRPr="00BE4781">
        <w:rPr>
          <w:rFonts w:eastAsia="Arial Unicode MS"/>
          <w:color w:val="000000"/>
          <w:spacing w:val="7"/>
          <w:sz w:val="12"/>
          <w:szCs w:val="12"/>
          <w:lang w:bidi="ru-RU"/>
        </w:rPr>
        <w:t>3.1. Прием Заявителей по вопросу предоставления Муниципальной услуги осуществляется в МФЦ.</w:t>
      </w:r>
      <w:r w:rsidRPr="00BE4781">
        <w:rPr>
          <w:rFonts w:eastAsia="Calibri"/>
          <w:color w:val="000000"/>
          <w:sz w:val="12"/>
          <w:szCs w:val="12"/>
          <w:lang w:eastAsia="en-US" w:bidi="ru-RU"/>
        </w:rPr>
        <w:t xml:space="preserve"> Организация предоставления Муниципальной услуги в ходе личного приема в Администрации не осуществляется.</w:t>
      </w:r>
    </w:p>
    <w:p w:rsidR="00BE4781" w:rsidRPr="00BE4781" w:rsidRDefault="00BE4781" w:rsidP="00BE4781">
      <w:pPr>
        <w:widowControl w:val="0"/>
        <w:tabs>
          <w:tab w:val="left" w:pos="1134"/>
        </w:tabs>
        <w:ind w:firstLine="567"/>
        <w:jc w:val="both"/>
        <w:rPr>
          <w:rFonts w:eastAsia="Arial Unicode MS"/>
          <w:spacing w:val="7"/>
          <w:sz w:val="12"/>
          <w:szCs w:val="12"/>
          <w:lang w:bidi="ru-RU"/>
        </w:rPr>
      </w:pPr>
      <w:r w:rsidRPr="00BE4781">
        <w:rPr>
          <w:rFonts w:eastAsia="Arial Unicode MS"/>
          <w:color w:val="000000"/>
          <w:spacing w:val="7"/>
          <w:sz w:val="12"/>
          <w:szCs w:val="12"/>
          <w:lang w:bidi="ru-RU"/>
        </w:rPr>
        <w:t>3.2. На официальном сайте Администрации Грибановского муниципального района Воронежской области (http://</w:t>
      </w:r>
      <w:r w:rsidRPr="00BE4781">
        <w:rPr>
          <w:rFonts w:eastAsia="Arial Unicode MS"/>
          <w:color w:val="000000"/>
          <w:sz w:val="12"/>
          <w:szCs w:val="12"/>
          <w:lang w:bidi="ru-RU"/>
        </w:rPr>
        <w:t xml:space="preserve"> </w:t>
      </w:r>
      <w:proofErr w:type="spellStart"/>
      <w:r w:rsidRPr="00BE4781">
        <w:rPr>
          <w:rFonts w:eastAsia="Arial Unicode MS"/>
          <w:color w:val="000000"/>
          <w:sz w:val="12"/>
          <w:szCs w:val="12"/>
          <w:lang w:val="en-US" w:bidi="ru-RU"/>
        </w:rPr>
        <w:t>gribmsu</w:t>
      </w:r>
      <w:proofErr w:type="spellEnd"/>
      <w:r w:rsidRPr="00BE4781">
        <w:rPr>
          <w:rFonts w:eastAsia="Arial Unicode MS"/>
          <w:color w:val="000000"/>
          <w:sz w:val="12"/>
          <w:szCs w:val="12"/>
          <w:lang w:bidi="ru-RU"/>
        </w:rPr>
        <w:t>.</w:t>
      </w:r>
      <w:proofErr w:type="spellStart"/>
      <w:r w:rsidRPr="00BE4781">
        <w:rPr>
          <w:rFonts w:eastAsia="Arial Unicode MS"/>
          <w:color w:val="000000"/>
          <w:sz w:val="12"/>
          <w:szCs w:val="12"/>
          <w:lang w:val="en-US" w:bidi="ru-RU"/>
        </w:rPr>
        <w:t>ru</w:t>
      </w:r>
      <w:proofErr w:type="spellEnd"/>
      <w:r w:rsidRPr="00BE4781">
        <w:rPr>
          <w:rFonts w:eastAsia="Arial Unicode MS"/>
          <w:color w:val="000000"/>
          <w:spacing w:val="7"/>
          <w:sz w:val="12"/>
          <w:szCs w:val="12"/>
          <w:lang w:bidi="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23" w:history="1">
        <w:r w:rsidRPr="00BE4781">
          <w:rPr>
            <w:rFonts w:eastAsia="Arial Unicode MS"/>
            <w:spacing w:val="7"/>
            <w:sz w:val="12"/>
            <w:szCs w:val="12"/>
            <w:lang w:val="en-US" w:bidi="ru-RU"/>
          </w:rPr>
          <w:t>www</w:t>
        </w:r>
        <w:r w:rsidRPr="00BE4781">
          <w:rPr>
            <w:rFonts w:eastAsia="Arial Unicode MS"/>
            <w:spacing w:val="7"/>
            <w:sz w:val="12"/>
            <w:szCs w:val="12"/>
            <w:lang w:bidi="ru-RU"/>
          </w:rPr>
          <w:t>.</w:t>
        </w:r>
        <w:r w:rsidRPr="00BE4781">
          <w:rPr>
            <w:rFonts w:eastAsia="Arial Unicode MS"/>
            <w:spacing w:val="7"/>
            <w:sz w:val="12"/>
            <w:szCs w:val="12"/>
            <w:lang w:val="en-US" w:bidi="ru-RU"/>
          </w:rPr>
          <w:t>gosuslugi</w:t>
        </w:r>
        <w:r w:rsidRPr="00BE4781">
          <w:rPr>
            <w:rFonts w:eastAsia="Arial Unicode MS"/>
            <w:spacing w:val="7"/>
            <w:sz w:val="12"/>
            <w:szCs w:val="12"/>
            <w:lang w:bidi="ru-RU"/>
          </w:rPr>
          <w:t>.</w:t>
        </w:r>
        <w:r w:rsidRPr="00BE4781">
          <w:rPr>
            <w:rFonts w:eastAsia="Arial Unicode MS"/>
            <w:spacing w:val="7"/>
            <w:sz w:val="12"/>
            <w:szCs w:val="12"/>
            <w:lang w:val="en-US" w:bidi="ru-RU"/>
          </w:rPr>
          <w:t>ru</w:t>
        </w:r>
      </w:hyperlink>
      <w:r w:rsidRPr="00BE4781">
        <w:rPr>
          <w:rFonts w:eastAsia="Arial Unicode MS"/>
          <w:spacing w:val="7"/>
          <w:sz w:val="12"/>
          <w:szCs w:val="12"/>
          <w:lang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24" w:history="1">
        <w:r w:rsidRPr="00BE4781">
          <w:rPr>
            <w:rFonts w:eastAsia="Arial Unicode MS"/>
            <w:spacing w:val="7"/>
            <w:sz w:val="12"/>
            <w:szCs w:val="12"/>
            <w:lang w:val="en-US" w:bidi="ru-RU"/>
          </w:rPr>
          <w:t>www</w:t>
        </w:r>
        <w:r w:rsidRPr="00BE4781">
          <w:rPr>
            <w:rFonts w:eastAsia="Arial Unicode MS"/>
            <w:spacing w:val="7"/>
            <w:sz w:val="12"/>
            <w:szCs w:val="12"/>
            <w:lang w:bidi="ru-RU"/>
          </w:rPr>
          <w:t>.</w:t>
        </w:r>
        <w:r w:rsidRPr="00BE4781">
          <w:rPr>
            <w:rFonts w:eastAsia="Arial Unicode MS"/>
            <w:spacing w:val="7"/>
            <w:sz w:val="12"/>
            <w:szCs w:val="12"/>
            <w:lang w:val="en-US" w:bidi="ru-RU"/>
          </w:rPr>
          <w:t>govvrn</w:t>
        </w:r>
        <w:r w:rsidRPr="00BE4781">
          <w:rPr>
            <w:rFonts w:eastAsia="Arial Unicode MS"/>
            <w:spacing w:val="7"/>
            <w:sz w:val="12"/>
            <w:szCs w:val="12"/>
            <w:lang w:bidi="ru-RU"/>
          </w:rPr>
          <w:t>.</w:t>
        </w:r>
        <w:proofErr w:type="spellStart"/>
        <w:r w:rsidRPr="00BE4781">
          <w:rPr>
            <w:rFonts w:eastAsia="Arial Unicode MS"/>
            <w:spacing w:val="7"/>
            <w:sz w:val="12"/>
            <w:szCs w:val="12"/>
            <w:lang w:val="en-US" w:bidi="ru-RU"/>
          </w:rPr>
          <w:t>ru</w:t>
        </w:r>
        <w:proofErr w:type="spellEnd"/>
      </w:hyperlink>
      <w:r w:rsidRPr="00BE4781">
        <w:rPr>
          <w:rFonts w:eastAsia="Arial Unicode MS"/>
          <w:spacing w:val="7"/>
          <w:sz w:val="12"/>
          <w:szCs w:val="12"/>
          <w:lang w:bidi="ru-RU"/>
        </w:rPr>
        <w:t xml:space="preserve"> (далее – региональный портал, РПГУ) обязательному размещению подлежит следующая справочная информация:</w:t>
      </w:r>
    </w:p>
    <w:p w:rsidR="00BE4781" w:rsidRPr="00BE4781" w:rsidRDefault="00BE4781" w:rsidP="00DF74BF">
      <w:pPr>
        <w:widowControl w:val="0"/>
        <w:numPr>
          <w:ilvl w:val="0"/>
          <w:numId w:val="8"/>
        </w:numPr>
        <w:tabs>
          <w:tab w:val="left" w:pos="1114"/>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место нахождения и график работы Администрации;</w:t>
      </w:r>
    </w:p>
    <w:p w:rsidR="00BE4781" w:rsidRPr="00BE4781" w:rsidRDefault="00BE4781" w:rsidP="00DF74BF">
      <w:pPr>
        <w:widowControl w:val="0"/>
        <w:numPr>
          <w:ilvl w:val="0"/>
          <w:numId w:val="8"/>
        </w:numPr>
        <w:tabs>
          <w:tab w:val="left" w:pos="1230"/>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справочные телефоны Администрации, в том числе номер телефона-автоинформатора;</w:t>
      </w:r>
    </w:p>
    <w:p w:rsidR="00BE4781" w:rsidRPr="00BE4781" w:rsidRDefault="00BE4781" w:rsidP="00DF74BF">
      <w:pPr>
        <w:widowControl w:val="0"/>
        <w:numPr>
          <w:ilvl w:val="0"/>
          <w:numId w:val="8"/>
        </w:numPr>
        <w:tabs>
          <w:tab w:val="left" w:pos="952"/>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адреса официального сайта, а также электронной почты и (или) формы обратной связи Администрации в сети «Интернет».</w:t>
      </w:r>
    </w:p>
    <w:p w:rsidR="00BE4781" w:rsidRPr="00BE4781" w:rsidRDefault="00BE4781" w:rsidP="00BE4781">
      <w:pPr>
        <w:widowControl w:val="0"/>
        <w:tabs>
          <w:tab w:val="left" w:pos="1405"/>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3.3. Информирование Заявителей по вопросам предоставления Муниципальной услуги осуществляется:</w:t>
      </w:r>
    </w:p>
    <w:p w:rsidR="00BE4781" w:rsidRPr="00BE4781" w:rsidRDefault="00BE4781" w:rsidP="00BE4781">
      <w:pPr>
        <w:widowControl w:val="0"/>
        <w:tabs>
          <w:tab w:val="left" w:pos="1143"/>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а) путем размещения информации на сайте Администрации, ЕПГУ, РПГУ;</w:t>
      </w:r>
    </w:p>
    <w:p w:rsidR="00BE4781" w:rsidRPr="00BE4781" w:rsidRDefault="00BE4781" w:rsidP="00BE4781">
      <w:pPr>
        <w:widowControl w:val="0"/>
        <w:tabs>
          <w:tab w:val="left" w:pos="1143"/>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б) путем публикации информационных материалов в средствах массовой информации;</w:t>
      </w:r>
    </w:p>
    <w:p w:rsidR="00BE4781" w:rsidRPr="00BE4781" w:rsidRDefault="00BE4781" w:rsidP="00BE4781">
      <w:pPr>
        <w:widowControl w:val="0"/>
        <w:tabs>
          <w:tab w:val="left" w:pos="1143"/>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в)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E4781" w:rsidRPr="00BE4781" w:rsidRDefault="00BE4781" w:rsidP="00BE4781">
      <w:pPr>
        <w:widowControl w:val="0"/>
        <w:tabs>
          <w:tab w:val="left" w:pos="1178"/>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г) посредством телефонной и факсимильной связи;</w:t>
      </w:r>
    </w:p>
    <w:p w:rsidR="00BE4781" w:rsidRPr="00BE4781" w:rsidRDefault="00BE4781" w:rsidP="00BE4781">
      <w:pPr>
        <w:widowControl w:val="0"/>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д) посредством ответов на обращения Заявителей по вопросу предоставления Муниципальной услуги.</w:t>
      </w:r>
    </w:p>
    <w:p w:rsidR="00BE4781" w:rsidRPr="00BE4781" w:rsidRDefault="00BE4781" w:rsidP="00BE4781">
      <w:pPr>
        <w:widowControl w:val="0"/>
        <w:tabs>
          <w:tab w:val="left" w:pos="1263"/>
        </w:tabs>
        <w:ind w:firstLine="567"/>
        <w:jc w:val="both"/>
        <w:rPr>
          <w:rFonts w:eastAsia="Arial Unicode MS"/>
          <w:color w:val="000000"/>
          <w:spacing w:val="7"/>
          <w:sz w:val="12"/>
          <w:szCs w:val="12"/>
          <w:lang w:eastAsia="en-US" w:bidi="ru-RU"/>
        </w:rPr>
      </w:pPr>
      <w:r w:rsidRPr="00BE4781">
        <w:rPr>
          <w:rFonts w:eastAsia="Arial Unicode MS"/>
          <w:color w:val="000000"/>
          <w:spacing w:val="7"/>
          <w:sz w:val="12"/>
          <w:szCs w:val="12"/>
          <w:lang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E4781" w:rsidRPr="00BE4781" w:rsidRDefault="00BE4781" w:rsidP="00BE4781">
      <w:pPr>
        <w:widowControl w:val="0"/>
        <w:tabs>
          <w:tab w:val="left" w:pos="1112"/>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E4781" w:rsidRPr="00BE4781" w:rsidRDefault="00BE4781" w:rsidP="00BE4781">
      <w:pPr>
        <w:widowControl w:val="0"/>
        <w:tabs>
          <w:tab w:val="left" w:pos="1121"/>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б) перечень лиц, имеющих право на получение Муниципальной услуги;</w:t>
      </w:r>
    </w:p>
    <w:p w:rsidR="00BE4781" w:rsidRPr="00BE4781" w:rsidRDefault="00BE4781" w:rsidP="00BE4781">
      <w:pPr>
        <w:widowControl w:val="0"/>
        <w:tabs>
          <w:tab w:val="left" w:pos="1115"/>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в) срок предоставления Муниципальной услуги;</w:t>
      </w:r>
    </w:p>
    <w:p w:rsidR="00BE4781" w:rsidRPr="00BE4781" w:rsidRDefault="00BE4781" w:rsidP="00BE4781">
      <w:pPr>
        <w:widowControl w:val="0"/>
        <w:tabs>
          <w:tab w:val="left" w:pos="1129"/>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4781" w:rsidRPr="00BE4781" w:rsidRDefault="00BE4781" w:rsidP="00BE4781">
      <w:pPr>
        <w:widowControl w:val="0"/>
        <w:tabs>
          <w:tab w:val="left" w:pos="1123"/>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д) исчерпывающий перечень оснований для приостановления или отказа в предоставлении Муниципальной услуги;</w:t>
      </w:r>
    </w:p>
    <w:p w:rsidR="00BE4781" w:rsidRPr="00BE4781" w:rsidRDefault="00BE4781" w:rsidP="00BE4781">
      <w:pPr>
        <w:widowControl w:val="0"/>
        <w:tabs>
          <w:tab w:val="left" w:pos="1129"/>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E4781" w:rsidRPr="00BE4781" w:rsidRDefault="00BE4781" w:rsidP="00BE4781">
      <w:pPr>
        <w:widowControl w:val="0"/>
        <w:tabs>
          <w:tab w:val="left" w:pos="1164"/>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ж) формы заявлений (уведомлений, сообщений), используемые при предоставлении Муниципальной услуги.</w:t>
      </w:r>
    </w:p>
    <w:p w:rsidR="00BE4781" w:rsidRPr="00BE4781" w:rsidRDefault="00BE4781" w:rsidP="00BE4781">
      <w:pPr>
        <w:widowControl w:val="0"/>
        <w:tabs>
          <w:tab w:val="left" w:pos="1274"/>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3.5. Информация на ЕПГУ, РПГУ и сайте Администрации о порядке и сроках предоставления Муниципальной услуги предоставляется бесплатно.</w:t>
      </w:r>
    </w:p>
    <w:p w:rsidR="00BE4781" w:rsidRPr="00BE4781" w:rsidRDefault="00BE4781" w:rsidP="00BE4781">
      <w:pPr>
        <w:widowControl w:val="0"/>
        <w:tabs>
          <w:tab w:val="left" w:pos="1272"/>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3.6. На сайте Администрации дополнительно размещаются:</w:t>
      </w:r>
    </w:p>
    <w:p w:rsidR="00BE4781" w:rsidRPr="00BE4781" w:rsidRDefault="00BE4781" w:rsidP="00BE4781">
      <w:pPr>
        <w:widowControl w:val="0"/>
        <w:tabs>
          <w:tab w:val="left" w:pos="1100"/>
        </w:tabs>
        <w:ind w:firstLine="567"/>
        <w:jc w:val="both"/>
        <w:rPr>
          <w:rFonts w:eastAsia="Arial Unicode MS"/>
          <w:color w:val="000000"/>
          <w:spacing w:val="10"/>
          <w:sz w:val="12"/>
          <w:szCs w:val="12"/>
          <w:lang w:bidi="ru-RU"/>
        </w:rPr>
      </w:pPr>
      <w:r w:rsidRPr="00BE4781">
        <w:rPr>
          <w:rFonts w:eastAsia="Arial Unicode MS"/>
          <w:color w:val="000000"/>
          <w:spacing w:val="10"/>
          <w:sz w:val="12"/>
          <w:szCs w:val="12"/>
          <w:lang w:bidi="ru-RU"/>
        </w:rPr>
        <w:t xml:space="preserve">а) полные наименования и почтовые адреса Администрации, </w:t>
      </w:r>
      <w:r w:rsidRPr="00BE4781">
        <w:rPr>
          <w:rFonts w:eastAsia="Arial Unicode MS"/>
          <w:color w:val="000000"/>
          <w:spacing w:val="7"/>
          <w:sz w:val="12"/>
          <w:szCs w:val="12"/>
          <w:lang w:bidi="ru-RU"/>
        </w:rPr>
        <w:t>предоставляющей Муниципальную услугу;</w:t>
      </w:r>
    </w:p>
    <w:p w:rsidR="00BE4781" w:rsidRPr="00BE4781" w:rsidRDefault="00BE4781" w:rsidP="00BE4781">
      <w:pPr>
        <w:widowControl w:val="0"/>
        <w:tabs>
          <w:tab w:val="left" w:pos="1135"/>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E4781" w:rsidRPr="00BE4781" w:rsidRDefault="00BE4781" w:rsidP="00BE4781">
      <w:pPr>
        <w:widowControl w:val="0"/>
        <w:tabs>
          <w:tab w:val="left" w:pos="1115"/>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в) режим работы Администрации;</w:t>
      </w:r>
    </w:p>
    <w:p w:rsidR="00BE4781" w:rsidRPr="00BE4781" w:rsidRDefault="00BE4781" w:rsidP="00BE4781">
      <w:pPr>
        <w:widowControl w:val="0"/>
        <w:tabs>
          <w:tab w:val="left" w:pos="1112"/>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г) график работы подразделения, непосредственно предоставляющего Муниципальную услугу;</w:t>
      </w:r>
    </w:p>
    <w:p w:rsidR="00BE4781" w:rsidRPr="00BE4781" w:rsidRDefault="00BE4781" w:rsidP="00BE4781">
      <w:pPr>
        <w:widowControl w:val="0"/>
        <w:tabs>
          <w:tab w:val="left" w:pos="1129"/>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E4781" w:rsidRPr="00BE4781" w:rsidRDefault="00BE4781" w:rsidP="00BE4781">
      <w:pPr>
        <w:widowControl w:val="0"/>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е) перечень лиц, имеющих право на получение Муниципальной услуги;</w:t>
      </w:r>
    </w:p>
    <w:p w:rsidR="00BE4781" w:rsidRPr="00BE4781" w:rsidRDefault="00BE4781" w:rsidP="00BE4781">
      <w:pPr>
        <w:widowControl w:val="0"/>
        <w:tabs>
          <w:tab w:val="left" w:pos="1164"/>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BE4781" w:rsidRPr="00BE4781" w:rsidRDefault="00BE4781" w:rsidP="00BE4781">
      <w:pPr>
        <w:widowControl w:val="0"/>
        <w:tabs>
          <w:tab w:val="left" w:pos="1181"/>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з) порядок и способы предварительной записи на получение Муниципальной услуги;</w:t>
      </w:r>
    </w:p>
    <w:p w:rsidR="00BE4781" w:rsidRPr="00BE4781" w:rsidRDefault="00BE4781" w:rsidP="00BE4781">
      <w:pPr>
        <w:widowControl w:val="0"/>
        <w:tabs>
          <w:tab w:val="left" w:pos="1109"/>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и) текст Административного регламента с приложениями;</w:t>
      </w:r>
    </w:p>
    <w:p w:rsidR="00BE4781" w:rsidRPr="00BE4781" w:rsidRDefault="00BE4781" w:rsidP="00BE4781">
      <w:pPr>
        <w:widowControl w:val="0"/>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к) краткое описание порядка предоставления Муниципальной услуги;</w:t>
      </w:r>
    </w:p>
    <w:p w:rsidR="00BE4781" w:rsidRPr="00BE4781" w:rsidRDefault="00BE4781" w:rsidP="00BE4781">
      <w:pPr>
        <w:widowControl w:val="0"/>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л) порядок обжалования решений, действий или бездействия должностных лиц Администрации, предоставляющих Муниципальную услугу;</w:t>
      </w:r>
    </w:p>
    <w:p w:rsidR="00BE4781" w:rsidRPr="00BE4781" w:rsidRDefault="00BE4781" w:rsidP="00BE4781">
      <w:pPr>
        <w:widowControl w:val="0"/>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E4781" w:rsidRPr="00BE4781" w:rsidRDefault="00BE4781" w:rsidP="00BE4781">
      <w:pPr>
        <w:widowControl w:val="0"/>
        <w:tabs>
          <w:tab w:val="left" w:pos="1274"/>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E4781" w:rsidRPr="00BE4781" w:rsidRDefault="00BE4781" w:rsidP="00BE4781">
      <w:pPr>
        <w:widowControl w:val="0"/>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E4781" w:rsidRPr="00BE4781" w:rsidRDefault="00BE4781" w:rsidP="00BE4781">
      <w:pPr>
        <w:widowControl w:val="0"/>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E4781" w:rsidRPr="00BE4781" w:rsidRDefault="00BE4781" w:rsidP="00BE4781">
      <w:pPr>
        <w:widowControl w:val="0"/>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E4781" w:rsidRPr="00BE4781" w:rsidRDefault="00BE4781" w:rsidP="00BE4781">
      <w:pPr>
        <w:widowControl w:val="0"/>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E4781" w:rsidRPr="00BE4781" w:rsidRDefault="00BE4781" w:rsidP="00BE4781">
      <w:pPr>
        <w:widowControl w:val="0"/>
        <w:tabs>
          <w:tab w:val="left" w:pos="1390"/>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E4781" w:rsidRPr="00BE4781" w:rsidRDefault="00BE4781" w:rsidP="00BE4781">
      <w:pPr>
        <w:widowControl w:val="0"/>
        <w:tabs>
          <w:tab w:val="left" w:pos="1103"/>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а) о перечне лиц, имеющих право на получение Муниципальной услуги;</w:t>
      </w:r>
    </w:p>
    <w:p w:rsidR="00BE4781" w:rsidRPr="00BE4781" w:rsidRDefault="00BE4781" w:rsidP="00BE4781">
      <w:pPr>
        <w:widowControl w:val="0"/>
        <w:tabs>
          <w:tab w:val="left" w:pos="1123"/>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E4781" w:rsidRPr="00BE4781" w:rsidRDefault="00BE4781" w:rsidP="00BE4781">
      <w:pPr>
        <w:widowControl w:val="0"/>
        <w:tabs>
          <w:tab w:val="left" w:pos="1109"/>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в) о перечне документов, необходимых для получения Муниципальной услуги;</w:t>
      </w:r>
    </w:p>
    <w:p w:rsidR="00BE4781" w:rsidRPr="00BE4781" w:rsidRDefault="00BE4781" w:rsidP="00BE4781">
      <w:pPr>
        <w:widowControl w:val="0"/>
        <w:tabs>
          <w:tab w:val="left" w:pos="1109"/>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г) о сроках предоставления Муниципальной услуги;</w:t>
      </w:r>
    </w:p>
    <w:p w:rsidR="00BE4781" w:rsidRPr="00BE4781" w:rsidRDefault="00BE4781" w:rsidP="00BE4781">
      <w:pPr>
        <w:widowControl w:val="0"/>
        <w:tabs>
          <w:tab w:val="left" w:pos="1132"/>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д) об основаниях для приостановления Муниципальной услуги;</w:t>
      </w:r>
    </w:p>
    <w:p w:rsidR="00BE4781" w:rsidRPr="00BE4781" w:rsidRDefault="00BE4781" w:rsidP="00BE4781">
      <w:pPr>
        <w:widowControl w:val="0"/>
        <w:tabs>
          <w:tab w:val="left" w:pos="1167"/>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е) об основаниях для отказа в предоставлении Муниципальной услуги;</w:t>
      </w:r>
    </w:p>
    <w:p w:rsidR="00BE4781" w:rsidRPr="00BE4781" w:rsidRDefault="00BE4781" w:rsidP="00BE4781">
      <w:pPr>
        <w:widowControl w:val="0"/>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ж) о месте размещения на ЕПГУ, РПГУ, сайте Администрации информации по вопросам предоставления Муниципальной услуги.</w:t>
      </w:r>
    </w:p>
    <w:p w:rsidR="00BE4781" w:rsidRPr="00BE4781" w:rsidRDefault="00BE4781" w:rsidP="00BE4781">
      <w:pPr>
        <w:widowControl w:val="0"/>
        <w:tabs>
          <w:tab w:val="left" w:pos="1396"/>
        </w:tabs>
        <w:ind w:firstLine="567"/>
        <w:jc w:val="both"/>
        <w:rPr>
          <w:rFonts w:eastAsia="Arial Unicode MS"/>
          <w:color w:val="000000"/>
          <w:spacing w:val="10"/>
          <w:sz w:val="12"/>
          <w:szCs w:val="12"/>
          <w:lang w:bidi="ru-RU"/>
        </w:rPr>
      </w:pPr>
      <w:r w:rsidRPr="00BE4781">
        <w:rPr>
          <w:rFonts w:eastAsia="Arial Unicode MS"/>
          <w:color w:val="000000"/>
          <w:spacing w:val="7"/>
          <w:sz w:val="12"/>
          <w:szCs w:val="12"/>
          <w:lang w:bidi="ru-RU"/>
        </w:rPr>
        <w:t xml:space="preserve">3.9. Информирование о порядке предоставления Муниципальной услуги </w:t>
      </w:r>
      <w:r w:rsidRPr="00BE4781">
        <w:rPr>
          <w:rFonts w:eastAsia="Arial Unicode MS"/>
          <w:color w:val="000000"/>
          <w:spacing w:val="10"/>
          <w:sz w:val="12"/>
          <w:szCs w:val="12"/>
          <w:lang w:bidi="ru-RU"/>
        </w:rPr>
        <w:t>осуществляется также по единому номеру телефона Контактного центра.</w:t>
      </w:r>
    </w:p>
    <w:p w:rsidR="00BE4781" w:rsidRPr="00BE4781" w:rsidRDefault="00BE4781" w:rsidP="00BE4781">
      <w:pPr>
        <w:widowControl w:val="0"/>
        <w:tabs>
          <w:tab w:val="left" w:pos="1501"/>
        </w:tabs>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E4781" w:rsidRPr="00BE4781" w:rsidRDefault="00BE4781" w:rsidP="00BE4781">
      <w:pPr>
        <w:widowControl w:val="0"/>
        <w:ind w:firstLine="567"/>
        <w:jc w:val="both"/>
        <w:rPr>
          <w:rFonts w:eastAsia="Arial Unicode MS"/>
          <w:color w:val="000000"/>
          <w:spacing w:val="7"/>
          <w:sz w:val="12"/>
          <w:szCs w:val="12"/>
          <w:lang w:bidi="ru-RU"/>
        </w:rPr>
      </w:pPr>
      <w:r w:rsidRPr="00BE4781">
        <w:rPr>
          <w:rFonts w:eastAsia="Arial Unicode MS"/>
          <w:color w:val="000000"/>
          <w:spacing w:val="7"/>
          <w:sz w:val="12"/>
          <w:szCs w:val="12"/>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E4781" w:rsidRPr="00BE4781" w:rsidRDefault="00BE4781" w:rsidP="00BE4781">
      <w:pPr>
        <w:widowControl w:val="0"/>
        <w:autoSpaceDE w:val="0"/>
        <w:autoSpaceDN w:val="0"/>
        <w:adjustRightInd w:val="0"/>
        <w:ind w:firstLine="567"/>
        <w:jc w:val="both"/>
        <w:rPr>
          <w:rFonts w:eastAsia="Calibri"/>
          <w:iCs/>
          <w:color w:val="000000"/>
          <w:sz w:val="12"/>
          <w:szCs w:val="12"/>
          <w:lang w:eastAsia="en-US" w:bidi="ru-RU"/>
        </w:rPr>
      </w:pPr>
      <w:r w:rsidRPr="00BE4781">
        <w:rPr>
          <w:rFonts w:eastAsia="Arial Unicode MS"/>
          <w:color w:val="000000"/>
          <w:sz w:val="12"/>
          <w:szCs w:val="12"/>
          <w:lang w:bidi="ru-RU"/>
        </w:rPr>
        <w:t xml:space="preserve">Состав информации о порядке предоставления Муниципальной услуги, размещаемой в МФЦ, соответствует </w:t>
      </w:r>
      <w:r w:rsidRPr="00BE4781">
        <w:rPr>
          <w:rFonts w:eastAsia="Calibri"/>
          <w:iCs/>
          <w:color w:val="000000"/>
          <w:sz w:val="12"/>
          <w:szCs w:val="12"/>
          <w:lang w:eastAsia="en-US"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E4781" w:rsidRPr="00BE4781" w:rsidRDefault="00BE4781" w:rsidP="00BE4781">
      <w:pPr>
        <w:widowControl w:val="0"/>
        <w:tabs>
          <w:tab w:val="left" w:pos="1385"/>
        </w:tabs>
        <w:ind w:firstLine="567"/>
        <w:jc w:val="both"/>
        <w:rPr>
          <w:rFonts w:eastAsia="Arial Unicode MS"/>
          <w:color w:val="000000"/>
          <w:spacing w:val="7"/>
          <w:sz w:val="12"/>
          <w:szCs w:val="12"/>
          <w:lang w:eastAsia="en-US" w:bidi="ru-RU"/>
        </w:rPr>
      </w:pPr>
      <w:r w:rsidRPr="00BE4781">
        <w:rPr>
          <w:rFonts w:eastAsia="Arial Unicode MS"/>
          <w:color w:val="000000"/>
          <w:spacing w:val="7"/>
          <w:sz w:val="12"/>
          <w:szCs w:val="12"/>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4781" w:rsidRPr="00BE4781" w:rsidRDefault="00BE4781" w:rsidP="00BE4781">
      <w:pPr>
        <w:widowControl w:val="0"/>
        <w:tabs>
          <w:tab w:val="left" w:pos="1426"/>
        </w:tabs>
        <w:ind w:firstLine="567"/>
        <w:jc w:val="both"/>
        <w:rPr>
          <w:sz w:val="12"/>
          <w:szCs w:val="12"/>
          <w:lang w:eastAsia="en-US"/>
        </w:rPr>
      </w:pPr>
      <w:r w:rsidRPr="00BE4781">
        <w:rPr>
          <w:spacing w:val="7"/>
          <w:sz w:val="12"/>
          <w:szCs w:val="12"/>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BE4781" w:rsidRPr="00BE4781" w:rsidRDefault="00BE4781" w:rsidP="00BE4781">
      <w:pPr>
        <w:widowControl w:val="0"/>
        <w:jc w:val="center"/>
        <w:rPr>
          <w:b/>
          <w:sz w:val="12"/>
          <w:szCs w:val="12"/>
          <w:lang w:eastAsia="en-US"/>
        </w:rPr>
      </w:pPr>
      <w:r w:rsidRPr="00BE4781">
        <w:rPr>
          <w:b/>
          <w:sz w:val="12"/>
          <w:szCs w:val="12"/>
          <w:lang w:eastAsia="en-US"/>
        </w:rPr>
        <w:t xml:space="preserve">Раздел </w:t>
      </w:r>
      <w:r w:rsidRPr="00BE4781">
        <w:rPr>
          <w:b/>
          <w:bCs/>
          <w:smallCaps/>
          <w:sz w:val="12"/>
          <w:szCs w:val="12"/>
          <w:lang w:val="en-US" w:eastAsia="en-US" w:bidi="en-US"/>
        </w:rPr>
        <w:t>ii</w:t>
      </w:r>
      <w:r w:rsidRPr="00BE4781">
        <w:rPr>
          <w:b/>
          <w:bCs/>
          <w:smallCaps/>
          <w:sz w:val="12"/>
          <w:szCs w:val="12"/>
          <w:lang w:eastAsia="en-US" w:bidi="en-US"/>
        </w:rPr>
        <w:t>.</w:t>
      </w:r>
      <w:r w:rsidRPr="00BE4781">
        <w:rPr>
          <w:b/>
          <w:sz w:val="12"/>
          <w:szCs w:val="12"/>
          <w:lang w:eastAsia="en-US" w:bidi="en-US"/>
        </w:rPr>
        <w:t xml:space="preserve"> </w:t>
      </w:r>
      <w:r w:rsidRPr="00BE4781">
        <w:rPr>
          <w:b/>
          <w:sz w:val="12"/>
          <w:szCs w:val="12"/>
          <w:lang w:eastAsia="en-US"/>
        </w:rPr>
        <w:t>Стандарт предоставления Муниципальной услуги</w:t>
      </w:r>
    </w:p>
    <w:p w:rsidR="00BE4781" w:rsidRPr="00BE4781" w:rsidRDefault="00BE4781" w:rsidP="00DF74BF">
      <w:pPr>
        <w:widowControl w:val="0"/>
        <w:numPr>
          <w:ilvl w:val="0"/>
          <w:numId w:val="18"/>
        </w:numPr>
        <w:ind w:left="0"/>
        <w:jc w:val="center"/>
        <w:rPr>
          <w:b/>
          <w:sz w:val="12"/>
          <w:szCs w:val="12"/>
          <w:lang w:eastAsia="en-US"/>
        </w:rPr>
      </w:pPr>
      <w:r w:rsidRPr="00BE4781">
        <w:rPr>
          <w:b/>
          <w:sz w:val="12"/>
          <w:szCs w:val="12"/>
          <w:lang w:eastAsia="en-US"/>
        </w:rPr>
        <w:t>Наименование Муниципальной услуги</w:t>
      </w:r>
    </w:p>
    <w:p w:rsidR="00BE4781" w:rsidRPr="00BE4781" w:rsidRDefault="00BE4781" w:rsidP="00BE4781">
      <w:pPr>
        <w:widowControl w:val="0"/>
        <w:tabs>
          <w:tab w:val="left" w:pos="1254"/>
        </w:tabs>
        <w:ind w:firstLine="567"/>
        <w:jc w:val="both"/>
        <w:rPr>
          <w:sz w:val="12"/>
          <w:szCs w:val="12"/>
          <w:lang w:eastAsia="en-US"/>
        </w:rPr>
      </w:pPr>
      <w:r w:rsidRPr="00BE4781">
        <w:rPr>
          <w:sz w:val="12"/>
          <w:szCs w:val="12"/>
          <w:lang w:eastAsia="en-US"/>
        </w:rPr>
        <w:t xml:space="preserve">Выдача разрешения на использование земель или земельного участка, </w:t>
      </w:r>
      <w:r w:rsidRPr="00BE4781">
        <w:rPr>
          <w:bCs/>
          <w:iCs/>
          <w:sz w:val="12"/>
          <w:szCs w:val="12"/>
          <w:lang w:eastAsia="en-US"/>
        </w:rPr>
        <w:t>которые находятся</w:t>
      </w:r>
      <w:r w:rsidRPr="00BE4781">
        <w:rPr>
          <w:sz w:val="12"/>
          <w:szCs w:val="12"/>
          <w:lang w:eastAsia="en-US"/>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BE4781" w:rsidRPr="00BE4781" w:rsidRDefault="00BE4781" w:rsidP="00DF74BF">
      <w:pPr>
        <w:widowControl w:val="0"/>
        <w:numPr>
          <w:ilvl w:val="0"/>
          <w:numId w:val="18"/>
        </w:numPr>
        <w:ind w:left="0"/>
        <w:jc w:val="center"/>
        <w:rPr>
          <w:b/>
          <w:sz w:val="12"/>
          <w:szCs w:val="12"/>
          <w:lang w:eastAsia="en-US"/>
        </w:rPr>
      </w:pPr>
      <w:r w:rsidRPr="00BE4781">
        <w:rPr>
          <w:b/>
          <w:sz w:val="12"/>
          <w:szCs w:val="12"/>
          <w:lang w:eastAsia="en-US"/>
        </w:rPr>
        <w:lastRenderedPageBreak/>
        <w:t>Результат предоставления Муниципальной услуги</w:t>
      </w:r>
    </w:p>
    <w:p w:rsidR="00BE4781" w:rsidRPr="00BE4781" w:rsidRDefault="00BE4781" w:rsidP="00DF74BF">
      <w:pPr>
        <w:widowControl w:val="0"/>
        <w:numPr>
          <w:ilvl w:val="1"/>
          <w:numId w:val="18"/>
        </w:numPr>
        <w:tabs>
          <w:tab w:val="left" w:pos="1276"/>
        </w:tabs>
        <w:ind w:left="0" w:firstLine="709"/>
        <w:jc w:val="both"/>
        <w:rPr>
          <w:sz w:val="12"/>
          <w:szCs w:val="12"/>
          <w:lang w:eastAsia="en-US"/>
        </w:rPr>
      </w:pPr>
      <w:r w:rsidRPr="00BE4781">
        <w:rPr>
          <w:sz w:val="12"/>
          <w:szCs w:val="12"/>
          <w:lang w:eastAsia="en-US"/>
        </w:rPr>
        <w:t>Результатом предоставления услуги является:</w:t>
      </w:r>
    </w:p>
    <w:p w:rsidR="00BE4781" w:rsidRPr="00BE4781" w:rsidRDefault="00BE4781" w:rsidP="00DF74BF">
      <w:pPr>
        <w:widowControl w:val="0"/>
        <w:numPr>
          <w:ilvl w:val="0"/>
          <w:numId w:val="17"/>
        </w:numPr>
        <w:tabs>
          <w:tab w:val="left" w:pos="1057"/>
        </w:tabs>
        <w:ind w:firstLine="709"/>
        <w:jc w:val="both"/>
        <w:rPr>
          <w:color w:val="8496B0"/>
          <w:sz w:val="12"/>
          <w:szCs w:val="12"/>
          <w:lang w:eastAsia="en-US"/>
        </w:rPr>
      </w:pPr>
      <w:r w:rsidRPr="00BE4781">
        <w:rPr>
          <w:sz w:val="12"/>
          <w:szCs w:val="12"/>
          <w:lang w:eastAsia="en-US"/>
        </w:rPr>
        <w:t xml:space="preserve">разрешение Администрации на использование земель или земельных участков, </w:t>
      </w:r>
      <w:r w:rsidRPr="00BE4781">
        <w:rPr>
          <w:bCs/>
          <w:iCs/>
          <w:sz w:val="12"/>
          <w:szCs w:val="12"/>
          <w:lang w:eastAsia="en-US"/>
        </w:rPr>
        <w:t>которые находятся</w:t>
      </w:r>
      <w:r w:rsidRPr="00BE4781">
        <w:rPr>
          <w:sz w:val="12"/>
          <w:szCs w:val="12"/>
          <w:lang w:eastAsia="en-US"/>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BE4781" w:rsidRPr="00BE4781" w:rsidRDefault="00BE4781" w:rsidP="00DF74BF">
      <w:pPr>
        <w:widowControl w:val="0"/>
        <w:numPr>
          <w:ilvl w:val="0"/>
          <w:numId w:val="17"/>
        </w:numPr>
        <w:tabs>
          <w:tab w:val="left" w:pos="1071"/>
        </w:tabs>
        <w:ind w:firstLine="709"/>
        <w:jc w:val="both"/>
        <w:rPr>
          <w:color w:val="8496B0"/>
          <w:sz w:val="12"/>
          <w:szCs w:val="12"/>
          <w:lang w:eastAsia="en-US"/>
        </w:rPr>
      </w:pPr>
      <w:r w:rsidRPr="00BE4781">
        <w:rPr>
          <w:sz w:val="12"/>
          <w:szCs w:val="12"/>
          <w:lang w:eastAsia="en-US"/>
        </w:rPr>
        <w:t xml:space="preserve">разрешение Администрации на размещение объекта на земельном участке или части земельного участка, </w:t>
      </w:r>
      <w:r w:rsidRPr="00BE4781">
        <w:rPr>
          <w:bCs/>
          <w:iCs/>
          <w:sz w:val="12"/>
          <w:szCs w:val="12"/>
          <w:lang w:eastAsia="en-US"/>
        </w:rPr>
        <w:t>которые находятся</w:t>
      </w:r>
      <w:r w:rsidRPr="00BE4781">
        <w:rPr>
          <w:sz w:val="12"/>
          <w:szCs w:val="12"/>
          <w:lang w:eastAsia="en-US"/>
        </w:rPr>
        <w:t xml:space="preserve"> в муниципальной собственности или государственная собственность на которые не разграничена, по форме согласно Приложению № 3 к настоящему Административному регламенту;</w:t>
      </w:r>
    </w:p>
    <w:p w:rsidR="00BE4781" w:rsidRPr="00BE4781" w:rsidRDefault="00BE4781" w:rsidP="00DF74BF">
      <w:pPr>
        <w:widowControl w:val="0"/>
        <w:numPr>
          <w:ilvl w:val="0"/>
          <w:numId w:val="17"/>
        </w:numPr>
        <w:tabs>
          <w:tab w:val="left" w:pos="1071"/>
        </w:tabs>
        <w:ind w:firstLine="709"/>
        <w:jc w:val="both"/>
        <w:rPr>
          <w:color w:val="8496B0"/>
          <w:sz w:val="12"/>
          <w:szCs w:val="12"/>
          <w:lang w:eastAsia="en-US"/>
        </w:rPr>
      </w:pPr>
      <w:r w:rsidRPr="00BE4781">
        <w:rPr>
          <w:sz w:val="12"/>
          <w:szCs w:val="12"/>
          <w:lang w:eastAsia="en-US"/>
        </w:rPr>
        <w:t>решение об отказе в предоставлении Муниципальной услуги по форме согласно Приложению № 4 к настоящему Административному регламенту;</w:t>
      </w:r>
    </w:p>
    <w:p w:rsidR="00BE4781" w:rsidRPr="00BE4781" w:rsidRDefault="00BE4781" w:rsidP="00DF74BF">
      <w:pPr>
        <w:widowControl w:val="0"/>
        <w:numPr>
          <w:ilvl w:val="0"/>
          <w:numId w:val="17"/>
        </w:numPr>
        <w:tabs>
          <w:tab w:val="left" w:pos="1071"/>
        </w:tabs>
        <w:ind w:firstLine="709"/>
        <w:jc w:val="both"/>
        <w:rPr>
          <w:sz w:val="12"/>
          <w:szCs w:val="12"/>
          <w:lang w:eastAsia="en-US"/>
        </w:rPr>
      </w:pPr>
      <w:r w:rsidRPr="00BE4781">
        <w:rPr>
          <w:sz w:val="12"/>
          <w:szCs w:val="12"/>
          <w:lang w:eastAsia="en-US"/>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E4781" w:rsidRPr="00BE4781" w:rsidRDefault="00BE4781" w:rsidP="00DF74BF">
      <w:pPr>
        <w:widowControl w:val="0"/>
        <w:numPr>
          <w:ilvl w:val="0"/>
          <w:numId w:val="17"/>
        </w:numPr>
        <w:tabs>
          <w:tab w:val="left" w:pos="1071"/>
        </w:tabs>
        <w:ind w:firstLine="709"/>
        <w:jc w:val="both"/>
        <w:rPr>
          <w:sz w:val="12"/>
          <w:szCs w:val="12"/>
          <w:lang w:eastAsia="en-US"/>
        </w:rPr>
      </w:pPr>
      <w:r w:rsidRPr="00BE4781">
        <w:rPr>
          <w:sz w:val="12"/>
          <w:szCs w:val="12"/>
          <w:lang w:eastAsia="en-US"/>
        </w:rPr>
        <w:t xml:space="preserve">решение о выдаче дубликата разрешения Администрации на использование земель или земельных участков, </w:t>
      </w:r>
      <w:r w:rsidRPr="00BE4781">
        <w:rPr>
          <w:bCs/>
          <w:iCs/>
          <w:sz w:val="12"/>
          <w:szCs w:val="12"/>
          <w:lang w:eastAsia="en-US"/>
        </w:rPr>
        <w:t>которые находятся</w:t>
      </w:r>
      <w:r w:rsidRPr="00BE4781">
        <w:rPr>
          <w:sz w:val="12"/>
          <w:szCs w:val="12"/>
          <w:lang w:eastAsia="en-US"/>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w:t>
      </w:r>
      <w:r w:rsidRPr="00BE4781">
        <w:rPr>
          <w:bCs/>
          <w:iCs/>
          <w:sz w:val="12"/>
          <w:szCs w:val="12"/>
          <w:lang w:eastAsia="en-US"/>
        </w:rPr>
        <w:t>которые находятся</w:t>
      </w:r>
      <w:r w:rsidRPr="00BE4781">
        <w:rPr>
          <w:sz w:val="12"/>
          <w:szCs w:val="12"/>
          <w:lang w:eastAsia="en-US"/>
        </w:rPr>
        <w:t xml:space="preserve"> в муниципальной собственности или государственная собственность на которые не разграничена.</w:t>
      </w:r>
    </w:p>
    <w:p w:rsidR="00BE4781" w:rsidRPr="00BE4781" w:rsidRDefault="00BE4781" w:rsidP="00BE4781">
      <w:pPr>
        <w:tabs>
          <w:tab w:val="left" w:pos="567"/>
        </w:tabs>
        <w:ind w:firstLine="567"/>
        <w:jc w:val="both"/>
        <w:rPr>
          <w:bCs/>
          <w:iCs/>
          <w:spacing w:val="1"/>
          <w:sz w:val="12"/>
          <w:szCs w:val="12"/>
          <w:lang w:eastAsia="en-US"/>
        </w:rPr>
      </w:pPr>
      <w:r w:rsidRPr="00BE4781">
        <w:rPr>
          <w:bCs/>
          <w:iCs/>
          <w:spacing w:val="1"/>
          <w:sz w:val="12"/>
          <w:szCs w:val="12"/>
          <w:lang w:eastAsia="en-US"/>
        </w:rPr>
        <w:t xml:space="preserve">6.2. Администрация направляет (выдает) результат предоставления Муниципальной услуги Заявителю способом, указанным в заявлении. </w:t>
      </w:r>
    </w:p>
    <w:p w:rsidR="00BE4781" w:rsidRPr="00BE4781" w:rsidRDefault="00BE4781" w:rsidP="00BE4781">
      <w:pPr>
        <w:tabs>
          <w:tab w:val="left" w:pos="567"/>
        </w:tabs>
        <w:ind w:firstLine="567"/>
        <w:jc w:val="both"/>
        <w:rPr>
          <w:bCs/>
          <w:iCs/>
          <w:spacing w:val="1"/>
          <w:sz w:val="12"/>
          <w:szCs w:val="12"/>
          <w:lang w:eastAsia="en-US"/>
        </w:rPr>
      </w:pPr>
      <w:r w:rsidRPr="00BE4781">
        <w:rPr>
          <w:bCs/>
          <w:iCs/>
          <w:spacing w:val="1"/>
          <w:sz w:val="12"/>
          <w:szCs w:val="12"/>
          <w:lang w:eastAsia="en-U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6.4. Результат предоставления Муниципальной услуги направляется Заявителю одним из следующих способов:</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1. Посредством почтового отправления;</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2. В личный кабинет Заявителя на ЕПГУ, РПГУ;</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3. В МФЦ.</w:t>
      </w:r>
    </w:p>
    <w:p w:rsidR="00BE4781" w:rsidRPr="00BE4781" w:rsidRDefault="00BE4781" w:rsidP="00BE4781">
      <w:pPr>
        <w:ind w:firstLine="567"/>
        <w:jc w:val="both"/>
        <w:rPr>
          <w:sz w:val="12"/>
          <w:szCs w:val="12"/>
          <w:lang w:val="x-none" w:eastAsia="x-none"/>
        </w:rPr>
      </w:pPr>
      <w:r w:rsidRPr="00BE4781">
        <w:rPr>
          <w:sz w:val="12"/>
          <w:szCs w:val="12"/>
          <w:lang w:val="x-none" w:eastAsia="x-none"/>
        </w:rPr>
        <w:t>6.5.</w:t>
      </w:r>
      <w:r w:rsidRPr="00BE4781">
        <w:rPr>
          <w:sz w:val="12"/>
          <w:szCs w:val="12"/>
          <w:lang w:val="x-none" w:eastAsia="x-none"/>
        </w:rPr>
        <w:tab/>
        <w:t xml:space="preserve">Формирование реестровой записи в качестве результата предоставления Муниципальной услуги не предусмотрено. </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6.6. Состав реквизитов документа, содержащего решение о предоставлении муниципальной услуги: </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 регистрационный номер; </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дата регистрации;</w:t>
      </w:r>
    </w:p>
    <w:p w:rsidR="00BE4781" w:rsidRPr="00BE4781" w:rsidRDefault="00BE4781" w:rsidP="00BE4781">
      <w:pPr>
        <w:widowControl w:val="0"/>
        <w:ind w:firstLine="567"/>
        <w:jc w:val="both"/>
        <w:rPr>
          <w:rFonts w:eastAsia="Calibri"/>
          <w:sz w:val="12"/>
          <w:szCs w:val="12"/>
          <w:lang w:eastAsia="en-US"/>
        </w:rPr>
      </w:pPr>
      <w:r w:rsidRPr="00BE4781">
        <w:rPr>
          <w:sz w:val="12"/>
          <w:szCs w:val="12"/>
          <w:lang w:eastAsia="en-US"/>
        </w:rPr>
        <w:t>- подпись должностного лица, уполномоченного на подписание результата предоставления Муниципальной услуги.</w:t>
      </w:r>
    </w:p>
    <w:p w:rsidR="00BE4781" w:rsidRPr="00BE4781" w:rsidRDefault="00BE4781" w:rsidP="00BE4781">
      <w:pPr>
        <w:widowControl w:val="0"/>
        <w:jc w:val="both"/>
        <w:rPr>
          <w:rFonts w:eastAsia="Calibri"/>
          <w:sz w:val="12"/>
          <w:szCs w:val="12"/>
          <w:lang w:eastAsia="en-US"/>
        </w:rPr>
      </w:pPr>
    </w:p>
    <w:p w:rsidR="00BE4781" w:rsidRPr="00BE4781" w:rsidRDefault="00BE4781" w:rsidP="00DF74BF">
      <w:pPr>
        <w:widowControl w:val="0"/>
        <w:numPr>
          <w:ilvl w:val="0"/>
          <w:numId w:val="18"/>
        </w:numPr>
        <w:ind w:left="0"/>
        <w:jc w:val="center"/>
        <w:rPr>
          <w:b/>
          <w:sz w:val="12"/>
          <w:szCs w:val="12"/>
          <w:lang w:eastAsia="en-US"/>
        </w:rPr>
      </w:pPr>
      <w:r w:rsidRPr="00BE4781">
        <w:rPr>
          <w:b/>
          <w:sz w:val="12"/>
          <w:szCs w:val="12"/>
          <w:lang w:eastAsia="en-US"/>
        </w:rPr>
        <w:t>Срок предоставления Муниципальной услуги</w:t>
      </w:r>
    </w:p>
    <w:p w:rsidR="00BE4781" w:rsidRPr="00BE4781" w:rsidRDefault="00BE4781" w:rsidP="00DF74BF">
      <w:pPr>
        <w:widowControl w:val="0"/>
        <w:numPr>
          <w:ilvl w:val="1"/>
          <w:numId w:val="18"/>
        </w:numPr>
        <w:tabs>
          <w:tab w:val="left" w:pos="1134"/>
        </w:tabs>
        <w:ind w:hanging="1855"/>
        <w:jc w:val="both"/>
        <w:rPr>
          <w:sz w:val="12"/>
          <w:szCs w:val="12"/>
          <w:lang w:eastAsia="en-US"/>
        </w:rPr>
      </w:pPr>
      <w:r w:rsidRPr="00BE4781">
        <w:rPr>
          <w:sz w:val="12"/>
          <w:szCs w:val="12"/>
          <w:lang w:eastAsia="en-US"/>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BE4781" w:rsidRPr="00BE4781" w:rsidRDefault="00BE4781" w:rsidP="00BE4781">
      <w:pPr>
        <w:widowControl w:val="0"/>
        <w:tabs>
          <w:tab w:val="left" w:pos="1134"/>
        </w:tabs>
        <w:ind w:firstLine="567"/>
        <w:jc w:val="both"/>
        <w:rPr>
          <w:rFonts w:eastAsia="Calibri"/>
          <w:sz w:val="12"/>
          <w:szCs w:val="12"/>
          <w:lang w:eastAsia="en-US"/>
        </w:rPr>
      </w:pPr>
      <w:r w:rsidRPr="00BE4781">
        <w:rPr>
          <w:sz w:val="12"/>
          <w:szCs w:val="12"/>
          <w:lang w:eastAsia="en-US"/>
        </w:rPr>
        <w:t xml:space="preserve">7.2. </w:t>
      </w:r>
      <w:r w:rsidRPr="00BE4781">
        <w:rPr>
          <w:rFonts w:eastAsia="Calibri"/>
          <w:sz w:val="12"/>
          <w:szCs w:val="12"/>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BE4781" w:rsidRPr="00BE4781" w:rsidRDefault="00BE4781" w:rsidP="00BE4781">
      <w:pPr>
        <w:widowControl w:val="0"/>
        <w:autoSpaceDE w:val="0"/>
        <w:autoSpaceDN w:val="0"/>
        <w:adjustRightInd w:val="0"/>
        <w:ind w:firstLine="539"/>
        <w:jc w:val="both"/>
        <w:rPr>
          <w:rFonts w:eastAsia="Calibri"/>
          <w:color w:val="000000"/>
          <w:sz w:val="12"/>
          <w:szCs w:val="12"/>
          <w:lang w:eastAsia="en-US" w:bidi="ru-RU"/>
        </w:rPr>
      </w:pPr>
      <w:r w:rsidRPr="00BE4781">
        <w:rPr>
          <w:rFonts w:eastAsia="Calibri"/>
          <w:color w:val="000000"/>
          <w:sz w:val="12"/>
          <w:szCs w:val="12"/>
          <w:lang w:eastAsia="en-US" w:bidi="ru-RU"/>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E4781" w:rsidRPr="00BE4781" w:rsidRDefault="00BE4781" w:rsidP="00DF74BF">
      <w:pPr>
        <w:widowControl w:val="0"/>
        <w:numPr>
          <w:ilvl w:val="0"/>
          <w:numId w:val="18"/>
        </w:numPr>
        <w:spacing w:after="280"/>
        <w:jc w:val="center"/>
        <w:rPr>
          <w:b/>
          <w:sz w:val="12"/>
          <w:szCs w:val="12"/>
          <w:lang w:eastAsia="en-US"/>
        </w:rPr>
      </w:pPr>
      <w:r w:rsidRPr="00BE4781">
        <w:rPr>
          <w:rFonts w:eastAsia="Calibri"/>
          <w:b/>
          <w:sz w:val="12"/>
          <w:szCs w:val="12"/>
          <w:lang w:eastAsia="en-US"/>
        </w:rPr>
        <w:t>Правовые основания предоставления</w:t>
      </w:r>
      <w:r w:rsidRPr="00BE4781">
        <w:rPr>
          <w:b/>
          <w:sz w:val="12"/>
          <w:szCs w:val="12"/>
          <w:lang w:eastAsia="en-US"/>
        </w:rPr>
        <w:t xml:space="preserve"> Муниципальной услуги</w:t>
      </w:r>
    </w:p>
    <w:p w:rsidR="00BE4781" w:rsidRPr="00BE4781" w:rsidRDefault="00BE4781" w:rsidP="00DF74BF">
      <w:pPr>
        <w:widowControl w:val="0"/>
        <w:numPr>
          <w:ilvl w:val="1"/>
          <w:numId w:val="18"/>
        </w:numPr>
        <w:tabs>
          <w:tab w:val="left" w:pos="1251"/>
          <w:tab w:val="left" w:pos="1341"/>
        </w:tabs>
        <w:ind w:firstLine="709"/>
        <w:jc w:val="both"/>
        <w:rPr>
          <w:sz w:val="12"/>
          <w:szCs w:val="12"/>
          <w:lang w:eastAsia="en-US"/>
        </w:rPr>
      </w:pPr>
      <w:r w:rsidRPr="00BE4781">
        <w:rPr>
          <w:sz w:val="12"/>
          <w:szCs w:val="12"/>
          <w:lang w:eastAsia="en-US"/>
        </w:rPr>
        <w:t>Основными нормативными правовыми актами, регулирующими предоставление Муниципальной услуги, являются:</w:t>
      </w:r>
    </w:p>
    <w:p w:rsidR="00BE4781" w:rsidRPr="00BE4781" w:rsidRDefault="00BE4781" w:rsidP="00BE4781">
      <w:pPr>
        <w:widowControl w:val="0"/>
        <w:tabs>
          <w:tab w:val="left" w:pos="1251"/>
          <w:tab w:val="left" w:pos="1341"/>
        </w:tabs>
        <w:ind w:firstLine="709"/>
        <w:jc w:val="both"/>
        <w:rPr>
          <w:sz w:val="12"/>
          <w:szCs w:val="12"/>
          <w:lang w:eastAsia="en-US"/>
        </w:rPr>
      </w:pPr>
      <w:r w:rsidRPr="00BE4781">
        <w:rPr>
          <w:sz w:val="12"/>
          <w:szCs w:val="12"/>
          <w:lang w:eastAsia="en-US"/>
        </w:rPr>
        <w:t>- Градостроительный кодекс Российской Федерации от 29.12.2004 № 190-ФЗ;</w:t>
      </w:r>
    </w:p>
    <w:p w:rsidR="00BE4781" w:rsidRPr="00BE4781" w:rsidRDefault="00BE4781" w:rsidP="00BE4781">
      <w:pPr>
        <w:widowControl w:val="0"/>
        <w:tabs>
          <w:tab w:val="left" w:pos="1251"/>
          <w:tab w:val="left" w:pos="1341"/>
        </w:tabs>
        <w:ind w:firstLine="709"/>
        <w:jc w:val="both"/>
        <w:rPr>
          <w:sz w:val="12"/>
          <w:szCs w:val="12"/>
          <w:lang w:eastAsia="en-US"/>
        </w:rPr>
      </w:pPr>
      <w:r w:rsidRPr="00BE4781">
        <w:rPr>
          <w:sz w:val="12"/>
          <w:szCs w:val="12"/>
          <w:lang w:eastAsia="en-US"/>
        </w:rPr>
        <w:t>- Гражданский кодекс Российской Федерации от 30.12.2004 № 290;</w:t>
      </w:r>
    </w:p>
    <w:p w:rsidR="00BE4781" w:rsidRPr="00BE4781" w:rsidRDefault="00BE4781" w:rsidP="00BE4781">
      <w:pPr>
        <w:widowControl w:val="0"/>
        <w:tabs>
          <w:tab w:val="left" w:pos="1251"/>
          <w:tab w:val="left" w:pos="1341"/>
        </w:tabs>
        <w:ind w:firstLine="709"/>
        <w:jc w:val="both"/>
        <w:rPr>
          <w:sz w:val="12"/>
          <w:szCs w:val="12"/>
          <w:lang w:eastAsia="en-US"/>
        </w:rPr>
      </w:pPr>
      <w:r w:rsidRPr="00BE4781">
        <w:rPr>
          <w:sz w:val="12"/>
          <w:szCs w:val="12"/>
          <w:lang w:eastAsia="en-US"/>
        </w:rPr>
        <w:t>- Земельный кодекс Российской Федерации от 29.10.2001 № 44;</w:t>
      </w:r>
    </w:p>
    <w:p w:rsidR="00BE4781" w:rsidRPr="00BE4781" w:rsidRDefault="00BE4781" w:rsidP="00BE4781">
      <w:pPr>
        <w:widowControl w:val="0"/>
        <w:tabs>
          <w:tab w:val="left" w:pos="1251"/>
          <w:tab w:val="left" w:pos="1341"/>
        </w:tabs>
        <w:ind w:firstLine="709"/>
        <w:jc w:val="both"/>
        <w:rPr>
          <w:sz w:val="12"/>
          <w:szCs w:val="12"/>
          <w:lang w:eastAsia="en-US"/>
        </w:rPr>
      </w:pPr>
      <w:r w:rsidRPr="00BE4781">
        <w:rPr>
          <w:sz w:val="12"/>
          <w:szCs w:val="12"/>
          <w:lang w:eastAsia="en-US"/>
        </w:rPr>
        <w:t>- Федеральный закон от 27.07.2010 № 210-ФЗ «Об организации предоставления государственных и муниципальных услуг»;</w:t>
      </w:r>
    </w:p>
    <w:p w:rsidR="00BE4781" w:rsidRPr="00BE4781" w:rsidRDefault="00BE4781" w:rsidP="00BE4781">
      <w:pPr>
        <w:widowControl w:val="0"/>
        <w:tabs>
          <w:tab w:val="left" w:pos="1251"/>
          <w:tab w:val="left" w:pos="1341"/>
        </w:tabs>
        <w:ind w:firstLine="709"/>
        <w:jc w:val="both"/>
        <w:rPr>
          <w:sz w:val="12"/>
          <w:szCs w:val="12"/>
          <w:lang w:eastAsia="en-US"/>
        </w:rPr>
      </w:pPr>
      <w:r w:rsidRPr="00BE4781">
        <w:rPr>
          <w:sz w:val="12"/>
          <w:szCs w:val="12"/>
          <w:lang w:eastAsia="en-US"/>
        </w:rPr>
        <w:t>- Федеральный закон от 06.04.2011 № 63-ФЗ «Об электронной подписи»;</w:t>
      </w:r>
    </w:p>
    <w:p w:rsidR="00BE4781" w:rsidRPr="00BE4781" w:rsidRDefault="00BE4781" w:rsidP="00BE4781">
      <w:pPr>
        <w:widowControl w:val="0"/>
        <w:tabs>
          <w:tab w:val="left" w:pos="1251"/>
          <w:tab w:val="left" w:pos="1341"/>
        </w:tabs>
        <w:ind w:firstLine="709"/>
        <w:jc w:val="both"/>
        <w:rPr>
          <w:sz w:val="12"/>
          <w:szCs w:val="12"/>
          <w:lang w:eastAsia="en-US"/>
        </w:rPr>
      </w:pPr>
      <w:r w:rsidRPr="00BE4781">
        <w:rPr>
          <w:sz w:val="12"/>
          <w:szCs w:val="12"/>
          <w:lang w:eastAsia="en-US"/>
        </w:rPr>
        <w:t>- Федеральный закон от 06.10.2003 № 131-ФЗ «Об общих принципах организации местного самоуправления в Российской Федерации»;</w:t>
      </w:r>
    </w:p>
    <w:p w:rsidR="00BE4781" w:rsidRPr="00BE4781" w:rsidRDefault="00BE4781" w:rsidP="00BE4781">
      <w:pPr>
        <w:widowControl w:val="0"/>
        <w:autoSpaceDE w:val="0"/>
        <w:autoSpaceDN w:val="0"/>
        <w:adjustRightInd w:val="0"/>
        <w:ind w:firstLine="709"/>
        <w:jc w:val="both"/>
        <w:rPr>
          <w:rFonts w:eastAsia="Calibri"/>
          <w:sz w:val="12"/>
          <w:szCs w:val="12"/>
          <w:lang w:eastAsia="en-US" w:bidi="ru-RU"/>
        </w:rPr>
      </w:pPr>
      <w:r w:rsidRPr="00BE4781">
        <w:rPr>
          <w:rFonts w:eastAsia="Arial Unicode MS"/>
          <w:sz w:val="12"/>
          <w:szCs w:val="12"/>
          <w:lang w:bidi="ru-RU"/>
        </w:rPr>
        <w:t xml:space="preserve">- </w:t>
      </w:r>
      <w:hyperlink r:id="rId25">
        <w:r w:rsidRPr="00BE4781">
          <w:rPr>
            <w:rFonts w:eastAsia="Arial Unicode MS"/>
            <w:sz w:val="12"/>
            <w:szCs w:val="12"/>
            <w:lang w:bidi="ru-RU"/>
          </w:rPr>
          <w:t>Постановление</w:t>
        </w:r>
      </w:hyperlink>
      <w:r w:rsidRPr="00BE4781">
        <w:rPr>
          <w:rFonts w:eastAsia="Arial Unicode MS"/>
          <w:sz w:val="12"/>
          <w:szCs w:val="12"/>
          <w:lang w:bidi="ru-RU"/>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BE4781">
        <w:rPr>
          <w:rFonts w:eastAsia="Calibri"/>
          <w:sz w:val="12"/>
          <w:szCs w:val="12"/>
          <w:lang w:eastAsia="en-US" w:bidi="ru-RU"/>
        </w:rPr>
        <w:t>;</w:t>
      </w:r>
    </w:p>
    <w:p w:rsidR="00BE4781" w:rsidRPr="00BE4781" w:rsidRDefault="00BE4781" w:rsidP="00BE4781">
      <w:pPr>
        <w:widowControl w:val="0"/>
        <w:autoSpaceDE w:val="0"/>
        <w:autoSpaceDN w:val="0"/>
        <w:adjustRightInd w:val="0"/>
        <w:ind w:firstLine="709"/>
        <w:jc w:val="both"/>
        <w:rPr>
          <w:rFonts w:eastAsia="Calibri"/>
          <w:sz w:val="12"/>
          <w:szCs w:val="12"/>
          <w:lang w:eastAsia="en-US" w:bidi="ru-RU"/>
        </w:rPr>
      </w:pPr>
      <w:r w:rsidRPr="00BE4781">
        <w:rPr>
          <w:rFonts w:eastAsia="Calibri"/>
          <w:sz w:val="12"/>
          <w:szCs w:val="12"/>
          <w:lang w:eastAsia="en-US" w:bidi="ru-RU"/>
        </w:rPr>
        <w:t xml:space="preserve">- </w:t>
      </w:r>
      <w:hyperlink r:id="rId26">
        <w:r w:rsidRPr="00BE4781">
          <w:rPr>
            <w:rFonts w:eastAsia="Arial Unicode MS"/>
            <w:sz w:val="12"/>
            <w:szCs w:val="12"/>
            <w:lang w:bidi="ru-RU"/>
          </w:rPr>
          <w:t>Приказ</w:t>
        </w:r>
      </w:hyperlink>
      <w:r w:rsidRPr="00BE4781">
        <w:rPr>
          <w:rFonts w:eastAsia="Arial Unicode MS"/>
          <w:sz w:val="12"/>
          <w:szCs w:val="12"/>
          <w:lang w:bidi="ru-RU"/>
        </w:rPr>
        <w:t xml:space="preserve"> </w:t>
      </w:r>
      <w:proofErr w:type="spellStart"/>
      <w:r w:rsidRPr="00BE4781">
        <w:rPr>
          <w:rFonts w:eastAsia="Arial Unicode MS"/>
          <w:sz w:val="12"/>
          <w:szCs w:val="12"/>
          <w:lang w:bidi="ru-RU"/>
        </w:rPr>
        <w:t>Росреестра</w:t>
      </w:r>
      <w:proofErr w:type="spellEnd"/>
      <w:r w:rsidRPr="00BE4781">
        <w:rPr>
          <w:rFonts w:eastAsia="Arial Unicode MS"/>
          <w:sz w:val="12"/>
          <w:szCs w:val="12"/>
          <w:lang w:bidi="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E4781" w:rsidRPr="00BE4781" w:rsidRDefault="00BE4781" w:rsidP="00BE4781">
      <w:pPr>
        <w:widowControl w:val="0"/>
        <w:ind w:firstLine="709"/>
        <w:jc w:val="both"/>
        <w:rPr>
          <w:rFonts w:eastAsia="Calibri"/>
          <w:sz w:val="12"/>
          <w:szCs w:val="12"/>
          <w:lang w:eastAsia="en-US" w:bidi="ru-RU"/>
        </w:rPr>
      </w:pPr>
      <w:r w:rsidRPr="00BE4781">
        <w:rPr>
          <w:rFonts w:eastAsia="Arial Unicode MS"/>
          <w:sz w:val="12"/>
          <w:szCs w:val="12"/>
          <w:lang w:bidi="ru-RU"/>
        </w:rPr>
        <w:t>- Закон Воронежской области от 13.05.2008 № 25-ОЗ "О регулировании земельных отношений на территории Воронежской области»</w:t>
      </w:r>
      <w:r w:rsidRPr="00BE4781">
        <w:rPr>
          <w:rFonts w:eastAsia="Calibri"/>
          <w:sz w:val="12"/>
          <w:szCs w:val="12"/>
          <w:lang w:eastAsia="en-US" w:bidi="ru-RU"/>
        </w:rPr>
        <w:t>;</w:t>
      </w:r>
    </w:p>
    <w:p w:rsidR="00BE4781" w:rsidRPr="00BE4781" w:rsidRDefault="00BE4781" w:rsidP="00BE4781">
      <w:pPr>
        <w:widowControl w:val="0"/>
        <w:ind w:firstLine="709"/>
        <w:jc w:val="both"/>
        <w:rPr>
          <w:rFonts w:eastAsia="Arial Unicode MS"/>
          <w:sz w:val="12"/>
          <w:szCs w:val="12"/>
          <w:lang w:bidi="ru-RU"/>
        </w:rPr>
      </w:pPr>
      <w:r w:rsidRPr="00BE4781">
        <w:rPr>
          <w:rFonts w:eastAsia="Arial Unicode MS"/>
          <w:sz w:val="12"/>
          <w:szCs w:val="12"/>
          <w:lang w:bidi="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BE4781" w:rsidRPr="00BE4781" w:rsidRDefault="00BE4781" w:rsidP="00BE4781">
      <w:pPr>
        <w:widowControl w:val="0"/>
        <w:tabs>
          <w:tab w:val="left" w:pos="1251"/>
        </w:tabs>
        <w:ind w:firstLine="740"/>
        <w:jc w:val="both"/>
        <w:rPr>
          <w:rFonts w:eastAsia="SimSun"/>
          <w:sz w:val="12"/>
          <w:szCs w:val="12"/>
          <w:lang w:eastAsia="en-US"/>
        </w:rPr>
      </w:pPr>
      <w:r w:rsidRPr="00BE4781">
        <w:rPr>
          <w:sz w:val="12"/>
          <w:szCs w:val="12"/>
          <w:lang w:eastAsia="en-US"/>
        </w:rPr>
        <w:t xml:space="preserve">- </w:t>
      </w:r>
      <w:r w:rsidRPr="00BE4781">
        <w:rPr>
          <w:rFonts w:eastAsia="SimSun"/>
          <w:sz w:val="12"/>
          <w:szCs w:val="12"/>
          <w:lang w:eastAsia="en-US"/>
        </w:rPr>
        <w:t>иными действующими в данной сфере нормативными правовыми актами.</w:t>
      </w:r>
    </w:p>
    <w:p w:rsidR="00BE4781" w:rsidRPr="00BE4781" w:rsidRDefault="00BE4781" w:rsidP="00DF74BF">
      <w:pPr>
        <w:widowControl w:val="0"/>
        <w:numPr>
          <w:ilvl w:val="1"/>
          <w:numId w:val="18"/>
        </w:numPr>
        <w:tabs>
          <w:tab w:val="left" w:pos="1341"/>
        </w:tabs>
        <w:ind w:hanging="1571"/>
        <w:jc w:val="both"/>
        <w:rPr>
          <w:spacing w:val="7"/>
          <w:sz w:val="12"/>
          <w:szCs w:val="12"/>
          <w:lang w:eastAsia="en-US"/>
        </w:rPr>
      </w:pPr>
      <w:r w:rsidRPr="00BE4781">
        <w:rPr>
          <w:spacing w:val="7"/>
          <w:sz w:val="12"/>
          <w:szCs w:val="12"/>
          <w:lang w:eastAsia="en-US"/>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 </w:t>
      </w:r>
      <w:proofErr w:type="spellStart"/>
      <w:r w:rsidRPr="00BE4781">
        <w:rPr>
          <w:spacing w:val="7"/>
          <w:sz w:val="12"/>
          <w:szCs w:val="12"/>
          <w:lang w:val="en-US" w:eastAsia="en-US"/>
        </w:rPr>
        <w:t>gribmsu</w:t>
      </w:r>
      <w:proofErr w:type="spellEnd"/>
      <w:r w:rsidRPr="00BE4781">
        <w:rPr>
          <w:spacing w:val="7"/>
          <w:sz w:val="12"/>
          <w:szCs w:val="12"/>
          <w:lang w:eastAsia="en-US"/>
        </w:rPr>
        <w:t>.</w:t>
      </w:r>
      <w:proofErr w:type="spellStart"/>
      <w:r w:rsidRPr="00BE4781">
        <w:rPr>
          <w:spacing w:val="7"/>
          <w:sz w:val="12"/>
          <w:szCs w:val="12"/>
          <w:lang w:val="en-US" w:eastAsia="en-US"/>
        </w:rPr>
        <w:t>ru</w:t>
      </w:r>
      <w:proofErr w:type="spellEnd"/>
      <w:r w:rsidRPr="00BE4781">
        <w:rPr>
          <w:spacing w:val="7"/>
          <w:sz w:val="12"/>
          <w:szCs w:val="12"/>
          <w:lang w:eastAsia="en-US"/>
        </w:rPr>
        <w:t>.</w:t>
      </w:r>
    </w:p>
    <w:p w:rsidR="00BE4781" w:rsidRPr="00BE4781" w:rsidRDefault="00BE4781" w:rsidP="00DF74BF">
      <w:pPr>
        <w:widowControl w:val="0"/>
        <w:numPr>
          <w:ilvl w:val="0"/>
          <w:numId w:val="18"/>
        </w:numPr>
        <w:spacing w:after="280"/>
        <w:jc w:val="center"/>
        <w:rPr>
          <w:b/>
          <w:sz w:val="12"/>
          <w:szCs w:val="12"/>
          <w:lang w:eastAsia="en-US"/>
        </w:rPr>
      </w:pPr>
      <w:r w:rsidRPr="00BE4781">
        <w:rPr>
          <w:b/>
          <w:sz w:val="12"/>
          <w:szCs w:val="12"/>
          <w:lang w:eastAsia="en-US"/>
        </w:rPr>
        <w:t>Исчерпывающий перечень документов, необходимых для предоставления</w:t>
      </w:r>
      <w:r w:rsidRPr="00BE4781">
        <w:rPr>
          <w:b/>
          <w:sz w:val="12"/>
          <w:szCs w:val="12"/>
          <w:lang w:eastAsia="en-US"/>
        </w:rPr>
        <w:br/>
        <w:t>Муниципальной услуги, подлежащих представлению заявителем</w:t>
      </w:r>
    </w:p>
    <w:p w:rsidR="00BE4781" w:rsidRPr="00BE4781" w:rsidRDefault="00BE4781" w:rsidP="00DF74BF">
      <w:pPr>
        <w:widowControl w:val="0"/>
        <w:numPr>
          <w:ilvl w:val="1"/>
          <w:numId w:val="18"/>
        </w:numPr>
        <w:tabs>
          <w:tab w:val="left" w:pos="1249"/>
        </w:tabs>
        <w:ind w:hanging="1713"/>
        <w:jc w:val="both"/>
        <w:rPr>
          <w:sz w:val="12"/>
          <w:szCs w:val="12"/>
          <w:lang w:eastAsia="en-US"/>
        </w:rPr>
      </w:pPr>
      <w:r w:rsidRPr="00BE4781">
        <w:rPr>
          <w:sz w:val="12"/>
          <w:szCs w:val="12"/>
          <w:lang w:eastAsia="en-US"/>
        </w:rPr>
        <w:t xml:space="preserve">Исчерпывающий перечень документов, необходимых для предоставления разрешения Администрации на использование земель или земельных участков, </w:t>
      </w:r>
      <w:r w:rsidRPr="00BE4781">
        <w:rPr>
          <w:bCs/>
          <w:iCs/>
          <w:sz w:val="12"/>
          <w:szCs w:val="12"/>
          <w:lang w:eastAsia="en-US"/>
        </w:rPr>
        <w:t>которые находятся</w:t>
      </w:r>
      <w:r w:rsidRPr="00BE4781">
        <w:rPr>
          <w:sz w:val="12"/>
          <w:szCs w:val="12"/>
          <w:lang w:eastAsia="en-US"/>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BE4781" w:rsidRPr="00BE4781" w:rsidRDefault="00BE4781" w:rsidP="00DF74BF">
      <w:pPr>
        <w:widowControl w:val="0"/>
        <w:numPr>
          <w:ilvl w:val="2"/>
          <w:numId w:val="18"/>
        </w:numPr>
        <w:tabs>
          <w:tab w:val="left" w:pos="1052"/>
        </w:tabs>
        <w:ind w:left="0" w:firstLine="567"/>
        <w:jc w:val="both"/>
        <w:rPr>
          <w:sz w:val="12"/>
          <w:szCs w:val="12"/>
          <w:lang w:eastAsia="en-US"/>
        </w:rPr>
      </w:pPr>
      <w:r w:rsidRPr="00BE4781">
        <w:rPr>
          <w:sz w:val="12"/>
          <w:szCs w:val="12"/>
          <w:lang w:eastAsia="en-US"/>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BE4781" w:rsidRPr="00BE4781" w:rsidRDefault="00BE4781" w:rsidP="00BE4781">
      <w:pPr>
        <w:widowControl w:val="0"/>
        <w:tabs>
          <w:tab w:val="left" w:pos="1052"/>
        </w:tabs>
        <w:ind w:firstLine="567"/>
        <w:jc w:val="both"/>
        <w:rPr>
          <w:sz w:val="12"/>
          <w:szCs w:val="12"/>
          <w:lang w:eastAsia="en-US"/>
        </w:rPr>
      </w:pPr>
      <w:r w:rsidRPr="00BE4781">
        <w:rPr>
          <w:sz w:val="12"/>
          <w:szCs w:val="12"/>
          <w:lang w:eastAsia="en-US"/>
        </w:rPr>
        <w:t>а) заявление о предоставлении Муниципальной услуги, содержащее следующие сведения:</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почтовый адрес, адрес электронной почты, номер телефона для связи с заявителем или представителем заявителя;</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xml:space="preserve">- предполагаемые цели использования земель или земельного участка в соответствии с </w:t>
      </w:r>
      <w:hyperlink r:id="rId27">
        <w:r w:rsidRPr="00BE4781">
          <w:rPr>
            <w:rFonts w:eastAsia="Calibri"/>
            <w:sz w:val="12"/>
            <w:szCs w:val="12"/>
            <w:lang w:eastAsia="en-US"/>
          </w:rPr>
          <w:t>пунктом 1 статьи 39.34</w:t>
        </w:r>
      </w:hyperlink>
      <w:r w:rsidRPr="00BE4781">
        <w:rPr>
          <w:rFonts w:eastAsia="Calibri"/>
          <w:sz w:val="12"/>
          <w:szCs w:val="12"/>
          <w:lang w:eastAsia="en-US"/>
        </w:rPr>
        <w:t xml:space="preserve"> Земельного кодекса Российской Федерации;</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кадастровый номер земельного участка - в случае, если планируется использование всего земельного участка или его части;</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xml:space="preserve">- срок использования земель или земельного участка (в пределах сроков, установленных </w:t>
      </w:r>
      <w:hyperlink r:id="rId28">
        <w:r w:rsidRPr="00BE4781">
          <w:rPr>
            <w:rFonts w:eastAsia="Calibri"/>
            <w:sz w:val="12"/>
            <w:szCs w:val="12"/>
            <w:lang w:eastAsia="en-US"/>
          </w:rPr>
          <w:t>пунктом 1 статьи 39.34</w:t>
        </w:r>
      </w:hyperlink>
      <w:r w:rsidRPr="00BE4781">
        <w:rPr>
          <w:rFonts w:eastAsia="Calibri"/>
          <w:sz w:val="12"/>
          <w:szCs w:val="12"/>
          <w:lang w:eastAsia="en-US"/>
        </w:rPr>
        <w:t xml:space="preserve"> Земельного кодекса Российской Федерации);</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9">
        <w:r w:rsidRPr="00BE4781">
          <w:rPr>
            <w:rFonts w:eastAsia="Calibri"/>
            <w:sz w:val="12"/>
            <w:szCs w:val="12"/>
            <w:lang w:eastAsia="en-US"/>
          </w:rPr>
          <w:t>пункте 3 части 2 статьи 23</w:t>
        </w:r>
      </w:hyperlink>
      <w:r w:rsidRPr="00BE4781">
        <w:rPr>
          <w:rFonts w:eastAsia="Calibri"/>
          <w:sz w:val="12"/>
          <w:szCs w:val="12"/>
          <w:lang w:eastAsia="en-US"/>
        </w:rPr>
        <w:t xml:space="preserve"> Лесного кодекса Российской Федерации), в отношении которых подано заявление, - в случае такой необходимости;</w:t>
      </w:r>
    </w:p>
    <w:p w:rsidR="00BE4781" w:rsidRPr="00BE4781" w:rsidRDefault="00BE4781" w:rsidP="00BE4781">
      <w:pPr>
        <w:tabs>
          <w:tab w:val="left" w:pos="1251"/>
        </w:tabs>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E4781" w:rsidRPr="00BE4781" w:rsidRDefault="00BE4781" w:rsidP="00BE4781">
      <w:pPr>
        <w:tabs>
          <w:tab w:val="left" w:pos="1251"/>
        </w:tabs>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E4781" w:rsidRPr="00BE4781" w:rsidRDefault="00BE4781" w:rsidP="00DF74BF">
      <w:pPr>
        <w:widowControl w:val="0"/>
        <w:numPr>
          <w:ilvl w:val="2"/>
          <w:numId w:val="18"/>
        </w:numPr>
        <w:tabs>
          <w:tab w:val="left" w:pos="1052"/>
        </w:tabs>
        <w:ind w:left="0" w:firstLine="567"/>
        <w:jc w:val="both"/>
        <w:rPr>
          <w:sz w:val="12"/>
          <w:szCs w:val="12"/>
          <w:lang w:eastAsia="en-US"/>
        </w:rPr>
      </w:pPr>
      <w:r w:rsidRPr="00BE4781">
        <w:rPr>
          <w:sz w:val="12"/>
          <w:szCs w:val="12"/>
          <w:lang w:eastAsia="en-US"/>
        </w:rPr>
        <w:t>В случае обращения с заявлением о размещении объектов в целях, предусмотренных пунктом 1 статьи 39.36 Земельного кодекса РФ:</w:t>
      </w:r>
    </w:p>
    <w:p w:rsidR="00BE4781" w:rsidRPr="00BE4781" w:rsidRDefault="00BE4781" w:rsidP="00BE4781">
      <w:pPr>
        <w:widowControl w:val="0"/>
        <w:tabs>
          <w:tab w:val="left" w:pos="1052"/>
        </w:tabs>
        <w:ind w:firstLine="567"/>
        <w:jc w:val="both"/>
        <w:rPr>
          <w:sz w:val="12"/>
          <w:szCs w:val="12"/>
          <w:lang w:eastAsia="en-US"/>
        </w:rPr>
      </w:pPr>
      <w:r w:rsidRPr="00BE4781">
        <w:rPr>
          <w:sz w:val="12"/>
          <w:szCs w:val="12"/>
          <w:lang w:eastAsia="en-US"/>
        </w:rPr>
        <w:t>а) заявление о предоставлении Муниципальной услуги, содержащее следующие сведения:</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почтовый адрес, адрес электронной почты, номер телефона для связи с заявителем или представителем заявителя;</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адресные ориентиры земель или земельного участка, его площадь;</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кадастровый номер земельного участка – в случае, если планируется использование всего земельного участка или его части;</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цель использования земель или земельного участка в соответствии с Постановлением Правительства РФ от 03.12.2014 № 1300;</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xml:space="preserve">- срок использования земель или земельного участка; </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E4781" w:rsidRPr="00BE4781" w:rsidRDefault="00BE4781" w:rsidP="00BE4781">
      <w:pPr>
        <w:autoSpaceDE w:val="0"/>
        <w:autoSpaceDN w:val="0"/>
        <w:adjustRightInd w:val="0"/>
        <w:ind w:firstLine="540"/>
        <w:jc w:val="both"/>
        <w:rPr>
          <w:rFonts w:eastAsia="Calibri"/>
          <w:sz w:val="12"/>
          <w:szCs w:val="12"/>
          <w:lang w:eastAsia="en-US"/>
        </w:rPr>
      </w:pPr>
      <w:r w:rsidRPr="00BE4781">
        <w:rPr>
          <w:rFonts w:eastAsia="Calibri"/>
          <w:sz w:val="12"/>
          <w:szCs w:val="12"/>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30" w:history="1">
        <w:r w:rsidRPr="00BE4781">
          <w:rPr>
            <w:rFonts w:eastAsia="Calibri"/>
            <w:sz w:val="12"/>
            <w:szCs w:val="12"/>
            <w:lang w:eastAsia="en-US"/>
          </w:rPr>
          <w:t>Приказом</w:t>
        </w:r>
      </w:hyperlink>
      <w:r w:rsidRPr="00BE4781">
        <w:rPr>
          <w:rFonts w:eastAsia="Calibri"/>
          <w:sz w:val="12"/>
          <w:szCs w:val="12"/>
          <w:lang w:eastAsia="en-US"/>
        </w:rPr>
        <w:t xml:space="preserve"> </w:t>
      </w:r>
      <w:proofErr w:type="spellStart"/>
      <w:r w:rsidRPr="00BE4781">
        <w:rPr>
          <w:rFonts w:eastAsia="Calibri"/>
          <w:sz w:val="12"/>
          <w:szCs w:val="12"/>
          <w:lang w:eastAsia="en-US"/>
        </w:rPr>
        <w:t>Росреестра</w:t>
      </w:r>
      <w:proofErr w:type="spellEnd"/>
      <w:r w:rsidRPr="00BE4781">
        <w:rPr>
          <w:rFonts w:eastAsia="Calibri"/>
          <w:sz w:val="12"/>
          <w:szCs w:val="12"/>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E4781" w:rsidRPr="00BE4781" w:rsidRDefault="00BE4781" w:rsidP="00BE4781">
      <w:pPr>
        <w:autoSpaceDE w:val="0"/>
        <w:autoSpaceDN w:val="0"/>
        <w:adjustRightInd w:val="0"/>
        <w:ind w:firstLine="540"/>
        <w:jc w:val="both"/>
        <w:rPr>
          <w:rFonts w:eastAsia="Calibri"/>
          <w:sz w:val="12"/>
          <w:szCs w:val="12"/>
          <w:lang w:eastAsia="en-US"/>
        </w:rPr>
      </w:pPr>
      <w:r w:rsidRPr="00BE4781">
        <w:rPr>
          <w:rFonts w:eastAsia="Calibri"/>
          <w:sz w:val="12"/>
          <w:szCs w:val="12"/>
          <w:lang w:eastAsia="en-US"/>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w:t>
      </w:r>
      <w:r w:rsidRPr="00BE4781">
        <w:rPr>
          <w:rFonts w:eastAsia="Calibri"/>
          <w:sz w:val="12"/>
          <w:szCs w:val="12"/>
          <w:lang w:eastAsia="en-US"/>
        </w:rPr>
        <w:lastRenderedPageBreak/>
        <w:t>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E4781" w:rsidRPr="00BE4781" w:rsidRDefault="00BE4781" w:rsidP="00BE4781">
      <w:pPr>
        <w:autoSpaceDE w:val="0"/>
        <w:autoSpaceDN w:val="0"/>
        <w:adjustRightInd w:val="0"/>
        <w:ind w:firstLine="540"/>
        <w:jc w:val="both"/>
        <w:rPr>
          <w:rFonts w:eastAsia="Calibri"/>
          <w:sz w:val="12"/>
          <w:szCs w:val="12"/>
          <w:lang w:eastAsia="en-US"/>
        </w:rPr>
      </w:pPr>
      <w:r w:rsidRPr="00BE4781">
        <w:rPr>
          <w:rFonts w:eastAsia="Calibri"/>
          <w:sz w:val="12"/>
          <w:szCs w:val="12"/>
          <w:lang w:eastAsia="en-US"/>
        </w:rPr>
        <w:t xml:space="preserve">д) документы, подтверждающие отнесение Объекта к видам Объектов, установленных </w:t>
      </w:r>
      <w:hyperlink r:id="rId31" w:history="1">
        <w:r w:rsidRPr="00BE4781">
          <w:rPr>
            <w:rFonts w:eastAsia="Calibri"/>
            <w:sz w:val="12"/>
            <w:szCs w:val="12"/>
            <w:lang w:eastAsia="en-US"/>
          </w:rPr>
          <w:t>Постановлением</w:t>
        </w:r>
      </w:hyperlink>
      <w:r w:rsidRPr="00BE4781">
        <w:rPr>
          <w:rFonts w:eastAsia="Calibri"/>
          <w:sz w:val="12"/>
          <w:szCs w:val="12"/>
          <w:lang w:eastAsia="en-US"/>
        </w:rPr>
        <w:t xml:space="preserve"> Правительства Российской Федерации от 3 декабря 2014 года № 1300;</w:t>
      </w:r>
    </w:p>
    <w:p w:rsidR="00BE4781" w:rsidRPr="00BE4781" w:rsidRDefault="00BE4781" w:rsidP="00BE4781">
      <w:pPr>
        <w:autoSpaceDE w:val="0"/>
        <w:autoSpaceDN w:val="0"/>
        <w:adjustRightInd w:val="0"/>
        <w:ind w:firstLine="540"/>
        <w:jc w:val="both"/>
        <w:rPr>
          <w:rFonts w:eastAsia="Calibri"/>
          <w:sz w:val="12"/>
          <w:szCs w:val="12"/>
          <w:lang w:eastAsia="en-US"/>
        </w:rPr>
      </w:pPr>
      <w:r w:rsidRPr="00BE4781">
        <w:rPr>
          <w:rFonts w:eastAsia="Calibri"/>
          <w:sz w:val="12"/>
          <w:szCs w:val="12"/>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32" w:history="1">
        <w:r w:rsidRPr="00BE4781">
          <w:rPr>
            <w:rFonts w:eastAsia="Calibri"/>
            <w:sz w:val="12"/>
            <w:szCs w:val="12"/>
            <w:lang w:eastAsia="en-US"/>
          </w:rPr>
          <w:t>Приказом</w:t>
        </w:r>
      </w:hyperlink>
      <w:r w:rsidRPr="00BE4781">
        <w:rPr>
          <w:rFonts w:eastAsia="Calibri"/>
          <w:sz w:val="12"/>
          <w:szCs w:val="12"/>
          <w:lang w:eastAsia="en-US"/>
        </w:rPr>
        <w:t xml:space="preserve"> </w:t>
      </w:r>
      <w:proofErr w:type="spellStart"/>
      <w:r w:rsidRPr="00BE4781">
        <w:rPr>
          <w:rFonts w:eastAsia="Calibri"/>
          <w:sz w:val="12"/>
          <w:szCs w:val="12"/>
          <w:lang w:eastAsia="en-US"/>
        </w:rPr>
        <w:t>Росреестра</w:t>
      </w:r>
      <w:proofErr w:type="spellEnd"/>
      <w:r w:rsidRPr="00BE4781">
        <w:rPr>
          <w:rFonts w:eastAsia="Calibri"/>
          <w:sz w:val="12"/>
          <w:szCs w:val="12"/>
          <w:lang w:eastAsia="en-US"/>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E4781" w:rsidRPr="00BE4781" w:rsidRDefault="00BE4781" w:rsidP="00BE4781">
      <w:pPr>
        <w:autoSpaceDE w:val="0"/>
        <w:autoSpaceDN w:val="0"/>
        <w:adjustRightInd w:val="0"/>
        <w:ind w:firstLine="540"/>
        <w:jc w:val="both"/>
        <w:rPr>
          <w:rFonts w:eastAsia="Calibri"/>
          <w:sz w:val="12"/>
          <w:szCs w:val="12"/>
          <w:lang w:eastAsia="en-US"/>
        </w:rPr>
      </w:pPr>
      <w:r w:rsidRPr="00BE4781">
        <w:rPr>
          <w:rFonts w:eastAsia="Calibri"/>
          <w:sz w:val="12"/>
          <w:szCs w:val="12"/>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33" w:history="1">
        <w:r w:rsidRPr="00BE4781">
          <w:rPr>
            <w:rFonts w:eastAsia="Calibri"/>
            <w:sz w:val="12"/>
            <w:szCs w:val="12"/>
            <w:lang w:eastAsia="en-US"/>
          </w:rPr>
          <w:t>пунктах 1</w:t>
        </w:r>
      </w:hyperlink>
      <w:r w:rsidRPr="00BE4781">
        <w:rPr>
          <w:rFonts w:eastAsia="Calibri"/>
          <w:sz w:val="12"/>
          <w:szCs w:val="12"/>
          <w:lang w:eastAsia="en-US"/>
        </w:rPr>
        <w:t xml:space="preserve"> - </w:t>
      </w:r>
      <w:hyperlink r:id="rId34" w:history="1">
        <w:r w:rsidRPr="00BE4781">
          <w:rPr>
            <w:rFonts w:eastAsia="Calibri"/>
            <w:sz w:val="12"/>
            <w:szCs w:val="12"/>
            <w:lang w:eastAsia="en-US"/>
          </w:rPr>
          <w:t>3</w:t>
        </w:r>
      </w:hyperlink>
      <w:r w:rsidRPr="00BE4781">
        <w:rPr>
          <w:rFonts w:eastAsia="Calibri"/>
          <w:sz w:val="12"/>
          <w:szCs w:val="12"/>
          <w:lang w:eastAsia="en-US"/>
        </w:rPr>
        <w:t xml:space="preserve">, </w:t>
      </w:r>
      <w:hyperlink r:id="rId35" w:history="1">
        <w:r w:rsidRPr="00BE4781">
          <w:rPr>
            <w:rFonts w:eastAsia="Calibri"/>
            <w:sz w:val="12"/>
            <w:szCs w:val="12"/>
            <w:lang w:eastAsia="en-US"/>
          </w:rPr>
          <w:t>5</w:t>
        </w:r>
      </w:hyperlink>
      <w:r w:rsidRPr="00BE4781">
        <w:rPr>
          <w:rFonts w:eastAsia="Calibri"/>
          <w:sz w:val="12"/>
          <w:szCs w:val="12"/>
          <w:lang w:eastAsia="en-US"/>
        </w:rPr>
        <w:t xml:space="preserve"> - </w:t>
      </w:r>
      <w:hyperlink r:id="rId36" w:history="1">
        <w:r w:rsidRPr="00BE4781">
          <w:rPr>
            <w:rFonts w:eastAsia="Calibri"/>
            <w:sz w:val="12"/>
            <w:szCs w:val="12"/>
            <w:lang w:eastAsia="en-US"/>
          </w:rPr>
          <w:t>7</w:t>
        </w:r>
      </w:hyperlink>
      <w:r w:rsidRPr="00BE4781">
        <w:rPr>
          <w:rFonts w:eastAsia="Calibri"/>
          <w:sz w:val="12"/>
          <w:szCs w:val="12"/>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BE4781" w:rsidRPr="00BE4781" w:rsidRDefault="00BE4781" w:rsidP="00BE4781">
      <w:pPr>
        <w:autoSpaceDE w:val="0"/>
        <w:autoSpaceDN w:val="0"/>
        <w:adjustRightInd w:val="0"/>
        <w:ind w:firstLine="539"/>
        <w:jc w:val="both"/>
        <w:rPr>
          <w:rFonts w:eastAsia="Calibri"/>
          <w:sz w:val="12"/>
          <w:szCs w:val="12"/>
          <w:lang w:eastAsia="en-US"/>
        </w:rPr>
      </w:pPr>
      <w:r w:rsidRPr="00BE4781">
        <w:rPr>
          <w:rFonts w:eastAsia="Calibri"/>
          <w:sz w:val="12"/>
          <w:szCs w:val="12"/>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E4781" w:rsidRPr="00BE4781" w:rsidRDefault="00BE4781" w:rsidP="00BE4781">
      <w:pPr>
        <w:autoSpaceDE w:val="0"/>
        <w:autoSpaceDN w:val="0"/>
        <w:adjustRightInd w:val="0"/>
        <w:ind w:firstLine="539"/>
        <w:jc w:val="both"/>
        <w:rPr>
          <w:rFonts w:eastAsia="Calibri"/>
          <w:sz w:val="12"/>
          <w:szCs w:val="12"/>
          <w:lang w:eastAsia="en-US"/>
        </w:rPr>
      </w:pPr>
      <w:r w:rsidRPr="00BE4781">
        <w:rPr>
          <w:rFonts w:eastAsia="Calibri"/>
          <w:sz w:val="12"/>
          <w:szCs w:val="12"/>
          <w:lang w:eastAsia="en-US"/>
        </w:rPr>
        <w:t>и) типовое архитектурное решение, выполненное в соответствии с требованиями, установленными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BE4781" w:rsidRPr="00BE4781" w:rsidRDefault="00BE4781" w:rsidP="00DF74BF">
      <w:pPr>
        <w:widowControl w:val="0"/>
        <w:numPr>
          <w:ilvl w:val="1"/>
          <w:numId w:val="18"/>
        </w:numPr>
        <w:tabs>
          <w:tab w:val="left" w:pos="1251"/>
        </w:tabs>
        <w:autoSpaceDE w:val="0"/>
        <w:autoSpaceDN w:val="0"/>
        <w:adjustRightInd w:val="0"/>
        <w:ind w:hanging="1713"/>
        <w:contextualSpacing/>
        <w:jc w:val="both"/>
        <w:rPr>
          <w:rFonts w:eastAsia="Calibri"/>
          <w:sz w:val="12"/>
          <w:szCs w:val="12"/>
          <w:lang w:eastAsia="en-US"/>
        </w:rPr>
      </w:pPr>
      <w:r w:rsidRPr="00BE4781">
        <w:rPr>
          <w:rFonts w:eastAsia="Calibri"/>
          <w:sz w:val="12"/>
          <w:szCs w:val="12"/>
          <w:lang w:eastAsia="en-US"/>
        </w:rPr>
        <w:t>Заявитель или его представитель представляет в Администрацию Заявление о предоставлении Муниципальной услуги</w:t>
      </w:r>
      <w:r w:rsidRPr="00BE4781">
        <w:rPr>
          <w:rFonts w:eastAsia="Calibri"/>
          <w:bCs/>
          <w:sz w:val="12"/>
          <w:szCs w:val="12"/>
          <w:lang w:eastAsia="en-US"/>
        </w:rPr>
        <w:t xml:space="preserve">, </w:t>
      </w:r>
      <w:r w:rsidRPr="00BE4781">
        <w:rPr>
          <w:rFonts w:eastAsia="Calibri"/>
          <w:sz w:val="12"/>
          <w:szCs w:val="12"/>
          <w:lang w:eastAsia="en-US"/>
        </w:rPr>
        <w:t>а также прилагаемые к нему документы одним из следующих способов:</w:t>
      </w:r>
    </w:p>
    <w:p w:rsidR="00BE4781" w:rsidRPr="00BE4781" w:rsidRDefault="00BE4781" w:rsidP="00BE4781">
      <w:pPr>
        <w:widowControl w:val="0"/>
        <w:tabs>
          <w:tab w:val="left" w:pos="1059"/>
        </w:tabs>
        <w:jc w:val="both"/>
        <w:rPr>
          <w:sz w:val="12"/>
          <w:szCs w:val="12"/>
          <w:lang w:eastAsia="en-US"/>
        </w:rPr>
      </w:pPr>
      <w:r>
        <w:rPr>
          <w:sz w:val="12"/>
          <w:szCs w:val="12"/>
          <w:lang w:eastAsia="en-US"/>
        </w:rPr>
        <w:t>6</w:t>
      </w:r>
      <w:r w:rsidRPr="00BE4781">
        <w:rPr>
          <w:sz w:val="12"/>
          <w:szCs w:val="12"/>
          <w:lang w:eastAsia="en-US"/>
        </w:rPr>
        <w:t>на бумажном носителе посредством личного обращения в МФЦ;</w:t>
      </w:r>
    </w:p>
    <w:p w:rsidR="00BE4781" w:rsidRPr="00BE4781" w:rsidRDefault="00BE4781" w:rsidP="00DF74BF">
      <w:pPr>
        <w:widowControl w:val="0"/>
        <w:numPr>
          <w:ilvl w:val="0"/>
          <w:numId w:val="15"/>
        </w:numPr>
        <w:tabs>
          <w:tab w:val="left" w:pos="1059"/>
        </w:tabs>
        <w:ind w:firstLine="709"/>
        <w:jc w:val="both"/>
        <w:rPr>
          <w:sz w:val="12"/>
          <w:szCs w:val="12"/>
          <w:lang w:eastAsia="en-US"/>
        </w:rPr>
      </w:pPr>
      <w:r w:rsidRPr="00BE4781">
        <w:rPr>
          <w:sz w:val="12"/>
          <w:szCs w:val="12"/>
          <w:lang w:eastAsia="en-US"/>
        </w:rPr>
        <w:t>на бумажном носителе посредством почтового отправления с уведомлением о вручении;</w:t>
      </w:r>
    </w:p>
    <w:p w:rsidR="00BE4781" w:rsidRPr="00BE4781" w:rsidRDefault="00BE4781" w:rsidP="00DF74BF">
      <w:pPr>
        <w:widowControl w:val="0"/>
        <w:numPr>
          <w:ilvl w:val="0"/>
          <w:numId w:val="15"/>
        </w:numPr>
        <w:tabs>
          <w:tab w:val="left" w:pos="1059"/>
        </w:tabs>
        <w:ind w:firstLine="709"/>
        <w:jc w:val="both"/>
        <w:rPr>
          <w:sz w:val="12"/>
          <w:szCs w:val="12"/>
          <w:lang w:eastAsia="en-US"/>
        </w:rPr>
      </w:pPr>
      <w:r w:rsidRPr="00BE4781">
        <w:rPr>
          <w:sz w:val="12"/>
          <w:szCs w:val="12"/>
          <w:lang w:eastAsia="en-US"/>
        </w:rPr>
        <w:t xml:space="preserve">в электронной форме посредством ЕПГУ, РПГУ. </w:t>
      </w:r>
    </w:p>
    <w:p w:rsidR="00BE4781" w:rsidRPr="00BE4781" w:rsidRDefault="00BE4781" w:rsidP="00BE4781">
      <w:pPr>
        <w:widowControl w:val="0"/>
        <w:ind w:firstLine="740"/>
        <w:jc w:val="both"/>
        <w:rPr>
          <w:sz w:val="12"/>
          <w:szCs w:val="12"/>
          <w:lang w:eastAsia="en-US"/>
        </w:rPr>
      </w:pPr>
      <w:r w:rsidRPr="00BE4781">
        <w:rPr>
          <w:sz w:val="12"/>
          <w:szCs w:val="12"/>
          <w:lang w:eastAsia="en-US"/>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BE4781">
        <w:rPr>
          <w:sz w:val="12"/>
          <w:szCs w:val="12"/>
          <w:lang w:eastAsia="en-US"/>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BE4781" w:rsidRPr="00BE4781" w:rsidRDefault="00BE4781" w:rsidP="00BE4781">
      <w:pPr>
        <w:widowControl w:val="0"/>
        <w:ind w:firstLine="720"/>
        <w:jc w:val="both"/>
        <w:rPr>
          <w:sz w:val="12"/>
          <w:szCs w:val="12"/>
          <w:lang w:eastAsia="en-US"/>
        </w:rPr>
      </w:pPr>
      <w:r w:rsidRPr="00BE4781">
        <w:rPr>
          <w:sz w:val="12"/>
          <w:szCs w:val="12"/>
          <w:lang w:eastAsia="en-US"/>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BE4781" w:rsidRPr="00BE4781" w:rsidRDefault="00BE4781" w:rsidP="00BE4781">
      <w:pPr>
        <w:widowControl w:val="0"/>
        <w:ind w:firstLine="720"/>
        <w:jc w:val="both"/>
        <w:rPr>
          <w:sz w:val="12"/>
          <w:szCs w:val="12"/>
          <w:lang w:eastAsia="en-US"/>
        </w:rPr>
      </w:pPr>
      <w:r w:rsidRPr="00BE4781">
        <w:rPr>
          <w:sz w:val="12"/>
          <w:szCs w:val="12"/>
          <w:lang w:eastAsia="en-US"/>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BE4781" w:rsidRPr="00BE4781" w:rsidRDefault="00BE4781" w:rsidP="00DF74BF">
      <w:pPr>
        <w:widowControl w:val="0"/>
        <w:numPr>
          <w:ilvl w:val="0"/>
          <w:numId w:val="18"/>
        </w:numPr>
        <w:spacing w:after="280"/>
        <w:jc w:val="center"/>
        <w:rPr>
          <w:b/>
          <w:sz w:val="12"/>
          <w:szCs w:val="12"/>
          <w:lang w:eastAsia="en-US"/>
        </w:rPr>
      </w:pPr>
      <w:r w:rsidRPr="00BE4781">
        <w:rPr>
          <w:b/>
          <w:sz w:val="12"/>
          <w:szCs w:val="12"/>
          <w:lang w:eastAsia="en-US"/>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E4781" w:rsidRPr="00BE4781" w:rsidRDefault="00BE4781" w:rsidP="00DF74BF">
      <w:pPr>
        <w:widowControl w:val="0"/>
        <w:numPr>
          <w:ilvl w:val="1"/>
          <w:numId w:val="18"/>
        </w:numPr>
        <w:tabs>
          <w:tab w:val="left" w:pos="1254"/>
        </w:tabs>
        <w:ind w:firstLine="698"/>
        <w:jc w:val="both"/>
        <w:rPr>
          <w:sz w:val="12"/>
          <w:szCs w:val="12"/>
          <w:lang w:eastAsia="en-US"/>
        </w:rPr>
      </w:pPr>
      <w:r w:rsidRPr="00BE4781">
        <w:rPr>
          <w:sz w:val="12"/>
          <w:szCs w:val="12"/>
          <w:lang w:eastAsia="en-US"/>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E4781" w:rsidRPr="00BE4781" w:rsidRDefault="00BE4781" w:rsidP="00DF74BF">
      <w:pPr>
        <w:widowControl w:val="0"/>
        <w:numPr>
          <w:ilvl w:val="0"/>
          <w:numId w:val="16"/>
        </w:numPr>
        <w:tabs>
          <w:tab w:val="left" w:pos="1052"/>
        </w:tabs>
        <w:ind w:firstLine="698"/>
        <w:jc w:val="both"/>
        <w:rPr>
          <w:sz w:val="12"/>
          <w:szCs w:val="12"/>
          <w:lang w:eastAsia="en-US"/>
        </w:rPr>
      </w:pPr>
      <w:r w:rsidRPr="00BE4781">
        <w:rPr>
          <w:sz w:val="12"/>
          <w:szCs w:val="12"/>
          <w:lang w:eastAsia="en-US"/>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BE4781" w:rsidRPr="00BE4781" w:rsidRDefault="00BE4781" w:rsidP="00DF74BF">
      <w:pPr>
        <w:widowControl w:val="0"/>
        <w:numPr>
          <w:ilvl w:val="0"/>
          <w:numId w:val="16"/>
        </w:numPr>
        <w:tabs>
          <w:tab w:val="left" w:pos="1066"/>
        </w:tabs>
        <w:ind w:firstLine="698"/>
        <w:jc w:val="both"/>
        <w:rPr>
          <w:sz w:val="12"/>
          <w:szCs w:val="12"/>
          <w:lang w:eastAsia="en-US"/>
        </w:rPr>
      </w:pPr>
      <w:r w:rsidRPr="00BE4781">
        <w:rPr>
          <w:sz w:val="12"/>
          <w:szCs w:val="12"/>
          <w:lang w:eastAsia="en-US"/>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E4781" w:rsidRPr="00BE4781" w:rsidRDefault="00BE4781" w:rsidP="00DF74BF">
      <w:pPr>
        <w:widowControl w:val="0"/>
        <w:numPr>
          <w:ilvl w:val="0"/>
          <w:numId w:val="16"/>
        </w:numPr>
        <w:tabs>
          <w:tab w:val="left" w:pos="1066"/>
        </w:tabs>
        <w:ind w:firstLine="698"/>
        <w:jc w:val="both"/>
        <w:rPr>
          <w:sz w:val="12"/>
          <w:szCs w:val="12"/>
          <w:lang w:eastAsia="en-US"/>
        </w:rPr>
      </w:pPr>
      <w:r w:rsidRPr="00BE4781">
        <w:rPr>
          <w:sz w:val="12"/>
          <w:szCs w:val="12"/>
          <w:lang w:eastAsia="en-US"/>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BE4781" w:rsidRPr="00BE4781" w:rsidRDefault="00BE4781" w:rsidP="00DF74BF">
      <w:pPr>
        <w:widowControl w:val="0"/>
        <w:numPr>
          <w:ilvl w:val="0"/>
          <w:numId w:val="16"/>
        </w:numPr>
        <w:tabs>
          <w:tab w:val="left" w:pos="1063"/>
        </w:tabs>
        <w:ind w:firstLine="698"/>
        <w:jc w:val="both"/>
        <w:rPr>
          <w:sz w:val="12"/>
          <w:szCs w:val="12"/>
          <w:lang w:eastAsia="en-US"/>
        </w:rPr>
      </w:pPr>
      <w:r w:rsidRPr="00BE4781">
        <w:rPr>
          <w:sz w:val="12"/>
          <w:szCs w:val="12"/>
          <w:lang w:eastAsia="en-US"/>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BE4781" w:rsidRPr="00BE4781" w:rsidRDefault="00BE4781" w:rsidP="00DF74BF">
      <w:pPr>
        <w:widowControl w:val="0"/>
        <w:numPr>
          <w:ilvl w:val="0"/>
          <w:numId w:val="16"/>
        </w:numPr>
        <w:tabs>
          <w:tab w:val="left" w:pos="1063"/>
        </w:tabs>
        <w:ind w:firstLine="698"/>
        <w:jc w:val="both"/>
        <w:rPr>
          <w:sz w:val="12"/>
          <w:szCs w:val="12"/>
          <w:lang w:eastAsia="en-US"/>
        </w:rPr>
      </w:pPr>
      <w:r w:rsidRPr="00BE4781">
        <w:rPr>
          <w:sz w:val="12"/>
          <w:szCs w:val="12"/>
          <w:lang w:eastAsia="en-US"/>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BE4781" w:rsidRPr="00BE4781" w:rsidRDefault="00BE4781" w:rsidP="00BE4781">
      <w:pPr>
        <w:tabs>
          <w:tab w:val="left" w:pos="1553"/>
        </w:tabs>
        <w:ind w:firstLine="567"/>
        <w:jc w:val="both"/>
        <w:rPr>
          <w:iCs/>
          <w:spacing w:val="1"/>
          <w:sz w:val="12"/>
          <w:szCs w:val="12"/>
          <w:lang w:eastAsia="en-US"/>
        </w:rPr>
      </w:pPr>
      <w:r w:rsidRPr="00BE4781">
        <w:rPr>
          <w:iCs/>
          <w:spacing w:val="1"/>
          <w:sz w:val="12"/>
          <w:szCs w:val="12"/>
          <w:lang w:eastAsia="en-US"/>
        </w:rPr>
        <w:t>10.2. Запрещается требовать от Заявителя:</w:t>
      </w:r>
    </w:p>
    <w:p w:rsidR="00BE4781" w:rsidRPr="00BE4781" w:rsidRDefault="00BE4781" w:rsidP="00BE4781">
      <w:pPr>
        <w:autoSpaceDE w:val="0"/>
        <w:autoSpaceDN w:val="0"/>
        <w:adjustRightInd w:val="0"/>
        <w:spacing w:after="200"/>
        <w:ind w:firstLine="567"/>
        <w:contextualSpacing/>
        <w:jc w:val="both"/>
        <w:rPr>
          <w:rFonts w:eastAsia="Calibri"/>
          <w:bCs/>
          <w:sz w:val="12"/>
          <w:szCs w:val="12"/>
          <w:lang w:eastAsia="en-US"/>
        </w:rPr>
      </w:pPr>
      <w:r w:rsidRPr="00BE4781">
        <w:rPr>
          <w:rFonts w:eastAsia="Calibri"/>
          <w:bCs/>
          <w:sz w:val="12"/>
          <w:szCs w:val="12"/>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E4781">
        <w:rPr>
          <w:rFonts w:eastAsia="Calibri"/>
          <w:bCs/>
          <w:iCs/>
          <w:sz w:val="12"/>
          <w:szCs w:val="12"/>
          <w:lang w:eastAsia="en-US"/>
        </w:rPr>
        <w:t xml:space="preserve"> Воронежской области</w:t>
      </w:r>
      <w:r w:rsidRPr="00BE4781">
        <w:rPr>
          <w:rFonts w:eastAsia="Calibri"/>
          <w:bCs/>
          <w:sz w:val="12"/>
          <w:szCs w:val="12"/>
          <w:lang w:eastAsia="en-US"/>
        </w:rPr>
        <w:t xml:space="preserve">, муниципальными правовыми актами, регулирующими отношения, возникающие в связи с предоставлением Муниципальной услуги; </w:t>
      </w:r>
    </w:p>
    <w:p w:rsidR="00BE4781" w:rsidRPr="00BE4781" w:rsidRDefault="00BE4781" w:rsidP="00BE4781">
      <w:pPr>
        <w:autoSpaceDE w:val="0"/>
        <w:autoSpaceDN w:val="0"/>
        <w:adjustRightInd w:val="0"/>
        <w:spacing w:after="200"/>
        <w:ind w:firstLine="567"/>
        <w:contextualSpacing/>
        <w:jc w:val="both"/>
        <w:rPr>
          <w:rFonts w:eastAsia="Calibri"/>
          <w:bCs/>
          <w:sz w:val="12"/>
          <w:szCs w:val="12"/>
          <w:lang w:eastAsia="en-US"/>
        </w:rPr>
      </w:pPr>
      <w:r w:rsidRPr="00BE4781">
        <w:rPr>
          <w:rFonts w:eastAsia="Calibri"/>
          <w:bCs/>
          <w:sz w:val="12"/>
          <w:szCs w:val="12"/>
          <w:lang w:eastAsia="en-US"/>
        </w:rPr>
        <w:t>- представления документов и информации, которые в соответствии с нормативными правовыми актами Российской Федерации и</w:t>
      </w:r>
      <w:r w:rsidRPr="00BE4781">
        <w:rPr>
          <w:rFonts w:eastAsia="Calibri"/>
          <w:bCs/>
          <w:iCs/>
          <w:sz w:val="12"/>
          <w:szCs w:val="12"/>
          <w:lang w:eastAsia="en-US"/>
        </w:rPr>
        <w:t xml:space="preserve"> Воронежской области</w:t>
      </w:r>
      <w:r w:rsidRPr="00BE4781">
        <w:rPr>
          <w:rFonts w:eastAsia="Calibri"/>
          <w:bCs/>
          <w:sz w:val="12"/>
          <w:szCs w:val="12"/>
          <w:lang w:eastAsia="en-US"/>
        </w:rPr>
        <w:t>, муниципальными правовыми актами Грибановского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4781" w:rsidRPr="00BE4781" w:rsidRDefault="00BE4781" w:rsidP="00BE4781">
      <w:pPr>
        <w:autoSpaceDE w:val="0"/>
        <w:autoSpaceDN w:val="0"/>
        <w:adjustRightInd w:val="0"/>
        <w:spacing w:after="200"/>
        <w:ind w:firstLine="567"/>
        <w:contextualSpacing/>
        <w:jc w:val="both"/>
        <w:rPr>
          <w:rFonts w:eastAsia="Calibri"/>
          <w:bCs/>
          <w:sz w:val="12"/>
          <w:szCs w:val="12"/>
          <w:lang w:eastAsia="en-US"/>
        </w:rPr>
      </w:pPr>
      <w:r w:rsidRPr="00BE4781">
        <w:rPr>
          <w:rFonts w:eastAsia="Calibri"/>
          <w:bCs/>
          <w:sz w:val="12"/>
          <w:szCs w:val="12"/>
          <w:lang w:eastAsia="en-US"/>
        </w:rPr>
        <w:t xml:space="preserve">- </w:t>
      </w:r>
      <w:r w:rsidRPr="00BE4781">
        <w:rPr>
          <w:rFonts w:eastAsia="Calibri"/>
          <w:sz w:val="12"/>
          <w:szCs w:val="12"/>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history="1">
        <w:r w:rsidRPr="00BE4781">
          <w:rPr>
            <w:rFonts w:eastAsia="Calibri"/>
            <w:sz w:val="12"/>
            <w:szCs w:val="12"/>
            <w:lang w:eastAsia="en-US"/>
          </w:rPr>
          <w:t>части 1 статьи 9</w:t>
        </w:r>
      </w:hyperlink>
      <w:r w:rsidRPr="00BE4781">
        <w:rPr>
          <w:rFonts w:eastAsia="Calibri"/>
          <w:sz w:val="12"/>
          <w:szCs w:val="12"/>
          <w:lang w:eastAsia="en-US"/>
        </w:rPr>
        <w:t xml:space="preserve"> Федерального закона от 27.07.2010 № 210-ФЗ «Об организации предоставления государственных и муниципальных услуг»;</w:t>
      </w:r>
    </w:p>
    <w:p w:rsidR="00BE4781" w:rsidRPr="00BE4781" w:rsidRDefault="00BE4781" w:rsidP="00BE4781">
      <w:pPr>
        <w:autoSpaceDE w:val="0"/>
        <w:autoSpaceDN w:val="0"/>
        <w:adjustRightInd w:val="0"/>
        <w:spacing w:after="200"/>
        <w:ind w:firstLine="567"/>
        <w:contextualSpacing/>
        <w:jc w:val="both"/>
        <w:rPr>
          <w:rFonts w:eastAsia="Calibri"/>
          <w:sz w:val="12"/>
          <w:szCs w:val="12"/>
          <w:lang w:eastAsia="en-US"/>
        </w:rPr>
      </w:pPr>
      <w:r w:rsidRPr="00BE4781">
        <w:rPr>
          <w:rFonts w:eastAsia="Calibri"/>
          <w:sz w:val="12"/>
          <w:szCs w:val="12"/>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4781" w:rsidRPr="00BE4781" w:rsidRDefault="00BE4781" w:rsidP="00BE4781">
      <w:pPr>
        <w:autoSpaceDE w:val="0"/>
        <w:autoSpaceDN w:val="0"/>
        <w:adjustRightInd w:val="0"/>
        <w:spacing w:after="200"/>
        <w:ind w:firstLine="567"/>
        <w:contextualSpacing/>
        <w:jc w:val="both"/>
        <w:rPr>
          <w:rFonts w:eastAsia="Calibri"/>
          <w:sz w:val="12"/>
          <w:szCs w:val="12"/>
          <w:lang w:eastAsia="en-US"/>
        </w:rPr>
      </w:pPr>
      <w:r w:rsidRPr="00BE4781">
        <w:rPr>
          <w:rFonts w:eastAsia="Calibri"/>
          <w:sz w:val="12"/>
          <w:szCs w:val="12"/>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4781" w:rsidRPr="00BE4781" w:rsidRDefault="00BE4781" w:rsidP="00BE4781">
      <w:pPr>
        <w:autoSpaceDE w:val="0"/>
        <w:autoSpaceDN w:val="0"/>
        <w:adjustRightInd w:val="0"/>
        <w:spacing w:after="200"/>
        <w:ind w:firstLine="567"/>
        <w:contextualSpacing/>
        <w:jc w:val="both"/>
        <w:rPr>
          <w:rFonts w:eastAsia="Calibri"/>
          <w:sz w:val="12"/>
          <w:szCs w:val="12"/>
          <w:lang w:eastAsia="en-US"/>
        </w:rPr>
      </w:pPr>
      <w:r w:rsidRPr="00BE4781">
        <w:rPr>
          <w:rFonts w:eastAsia="Calibri"/>
          <w:sz w:val="12"/>
          <w:szCs w:val="12"/>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4781" w:rsidRPr="00BE4781" w:rsidRDefault="00BE4781" w:rsidP="00BE4781">
      <w:pPr>
        <w:autoSpaceDE w:val="0"/>
        <w:autoSpaceDN w:val="0"/>
        <w:adjustRightInd w:val="0"/>
        <w:spacing w:after="200"/>
        <w:ind w:firstLine="567"/>
        <w:contextualSpacing/>
        <w:jc w:val="both"/>
        <w:rPr>
          <w:rFonts w:eastAsia="Calibri"/>
          <w:sz w:val="12"/>
          <w:szCs w:val="12"/>
          <w:lang w:eastAsia="en-US"/>
        </w:rPr>
      </w:pPr>
      <w:r w:rsidRPr="00BE4781">
        <w:rPr>
          <w:rFonts w:eastAsia="Calibri"/>
          <w:sz w:val="12"/>
          <w:szCs w:val="12"/>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4781" w:rsidRPr="00BE4781" w:rsidRDefault="00BE4781" w:rsidP="00BE4781">
      <w:pPr>
        <w:autoSpaceDE w:val="0"/>
        <w:autoSpaceDN w:val="0"/>
        <w:adjustRightInd w:val="0"/>
        <w:spacing w:after="200"/>
        <w:ind w:firstLine="567"/>
        <w:contextualSpacing/>
        <w:jc w:val="both"/>
        <w:rPr>
          <w:rFonts w:eastAsia="Calibri"/>
          <w:sz w:val="12"/>
          <w:szCs w:val="12"/>
          <w:lang w:eastAsia="en-US"/>
        </w:rPr>
      </w:pPr>
      <w:r w:rsidRPr="00BE4781">
        <w:rPr>
          <w:rFonts w:eastAsia="Calibri"/>
          <w:sz w:val="12"/>
          <w:szCs w:val="12"/>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8" w:history="1">
        <w:r w:rsidRPr="00BE4781">
          <w:rPr>
            <w:rFonts w:eastAsia="Calibri"/>
            <w:sz w:val="12"/>
            <w:szCs w:val="12"/>
            <w:lang w:eastAsia="en-US"/>
          </w:rPr>
          <w:t>частью 1.1 статьи 16</w:t>
        </w:r>
      </w:hyperlink>
      <w:r w:rsidRPr="00BE4781">
        <w:rPr>
          <w:rFonts w:eastAsia="Calibri"/>
          <w:sz w:val="12"/>
          <w:szCs w:val="12"/>
          <w:lang w:eastAsia="en-US"/>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9" w:history="1">
        <w:r w:rsidRPr="00BE4781">
          <w:rPr>
            <w:rFonts w:eastAsia="Calibri"/>
            <w:sz w:val="12"/>
            <w:szCs w:val="12"/>
            <w:lang w:eastAsia="en-US"/>
          </w:rPr>
          <w:t>частью 1.1 статьи 16</w:t>
        </w:r>
      </w:hyperlink>
      <w:r w:rsidRPr="00BE4781">
        <w:rPr>
          <w:rFonts w:eastAsia="Calibri"/>
          <w:sz w:val="12"/>
          <w:szCs w:val="12"/>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40" w:history="1">
        <w:r w:rsidRPr="00BE4781">
          <w:rPr>
            <w:rFonts w:eastAsia="Calibri"/>
            <w:sz w:val="12"/>
            <w:szCs w:val="12"/>
            <w:lang w:eastAsia="en-US"/>
          </w:rPr>
          <w:t>пунктом 7.2 части 1 статьи 16</w:t>
        </w:r>
      </w:hyperlink>
      <w:r w:rsidRPr="00BE4781">
        <w:rPr>
          <w:rFonts w:eastAsia="Calibri"/>
          <w:sz w:val="12"/>
          <w:szCs w:val="1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E4781">
        <w:rPr>
          <w:rFonts w:eastAsia="Calibri"/>
          <w:bCs/>
          <w:sz w:val="12"/>
          <w:szCs w:val="12"/>
          <w:lang w:eastAsia="en-US"/>
        </w:rPr>
        <w:t>.</w:t>
      </w:r>
    </w:p>
    <w:p w:rsidR="00BE4781" w:rsidRPr="00BE4781" w:rsidRDefault="00BE4781" w:rsidP="00BE4781">
      <w:pPr>
        <w:tabs>
          <w:tab w:val="left" w:pos="1396"/>
        </w:tabs>
        <w:ind w:firstLine="567"/>
        <w:jc w:val="both"/>
        <w:rPr>
          <w:spacing w:val="7"/>
          <w:sz w:val="12"/>
          <w:szCs w:val="12"/>
          <w:lang w:eastAsia="en-US"/>
        </w:rPr>
      </w:pPr>
      <w:r w:rsidRPr="00BE4781">
        <w:rPr>
          <w:bCs/>
          <w:spacing w:val="7"/>
          <w:sz w:val="12"/>
          <w:szCs w:val="12"/>
          <w:lang w:eastAsia="en-US"/>
        </w:rPr>
        <w:t xml:space="preserve">10.3. </w:t>
      </w:r>
      <w:r w:rsidRPr="00BE4781">
        <w:rPr>
          <w:spacing w:val="7"/>
          <w:sz w:val="12"/>
          <w:szCs w:val="12"/>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4781" w:rsidRPr="00BE4781" w:rsidRDefault="00BE4781" w:rsidP="00DF74BF">
      <w:pPr>
        <w:widowControl w:val="0"/>
        <w:numPr>
          <w:ilvl w:val="0"/>
          <w:numId w:val="18"/>
        </w:numPr>
        <w:spacing w:after="280"/>
        <w:jc w:val="center"/>
        <w:rPr>
          <w:b/>
          <w:sz w:val="12"/>
          <w:szCs w:val="12"/>
          <w:lang w:eastAsia="en-US"/>
        </w:rPr>
      </w:pPr>
      <w:r w:rsidRPr="00BE4781">
        <w:rPr>
          <w:b/>
          <w:sz w:val="12"/>
          <w:szCs w:val="12"/>
          <w:lang w:eastAsia="en-US"/>
        </w:rPr>
        <w:t>Исчерпывающий перечень оснований для отказа в приеме документов, необходимых для предоставления Муниципальной услуги</w:t>
      </w:r>
    </w:p>
    <w:p w:rsidR="00BE4781" w:rsidRPr="00BE4781" w:rsidRDefault="00BE4781" w:rsidP="00BE4781">
      <w:pPr>
        <w:tabs>
          <w:tab w:val="left" w:pos="1437"/>
        </w:tabs>
        <w:ind w:firstLine="567"/>
        <w:jc w:val="both"/>
        <w:rPr>
          <w:bCs/>
          <w:iCs/>
          <w:spacing w:val="1"/>
          <w:sz w:val="12"/>
          <w:szCs w:val="12"/>
          <w:lang w:eastAsia="en-US"/>
        </w:rPr>
      </w:pPr>
      <w:r w:rsidRPr="00BE4781">
        <w:rPr>
          <w:bCs/>
          <w:iCs/>
          <w:spacing w:val="1"/>
          <w:sz w:val="12"/>
          <w:szCs w:val="12"/>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4781" w:rsidRPr="00BE4781" w:rsidRDefault="00BE4781" w:rsidP="00BE4781">
      <w:pPr>
        <w:tabs>
          <w:tab w:val="left" w:pos="1437"/>
        </w:tabs>
        <w:ind w:firstLine="567"/>
        <w:jc w:val="both"/>
        <w:rPr>
          <w:iCs/>
          <w:spacing w:val="1"/>
          <w:sz w:val="12"/>
          <w:szCs w:val="12"/>
          <w:lang w:eastAsia="en-US"/>
        </w:rPr>
      </w:pPr>
      <w:r w:rsidRPr="00BE4781">
        <w:rPr>
          <w:bCs/>
          <w:iCs/>
          <w:spacing w:val="1"/>
          <w:sz w:val="12"/>
          <w:szCs w:val="12"/>
          <w:lang w:eastAsia="en-US"/>
        </w:rPr>
        <w:t>11.1.1. Заявление подано в орган местного самоуправления, в полномочия которого не входит предоставление Муниципальной услуги;</w:t>
      </w:r>
    </w:p>
    <w:p w:rsidR="00BE4781" w:rsidRPr="00BE4781" w:rsidRDefault="00BE4781" w:rsidP="00BE4781">
      <w:pPr>
        <w:widowControl w:val="0"/>
        <w:autoSpaceDE w:val="0"/>
        <w:autoSpaceDN w:val="0"/>
        <w:adjustRightInd w:val="0"/>
        <w:ind w:firstLine="567"/>
        <w:jc w:val="both"/>
        <w:rPr>
          <w:rFonts w:eastAsia="Arial Unicode MS"/>
          <w:bCs/>
          <w:color w:val="000000"/>
          <w:sz w:val="12"/>
          <w:szCs w:val="12"/>
          <w:lang w:bidi="ru-RU"/>
        </w:rPr>
      </w:pPr>
      <w:r w:rsidRPr="00BE4781">
        <w:rPr>
          <w:rFonts w:eastAsia="Arial Unicode MS"/>
          <w:bCs/>
          <w:color w:val="000000"/>
          <w:sz w:val="12"/>
          <w:szCs w:val="12"/>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4781" w:rsidRPr="00BE4781" w:rsidRDefault="00BE4781" w:rsidP="00BE4781">
      <w:pPr>
        <w:widowControl w:val="0"/>
        <w:autoSpaceDE w:val="0"/>
        <w:autoSpaceDN w:val="0"/>
        <w:adjustRightInd w:val="0"/>
        <w:ind w:firstLine="567"/>
        <w:jc w:val="both"/>
        <w:rPr>
          <w:rFonts w:eastAsia="Arial Unicode MS"/>
          <w:bCs/>
          <w:color w:val="000000"/>
          <w:sz w:val="12"/>
          <w:szCs w:val="12"/>
          <w:lang w:bidi="ru-RU"/>
        </w:rPr>
      </w:pPr>
      <w:r w:rsidRPr="00BE4781">
        <w:rPr>
          <w:rFonts w:eastAsia="Arial Unicode MS"/>
          <w:bCs/>
          <w:color w:val="000000"/>
          <w:sz w:val="12"/>
          <w:szCs w:val="12"/>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4781" w:rsidRPr="00BE4781" w:rsidRDefault="00BE4781" w:rsidP="00BE4781">
      <w:pPr>
        <w:widowControl w:val="0"/>
        <w:autoSpaceDE w:val="0"/>
        <w:autoSpaceDN w:val="0"/>
        <w:adjustRightInd w:val="0"/>
        <w:ind w:firstLine="567"/>
        <w:jc w:val="both"/>
        <w:rPr>
          <w:rFonts w:eastAsia="Arial Unicode MS"/>
          <w:bCs/>
          <w:color w:val="000000"/>
          <w:sz w:val="12"/>
          <w:szCs w:val="12"/>
          <w:lang w:bidi="ru-RU"/>
        </w:rPr>
      </w:pPr>
      <w:r w:rsidRPr="00BE4781">
        <w:rPr>
          <w:rFonts w:eastAsia="Arial Unicode MS"/>
          <w:bCs/>
          <w:color w:val="000000"/>
          <w:sz w:val="12"/>
          <w:szCs w:val="12"/>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4781" w:rsidRPr="00BE4781" w:rsidRDefault="00BE4781" w:rsidP="00BE4781">
      <w:pPr>
        <w:widowControl w:val="0"/>
        <w:autoSpaceDE w:val="0"/>
        <w:autoSpaceDN w:val="0"/>
        <w:adjustRightInd w:val="0"/>
        <w:ind w:firstLine="567"/>
        <w:jc w:val="both"/>
        <w:rPr>
          <w:rFonts w:eastAsia="Arial Unicode MS"/>
          <w:bCs/>
          <w:color w:val="000000"/>
          <w:sz w:val="12"/>
          <w:szCs w:val="12"/>
          <w:lang w:bidi="ru-RU"/>
        </w:rPr>
      </w:pPr>
      <w:r w:rsidRPr="00BE4781">
        <w:rPr>
          <w:rFonts w:eastAsia="Arial Unicode MS"/>
          <w:bCs/>
          <w:color w:val="000000"/>
          <w:sz w:val="12"/>
          <w:szCs w:val="12"/>
          <w:lang w:bidi="ru-RU"/>
        </w:rPr>
        <w:t>11.1.5. Неполное заполнение полей в форме заявления, в том числе в интерактивной форме заявления на ЕПГУ, РПГУ;</w:t>
      </w:r>
    </w:p>
    <w:p w:rsidR="00BE4781" w:rsidRPr="00BE4781" w:rsidRDefault="00BE4781" w:rsidP="00BE4781">
      <w:pPr>
        <w:widowControl w:val="0"/>
        <w:autoSpaceDE w:val="0"/>
        <w:autoSpaceDN w:val="0"/>
        <w:adjustRightInd w:val="0"/>
        <w:ind w:firstLine="567"/>
        <w:jc w:val="both"/>
        <w:rPr>
          <w:rFonts w:eastAsia="Arial Unicode MS"/>
          <w:bCs/>
          <w:color w:val="000000"/>
          <w:sz w:val="12"/>
          <w:szCs w:val="12"/>
          <w:lang w:bidi="ru-RU"/>
        </w:rPr>
      </w:pPr>
      <w:r w:rsidRPr="00BE4781">
        <w:rPr>
          <w:rFonts w:eastAsia="Arial Unicode MS"/>
          <w:bCs/>
          <w:color w:val="000000"/>
          <w:sz w:val="12"/>
          <w:szCs w:val="12"/>
          <w:lang w:bidi="ru-RU"/>
        </w:rPr>
        <w:t>11.1.6. Заявление подано лицом, не имеющим полномочий представлять интересы Заявителя;</w:t>
      </w:r>
    </w:p>
    <w:p w:rsidR="00BE4781" w:rsidRPr="00BE4781" w:rsidRDefault="00BE4781" w:rsidP="00BE4781">
      <w:pPr>
        <w:widowControl w:val="0"/>
        <w:autoSpaceDE w:val="0"/>
        <w:autoSpaceDN w:val="0"/>
        <w:adjustRightInd w:val="0"/>
        <w:ind w:firstLine="567"/>
        <w:jc w:val="both"/>
        <w:rPr>
          <w:rFonts w:eastAsia="Arial Unicode MS"/>
          <w:bCs/>
          <w:color w:val="000000"/>
          <w:sz w:val="12"/>
          <w:szCs w:val="12"/>
          <w:lang w:bidi="ru-RU"/>
        </w:rPr>
      </w:pPr>
      <w:r w:rsidRPr="00BE4781">
        <w:rPr>
          <w:rFonts w:eastAsia="Arial Unicode MS"/>
          <w:bCs/>
          <w:color w:val="000000"/>
          <w:sz w:val="12"/>
          <w:szCs w:val="12"/>
          <w:lang w:bidi="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4781" w:rsidRPr="00BE4781" w:rsidRDefault="00BE4781" w:rsidP="00BE4781">
      <w:pPr>
        <w:widowControl w:val="0"/>
        <w:autoSpaceDE w:val="0"/>
        <w:autoSpaceDN w:val="0"/>
        <w:adjustRightInd w:val="0"/>
        <w:ind w:firstLine="567"/>
        <w:jc w:val="both"/>
        <w:rPr>
          <w:rFonts w:eastAsia="Arial Unicode MS"/>
          <w:bCs/>
          <w:color w:val="000000"/>
          <w:sz w:val="12"/>
          <w:szCs w:val="12"/>
          <w:lang w:bidi="ru-RU"/>
        </w:rPr>
      </w:pPr>
      <w:r w:rsidRPr="00BE4781">
        <w:rPr>
          <w:rFonts w:eastAsia="Arial Unicode MS"/>
          <w:bCs/>
          <w:color w:val="000000"/>
          <w:sz w:val="12"/>
          <w:szCs w:val="12"/>
          <w:lang w:bidi="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4781" w:rsidRPr="00BE4781" w:rsidRDefault="00BE4781" w:rsidP="00BE4781">
      <w:pPr>
        <w:widowControl w:val="0"/>
        <w:autoSpaceDE w:val="0"/>
        <w:autoSpaceDN w:val="0"/>
        <w:adjustRightInd w:val="0"/>
        <w:ind w:firstLine="567"/>
        <w:jc w:val="both"/>
        <w:rPr>
          <w:rFonts w:eastAsia="Arial Unicode MS"/>
          <w:bCs/>
          <w:color w:val="000000"/>
          <w:sz w:val="12"/>
          <w:szCs w:val="12"/>
          <w:lang w:bidi="ru-RU"/>
        </w:rPr>
      </w:pPr>
      <w:r w:rsidRPr="00BE4781">
        <w:rPr>
          <w:rFonts w:eastAsia="Arial Unicode MS"/>
          <w:bCs/>
          <w:color w:val="000000"/>
          <w:sz w:val="12"/>
          <w:szCs w:val="12"/>
          <w:lang w:bidi="ru-RU"/>
        </w:rPr>
        <w:t xml:space="preserve">11.3. Решение об отказе в приеме документов направляется Заявителю способом, определенным Заявителем в </w:t>
      </w:r>
      <w:r w:rsidRPr="00BE4781">
        <w:rPr>
          <w:rFonts w:eastAsia="Arial Unicode MS" w:cs="Arial Unicode MS"/>
          <w:bCs/>
          <w:color w:val="000000"/>
          <w:sz w:val="12"/>
          <w:szCs w:val="12"/>
          <w:lang w:bidi="ru-RU"/>
        </w:rPr>
        <w:t>заявлении о предоставлении Муниципальной услуги</w:t>
      </w:r>
      <w:r w:rsidRPr="00BE4781">
        <w:rPr>
          <w:rFonts w:eastAsia="Arial Unicode MS"/>
          <w:bCs/>
          <w:color w:val="000000"/>
          <w:sz w:val="12"/>
          <w:szCs w:val="12"/>
          <w:lang w:bidi="ru-RU"/>
        </w:rPr>
        <w:t>, не позднее рабочего для, следующего за днем получения заявления.</w:t>
      </w:r>
    </w:p>
    <w:p w:rsidR="00BE4781" w:rsidRPr="00BE4781" w:rsidRDefault="00BE4781" w:rsidP="00BE4781">
      <w:pPr>
        <w:widowControl w:val="0"/>
        <w:tabs>
          <w:tab w:val="left" w:pos="1388"/>
        </w:tabs>
        <w:ind w:firstLine="567"/>
        <w:jc w:val="both"/>
        <w:rPr>
          <w:sz w:val="12"/>
          <w:szCs w:val="12"/>
          <w:lang w:eastAsia="en-US"/>
        </w:rPr>
      </w:pPr>
      <w:r w:rsidRPr="00BE4781">
        <w:rPr>
          <w:bCs/>
          <w:sz w:val="12"/>
          <w:szCs w:val="12"/>
          <w:lang w:eastAsia="en-US"/>
        </w:rPr>
        <w:t>11.4. Отказ в приеме документов не препятствует повторному обращению Заявителя за получением Муниципальной услуги.</w:t>
      </w:r>
    </w:p>
    <w:p w:rsidR="00BE4781" w:rsidRPr="00BE4781" w:rsidRDefault="00BE4781" w:rsidP="00DF74BF">
      <w:pPr>
        <w:widowControl w:val="0"/>
        <w:numPr>
          <w:ilvl w:val="0"/>
          <w:numId w:val="18"/>
        </w:numPr>
        <w:ind w:firstLine="567"/>
        <w:jc w:val="both"/>
        <w:rPr>
          <w:b/>
          <w:sz w:val="12"/>
          <w:szCs w:val="12"/>
          <w:lang w:eastAsia="en-US"/>
        </w:rPr>
      </w:pPr>
      <w:r w:rsidRPr="00BE4781">
        <w:rPr>
          <w:b/>
          <w:sz w:val="12"/>
          <w:szCs w:val="12"/>
          <w:lang w:eastAsia="en-US"/>
        </w:rPr>
        <w:t>Исчерпывающий перечень оснований для приостановления или отказа в предоставлении Муниципальной услуги</w:t>
      </w:r>
    </w:p>
    <w:p w:rsidR="00BE4781" w:rsidRPr="00BE4781" w:rsidRDefault="00BE4781" w:rsidP="00DF74BF">
      <w:pPr>
        <w:widowControl w:val="0"/>
        <w:numPr>
          <w:ilvl w:val="1"/>
          <w:numId w:val="18"/>
        </w:numPr>
        <w:tabs>
          <w:tab w:val="left" w:pos="1433"/>
        </w:tabs>
        <w:ind w:left="567" w:firstLine="0"/>
        <w:jc w:val="both"/>
        <w:rPr>
          <w:sz w:val="12"/>
          <w:szCs w:val="12"/>
          <w:lang w:eastAsia="en-US"/>
        </w:rPr>
      </w:pPr>
      <w:r w:rsidRPr="00BE4781">
        <w:rPr>
          <w:sz w:val="12"/>
          <w:szCs w:val="12"/>
          <w:lang w:eastAsia="en-US"/>
        </w:rPr>
        <w:t>Оснований для приостановления предоставления Муниципальной услуги не предусмотрено.</w:t>
      </w:r>
    </w:p>
    <w:p w:rsidR="00BE4781" w:rsidRPr="00BE4781" w:rsidRDefault="00BE4781" w:rsidP="00DF74BF">
      <w:pPr>
        <w:widowControl w:val="0"/>
        <w:numPr>
          <w:ilvl w:val="1"/>
          <w:numId w:val="18"/>
        </w:numPr>
        <w:autoSpaceDE w:val="0"/>
        <w:autoSpaceDN w:val="0"/>
        <w:adjustRightInd w:val="0"/>
        <w:ind w:left="567" w:firstLine="0"/>
        <w:contextualSpacing/>
        <w:jc w:val="both"/>
        <w:rPr>
          <w:rFonts w:eastAsia="Calibri"/>
          <w:sz w:val="12"/>
          <w:szCs w:val="12"/>
          <w:lang w:eastAsia="en-US"/>
        </w:rPr>
      </w:pPr>
      <w:r w:rsidRPr="00BE4781">
        <w:rPr>
          <w:rFonts w:eastAsia="Calibri"/>
          <w:sz w:val="12"/>
          <w:szCs w:val="12"/>
          <w:lang w:eastAsia="en-US"/>
        </w:rPr>
        <w:t>Решение об отказе в выдаче разрешения Администрации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lastRenderedPageBreak/>
        <w:t>12.2.1. заявление подано с нарушением требований, установленных пунктом 9.1 настоящего Административного регламента;</w:t>
      </w:r>
    </w:p>
    <w:p w:rsidR="00BE4781" w:rsidRPr="00BE4781" w:rsidRDefault="00BE4781" w:rsidP="00DF74BF">
      <w:pPr>
        <w:widowControl w:val="0"/>
        <w:numPr>
          <w:ilvl w:val="2"/>
          <w:numId w:val="20"/>
        </w:numPr>
        <w:autoSpaceDE w:val="0"/>
        <w:autoSpaceDN w:val="0"/>
        <w:adjustRightInd w:val="0"/>
        <w:ind w:left="-142" w:firstLine="709"/>
        <w:contextualSpacing/>
        <w:jc w:val="both"/>
        <w:rPr>
          <w:rFonts w:eastAsia="Calibri"/>
          <w:sz w:val="12"/>
          <w:szCs w:val="12"/>
          <w:lang w:eastAsia="en-US"/>
        </w:rPr>
      </w:pPr>
      <w:r w:rsidRPr="00BE4781">
        <w:rPr>
          <w:rFonts w:eastAsia="Calibri"/>
          <w:sz w:val="12"/>
          <w:szCs w:val="12"/>
          <w:lang w:eastAsia="en-US"/>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1">
        <w:r w:rsidRPr="00BE4781">
          <w:rPr>
            <w:rFonts w:eastAsia="Calibri"/>
            <w:sz w:val="12"/>
            <w:szCs w:val="12"/>
            <w:lang w:eastAsia="en-US"/>
          </w:rPr>
          <w:t>пунктом 1 статьи 39.34</w:t>
        </w:r>
      </w:hyperlink>
      <w:r w:rsidRPr="00BE4781">
        <w:rPr>
          <w:rFonts w:eastAsia="Calibri"/>
          <w:sz w:val="12"/>
          <w:szCs w:val="12"/>
          <w:lang w:eastAsia="en-US"/>
        </w:rPr>
        <w:t xml:space="preserve"> Земельного кодекса Российской Федерации;</w:t>
      </w:r>
    </w:p>
    <w:p w:rsidR="00BE4781" w:rsidRPr="00BE4781" w:rsidRDefault="00BE4781" w:rsidP="00DF74BF">
      <w:pPr>
        <w:widowControl w:val="0"/>
        <w:numPr>
          <w:ilvl w:val="2"/>
          <w:numId w:val="20"/>
        </w:numPr>
        <w:autoSpaceDE w:val="0"/>
        <w:autoSpaceDN w:val="0"/>
        <w:adjustRightInd w:val="0"/>
        <w:ind w:hanging="966"/>
        <w:contextualSpacing/>
        <w:jc w:val="both"/>
        <w:rPr>
          <w:rFonts w:eastAsia="Calibri"/>
          <w:sz w:val="12"/>
          <w:szCs w:val="12"/>
          <w:lang w:eastAsia="en-US"/>
        </w:rPr>
      </w:pPr>
      <w:r w:rsidRPr="00BE4781">
        <w:rPr>
          <w:rFonts w:eastAsia="Calibri"/>
          <w:sz w:val="12"/>
          <w:szCs w:val="12"/>
          <w:lang w:eastAsia="en-US"/>
        </w:rPr>
        <w:t>земельный участок, на использование которого испрашивается разрешение, предоставлен физическому или юридическому лицу.</w:t>
      </w:r>
    </w:p>
    <w:p w:rsidR="00BE4781" w:rsidRPr="00BE4781" w:rsidRDefault="00BE4781" w:rsidP="00DF74BF">
      <w:pPr>
        <w:widowControl w:val="0"/>
        <w:numPr>
          <w:ilvl w:val="1"/>
          <w:numId w:val="20"/>
        </w:numPr>
        <w:autoSpaceDE w:val="0"/>
        <w:autoSpaceDN w:val="0"/>
        <w:adjustRightInd w:val="0"/>
        <w:ind w:hanging="612"/>
        <w:contextualSpacing/>
        <w:jc w:val="both"/>
        <w:rPr>
          <w:rFonts w:eastAsia="Calibri"/>
          <w:sz w:val="12"/>
          <w:szCs w:val="12"/>
          <w:lang w:eastAsia="en-US"/>
        </w:rPr>
      </w:pPr>
      <w:r w:rsidRPr="00BE4781">
        <w:rPr>
          <w:rFonts w:eastAsia="Calibri"/>
          <w:sz w:val="12"/>
          <w:szCs w:val="12"/>
          <w:lang w:eastAsia="en-US"/>
        </w:rPr>
        <w:t xml:space="preserve">Решение об отказе в выдаче разрешения Администрации на размещение объекта на землях, земельном участке или части земельного участка, </w:t>
      </w:r>
      <w:r w:rsidRPr="00BE4781">
        <w:rPr>
          <w:rFonts w:eastAsia="Calibri"/>
          <w:bCs/>
          <w:iCs/>
          <w:sz w:val="12"/>
          <w:szCs w:val="12"/>
          <w:lang w:eastAsia="en-US"/>
        </w:rPr>
        <w:t>которые находятся</w:t>
      </w:r>
      <w:r w:rsidRPr="00BE4781">
        <w:rPr>
          <w:rFonts w:eastAsia="Calibri"/>
          <w:sz w:val="12"/>
          <w:szCs w:val="12"/>
          <w:lang w:eastAsia="en-US"/>
        </w:rPr>
        <w:t xml:space="preserve"> в муниципальной собственности, или государственная собственность на которые не разграничена в случае подачи заявления в целях, установленных статьей 39.36 Земельного кодекса РФ, принимается в случае, если:</w:t>
      </w:r>
    </w:p>
    <w:p w:rsidR="00BE4781" w:rsidRPr="00BE4781" w:rsidRDefault="00BE4781" w:rsidP="00DF74BF">
      <w:pPr>
        <w:widowControl w:val="0"/>
        <w:numPr>
          <w:ilvl w:val="2"/>
          <w:numId w:val="21"/>
        </w:numPr>
        <w:autoSpaceDE w:val="0"/>
        <w:autoSpaceDN w:val="0"/>
        <w:adjustRightInd w:val="0"/>
        <w:ind w:left="0" w:firstLine="567"/>
        <w:contextualSpacing/>
        <w:jc w:val="both"/>
        <w:rPr>
          <w:rFonts w:eastAsia="Calibri"/>
          <w:sz w:val="12"/>
          <w:szCs w:val="12"/>
          <w:lang w:eastAsia="en-US"/>
        </w:rPr>
      </w:pPr>
      <w:r w:rsidRPr="00BE4781">
        <w:rPr>
          <w:rFonts w:eastAsia="Calibri"/>
          <w:sz w:val="12"/>
          <w:szCs w:val="12"/>
          <w:lang w:eastAsia="en-US"/>
        </w:rPr>
        <w:t>заявление подано с нарушением требований, установленных пунктом 9.2 настоящего Административного регламента;</w:t>
      </w:r>
    </w:p>
    <w:p w:rsidR="00BE4781" w:rsidRPr="00BE4781" w:rsidRDefault="00BE4781" w:rsidP="00DF74BF">
      <w:pPr>
        <w:widowControl w:val="0"/>
        <w:numPr>
          <w:ilvl w:val="2"/>
          <w:numId w:val="21"/>
        </w:numPr>
        <w:autoSpaceDE w:val="0"/>
        <w:autoSpaceDN w:val="0"/>
        <w:adjustRightInd w:val="0"/>
        <w:ind w:left="0" w:firstLine="567"/>
        <w:contextualSpacing/>
        <w:jc w:val="both"/>
        <w:rPr>
          <w:rFonts w:eastAsia="Calibri"/>
          <w:sz w:val="12"/>
          <w:szCs w:val="12"/>
          <w:lang w:eastAsia="en-US"/>
        </w:rPr>
      </w:pPr>
      <w:r w:rsidRPr="00BE4781">
        <w:rPr>
          <w:rFonts w:eastAsia="Calibri"/>
          <w:sz w:val="12"/>
          <w:szCs w:val="12"/>
          <w:lang w:eastAsia="en-US"/>
        </w:rPr>
        <w:t xml:space="preserve">в заявлении указаны предполагаемые к размещению объекты (объект), не предусмотренные </w:t>
      </w:r>
      <w:hyperlink r:id="rId42">
        <w:r w:rsidRPr="00BE4781">
          <w:rPr>
            <w:rFonts w:eastAsia="Calibri"/>
            <w:sz w:val="12"/>
            <w:szCs w:val="12"/>
            <w:lang w:eastAsia="en-US"/>
          </w:rPr>
          <w:t>Постановлением</w:t>
        </w:r>
      </w:hyperlink>
      <w:r w:rsidRPr="00BE4781">
        <w:rPr>
          <w:rFonts w:eastAsia="Calibri"/>
          <w:sz w:val="12"/>
          <w:szCs w:val="12"/>
          <w:lang w:eastAsia="en-US"/>
        </w:rPr>
        <w:t xml:space="preserve"> Правительства Российской Федерации от 3 декабря 2014 года № 1300;</w:t>
      </w:r>
    </w:p>
    <w:p w:rsidR="00BE4781" w:rsidRPr="00BE4781" w:rsidRDefault="00BE4781" w:rsidP="00DF74BF">
      <w:pPr>
        <w:widowControl w:val="0"/>
        <w:numPr>
          <w:ilvl w:val="2"/>
          <w:numId w:val="21"/>
        </w:numPr>
        <w:autoSpaceDE w:val="0"/>
        <w:autoSpaceDN w:val="0"/>
        <w:adjustRightInd w:val="0"/>
        <w:ind w:left="0" w:firstLine="567"/>
        <w:contextualSpacing/>
        <w:jc w:val="both"/>
        <w:rPr>
          <w:rFonts w:eastAsia="Calibri"/>
          <w:sz w:val="12"/>
          <w:szCs w:val="12"/>
          <w:lang w:eastAsia="en-US"/>
        </w:rPr>
      </w:pPr>
      <w:r w:rsidRPr="00BE4781">
        <w:rPr>
          <w:rFonts w:eastAsia="Calibri"/>
          <w:sz w:val="12"/>
          <w:szCs w:val="12"/>
          <w:lang w:eastAsia="en-US"/>
        </w:rPr>
        <w:t>в заявлении указана цель использования земель или земельного участка, не соответствующая назначению объекта;</w:t>
      </w:r>
    </w:p>
    <w:p w:rsidR="00BE4781" w:rsidRPr="00BE4781" w:rsidRDefault="00BE4781" w:rsidP="00DF74BF">
      <w:pPr>
        <w:widowControl w:val="0"/>
        <w:numPr>
          <w:ilvl w:val="2"/>
          <w:numId w:val="21"/>
        </w:numPr>
        <w:autoSpaceDE w:val="0"/>
        <w:autoSpaceDN w:val="0"/>
        <w:adjustRightInd w:val="0"/>
        <w:ind w:left="0" w:firstLine="567"/>
        <w:contextualSpacing/>
        <w:jc w:val="both"/>
        <w:rPr>
          <w:rFonts w:eastAsia="Calibri"/>
          <w:sz w:val="12"/>
          <w:szCs w:val="12"/>
          <w:lang w:eastAsia="en-US"/>
        </w:rPr>
      </w:pPr>
      <w:r w:rsidRPr="00BE4781">
        <w:rPr>
          <w:rFonts w:eastAsia="Calibri"/>
          <w:sz w:val="12"/>
          <w:szCs w:val="12"/>
          <w:lang w:eastAsia="en-US"/>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BE4781" w:rsidRPr="00BE4781" w:rsidRDefault="00BE4781" w:rsidP="00DF74BF">
      <w:pPr>
        <w:widowControl w:val="0"/>
        <w:numPr>
          <w:ilvl w:val="2"/>
          <w:numId w:val="21"/>
        </w:numPr>
        <w:autoSpaceDE w:val="0"/>
        <w:autoSpaceDN w:val="0"/>
        <w:adjustRightInd w:val="0"/>
        <w:ind w:left="0" w:firstLine="567"/>
        <w:contextualSpacing/>
        <w:jc w:val="both"/>
        <w:rPr>
          <w:rFonts w:eastAsia="Calibri"/>
          <w:sz w:val="12"/>
          <w:szCs w:val="12"/>
          <w:lang w:eastAsia="en-US"/>
        </w:rPr>
      </w:pPr>
      <w:r w:rsidRPr="00BE4781">
        <w:rPr>
          <w:rFonts w:eastAsia="Calibri"/>
          <w:sz w:val="12"/>
          <w:szCs w:val="12"/>
          <w:lang w:eastAsia="en-US"/>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BE4781" w:rsidRPr="00BE4781" w:rsidRDefault="00BE4781" w:rsidP="00DF74BF">
      <w:pPr>
        <w:widowControl w:val="0"/>
        <w:numPr>
          <w:ilvl w:val="2"/>
          <w:numId w:val="21"/>
        </w:numPr>
        <w:autoSpaceDE w:val="0"/>
        <w:autoSpaceDN w:val="0"/>
        <w:adjustRightInd w:val="0"/>
        <w:ind w:left="0" w:firstLine="567"/>
        <w:contextualSpacing/>
        <w:jc w:val="both"/>
        <w:rPr>
          <w:rFonts w:eastAsia="Calibri"/>
          <w:sz w:val="12"/>
          <w:szCs w:val="12"/>
          <w:lang w:eastAsia="en-US"/>
        </w:rPr>
      </w:pPr>
      <w:r w:rsidRPr="00BE4781">
        <w:rPr>
          <w:rFonts w:eastAsia="Calibri"/>
          <w:sz w:val="12"/>
          <w:szCs w:val="12"/>
          <w:lang w:eastAsia="en-US"/>
        </w:rPr>
        <w:t>размещение объекта приведет к невозможности использования земельного участка в соответствии с его разрешенным использованием;</w:t>
      </w:r>
    </w:p>
    <w:p w:rsidR="00BE4781" w:rsidRPr="00BE4781" w:rsidRDefault="00BE4781" w:rsidP="00DF74BF">
      <w:pPr>
        <w:widowControl w:val="0"/>
        <w:numPr>
          <w:ilvl w:val="2"/>
          <w:numId w:val="21"/>
        </w:numPr>
        <w:autoSpaceDE w:val="0"/>
        <w:autoSpaceDN w:val="0"/>
        <w:adjustRightInd w:val="0"/>
        <w:ind w:left="0" w:firstLine="567"/>
        <w:contextualSpacing/>
        <w:jc w:val="both"/>
        <w:rPr>
          <w:rFonts w:eastAsia="Calibri"/>
          <w:sz w:val="12"/>
          <w:szCs w:val="12"/>
          <w:lang w:eastAsia="en-US"/>
        </w:rPr>
      </w:pPr>
      <w:r w:rsidRPr="00BE4781">
        <w:rPr>
          <w:rFonts w:eastAsia="Calibri"/>
          <w:sz w:val="12"/>
          <w:szCs w:val="12"/>
          <w:lang w:eastAsia="en-US"/>
        </w:rPr>
        <w:t>размещаемые объекты не соответствуют утвержденным документам территориального планирования;</w:t>
      </w:r>
    </w:p>
    <w:p w:rsidR="00BE4781" w:rsidRPr="00BE4781" w:rsidRDefault="00BE4781" w:rsidP="00DF74BF">
      <w:pPr>
        <w:widowControl w:val="0"/>
        <w:numPr>
          <w:ilvl w:val="2"/>
          <w:numId w:val="21"/>
        </w:numPr>
        <w:autoSpaceDE w:val="0"/>
        <w:autoSpaceDN w:val="0"/>
        <w:adjustRightInd w:val="0"/>
        <w:ind w:left="0" w:firstLine="567"/>
        <w:contextualSpacing/>
        <w:jc w:val="both"/>
        <w:rPr>
          <w:rFonts w:eastAsia="Calibri"/>
          <w:sz w:val="12"/>
          <w:szCs w:val="12"/>
          <w:lang w:eastAsia="en-US"/>
        </w:rPr>
      </w:pPr>
      <w:r w:rsidRPr="00BE4781">
        <w:rPr>
          <w:rFonts w:eastAsia="Calibri"/>
          <w:sz w:val="12"/>
          <w:szCs w:val="12"/>
          <w:lang w:eastAsia="en-US"/>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xml:space="preserve">- цель использования земель или земельных участков соответствует назначению объекта, установленному </w:t>
      </w:r>
      <w:hyperlink r:id="rId43">
        <w:r w:rsidRPr="00BE4781">
          <w:rPr>
            <w:rFonts w:eastAsia="Calibri"/>
            <w:sz w:val="12"/>
            <w:szCs w:val="12"/>
            <w:lang w:eastAsia="en-US"/>
          </w:rPr>
          <w:t>Постановлением</w:t>
        </w:r>
      </w:hyperlink>
      <w:r w:rsidRPr="00BE4781">
        <w:rPr>
          <w:rFonts w:eastAsia="Calibri"/>
          <w:sz w:val="12"/>
          <w:szCs w:val="12"/>
          <w:lang w:eastAsia="en-US"/>
        </w:rPr>
        <w:t xml:space="preserve"> Правительства Российской Федерации от 3 декабря 2014 года №1300;</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размещаемые объекты не должны ухудшать экологическую обстановку и качественные характеристики земель или земельного участка;</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BE4781" w:rsidRPr="00BE4781" w:rsidRDefault="00BE4781" w:rsidP="00BE4781">
      <w:pPr>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4781" w:rsidRPr="00BE4781" w:rsidRDefault="00BE4781" w:rsidP="00BE4781">
      <w:pPr>
        <w:widowControl w:val="0"/>
        <w:ind w:firstLine="567"/>
        <w:jc w:val="both"/>
        <w:rPr>
          <w:rFonts w:eastAsia="Arial Unicode MS"/>
          <w:sz w:val="12"/>
          <w:szCs w:val="12"/>
          <w:lang w:bidi="ru-RU"/>
        </w:rPr>
      </w:pPr>
      <w:r w:rsidRPr="00BE4781">
        <w:rPr>
          <w:rFonts w:eastAsia="Arial Unicode MS"/>
          <w:color w:val="000000"/>
          <w:sz w:val="12"/>
          <w:szCs w:val="12"/>
          <w:lang w:bidi="ru-RU"/>
        </w:rPr>
        <w:t xml:space="preserve">12.5. Основанием для отказа в выдаче дубликата документа является обращение лица, не являющегося Заявителем (его представителем). </w:t>
      </w:r>
    </w:p>
    <w:p w:rsidR="00BE4781" w:rsidRPr="00BE4781" w:rsidRDefault="00BE4781" w:rsidP="00BE4781">
      <w:pPr>
        <w:widowControl w:val="0"/>
        <w:autoSpaceDE w:val="0"/>
        <w:autoSpaceDN w:val="0"/>
        <w:adjustRightInd w:val="0"/>
        <w:jc w:val="center"/>
        <w:rPr>
          <w:rFonts w:eastAsia="Arial Unicode MS"/>
          <w:b/>
          <w:i/>
          <w:color w:val="000000"/>
          <w:sz w:val="12"/>
          <w:szCs w:val="12"/>
          <w:lang w:bidi="ru-RU"/>
        </w:rPr>
      </w:pPr>
      <w:r w:rsidRPr="00BE4781">
        <w:rPr>
          <w:rFonts w:eastAsia="Arial Unicode MS"/>
          <w:b/>
          <w:bCs/>
          <w:color w:val="000000"/>
          <w:sz w:val="12"/>
          <w:szCs w:val="12"/>
          <w:lang w:bidi="ru-RU"/>
        </w:rPr>
        <w:t>13.</w:t>
      </w:r>
      <w:r w:rsidRPr="00BE4781">
        <w:rPr>
          <w:rFonts w:eastAsia="Arial Unicode MS"/>
          <w:b/>
          <w:bCs/>
          <w:color w:val="000000"/>
          <w:sz w:val="12"/>
          <w:szCs w:val="12"/>
          <w:lang w:bidi="ru-RU"/>
        </w:rPr>
        <w:tab/>
      </w:r>
      <w:r w:rsidRPr="00BE4781">
        <w:rPr>
          <w:rFonts w:eastAsia="Arial Unicode MS"/>
          <w:b/>
          <w:color w:val="000000"/>
          <w:sz w:val="12"/>
          <w:szCs w:val="12"/>
          <w:lang w:bidi="ru-RU"/>
        </w:rPr>
        <w:t>Размер платы, взимаемой с Заявителя при предоставлении Муниципальной услуги и способы ее взимания</w:t>
      </w:r>
    </w:p>
    <w:p w:rsidR="00BE4781" w:rsidRPr="00BE4781" w:rsidRDefault="00BE4781" w:rsidP="00BE4781">
      <w:pPr>
        <w:autoSpaceDE w:val="0"/>
        <w:autoSpaceDN w:val="0"/>
        <w:adjustRightInd w:val="0"/>
        <w:ind w:firstLine="567"/>
        <w:jc w:val="both"/>
        <w:rPr>
          <w:rFonts w:eastAsia="Calibri"/>
          <w:sz w:val="12"/>
          <w:szCs w:val="12"/>
          <w:lang w:eastAsia="en-US"/>
        </w:rPr>
      </w:pPr>
      <w:r w:rsidRPr="00BE4781">
        <w:rPr>
          <w:rFonts w:eastAsia="Calibri"/>
          <w:sz w:val="12"/>
          <w:szCs w:val="12"/>
          <w:lang w:eastAsia="en-US"/>
        </w:rPr>
        <w:t xml:space="preserve">Муниципальная услуга предоставляется бесплатно. </w:t>
      </w:r>
    </w:p>
    <w:p w:rsidR="00BE4781" w:rsidRPr="00BE4781" w:rsidRDefault="00BE4781" w:rsidP="00DF74BF">
      <w:pPr>
        <w:widowControl w:val="0"/>
        <w:numPr>
          <w:ilvl w:val="0"/>
          <w:numId w:val="19"/>
        </w:numPr>
        <w:autoSpaceDE w:val="0"/>
        <w:autoSpaceDN w:val="0"/>
        <w:adjustRightInd w:val="0"/>
        <w:ind w:left="735"/>
        <w:jc w:val="center"/>
        <w:rPr>
          <w:rFonts w:eastAsia="Arial Unicode MS"/>
          <w:b/>
          <w:bCs/>
          <w:color w:val="000000"/>
          <w:sz w:val="12"/>
          <w:szCs w:val="12"/>
          <w:lang w:bidi="ru-RU"/>
        </w:rPr>
      </w:pPr>
      <w:r w:rsidRPr="00BE4781">
        <w:rPr>
          <w:rFonts w:eastAsia="Arial Unicode MS"/>
          <w:b/>
          <w:bCs/>
          <w:color w:val="000000"/>
          <w:sz w:val="12"/>
          <w:szCs w:val="12"/>
          <w:lang w:bidi="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E4781" w:rsidRPr="00BE4781" w:rsidRDefault="00BE4781" w:rsidP="00BE4781">
      <w:pPr>
        <w:widowControl w:val="0"/>
        <w:autoSpaceDE w:val="0"/>
        <w:autoSpaceDN w:val="0"/>
        <w:adjustRightInd w:val="0"/>
        <w:ind w:firstLine="567"/>
        <w:jc w:val="both"/>
        <w:rPr>
          <w:rFonts w:eastAsia="Arial Unicode MS"/>
          <w:bCs/>
          <w:color w:val="000000"/>
          <w:sz w:val="12"/>
          <w:szCs w:val="12"/>
          <w:lang w:bidi="ru-RU"/>
        </w:rPr>
      </w:pPr>
      <w:r w:rsidRPr="00BE4781">
        <w:rPr>
          <w:rFonts w:eastAsia="Arial Unicode MS"/>
          <w:bCs/>
          <w:color w:val="000000"/>
          <w:sz w:val="12"/>
          <w:szCs w:val="12"/>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E4781" w:rsidRPr="00E83E9A" w:rsidRDefault="00BE4781" w:rsidP="00DF74BF">
      <w:pPr>
        <w:widowControl w:val="0"/>
        <w:numPr>
          <w:ilvl w:val="0"/>
          <w:numId w:val="19"/>
        </w:numPr>
        <w:autoSpaceDE w:val="0"/>
        <w:autoSpaceDN w:val="0"/>
        <w:adjustRightInd w:val="0"/>
        <w:ind w:left="735"/>
        <w:jc w:val="center"/>
        <w:rPr>
          <w:rFonts w:eastAsia="Arial Unicode MS"/>
          <w:b/>
          <w:bCs/>
          <w:color w:val="000000"/>
          <w:sz w:val="12"/>
          <w:szCs w:val="12"/>
          <w:lang w:bidi="ru-RU"/>
        </w:rPr>
      </w:pPr>
      <w:r w:rsidRPr="00E83E9A">
        <w:rPr>
          <w:rFonts w:eastAsia="Arial Unicode MS"/>
          <w:b/>
          <w:bCs/>
          <w:color w:val="000000"/>
          <w:sz w:val="12"/>
          <w:szCs w:val="12"/>
          <w:lang w:bidi="ru-RU"/>
        </w:rPr>
        <w:t xml:space="preserve"> Срок регистрации запроса Заявителя о предоставлении   Муниципальной услуги</w:t>
      </w:r>
    </w:p>
    <w:p w:rsidR="00BE4781" w:rsidRPr="00BE4781" w:rsidRDefault="00BE4781" w:rsidP="00DF74BF">
      <w:pPr>
        <w:widowControl w:val="0"/>
        <w:numPr>
          <w:ilvl w:val="1"/>
          <w:numId w:val="19"/>
        </w:numPr>
        <w:tabs>
          <w:tab w:val="left" w:pos="1276"/>
        </w:tabs>
        <w:ind w:firstLine="567"/>
        <w:jc w:val="both"/>
        <w:rPr>
          <w:spacing w:val="7"/>
          <w:sz w:val="12"/>
          <w:szCs w:val="12"/>
          <w:lang w:eastAsia="en-US"/>
        </w:rPr>
      </w:pPr>
      <w:r w:rsidRPr="00BE4781">
        <w:rPr>
          <w:spacing w:val="7"/>
          <w:sz w:val="12"/>
          <w:szCs w:val="12"/>
          <w:lang w:eastAsia="en-US"/>
        </w:rPr>
        <w:t xml:space="preserve">Запрос Заявителя о предоставлении Муниципальной услуги подлежит регистрации в день его поступления. </w:t>
      </w:r>
    </w:p>
    <w:p w:rsidR="00BE4781" w:rsidRPr="00BE4781" w:rsidRDefault="00BE4781" w:rsidP="00DF74BF">
      <w:pPr>
        <w:widowControl w:val="0"/>
        <w:numPr>
          <w:ilvl w:val="1"/>
          <w:numId w:val="19"/>
        </w:numPr>
        <w:tabs>
          <w:tab w:val="left" w:pos="1276"/>
        </w:tabs>
        <w:ind w:firstLine="567"/>
        <w:jc w:val="both"/>
        <w:rPr>
          <w:sz w:val="12"/>
          <w:szCs w:val="12"/>
          <w:lang w:eastAsia="en-US"/>
        </w:rPr>
      </w:pPr>
      <w:r w:rsidRPr="00BE4781">
        <w:rPr>
          <w:sz w:val="12"/>
          <w:szCs w:val="12"/>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BE4781" w:rsidRPr="00BE4781" w:rsidRDefault="00BE4781" w:rsidP="00DF74BF">
      <w:pPr>
        <w:widowControl w:val="0"/>
        <w:numPr>
          <w:ilvl w:val="0"/>
          <w:numId w:val="19"/>
        </w:numPr>
        <w:ind w:left="735"/>
        <w:jc w:val="center"/>
        <w:rPr>
          <w:rFonts w:eastAsia="Arial Unicode MS"/>
          <w:b/>
          <w:iCs/>
          <w:color w:val="000000"/>
          <w:spacing w:val="1"/>
          <w:sz w:val="12"/>
          <w:szCs w:val="12"/>
          <w:lang w:eastAsia="en-US" w:bidi="ru-RU"/>
        </w:rPr>
      </w:pPr>
      <w:r w:rsidRPr="00BE4781">
        <w:rPr>
          <w:rFonts w:eastAsia="Arial Unicode MS"/>
          <w:b/>
          <w:iCs/>
          <w:color w:val="000000"/>
          <w:spacing w:val="1"/>
          <w:sz w:val="12"/>
          <w:szCs w:val="12"/>
          <w:lang w:eastAsia="en-US" w:bidi="ru-RU"/>
        </w:rPr>
        <w:t xml:space="preserve"> Требования к помещениям, в которых предоставляется Муниципальная услуга</w:t>
      </w:r>
    </w:p>
    <w:p w:rsidR="00BE4781" w:rsidRPr="00BE4781" w:rsidRDefault="00BE4781" w:rsidP="00BE4781">
      <w:pPr>
        <w:widowControl w:val="0"/>
        <w:ind w:firstLine="567"/>
        <w:jc w:val="both"/>
        <w:rPr>
          <w:rFonts w:eastAsia="Arial Unicode MS"/>
          <w:b/>
          <w:iCs/>
          <w:color w:val="000000"/>
          <w:spacing w:val="1"/>
          <w:sz w:val="12"/>
          <w:szCs w:val="12"/>
          <w:lang w:eastAsia="en-US" w:bidi="ru-RU"/>
        </w:rPr>
      </w:pPr>
      <w:r w:rsidRPr="00BE4781">
        <w:rPr>
          <w:rFonts w:eastAsia="Arial Unicode MS"/>
          <w:color w:val="000000"/>
          <w:sz w:val="12"/>
          <w:szCs w:val="12"/>
          <w:lang w:bidi="ru-RU"/>
        </w:rPr>
        <w:t xml:space="preserve">16.1. Местоположение административных зданий, в которых осуществляется прием </w:t>
      </w:r>
      <w:r w:rsidRPr="00BE4781">
        <w:rPr>
          <w:rFonts w:eastAsia="Arial Unicode MS"/>
          <w:bCs/>
          <w:color w:val="000000"/>
          <w:sz w:val="12"/>
          <w:szCs w:val="12"/>
          <w:lang w:bidi="ru-RU"/>
        </w:rPr>
        <w:t>заявлений</w:t>
      </w:r>
      <w:r w:rsidRPr="00BE4781">
        <w:rPr>
          <w:rFonts w:eastAsia="Arial Unicode MS"/>
          <w:color w:val="000000"/>
          <w:sz w:val="12"/>
          <w:szCs w:val="12"/>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E4781" w:rsidRPr="00BE4781" w:rsidRDefault="00BE4781" w:rsidP="00BE4781">
      <w:pPr>
        <w:widowControl w:val="0"/>
        <w:tabs>
          <w:tab w:val="left" w:pos="567"/>
        </w:tabs>
        <w:ind w:firstLine="567"/>
        <w:contextualSpacing/>
        <w:jc w:val="both"/>
        <w:rPr>
          <w:rFonts w:eastAsia="Arial Unicode MS"/>
          <w:color w:val="000000"/>
          <w:sz w:val="12"/>
          <w:szCs w:val="12"/>
          <w:lang w:bidi="ru-RU"/>
        </w:rPr>
      </w:pPr>
      <w:r w:rsidRPr="00BE4781">
        <w:rPr>
          <w:rFonts w:eastAsia="Arial Unicode MS"/>
          <w:color w:val="000000"/>
          <w:sz w:val="12"/>
          <w:szCs w:val="12"/>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E4781" w:rsidRPr="00BE4781" w:rsidRDefault="00BE4781" w:rsidP="00BE4781">
      <w:pPr>
        <w:widowControl w:val="0"/>
        <w:tabs>
          <w:tab w:val="left" w:pos="567"/>
        </w:tabs>
        <w:ind w:firstLine="567"/>
        <w:contextualSpacing/>
        <w:jc w:val="both"/>
        <w:rPr>
          <w:rFonts w:eastAsia="Arial Unicode MS"/>
          <w:color w:val="000000"/>
          <w:sz w:val="12"/>
          <w:szCs w:val="12"/>
          <w:lang w:bidi="ru-RU"/>
        </w:rPr>
      </w:pPr>
      <w:r w:rsidRPr="00BE4781">
        <w:rPr>
          <w:rFonts w:eastAsia="Arial Unicode MS"/>
          <w:color w:val="000000"/>
          <w:sz w:val="12"/>
          <w:szCs w:val="12"/>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16.5. Центральный вход в здание Администрации должен быть оборудован информационной табличкой (вывеской), содержащей информацию:</w:t>
      </w:r>
    </w:p>
    <w:p w:rsidR="00BE4781" w:rsidRPr="00BE4781" w:rsidRDefault="00BE4781" w:rsidP="00BE4781">
      <w:pPr>
        <w:widowControl w:val="0"/>
        <w:tabs>
          <w:tab w:val="left" w:pos="567"/>
          <w:tab w:val="left" w:pos="1134"/>
        </w:tabs>
        <w:ind w:firstLine="567"/>
        <w:contextualSpacing/>
        <w:jc w:val="both"/>
        <w:rPr>
          <w:rFonts w:eastAsia="Arial Unicode MS"/>
          <w:color w:val="000000"/>
          <w:sz w:val="12"/>
          <w:szCs w:val="12"/>
          <w:lang w:bidi="ru-RU"/>
        </w:rPr>
      </w:pPr>
      <w:r w:rsidRPr="00BE4781">
        <w:rPr>
          <w:rFonts w:eastAsia="Arial Unicode MS"/>
          <w:color w:val="000000"/>
          <w:sz w:val="12"/>
          <w:szCs w:val="12"/>
          <w:lang w:bidi="ru-RU"/>
        </w:rPr>
        <w:t>наименование;</w:t>
      </w:r>
    </w:p>
    <w:p w:rsidR="00BE4781" w:rsidRPr="00BE4781" w:rsidRDefault="00BE4781" w:rsidP="00BE4781">
      <w:pPr>
        <w:widowControl w:val="0"/>
        <w:tabs>
          <w:tab w:val="left" w:pos="567"/>
          <w:tab w:val="left" w:pos="1134"/>
        </w:tabs>
        <w:ind w:firstLine="567"/>
        <w:contextualSpacing/>
        <w:jc w:val="both"/>
        <w:rPr>
          <w:rFonts w:eastAsia="Arial Unicode MS"/>
          <w:color w:val="000000"/>
          <w:sz w:val="12"/>
          <w:szCs w:val="12"/>
          <w:lang w:bidi="ru-RU"/>
        </w:rPr>
      </w:pPr>
      <w:r w:rsidRPr="00BE4781">
        <w:rPr>
          <w:rFonts w:eastAsia="Arial Unicode MS"/>
          <w:color w:val="000000"/>
          <w:sz w:val="12"/>
          <w:szCs w:val="12"/>
          <w:lang w:bidi="ru-RU"/>
        </w:rPr>
        <w:t>местонахождение и юридический адрес;</w:t>
      </w:r>
    </w:p>
    <w:p w:rsidR="00BE4781" w:rsidRPr="00BE4781" w:rsidRDefault="00BE4781" w:rsidP="00BE4781">
      <w:pPr>
        <w:widowControl w:val="0"/>
        <w:tabs>
          <w:tab w:val="left" w:pos="567"/>
          <w:tab w:val="left" w:pos="1134"/>
        </w:tabs>
        <w:ind w:firstLine="567"/>
        <w:contextualSpacing/>
        <w:jc w:val="both"/>
        <w:rPr>
          <w:rFonts w:eastAsia="Arial Unicode MS"/>
          <w:color w:val="000000"/>
          <w:sz w:val="12"/>
          <w:szCs w:val="12"/>
          <w:lang w:bidi="ru-RU"/>
        </w:rPr>
      </w:pPr>
      <w:r w:rsidRPr="00BE4781">
        <w:rPr>
          <w:rFonts w:eastAsia="Arial Unicode MS"/>
          <w:color w:val="000000"/>
          <w:sz w:val="12"/>
          <w:szCs w:val="12"/>
          <w:lang w:bidi="ru-RU"/>
        </w:rPr>
        <w:t>режим работы;</w:t>
      </w:r>
    </w:p>
    <w:p w:rsidR="00BE4781" w:rsidRPr="00BE4781" w:rsidRDefault="00BE4781" w:rsidP="00BE4781">
      <w:pPr>
        <w:widowControl w:val="0"/>
        <w:tabs>
          <w:tab w:val="left" w:pos="567"/>
          <w:tab w:val="left" w:pos="1134"/>
        </w:tabs>
        <w:ind w:firstLine="567"/>
        <w:contextualSpacing/>
        <w:jc w:val="both"/>
        <w:rPr>
          <w:rFonts w:eastAsia="Arial Unicode MS"/>
          <w:color w:val="000000"/>
          <w:sz w:val="12"/>
          <w:szCs w:val="12"/>
          <w:lang w:bidi="ru-RU"/>
        </w:rPr>
      </w:pPr>
      <w:r w:rsidRPr="00BE4781">
        <w:rPr>
          <w:rFonts w:eastAsia="Arial Unicode MS"/>
          <w:color w:val="000000"/>
          <w:sz w:val="12"/>
          <w:szCs w:val="12"/>
          <w:lang w:bidi="ru-RU"/>
        </w:rPr>
        <w:t>график приема;</w:t>
      </w:r>
    </w:p>
    <w:p w:rsidR="00BE4781" w:rsidRPr="00BE4781" w:rsidRDefault="00BE4781" w:rsidP="00BE4781">
      <w:pPr>
        <w:widowControl w:val="0"/>
        <w:tabs>
          <w:tab w:val="left" w:pos="567"/>
          <w:tab w:val="left" w:pos="1134"/>
        </w:tabs>
        <w:ind w:firstLine="567"/>
        <w:contextualSpacing/>
        <w:jc w:val="both"/>
        <w:rPr>
          <w:rFonts w:eastAsia="Arial Unicode MS"/>
          <w:color w:val="000000"/>
          <w:sz w:val="12"/>
          <w:szCs w:val="12"/>
          <w:lang w:bidi="ru-RU"/>
        </w:rPr>
      </w:pPr>
      <w:r w:rsidRPr="00BE4781">
        <w:rPr>
          <w:rFonts w:eastAsia="Arial Unicode MS"/>
          <w:color w:val="000000"/>
          <w:sz w:val="12"/>
          <w:szCs w:val="12"/>
          <w:lang w:bidi="ru-RU"/>
        </w:rPr>
        <w:t>номера телефонов для справок.</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16.7.Помещения, в которых предоставляется Муниципальная услуга, оснащаются:</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противопожарной системой и средствами пожаротушения;</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системой оповещения о возникновении чрезвычайной ситуации;</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средствами оказания первой медицинской помощи;</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туалетными комнатами для посетителей.</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16.10. Места для заполнения заявлений оборудуются стульями, столами (стойками), бланками заявлений, письменными принадлежностями.</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16.11. Места приема Заявителей оборудуются информационными табличками (вывесками) с указанием:</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номера кабинета и наименования отдела;</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фамилии, имени и отчества (последнее – при наличии), должности ответственного лица за прием документов;</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графика приема Заявителей.</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color w:val="000000"/>
          <w:sz w:val="12"/>
          <w:szCs w:val="12"/>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E4781" w:rsidRPr="00BE4781" w:rsidRDefault="00BE4781" w:rsidP="00BE4781">
      <w:pPr>
        <w:widowControl w:val="0"/>
        <w:ind w:firstLine="567"/>
        <w:jc w:val="both"/>
        <w:rPr>
          <w:rFonts w:eastAsia="Courier New"/>
          <w:sz w:val="12"/>
          <w:szCs w:val="12"/>
          <w:lang w:bidi="ru-RU"/>
        </w:rPr>
      </w:pPr>
      <w:r w:rsidRPr="00BE4781">
        <w:rPr>
          <w:rFonts w:eastAsia="Courier New"/>
          <w:sz w:val="12"/>
          <w:szCs w:val="12"/>
          <w:lang w:bidi="ru-RU"/>
        </w:rPr>
        <w:t>1</w:t>
      </w:r>
      <w:r w:rsidRPr="00BE4781">
        <w:rPr>
          <w:rFonts w:eastAsia="Courier New"/>
          <w:color w:val="000000"/>
          <w:sz w:val="12"/>
          <w:szCs w:val="12"/>
          <w:lang w:bidi="ru-RU"/>
        </w:rPr>
        <w:t>6</w:t>
      </w:r>
      <w:r w:rsidRPr="00BE4781">
        <w:rPr>
          <w:rFonts w:eastAsia="Courier New"/>
          <w:sz w:val="12"/>
          <w:szCs w:val="12"/>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E4781" w:rsidRPr="00BE4781" w:rsidRDefault="00BE4781" w:rsidP="00DF74BF">
      <w:pPr>
        <w:widowControl w:val="0"/>
        <w:numPr>
          <w:ilvl w:val="0"/>
          <w:numId w:val="19"/>
        </w:numPr>
        <w:autoSpaceDE w:val="0"/>
        <w:autoSpaceDN w:val="0"/>
        <w:adjustRightInd w:val="0"/>
        <w:ind w:left="735"/>
        <w:jc w:val="center"/>
        <w:rPr>
          <w:rFonts w:eastAsia="Arial Unicode MS"/>
          <w:b/>
          <w:color w:val="000000"/>
          <w:sz w:val="12"/>
          <w:szCs w:val="12"/>
          <w:lang w:bidi="ru-RU"/>
        </w:rPr>
      </w:pPr>
      <w:r w:rsidRPr="00BE4781">
        <w:rPr>
          <w:rFonts w:eastAsia="Arial Unicode MS"/>
          <w:b/>
          <w:color w:val="000000"/>
          <w:sz w:val="12"/>
          <w:szCs w:val="12"/>
          <w:lang w:bidi="ru-RU"/>
        </w:rPr>
        <w:t xml:space="preserve"> Показатели качества и доступности Муниципальной услуги</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17.1. Оценка доступности и качества предоставления Муниципальной услуги должна осуществляться по следующим показателям:</w:t>
      </w:r>
    </w:p>
    <w:p w:rsidR="00BE4781" w:rsidRPr="00BE4781" w:rsidRDefault="00BE4781" w:rsidP="00BE4781">
      <w:pPr>
        <w:widowControl w:val="0"/>
        <w:ind w:firstLine="567"/>
        <w:jc w:val="both"/>
        <w:rPr>
          <w:rFonts w:eastAsia="Arial Unicode MS"/>
          <w:sz w:val="12"/>
          <w:szCs w:val="12"/>
          <w:lang w:bidi="ru-RU"/>
        </w:rPr>
      </w:pPr>
      <w:r w:rsidRPr="00BE4781">
        <w:rPr>
          <w:rFonts w:eastAsia="Arial Unicode MS"/>
          <w:color w:val="000000"/>
          <w:sz w:val="12"/>
          <w:szCs w:val="12"/>
          <w:lang w:bidi="ru-RU"/>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BE4781">
        <w:rPr>
          <w:rFonts w:eastAsia="Arial Unicode MS"/>
          <w:sz w:val="12"/>
          <w:szCs w:val="12"/>
          <w:lang w:bidi="ru-RU"/>
        </w:rPr>
        <w:t>информации;</w:t>
      </w:r>
    </w:p>
    <w:p w:rsidR="00BE4781" w:rsidRPr="00BE4781" w:rsidRDefault="00BE4781" w:rsidP="00BE4781">
      <w:pPr>
        <w:widowControl w:val="0"/>
        <w:ind w:firstLine="567"/>
        <w:jc w:val="both"/>
        <w:rPr>
          <w:rFonts w:eastAsia="Arial Unicode MS"/>
          <w:sz w:val="12"/>
          <w:szCs w:val="12"/>
          <w:lang w:bidi="ru-RU"/>
        </w:rPr>
      </w:pPr>
      <w:r w:rsidRPr="00BE4781">
        <w:rPr>
          <w:rFonts w:eastAsia="Arial Unicode MS"/>
          <w:sz w:val="12"/>
          <w:szCs w:val="12"/>
          <w:lang w:bidi="ru-RU"/>
        </w:rPr>
        <w:t>б) возможность выбора Заявителем форм предоставления Муниципальной услуги;</w:t>
      </w:r>
    </w:p>
    <w:p w:rsidR="00BE4781" w:rsidRPr="00BE4781" w:rsidRDefault="00BE4781" w:rsidP="00BE4781">
      <w:pPr>
        <w:widowControl w:val="0"/>
        <w:tabs>
          <w:tab w:val="left" w:pos="1013"/>
        </w:tabs>
        <w:ind w:firstLine="567"/>
        <w:jc w:val="both"/>
        <w:rPr>
          <w:rFonts w:eastAsia="Arial Unicode MS"/>
          <w:spacing w:val="7"/>
          <w:sz w:val="12"/>
          <w:szCs w:val="12"/>
          <w:lang w:eastAsia="en-US" w:bidi="ru-RU"/>
        </w:rPr>
      </w:pPr>
      <w:r w:rsidRPr="00BE4781">
        <w:rPr>
          <w:rFonts w:eastAsia="Arial Unicode MS"/>
          <w:sz w:val="12"/>
          <w:szCs w:val="12"/>
          <w:lang w:bidi="ru-RU"/>
        </w:rPr>
        <w:t xml:space="preserve">в) </w:t>
      </w:r>
      <w:r w:rsidRPr="00BE4781">
        <w:rPr>
          <w:rFonts w:eastAsia="Arial Unicode MS"/>
          <w:spacing w:val="7"/>
          <w:sz w:val="12"/>
          <w:szCs w:val="12"/>
          <w:lang w:eastAsia="en-US"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E4781" w:rsidRPr="00BE4781" w:rsidRDefault="00BE4781" w:rsidP="00BE4781">
      <w:pPr>
        <w:widowControl w:val="0"/>
        <w:ind w:firstLine="567"/>
        <w:jc w:val="both"/>
        <w:rPr>
          <w:rFonts w:eastAsia="Arial Unicode MS"/>
          <w:sz w:val="12"/>
          <w:szCs w:val="12"/>
          <w:lang w:bidi="ru-RU"/>
        </w:rPr>
      </w:pPr>
      <w:r w:rsidRPr="00BE4781">
        <w:rPr>
          <w:rFonts w:eastAsia="Arial Unicode MS"/>
          <w:sz w:val="12"/>
          <w:szCs w:val="12"/>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д) доступность обращения за предоставлением Муниципальной услуги, в том числе для маломобильных групп населения;</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E4781">
        <w:rPr>
          <w:rFonts w:eastAsia="Calibri"/>
          <w:color w:val="000000"/>
          <w:sz w:val="12"/>
          <w:szCs w:val="12"/>
          <w:lang w:eastAsia="en-US" w:bidi="ru-RU"/>
        </w:rPr>
        <w:t>РПГУ</w:t>
      </w:r>
      <w:r w:rsidRPr="00BE4781">
        <w:rPr>
          <w:rFonts w:eastAsia="Arial Unicode MS"/>
          <w:color w:val="000000"/>
          <w:sz w:val="12"/>
          <w:szCs w:val="12"/>
          <w:lang w:bidi="ru-RU"/>
        </w:rPr>
        <w:t>.</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Для возможности подачи заявления о предоставлении Муниципальной услуги через ЕПГУ, </w:t>
      </w:r>
      <w:r w:rsidRPr="00BE4781">
        <w:rPr>
          <w:rFonts w:eastAsia="Calibri"/>
          <w:color w:val="000000"/>
          <w:sz w:val="12"/>
          <w:szCs w:val="12"/>
          <w:lang w:eastAsia="en-US" w:bidi="ru-RU"/>
        </w:rPr>
        <w:t>РПГУ</w:t>
      </w:r>
      <w:r w:rsidRPr="00BE4781">
        <w:rPr>
          <w:rFonts w:eastAsia="Arial Unicode MS"/>
          <w:color w:val="000000"/>
          <w:sz w:val="12"/>
          <w:szCs w:val="12"/>
          <w:lang w:bidi="ru-RU"/>
        </w:rPr>
        <w:t xml:space="preserve"> Заявитель должен быть зарегистрирован в единой системе идентификации и аутентификации. </w:t>
      </w:r>
    </w:p>
    <w:p w:rsidR="00BE4781" w:rsidRPr="00BE4781" w:rsidRDefault="00BE4781" w:rsidP="00DF74BF">
      <w:pPr>
        <w:widowControl w:val="0"/>
        <w:numPr>
          <w:ilvl w:val="0"/>
          <w:numId w:val="19"/>
        </w:numPr>
        <w:tabs>
          <w:tab w:val="left" w:pos="0"/>
        </w:tabs>
        <w:ind w:left="735"/>
        <w:jc w:val="center"/>
        <w:rPr>
          <w:rFonts w:eastAsia="Arial Unicode MS"/>
          <w:b/>
          <w:iCs/>
          <w:color w:val="000000"/>
          <w:spacing w:val="1"/>
          <w:sz w:val="12"/>
          <w:szCs w:val="12"/>
          <w:lang w:eastAsia="en-US" w:bidi="ru-RU"/>
        </w:rPr>
      </w:pPr>
      <w:r w:rsidRPr="00BE4781">
        <w:rPr>
          <w:rFonts w:eastAsia="Arial Unicode MS"/>
          <w:b/>
          <w:iCs/>
          <w:color w:val="000000"/>
          <w:spacing w:val="1"/>
          <w:sz w:val="12"/>
          <w:szCs w:val="12"/>
          <w:lang w:eastAsia="en-US" w:bidi="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E4781" w:rsidRPr="00BE4781" w:rsidRDefault="00BE4781" w:rsidP="00DF74BF">
      <w:pPr>
        <w:widowControl w:val="0"/>
        <w:numPr>
          <w:ilvl w:val="1"/>
          <w:numId w:val="19"/>
        </w:numPr>
        <w:ind w:hanging="579"/>
        <w:contextualSpacing/>
        <w:jc w:val="both"/>
        <w:rPr>
          <w:rFonts w:eastAsia="Calibri"/>
          <w:sz w:val="12"/>
          <w:szCs w:val="12"/>
          <w:lang w:eastAsia="en-US"/>
        </w:rPr>
      </w:pPr>
      <w:r w:rsidRPr="00BE4781">
        <w:rPr>
          <w:rFonts w:eastAsia="Calibri"/>
          <w:sz w:val="12"/>
          <w:szCs w:val="12"/>
          <w:lang w:eastAsia="en-US"/>
        </w:rPr>
        <w:t xml:space="preserve">Услуг, необходимых и обязательных для предоставления данной Муниципальной услуги, не имеется. </w:t>
      </w:r>
    </w:p>
    <w:p w:rsidR="00BE4781" w:rsidRPr="00BE4781" w:rsidRDefault="00BE4781" w:rsidP="00DF74BF">
      <w:pPr>
        <w:widowControl w:val="0"/>
        <w:numPr>
          <w:ilvl w:val="1"/>
          <w:numId w:val="19"/>
        </w:numPr>
        <w:ind w:hanging="579"/>
        <w:contextualSpacing/>
        <w:jc w:val="both"/>
        <w:rPr>
          <w:rFonts w:eastAsia="Calibri"/>
          <w:sz w:val="12"/>
          <w:szCs w:val="12"/>
          <w:lang w:eastAsia="en-US"/>
        </w:rPr>
      </w:pPr>
      <w:r w:rsidRPr="00BE4781">
        <w:rPr>
          <w:rFonts w:eastAsia="Calibri"/>
          <w:sz w:val="12"/>
          <w:szCs w:val="12"/>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E4781" w:rsidRPr="00BE4781" w:rsidRDefault="00BE4781" w:rsidP="00BE4781">
      <w:pPr>
        <w:widowControl w:val="0"/>
        <w:ind w:firstLine="709"/>
        <w:jc w:val="both"/>
        <w:rPr>
          <w:rFonts w:eastAsia="Arial Unicode MS"/>
          <w:color w:val="000000"/>
          <w:sz w:val="12"/>
          <w:szCs w:val="12"/>
          <w:lang w:bidi="ru-RU"/>
        </w:rPr>
      </w:pPr>
      <w:r w:rsidRPr="00BE4781">
        <w:rPr>
          <w:rFonts w:eastAsia="Arial Unicode MS"/>
          <w:color w:val="000000"/>
          <w:sz w:val="12"/>
          <w:szCs w:val="12"/>
          <w:lang w:bidi="ru-RU"/>
        </w:rPr>
        <w:lastRenderedPageBreak/>
        <w:t xml:space="preserve">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E4781">
        <w:rPr>
          <w:rFonts w:eastAsia="Arial Unicode MS"/>
          <w:color w:val="000000"/>
          <w:sz w:val="12"/>
          <w:szCs w:val="12"/>
          <w:lang w:bidi="ru-RU"/>
        </w:rPr>
        <w:t>автозаполнение</w:t>
      </w:r>
      <w:proofErr w:type="spellEnd"/>
      <w:r w:rsidRPr="00BE4781">
        <w:rPr>
          <w:rFonts w:eastAsia="Arial Unicode MS"/>
          <w:color w:val="000000"/>
          <w:sz w:val="12"/>
          <w:szCs w:val="12"/>
          <w:lang w:bidi="ru-RU"/>
        </w:rPr>
        <w:t xml:space="preserve"> с использованием сведений, полученных из цифрового профиля ЕСИА или витрин данных. В случае невозможности </w:t>
      </w:r>
      <w:proofErr w:type="spellStart"/>
      <w:r w:rsidRPr="00BE4781">
        <w:rPr>
          <w:rFonts w:eastAsia="Arial Unicode MS"/>
          <w:color w:val="000000"/>
          <w:sz w:val="12"/>
          <w:szCs w:val="12"/>
          <w:lang w:bidi="ru-RU"/>
        </w:rPr>
        <w:t>автозаполнения</w:t>
      </w:r>
      <w:proofErr w:type="spellEnd"/>
      <w:r w:rsidRPr="00BE4781">
        <w:rPr>
          <w:rFonts w:eastAsia="Arial Unicode MS"/>
          <w:color w:val="000000"/>
          <w:sz w:val="12"/>
          <w:szCs w:val="12"/>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s="Arial Unicode MS"/>
          <w:color w:val="000000"/>
          <w:sz w:val="12"/>
          <w:szCs w:val="12"/>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В случае направления заявления посредством ЕПГУ,</w:t>
      </w:r>
      <w:r w:rsidRPr="00BE4781">
        <w:rPr>
          <w:rFonts w:eastAsia="Calibri"/>
          <w:color w:val="000000"/>
          <w:sz w:val="12"/>
          <w:szCs w:val="12"/>
          <w:lang w:eastAsia="en-US" w:bidi="ru-RU"/>
        </w:rPr>
        <w:t xml:space="preserve"> РПГУ ре</w:t>
      </w:r>
      <w:r w:rsidRPr="00BE4781">
        <w:rPr>
          <w:rFonts w:eastAsia="Arial Unicode MS"/>
          <w:color w:val="000000"/>
          <w:sz w:val="12"/>
          <w:szCs w:val="12"/>
          <w:lang w:bidi="ru-RU"/>
        </w:rPr>
        <w:t>зультат предоставления Муниципальной услуги также может быть выдан заявителю на бумажном носителе в МФЦ, в Администрации.</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Электронные документы представляются в следующих форматах:</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а) </w:t>
      </w:r>
      <w:r w:rsidRPr="00BE4781">
        <w:rPr>
          <w:rFonts w:eastAsia="Arial Unicode MS"/>
          <w:color w:val="000000"/>
          <w:sz w:val="12"/>
          <w:szCs w:val="12"/>
          <w:lang w:val="en-US" w:bidi="ru-RU"/>
        </w:rPr>
        <w:t>xml</w:t>
      </w:r>
      <w:r w:rsidRPr="00BE4781">
        <w:rPr>
          <w:rFonts w:eastAsia="Arial Unicode MS"/>
          <w:color w:val="000000"/>
          <w:sz w:val="12"/>
          <w:szCs w:val="12"/>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E4781">
        <w:rPr>
          <w:rFonts w:eastAsia="Arial Unicode MS"/>
          <w:color w:val="000000"/>
          <w:sz w:val="12"/>
          <w:szCs w:val="12"/>
          <w:lang w:val="en-US" w:bidi="ru-RU"/>
        </w:rPr>
        <w:t>xml</w:t>
      </w:r>
      <w:r w:rsidRPr="00BE4781">
        <w:rPr>
          <w:rFonts w:eastAsia="Arial Unicode MS"/>
          <w:color w:val="000000"/>
          <w:sz w:val="12"/>
          <w:szCs w:val="12"/>
          <w:lang w:bidi="ru-RU"/>
        </w:rPr>
        <w:t>;</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б) </w:t>
      </w:r>
      <w:r w:rsidRPr="00BE4781">
        <w:rPr>
          <w:rFonts w:eastAsia="Arial Unicode MS"/>
          <w:color w:val="000000"/>
          <w:sz w:val="12"/>
          <w:szCs w:val="12"/>
          <w:lang w:val="en-US" w:bidi="ru-RU"/>
        </w:rPr>
        <w:t>doc</w:t>
      </w:r>
      <w:r w:rsidRPr="00BE4781">
        <w:rPr>
          <w:rFonts w:eastAsia="Arial Unicode MS"/>
          <w:color w:val="000000"/>
          <w:sz w:val="12"/>
          <w:szCs w:val="12"/>
          <w:lang w:bidi="ru-RU"/>
        </w:rPr>
        <w:t xml:space="preserve">, </w:t>
      </w:r>
      <w:proofErr w:type="spellStart"/>
      <w:r w:rsidRPr="00BE4781">
        <w:rPr>
          <w:rFonts w:eastAsia="Arial Unicode MS"/>
          <w:color w:val="000000"/>
          <w:sz w:val="12"/>
          <w:szCs w:val="12"/>
          <w:lang w:val="en-US" w:bidi="ru-RU"/>
        </w:rPr>
        <w:t>docx</w:t>
      </w:r>
      <w:proofErr w:type="spellEnd"/>
      <w:r w:rsidRPr="00BE4781">
        <w:rPr>
          <w:rFonts w:eastAsia="Arial Unicode MS"/>
          <w:color w:val="000000"/>
          <w:sz w:val="12"/>
          <w:szCs w:val="12"/>
          <w:lang w:bidi="ru-RU"/>
        </w:rPr>
        <w:t xml:space="preserve">, </w:t>
      </w:r>
      <w:proofErr w:type="spellStart"/>
      <w:r w:rsidRPr="00BE4781">
        <w:rPr>
          <w:rFonts w:eastAsia="Arial Unicode MS"/>
          <w:color w:val="000000"/>
          <w:sz w:val="12"/>
          <w:szCs w:val="12"/>
          <w:lang w:val="en-US" w:bidi="ru-RU"/>
        </w:rPr>
        <w:t>odt</w:t>
      </w:r>
      <w:proofErr w:type="spellEnd"/>
      <w:r w:rsidRPr="00BE4781">
        <w:rPr>
          <w:rFonts w:eastAsia="Arial Unicode MS"/>
          <w:color w:val="000000"/>
          <w:sz w:val="12"/>
          <w:szCs w:val="12"/>
          <w:lang w:bidi="ru-RU"/>
        </w:rPr>
        <w:t xml:space="preserve"> - для документов с текстовым содержанием, не включающим формулы;</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в) </w:t>
      </w:r>
      <w:r w:rsidRPr="00BE4781">
        <w:rPr>
          <w:rFonts w:eastAsia="Arial Unicode MS"/>
          <w:color w:val="000000"/>
          <w:sz w:val="12"/>
          <w:szCs w:val="12"/>
          <w:lang w:val="en-US" w:bidi="ru-RU"/>
        </w:rPr>
        <w:t>pdf</w:t>
      </w:r>
      <w:r w:rsidRPr="00BE4781">
        <w:rPr>
          <w:rFonts w:eastAsia="Arial Unicode MS"/>
          <w:color w:val="000000"/>
          <w:sz w:val="12"/>
          <w:szCs w:val="12"/>
          <w:lang w:bidi="ru-RU"/>
        </w:rPr>
        <w:t xml:space="preserve">, </w:t>
      </w:r>
      <w:r w:rsidRPr="00BE4781">
        <w:rPr>
          <w:rFonts w:eastAsia="Arial Unicode MS"/>
          <w:color w:val="000000"/>
          <w:sz w:val="12"/>
          <w:szCs w:val="12"/>
          <w:lang w:val="en-US" w:bidi="ru-RU"/>
        </w:rPr>
        <w:t>jpg</w:t>
      </w:r>
      <w:r w:rsidRPr="00BE4781">
        <w:rPr>
          <w:rFonts w:eastAsia="Arial Unicode MS"/>
          <w:color w:val="000000"/>
          <w:sz w:val="12"/>
          <w:szCs w:val="12"/>
          <w:lang w:bidi="ru-RU"/>
        </w:rPr>
        <w:t xml:space="preserve">, </w:t>
      </w:r>
      <w:r w:rsidRPr="00BE4781">
        <w:rPr>
          <w:rFonts w:eastAsia="Arial Unicode MS"/>
          <w:color w:val="000000"/>
          <w:sz w:val="12"/>
          <w:szCs w:val="12"/>
          <w:lang w:val="en-US" w:bidi="ru-RU"/>
        </w:rPr>
        <w:t>jpeg</w:t>
      </w:r>
      <w:r w:rsidRPr="00BE4781">
        <w:rPr>
          <w:rFonts w:eastAsia="Arial Unicode MS"/>
          <w:color w:val="000000"/>
          <w:sz w:val="12"/>
          <w:szCs w:val="12"/>
          <w:lang w:bidi="ru-RU"/>
        </w:rPr>
        <w:t xml:space="preserve">, </w:t>
      </w:r>
      <w:proofErr w:type="spellStart"/>
      <w:r w:rsidRPr="00BE4781">
        <w:rPr>
          <w:rFonts w:eastAsia="Arial Unicode MS"/>
          <w:color w:val="000000"/>
          <w:sz w:val="12"/>
          <w:szCs w:val="12"/>
          <w:lang w:val="en-US" w:bidi="ru-RU"/>
        </w:rPr>
        <w:t>png</w:t>
      </w:r>
      <w:proofErr w:type="spellEnd"/>
      <w:r w:rsidRPr="00BE4781">
        <w:rPr>
          <w:rFonts w:eastAsia="Arial Unicode MS"/>
          <w:color w:val="000000"/>
          <w:sz w:val="12"/>
          <w:szCs w:val="12"/>
          <w:lang w:bidi="ru-RU"/>
        </w:rPr>
        <w:t xml:space="preserve">, </w:t>
      </w:r>
      <w:r w:rsidRPr="00BE4781">
        <w:rPr>
          <w:rFonts w:eastAsia="Arial Unicode MS"/>
          <w:color w:val="000000"/>
          <w:sz w:val="12"/>
          <w:szCs w:val="12"/>
          <w:lang w:val="en-US" w:bidi="ru-RU"/>
        </w:rPr>
        <w:t>bmp</w:t>
      </w:r>
      <w:r w:rsidRPr="00BE4781">
        <w:rPr>
          <w:rFonts w:eastAsia="Arial Unicode MS"/>
          <w:color w:val="000000"/>
          <w:sz w:val="12"/>
          <w:szCs w:val="12"/>
          <w:lang w:bidi="ru-RU"/>
        </w:rPr>
        <w:t xml:space="preserve">, </w:t>
      </w:r>
      <w:r w:rsidRPr="00BE4781">
        <w:rPr>
          <w:rFonts w:eastAsia="Arial Unicode MS"/>
          <w:color w:val="000000"/>
          <w:sz w:val="12"/>
          <w:szCs w:val="12"/>
          <w:lang w:val="en-US" w:bidi="ru-RU"/>
        </w:rPr>
        <w:t>tiff</w:t>
      </w:r>
      <w:r w:rsidRPr="00BE4781">
        <w:rPr>
          <w:rFonts w:eastAsia="Arial Unicode MS"/>
          <w:color w:val="000000"/>
          <w:sz w:val="12"/>
          <w:szCs w:val="12"/>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г) </w:t>
      </w:r>
      <w:r w:rsidRPr="00BE4781">
        <w:rPr>
          <w:rFonts w:eastAsia="Arial Unicode MS"/>
          <w:color w:val="000000"/>
          <w:sz w:val="12"/>
          <w:szCs w:val="12"/>
          <w:lang w:val="en-US" w:bidi="ru-RU"/>
        </w:rPr>
        <w:t>zip</w:t>
      </w:r>
      <w:r w:rsidRPr="00BE4781">
        <w:rPr>
          <w:rFonts w:eastAsia="Arial Unicode MS"/>
          <w:color w:val="000000"/>
          <w:sz w:val="12"/>
          <w:szCs w:val="12"/>
          <w:lang w:bidi="ru-RU"/>
        </w:rPr>
        <w:t xml:space="preserve">, </w:t>
      </w:r>
      <w:proofErr w:type="spellStart"/>
      <w:r w:rsidRPr="00BE4781">
        <w:rPr>
          <w:rFonts w:eastAsia="Arial Unicode MS"/>
          <w:color w:val="000000"/>
          <w:sz w:val="12"/>
          <w:szCs w:val="12"/>
          <w:lang w:val="en-US" w:bidi="ru-RU"/>
        </w:rPr>
        <w:t>rar</w:t>
      </w:r>
      <w:proofErr w:type="spellEnd"/>
      <w:r w:rsidRPr="00BE4781">
        <w:rPr>
          <w:rFonts w:eastAsia="Arial Unicode MS"/>
          <w:color w:val="000000"/>
          <w:sz w:val="12"/>
          <w:szCs w:val="12"/>
          <w:lang w:bidi="ru-RU"/>
        </w:rPr>
        <w:t xml:space="preserve"> для сжатых документов в один файл;</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д) </w:t>
      </w:r>
      <w:r w:rsidRPr="00BE4781">
        <w:rPr>
          <w:rFonts w:eastAsia="Arial Unicode MS"/>
          <w:color w:val="000000"/>
          <w:sz w:val="12"/>
          <w:szCs w:val="12"/>
          <w:lang w:val="en-US" w:bidi="ru-RU"/>
        </w:rPr>
        <w:t>sig</w:t>
      </w:r>
      <w:r w:rsidRPr="00BE4781">
        <w:rPr>
          <w:rFonts w:eastAsia="Arial Unicode MS"/>
          <w:color w:val="000000"/>
          <w:sz w:val="12"/>
          <w:szCs w:val="12"/>
          <w:lang w:bidi="ru-RU"/>
        </w:rPr>
        <w:t xml:space="preserve"> для открепленной усиленной квалифицированной электронной подписи.</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E4781">
        <w:rPr>
          <w:rFonts w:eastAsia="Arial Unicode MS"/>
          <w:color w:val="000000"/>
          <w:sz w:val="12"/>
          <w:szCs w:val="12"/>
          <w:lang w:val="en-US" w:bidi="ru-RU"/>
        </w:rPr>
        <w:t>dpi</w:t>
      </w:r>
      <w:r w:rsidRPr="00BE4781">
        <w:rPr>
          <w:rFonts w:eastAsia="Arial Unicode MS"/>
          <w:color w:val="000000"/>
          <w:sz w:val="12"/>
          <w:szCs w:val="12"/>
          <w:lang w:bidi="ru-RU"/>
        </w:rPr>
        <w:t xml:space="preserve"> (масштаб 1:1) с использованием следующих режимов:</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а) «черно-белый» (при отсутствии в документе графических изображений и (или) цветного текста);</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«оттенки серого» (при наличии в документе графических изображений, отличных от цветного графического изображения);</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б) «цветной» или «режим полной цветопередачи» (при наличии в документе цветных графических изображений либо цветного текста);</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в) сохранением всех аутентичных признаков подлинности, а именно: графической подписи лица, печати, углового штампа бланка;</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18.9. Электронные документы должны обеспечивать:</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а) возможность идентифицировать документ и количество листов в документе;</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в) содержать оглавление, соответствующее их смыслу и содержанию;</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18.10. Документы, подлежащие представлению в форматах </w:t>
      </w:r>
      <w:proofErr w:type="spellStart"/>
      <w:r w:rsidRPr="00BE4781">
        <w:rPr>
          <w:rFonts w:eastAsia="Arial Unicode MS"/>
          <w:color w:val="000000"/>
          <w:sz w:val="12"/>
          <w:szCs w:val="12"/>
          <w:lang w:val="en-US" w:bidi="ru-RU"/>
        </w:rPr>
        <w:t>xls</w:t>
      </w:r>
      <w:proofErr w:type="spellEnd"/>
      <w:r w:rsidRPr="00BE4781">
        <w:rPr>
          <w:rFonts w:eastAsia="Arial Unicode MS"/>
          <w:color w:val="000000"/>
          <w:sz w:val="12"/>
          <w:szCs w:val="12"/>
          <w:lang w:bidi="ru-RU"/>
        </w:rPr>
        <w:t xml:space="preserve">, </w:t>
      </w:r>
      <w:proofErr w:type="spellStart"/>
      <w:r w:rsidRPr="00BE4781">
        <w:rPr>
          <w:rFonts w:eastAsia="Arial Unicode MS"/>
          <w:color w:val="000000"/>
          <w:spacing w:val="5"/>
          <w:sz w:val="12"/>
          <w:szCs w:val="12"/>
          <w:lang w:val="en-US" w:bidi="ru-RU"/>
        </w:rPr>
        <w:t>xlIsx</w:t>
      </w:r>
      <w:proofErr w:type="spellEnd"/>
      <w:r w:rsidRPr="00BE4781">
        <w:rPr>
          <w:rFonts w:eastAsia="Arial Unicode MS"/>
          <w:color w:val="000000"/>
          <w:spacing w:val="5"/>
          <w:sz w:val="12"/>
          <w:szCs w:val="12"/>
          <w:lang w:bidi="ru-RU"/>
        </w:rPr>
        <w:t xml:space="preserve"> </w:t>
      </w:r>
      <w:r w:rsidRPr="00BE4781">
        <w:rPr>
          <w:rFonts w:eastAsia="Arial Unicode MS"/>
          <w:color w:val="000000"/>
          <w:sz w:val="12"/>
          <w:szCs w:val="12"/>
          <w:lang w:bidi="ru-RU"/>
        </w:rPr>
        <w:t xml:space="preserve">или </w:t>
      </w:r>
      <w:proofErr w:type="spellStart"/>
      <w:r w:rsidRPr="00BE4781">
        <w:rPr>
          <w:rFonts w:eastAsia="Arial Unicode MS"/>
          <w:color w:val="000000"/>
          <w:sz w:val="12"/>
          <w:szCs w:val="12"/>
          <w:lang w:val="en-US" w:bidi="ru-RU"/>
        </w:rPr>
        <w:t>ods</w:t>
      </w:r>
      <w:proofErr w:type="spellEnd"/>
      <w:r w:rsidRPr="00BE4781">
        <w:rPr>
          <w:rFonts w:eastAsia="Arial Unicode MS"/>
          <w:color w:val="000000"/>
          <w:sz w:val="12"/>
          <w:szCs w:val="12"/>
          <w:lang w:bidi="ru-RU"/>
        </w:rPr>
        <w:t>, формируются в виде отдельного электронного документа.</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18.11. Информационными системами, используемыми для предоставления Муниципальной услуги, являются: </w:t>
      </w:r>
    </w:p>
    <w:p w:rsidR="00BE4781" w:rsidRPr="00BE4781" w:rsidRDefault="00BE4781" w:rsidP="00BE4781">
      <w:pPr>
        <w:widowControl w:val="0"/>
        <w:ind w:firstLine="567"/>
        <w:jc w:val="both"/>
        <w:rPr>
          <w:rFonts w:eastAsia="Calibri"/>
          <w:color w:val="000000"/>
          <w:sz w:val="12"/>
          <w:szCs w:val="12"/>
          <w:lang w:eastAsia="en-US" w:bidi="ru-RU"/>
        </w:rPr>
      </w:pPr>
      <w:r w:rsidRPr="00BE4781">
        <w:rPr>
          <w:rFonts w:eastAsia="Calibri"/>
          <w:color w:val="000000"/>
          <w:sz w:val="12"/>
          <w:szCs w:val="12"/>
          <w:lang w:eastAsia="en-US" w:bidi="ru-RU"/>
        </w:rPr>
        <w:t>а) информационная система Воронежской области «Портал Воронежской области в сети Интернет»;</w:t>
      </w:r>
    </w:p>
    <w:p w:rsidR="00BE4781" w:rsidRPr="00BE4781" w:rsidRDefault="00BE4781" w:rsidP="00BE4781">
      <w:pPr>
        <w:widowControl w:val="0"/>
        <w:ind w:firstLine="567"/>
        <w:jc w:val="both"/>
        <w:rPr>
          <w:rFonts w:eastAsia="Calibri"/>
          <w:color w:val="000000"/>
          <w:sz w:val="12"/>
          <w:szCs w:val="12"/>
          <w:lang w:eastAsia="en-US" w:bidi="ru-RU"/>
        </w:rPr>
      </w:pPr>
      <w:r w:rsidRPr="00BE4781">
        <w:rPr>
          <w:rFonts w:eastAsia="Calibri"/>
          <w:color w:val="000000"/>
          <w:sz w:val="12"/>
          <w:szCs w:val="12"/>
          <w:lang w:eastAsia="en-US" w:bidi="ru-RU"/>
        </w:rPr>
        <w:t>б) федеральная государственная информационная система «Единый портал государственных и муниципальных услуг (функций)»;</w:t>
      </w:r>
    </w:p>
    <w:p w:rsidR="00BE4781" w:rsidRPr="00BE4781" w:rsidRDefault="00BE4781" w:rsidP="00BE4781">
      <w:pPr>
        <w:widowControl w:val="0"/>
        <w:ind w:firstLine="567"/>
        <w:jc w:val="both"/>
        <w:rPr>
          <w:rFonts w:eastAsia="Calibri"/>
          <w:color w:val="000000"/>
          <w:sz w:val="12"/>
          <w:szCs w:val="12"/>
          <w:lang w:eastAsia="en-US" w:bidi="ru-RU"/>
        </w:rPr>
      </w:pPr>
      <w:r w:rsidRPr="00BE4781">
        <w:rPr>
          <w:rFonts w:eastAsia="Calibri"/>
          <w:color w:val="000000"/>
          <w:sz w:val="12"/>
          <w:szCs w:val="12"/>
          <w:lang w:eastAsia="en-US"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E4781" w:rsidRPr="00BE4781" w:rsidRDefault="00BE4781" w:rsidP="00BE4781">
      <w:pPr>
        <w:widowControl w:val="0"/>
        <w:ind w:firstLine="567"/>
        <w:jc w:val="both"/>
        <w:rPr>
          <w:rFonts w:eastAsia="Arial Unicode MS"/>
          <w:color w:val="000000"/>
          <w:sz w:val="12"/>
          <w:szCs w:val="12"/>
          <w:lang w:bidi="ru-RU"/>
        </w:rPr>
      </w:pPr>
      <w:r w:rsidRPr="00BE4781">
        <w:rPr>
          <w:rFonts w:eastAsia="Calibri"/>
          <w:color w:val="000000"/>
          <w:sz w:val="12"/>
          <w:szCs w:val="12"/>
          <w:lang w:eastAsia="en-US" w:bidi="ru-RU"/>
        </w:rPr>
        <w:t xml:space="preserve">18.12. </w:t>
      </w:r>
      <w:r w:rsidRPr="00BE4781">
        <w:rPr>
          <w:rFonts w:eastAsia="Arial Unicode MS"/>
          <w:color w:val="000000"/>
          <w:sz w:val="12"/>
          <w:szCs w:val="12"/>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E4781" w:rsidRPr="00BE4781" w:rsidRDefault="00BE4781" w:rsidP="00BE4781">
      <w:pPr>
        <w:widowControl w:val="0"/>
        <w:autoSpaceDE w:val="0"/>
        <w:autoSpaceDN w:val="0"/>
        <w:adjustRightInd w:val="0"/>
        <w:ind w:left="567"/>
        <w:jc w:val="both"/>
        <w:rPr>
          <w:rFonts w:eastAsia="Arial Unicode MS"/>
          <w:color w:val="000000"/>
          <w:sz w:val="12"/>
          <w:szCs w:val="12"/>
          <w:lang w:bidi="ru-RU"/>
        </w:rPr>
      </w:pPr>
      <w:r w:rsidRPr="00BE4781">
        <w:rPr>
          <w:rFonts w:eastAsia="Arial Unicode MS"/>
          <w:color w:val="000000"/>
          <w:sz w:val="12"/>
          <w:szCs w:val="12"/>
          <w:lang w:bidi="ru-RU"/>
        </w:rPr>
        <w:t>18.13. Многофункциональный центр осуществляет:</w:t>
      </w:r>
    </w:p>
    <w:p w:rsidR="00BE4781" w:rsidRPr="00BE4781" w:rsidRDefault="00BE4781" w:rsidP="00BE4781">
      <w:pPr>
        <w:autoSpaceDE w:val="0"/>
        <w:autoSpaceDN w:val="0"/>
        <w:adjustRightInd w:val="0"/>
        <w:jc w:val="both"/>
        <w:rPr>
          <w:rFonts w:eastAsia="Arial Unicode MS"/>
          <w:color w:val="000000"/>
          <w:sz w:val="12"/>
          <w:szCs w:val="12"/>
          <w:lang w:bidi="ru-RU"/>
        </w:rPr>
      </w:pPr>
      <w:r w:rsidRPr="00BE4781">
        <w:rPr>
          <w:rFonts w:eastAsia="Arial Unicode MS"/>
          <w:color w:val="000000"/>
          <w:sz w:val="12"/>
          <w:szCs w:val="12"/>
          <w:lang w:bidi="ru-RU"/>
        </w:rPr>
        <w:t xml:space="preserve">        18.13.1.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4781" w:rsidRPr="00BE4781" w:rsidRDefault="00BE4781" w:rsidP="00BE4781">
      <w:pPr>
        <w:tabs>
          <w:tab w:val="left" w:pos="1843"/>
        </w:tabs>
        <w:autoSpaceDE w:val="0"/>
        <w:autoSpaceDN w:val="0"/>
        <w:adjustRightInd w:val="0"/>
        <w:jc w:val="both"/>
        <w:rPr>
          <w:rFonts w:eastAsia="Arial Unicode MS"/>
          <w:color w:val="000000"/>
          <w:sz w:val="12"/>
          <w:szCs w:val="12"/>
          <w:lang w:bidi="ru-RU"/>
        </w:rPr>
      </w:pPr>
      <w:r w:rsidRPr="00BE4781">
        <w:rPr>
          <w:rFonts w:eastAsia="Arial Unicode MS"/>
          <w:color w:val="000000"/>
          <w:sz w:val="12"/>
          <w:szCs w:val="12"/>
          <w:lang w:bidi="ru-RU"/>
        </w:rPr>
        <w:t xml:space="preserve">         18.13.2. Выдачу Заявителю результата предоставления Муниципальной услуги, на бумажном носителе.</w:t>
      </w:r>
    </w:p>
    <w:p w:rsidR="00BE4781" w:rsidRPr="00BE4781" w:rsidRDefault="00BE4781" w:rsidP="00BE4781">
      <w:pPr>
        <w:widowControl w:val="0"/>
        <w:autoSpaceDE w:val="0"/>
        <w:autoSpaceDN w:val="0"/>
        <w:adjustRightInd w:val="0"/>
        <w:ind w:firstLine="709"/>
        <w:jc w:val="both"/>
        <w:rPr>
          <w:rFonts w:eastAsia="Arial Unicode MS"/>
          <w:color w:val="000000"/>
          <w:sz w:val="12"/>
          <w:szCs w:val="12"/>
          <w:lang w:bidi="ru-RU"/>
        </w:rPr>
      </w:pPr>
      <w:r w:rsidRPr="00BE4781">
        <w:rPr>
          <w:rFonts w:eastAsia="Arial Unicode MS"/>
          <w:color w:val="000000"/>
          <w:sz w:val="12"/>
          <w:szCs w:val="12"/>
          <w:lang w:bidi="ru-RU"/>
        </w:rPr>
        <w:t xml:space="preserve">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E4781" w:rsidRPr="00BE4781" w:rsidRDefault="00BE4781" w:rsidP="00BE4781">
      <w:pPr>
        <w:widowControl w:val="0"/>
        <w:ind w:firstLine="709"/>
        <w:jc w:val="both"/>
        <w:rPr>
          <w:rFonts w:eastAsia="Arial Unicode MS"/>
          <w:color w:val="000000"/>
          <w:sz w:val="12"/>
          <w:szCs w:val="12"/>
          <w:lang w:bidi="ru-RU"/>
        </w:rPr>
      </w:pPr>
      <w:r w:rsidRPr="00BE4781">
        <w:rPr>
          <w:rFonts w:eastAsia="Arial Unicode MS"/>
          <w:color w:val="000000"/>
          <w:sz w:val="12"/>
          <w:szCs w:val="12"/>
          <w:lang w:bidi="ru-RU"/>
        </w:rPr>
        <w:t>18.15. При личном обращении работник многофункционального центра</w:t>
      </w:r>
      <w:r w:rsidRPr="00BE4781" w:rsidDel="006864D0">
        <w:rPr>
          <w:rFonts w:eastAsia="Arial Unicode MS"/>
          <w:color w:val="000000"/>
          <w:sz w:val="12"/>
          <w:szCs w:val="12"/>
          <w:lang w:bidi="ru-RU"/>
        </w:rPr>
        <w:t xml:space="preserve"> </w:t>
      </w:r>
      <w:r w:rsidRPr="00BE4781">
        <w:rPr>
          <w:rFonts w:eastAsia="Arial Unicode MS"/>
          <w:color w:val="000000"/>
          <w:sz w:val="12"/>
          <w:szCs w:val="12"/>
          <w:lang w:bidi="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4781" w:rsidRPr="00BE4781" w:rsidRDefault="00BE4781" w:rsidP="00BE4781">
      <w:pPr>
        <w:widowControl w:val="0"/>
        <w:ind w:firstLine="709"/>
        <w:jc w:val="both"/>
        <w:rPr>
          <w:rFonts w:eastAsia="Arial Unicode MS"/>
          <w:color w:val="000000"/>
          <w:sz w:val="12"/>
          <w:szCs w:val="12"/>
          <w:lang w:bidi="ru-RU"/>
        </w:rPr>
      </w:pPr>
      <w:r w:rsidRPr="00BE4781">
        <w:rPr>
          <w:rFonts w:eastAsia="Arial Unicode MS"/>
          <w:color w:val="000000"/>
          <w:sz w:val="12"/>
          <w:szCs w:val="12"/>
          <w:lang w:bidi="ru-RU"/>
        </w:rPr>
        <w:t>18.16. Индивидуальное устное консультирование при обращении Заявителя по телефону работник многофункционального центра</w:t>
      </w:r>
      <w:r w:rsidRPr="00BE4781" w:rsidDel="006864D0">
        <w:rPr>
          <w:rFonts w:eastAsia="Arial Unicode MS"/>
          <w:color w:val="000000"/>
          <w:sz w:val="12"/>
          <w:szCs w:val="12"/>
          <w:lang w:bidi="ru-RU"/>
        </w:rPr>
        <w:t xml:space="preserve"> </w:t>
      </w:r>
      <w:r w:rsidRPr="00BE4781">
        <w:rPr>
          <w:rFonts w:eastAsia="Arial Unicode MS"/>
          <w:color w:val="000000"/>
          <w:sz w:val="12"/>
          <w:szCs w:val="12"/>
          <w:lang w:bidi="ru-RU"/>
        </w:rPr>
        <w:t>осуществляет не более 10 минут.</w:t>
      </w:r>
    </w:p>
    <w:p w:rsidR="00BE4781" w:rsidRPr="00BE4781" w:rsidRDefault="00BE4781" w:rsidP="00BE4781">
      <w:pPr>
        <w:widowControl w:val="0"/>
        <w:autoSpaceDE w:val="0"/>
        <w:autoSpaceDN w:val="0"/>
        <w:adjustRightInd w:val="0"/>
        <w:ind w:firstLine="709"/>
        <w:jc w:val="both"/>
        <w:rPr>
          <w:rFonts w:eastAsia="Arial Unicode MS"/>
          <w:color w:val="000000"/>
          <w:sz w:val="12"/>
          <w:szCs w:val="12"/>
          <w:lang w:bidi="ru-RU"/>
        </w:rPr>
      </w:pPr>
      <w:r w:rsidRPr="00BE4781">
        <w:rPr>
          <w:rFonts w:eastAsia="Arial Unicode MS"/>
          <w:color w:val="000000"/>
          <w:sz w:val="12"/>
          <w:szCs w:val="12"/>
          <w:lang w:bidi="ru-RU"/>
        </w:rPr>
        <w:t>18.17.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E4781" w:rsidDel="006864D0">
        <w:rPr>
          <w:rFonts w:eastAsia="Arial Unicode MS"/>
          <w:color w:val="000000"/>
          <w:sz w:val="12"/>
          <w:szCs w:val="12"/>
          <w:lang w:bidi="ru-RU"/>
        </w:rPr>
        <w:t xml:space="preserve"> </w:t>
      </w:r>
      <w:r w:rsidRPr="00BE4781">
        <w:rPr>
          <w:rFonts w:eastAsia="Arial Unicode MS"/>
          <w:color w:val="000000"/>
          <w:sz w:val="12"/>
          <w:szCs w:val="12"/>
          <w:lang w:bidi="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E4781" w:rsidRPr="00BE4781" w:rsidRDefault="00BE4781" w:rsidP="00BE4781">
      <w:pPr>
        <w:widowControl w:val="0"/>
        <w:autoSpaceDE w:val="0"/>
        <w:autoSpaceDN w:val="0"/>
        <w:adjustRightInd w:val="0"/>
        <w:ind w:firstLine="709"/>
        <w:jc w:val="both"/>
        <w:rPr>
          <w:rFonts w:eastAsia="Arial Unicode MS"/>
          <w:color w:val="000000"/>
          <w:sz w:val="12"/>
          <w:szCs w:val="12"/>
          <w:lang w:bidi="ru-RU"/>
        </w:rPr>
      </w:pPr>
      <w:r w:rsidRPr="00BE4781">
        <w:rPr>
          <w:rFonts w:eastAsia="Arial Unicode MS"/>
          <w:color w:val="000000"/>
          <w:sz w:val="12"/>
          <w:szCs w:val="12"/>
          <w:lang w:bidi="ru-RU"/>
        </w:rPr>
        <w:t>18.18. Порядок и сроки передачи Администрацией таких документов в многофункциональный центр</w:t>
      </w:r>
      <w:r w:rsidRPr="00BE4781" w:rsidDel="006864D0">
        <w:rPr>
          <w:rFonts w:eastAsia="Arial Unicode MS"/>
          <w:color w:val="000000"/>
          <w:sz w:val="12"/>
          <w:szCs w:val="12"/>
          <w:lang w:bidi="ru-RU"/>
        </w:rPr>
        <w:t xml:space="preserve"> </w:t>
      </w:r>
      <w:r w:rsidRPr="00BE4781">
        <w:rPr>
          <w:rFonts w:eastAsia="Arial Unicode MS"/>
          <w:color w:val="000000"/>
          <w:sz w:val="12"/>
          <w:szCs w:val="12"/>
          <w:lang w:bidi="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E4781" w:rsidRPr="00BE4781" w:rsidRDefault="00BE4781" w:rsidP="00BE4781">
      <w:pPr>
        <w:widowControl w:val="0"/>
        <w:autoSpaceDE w:val="0"/>
        <w:autoSpaceDN w:val="0"/>
        <w:adjustRightInd w:val="0"/>
        <w:ind w:firstLine="709"/>
        <w:jc w:val="both"/>
        <w:rPr>
          <w:rFonts w:eastAsia="Arial Unicode MS"/>
          <w:color w:val="000000"/>
          <w:sz w:val="12"/>
          <w:szCs w:val="12"/>
          <w:lang w:bidi="ru-RU"/>
        </w:rPr>
      </w:pPr>
      <w:r w:rsidRPr="00BE4781">
        <w:rPr>
          <w:rFonts w:eastAsia="Arial Unicode MS"/>
          <w:color w:val="000000"/>
          <w:sz w:val="12"/>
          <w:szCs w:val="12"/>
          <w:lang w:bidi="ru-RU"/>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4781" w:rsidRPr="00BE4781" w:rsidRDefault="00BE4781" w:rsidP="00BE4781">
      <w:pPr>
        <w:widowControl w:val="0"/>
        <w:tabs>
          <w:tab w:val="left" w:pos="993"/>
          <w:tab w:val="left" w:pos="7920"/>
        </w:tabs>
        <w:ind w:firstLine="709"/>
        <w:jc w:val="both"/>
        <w:rPr>
          <w:rFonts w:eastAsia="Arial Unicode MS"/>
          <w:sz w:val="12"/>
          <w:szCs w:val="12"/>
          <w:lang w:bidi="ru-RU"/>
        </w:rPr>
      </w:pPr>
      <w:r w:rsidRPr="00BE4781">
        <w:rPr>
          <w:rFonts w:eastAsia="Arial Unicode MS"/>
          <w:sz w:val="12"/>
          <w:szCs w:val="12"/>
          <w:lang w:bidi="ru-RU"/>
        </w:rPr>
        <w:t>18.20. Работник многофункционального центра</w:t>
      </w:r>
      <w:r w:rsidRPr="00BE4781" w:rsidDel="006864D0">
        <w:rPr>
          <w:rFonts w:eastAsia="Arial Unicode MS"/>
          <w:sz w:val="12"/>
          <w:szCs w:val="12"/>
          <w:lang w:bidi="ru-RU"/>
        </w:rPr>
        <w:t xml:space="preserve"> </w:t>
      </w:r>
      <w:r w:rsidRPr="00BE4781">
        <w:rPr>
          <w:rFonts w:eastAsia="Arial Unicode MS"/>
          <w:sz w:val="12"/>
          <w:szCs w:val="12"/>
          <w:lang w:bidi="ru-RU"/>
        </w:rPr>
        <w:t>осуществляет следующие действия:</w:t>
      </w:r>
    </w:p>
    <w:p w:rsidR="00BE4781" w:rsidRPr="00BE4781" w:rsidRDefault="00BE4781" w:rsidP="00DF74BF">
      <w:pPr>
        <w:widowControl w:val="0"/>
        <w:numPr>
          <w:ilvl w:val="0"/>
          <w:numId w:val="8"/>
        </w:numPr>
        <w:tabs>
          <w:tab w:val="left" w:pos="993"/>
        </w:tabs>
        <w:autoSpaceDE w:val="0"/>
        <w:autoSpaceDN w:val="0"/>
        <w:adjustRightInd w:val="0"/>
        <w:ind w:firstLine="709"/>
        <w:jc w:val="both"/>
        <w:rPr>
          <w:rFonts w:eastAsia="Arial Unicode MS"/>
          <w:sz w:val="12"/>
          <w:szCs w:val="12"/>
          <w:lang w:bidi="ru-RU"/>
        </w:rPr>
      </w:pPr>
      <w:r w:rsidRPr="00BE4781">
        <w:rPr>
          <w:rFonts w:eastAsia="Arial Unicode MS"/>
          <w:sz w:val="12"/>
          <w:szCs w:val="12"/>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4781" w:rsidRPr="00BE4781" w:rsidRDefault="00BE4781" w:rsidP="00DF74BF">
      <w:pPr>
        <w:widowControl w:val="0"/>
        <w:numPr>
          <w:ilvl w:val="0"/>
          <w:numId w:val="8"/>
        </w:numPr>
        <w:tabs>
          <w:tab w:val="left" w:pos="993"/>
        </w:tabs>
        <w:autoSpaceDE w:val="0"/>
        <w:autoSpaceDN w:val="0"/>
        <w:adjustRightInd w:val="0"/>
        <w:ind w:firstLine="709"/>
        <w:jc w:val="both"/>
        <w:rPr>
          <w:rFonts w:eastAsia="Arial Unicode MS"/>
          <w:sz w:val="12"/>
          <w:szCs w:val="12"/>
          <w:lang w:bidi="ru-RU"/>
        </w:rPr>
      </w:pPr>
      <w:r w:rsidRPr="00BE4781">
        <w:rPr>
          <w:rFonts w:eastAsia="Arial Unicode MS"/>
          <w:sz w:val="12"/>
          <w:szCs w:val="12"/>
          <w:lang w:bidi="ru-RU"/>
        </w:rPr>
        <w:t>проверяет полномочия представителя Заявителя (в случае обращения представителя заявителя);</w:t>
      </w:r>
    </w:p>
    <w:p w:rsidR="00BE4781" w:rsidRPr="00BE4781" w:rsidRDefault="00BE4781" w:rsidP="00DF74BF">
      <w:pPr>
        <w:widowControl w:val="0"/>
        <w:numPr>
          <w:ilvl w:val="0"/>
          <w:numId w:val="8"/>
        </w:numPr>
        <w:tabs>
          <w:tab w:val="left" w:pos="993"/>
        </w:tabs>
        <w:autoSpaceDE w:val="0"/>
        <w:autoSpaceDN w:val="0"/>
        <w:adjustRightInd w:val="0"/>
        <w:ind w:firstLine="709"/>
        <w:jc w:val="both"/>
        <w:rPr>
          <w:rFonts w:eastAsia="Arial Unicode MS"/>
          <w:sz w:val="12"/>
          <w:szCs w:val="12"/>
          <w:lang w:bidi="ru-RU"/>
        </w:rPr>
      </w:pPr>
      <w:r w:rsidRPr="00BE4781">
        <w:rPr>
          <w:rFonts w:eastAsia="Arial Unicode MS"/>
          <w:sz w:val="12"/>
          <w:szCs w:val="12"/>
          <w:lang w:bidi="ru-RU"/>
        </w:rPr>
        <w:t>определяет статус исполнения заявления в АИС «МФЦ»;</w:t>
      </w:r>
    </w:p>
    <w:p w:rsidR="00BE4781" w:rsidRPr="00BE4781" w:rsidRDefault="00BE4781" w:rsidP="00DF74BF">
      <w:pPr>
        <w:widowControl w:val="0"/>
        <w:numPr>
          <w:ilvl w:val="0"/>
          <w:numId w:val="8"/>
        </w:numPr>
        <w:tabs>
          <w:tab w:val="left" w:pos="993"/>
        </w:tabs>
        <w:autoSpaceDE w:val="0"/>
        <w:autoSpaceDN w:val="0"/>
        <w:adjustRightInd w:val="0"/>
        <w:ind w:firstLine="567"/>
        <w:jc w:val="both"/>
        <w:rPr>
          <w:rFonts w:eastAsia="Arial Unicode MS"/>
          <w:sz w:val="12"/>
          <w:szCs w:val="12"/>
          <w:lang w:bidi="ru-RU"/>
        </w:rPr>
      </w:pPr>
      <w:r w:rsidRPr="00BE4781">
        <w:rPr>
          <w:rFonts w:eastAsia="Arial Unicode MS"/>
          <w:sz w:val="12"/>
          <w:szCs w:val="12"/>
          <w:lang w:bidi="ru-RU"/>
        </w:rPr>
        <w:t>выдает результат предоставления Муниципальной услуги на бумажном носителе.</w:t>
      </w:r>
    </w:p>
    <w:p w:rsidR="00BE4781" w:rsidRPr="00BE4781" w:rsidRDefault="00BE4781" w:rsidP="00E83E9A">
      <w:pPr>
        <w:widowControl w:val="0"/>
        <w:autoSpaceDE w:val="0"/>
        <w:autoSpaceDN w:val="0"/>
        <w:adjustRightInd w:val="0"/>
        <w:ind w:firstLine="567"/>
        <w:jc w:val="both"/>
        <w:rPr>
          <w:rFonts w:eastAsia="Arial Unicode MS"/>
          <w:sz w:val="12"/>
          <w:szCs w:val="12"/>
          <w:lang w:bidi="ru-RU"/>
        </w:rPr>
      </w:pPr>
      <w:r w:rsidRPr="00BE4781">
        <w:rPr>
          <w:rFonts w:eastAsia="Arial Unicode MS"/>
          <w:sz w:val="12"/>
          <w:szCs w:val="12"/>
          <w:lang w:bidi="ru-RU"/>
        </w:rPr>
        <w:t>18.21. Способы подачи заявления и документов и получение результата Муниципальной услуги в МФЦ (по выбору Заявителя):</w:t>
      </w:r>
    </w:p>
    <w:p w:rsidR="00BE4781" w:rsidRPr="00BE4781" w:rsidRDefault="00BE4781" w:rsidP="00E83E9A">
      <w:pPr>
        <w:widowControl w:val="0"/>
        <w:autoSpaceDE w:val="0"/>
        <w:autoSpaceDN w:val="0"/>
        <w:adjustRightInd w:val="0"/>
        <w:ind w:firstLine="567"/>
        <w:jc w:val="both"/>
        <w:rPr>
          <w:rFonts w:eastAsia="Arial Unicode MS"/>
          <w:sz w:val="12"/>
          <w:szCs w:val="12"/>
          <w:lang w:bidi="ru-RU"/>
        </w:rPr>
      </w:pPr>
      <w:r w:rsidRPr="00BE4781">
        <w:rPr>
          <w:rFonts w:eastAsia="Arial Unicode MS"/>
          <w:sz w:val="12"/>
          <w:szCs w:val="12"/>
          <w:lang w:bidi="ru-RU"/>
        </w:rPr>
        <w:t>- Заявитель подает заявление и документы в МФЦ, результат Муниципальной услуги Заявитель получает в МФЦ;</w:t>
      </w:r>
    </w:p>
    <w:p w:rsidR="00BE4781" w:rsidRPr="00BE4781" w:rsidRDefault="00BE4781" w:rsidP="00E83E9A">
      <w:pPr>
        <w:widowControl w:val="0"/>
        <w:autoSpaceDE w:val="0"/>
        <w:autoSpaceDN w:val="0"/>
        <w:adjustRightInd w:val="0"/>
        <w:ind w:firstLine="567"/>
        <w:jc w:val="both"/>
        <w:rPr>
          <w:rFonts w:eastAsia="Arial Unicode MS"/>
          <w:sz w:val="12"/>
          <w:szCs w:val="12"/>
          <w:lang w:bidi="ru-RU"/>
        </w:rPr>
      </w:pPr>
      <w:r w:rsidRPr="00BE4781">
        <w:rPr>
          <w:rFonts w:eastAsia="Arial Unicode MS"/>
          <w:sz w:val="12"/>
          <w:szCs w:val="12"/>
          <w:lang w:bidi="ru-RU"/>
        </w:rPr>
        <w:t>- Заявитель подает заявление и документы через ЕПГУ, РПГУ, результат Муниципальной услуги Заявитель получает в МФЦ.</w:t>
      </w:r>
    </w:p>
    <w:p w:rsidR="00BE4781" w:rsidRPr="00BE4781" w:rsidRDefault="00BE4781" w:rsidP="00E83E9A">
      <w:pPr>
        <w:widowControl w:val="0"/>
        <w:jc w:val="center"/>
        <w:rPr>
          <w:b/>
          <w:sz w:val="12"/>
          <w:szCs w:val="12"/>
          <w:lang w:eastAsia="en-US"/>
        </w:rPr>
      </w:pPr>
      <w:r w:rsidRPr="00BE4781">
        <w:rPr>
          <w:b/>
          <w:sz w:val="12"/>
          <w:szCs w:val="12"/>
          <w:lang w:eastAsia="en-US"/>
        </w:rPr>
        <w:t xml:space="preserve">Раздел </w:t>
      </w:r>
      <w:r w:rsidRPr="00BE4781">
        <w:rPr>
          <w:b/>
          <w:bCs/>
          <w:smallCaps/>
          <w:sz w:val="12"/>
          <w:szCs w:val="12"/>
          <w:lang w:val="en-US" w:eastAsia="en-US" w:bidi="en-US"/>
        </w:rPr>
        <w:t>iii</w:t>
      </w:r>
      <w:r w:rsidRPr="00BE4781">
        <w:rPr>
          <w:rFonts w:eastAsia="Arial"/>
          <w:b/>
          <w:smallCaps/>
          <w:sz w:val="12"/>
          <w:szCs w:val="12"/>
          <w:lang w:eastAsia="en-US" w:bidi="en-US"/>
        </w:rPr>
        <w:t>.</w:t>
      </w:r>
      <w:r w:rsidRPr="00BE4781">
        <w:rPr>
          <w:b/>
          <w:sz w:val="12"/>
          <w:szCs w:val="12"/>
          <w:lang w:eastAsia="en-US" w:bidi="en-US"/>
        </w:rPr>
        <w:t xml:space="preserve"> </w:t>
      </w:r>
      <w:r w:rsidRPr="00BE4781">
        <w:rPr>
          <w:rFonts w:eastAsia="Calibri"/>
          <w:b/>
          <w:sz w:val="12"/>
          <w:szCs w:val="12"/>
          <w:lang w:eastAsia="en-US"/>
        </w:rPr>
        <w:t>Состав, последовательность и сроки выполнения административных процедур</w:t>
      </w:r>
    </w:p>
    <w:p w:rsidR="00BE4781" w:rsidRPr="00BE4781" w:rsidRDefault="00BE4781" w:rsidP="00DF74BF">
      <w:pPr>
        <w:widowControl w:val="0"/>
        <w:numPr>
          <w:ilvl w:val="0"/>
          <w:numId w:val="23"/>
        </w:numPr>
        <w:ind w:left="0"/>
        <w:jc w:val="center"/>
        <w:rPr>
          <w:b/>
          <w:sz w:val="12"/>
          <w:szCs w:val="12"/>
          <w:lang w:eastAsia="en-US"/>
        </w:rPr>
      </w:pPr>
      <w:r w:rsidRPr="00BE4781">
        <w:rPr>
          <w:b/>
          <w:sz w:val="12"/>
          <w:szCs w:val="12"/>
          <w:lang w:eastAsia="en-US"/>
        </w:rPr>
        <w:t>Состав, последовательность и сроки выполнения административных процедур (действий) при предоставлении Муниципальной услуги</w:t>
      </w:r>
    </w:p>
    <w:p w:rsidR="00BE4781" w:rsidRPr="00BE4781" w:rsidRDefault="00BE4781" w:rsidP="00DF74BF">
      <w:pPr>
        <w:widowControl w:val="0"/>
        <w:numPr>
          <w:ilvl w:val="1"/>
          <w:numId w:val="23"/>
        </w:numPr>
        <w:ind w:left="0" w:firstLine="709"/>
        <w:jc w:val="both"/>
        <w:rPr>
          <w:sz w:val="12"/>
          <w:szCs w:val="12"/>
          <w:lang w:eastAsia="en-US"/>
        </w:rPr>
      </w:pPr>
      <w:r w:rsidRPr="00BE4781">
        <w:rPr>
          <w:rFonts w:eastAsia="Calibri"/>
          <w:sz w:val="12"/>
          <w:szCs w:val="12"/>
          <w:lang w:eastAsia="en-US"/>
        </w:rPr>
        <w:t>Перечень вариантов предоставления Муниципальной услуги:</w:t>
      </w:r>
    </w:p>
    <w:p w:rsidR="00BE4781" w:rsidRPr="00BE4781" w:rsidRDefault="00BE4781" w:rsidP="00E83E9A">
      <w:pPr>
        <w:widowControl w:val="0"/>
        <w:tabs>
          <w:tab w:val="left" w:pos="0"/>
        </w:tabs>
        <w:autoSpaceDE w:val="0"/>
        <w:autoSpaceDN w:val="0"/>
        <w:adjustRightInd w:val="0"/>
        <w:ind w:firstLine="567"/>
        <w:jc w:val="both"/>
        <w:rPr>
          <w:rFonts w:eastAsia="Calibri"/>
          <w:sz w:val="12"/>
          <w:szCs w:val="12"/>
          <w:lang w:eastAsia="en-US"/>
        </w:rPr>
      </w:pPr>
      <w:r w:rsidRPr="00BE4781">
        <w:rPr>
          <w:rFonts w:eastAsia="Calibri"/>
          <w:sz w:val="12"/>
          <w:szCs w:val="12"/>
          <w:lang w:eastAsia="en-US"/>
        </w:rPr>
        <w:t xml:space="preserve">Вариант 1. Выдача </w:t>
      </w:r>
      <w:r w:rsidRPr="00BE4781">
        <w:rPr>
          <w:sz w:val="12"/>
          <w:szCs w:val="12"/>
          <w:lang w:eastAsia="en-US"/>
        </w:rPr>
        <w:t xml:space="preserve">разрешения Администрации на использование земель или земельных участков, </w:t>
      </w:r>
      <w:r w:rsidRPr="00BE4781">
        <w:rPr>
          <w:bCs/>
          <w:iCs/>
          <w:sz w:val="12"/>
          <w:szCs w:val="12"/>
          <w:lang w:eastAsia="en-US"/>
        </w:rPr>
        <w:t>которые находятся</w:t>
      </w:r>
      <w:r w:rsidRPr="00BE4781">
        <w:rPr>
          <w:sz w:val="12"/>
          <w:szCs w:val="12"/>
          <w:lang w:eastAsia="en-US"/>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E4781">
        <w:rPr>
          <w:rFonts w:eastAsia="Calibri"/>
          <w:sz w:val="12"/>
          <w:szCs w:val="12"/>
          <w:lang w:eastAsia="en-US"/>
        </w:rPr>
        <w:t>.</w:t>
      </w:r>
    </w:p>
    <w:p w:rsidR="00BE4781" w:rsidRPr="00BE4781" w:rsidRDefault="00BE4781" w:rsidP="00E83E9A">
      <w:pPr>
        <w:widowControl w:val="0"/>
        <w:tabs>
          <w:tab w:val="left" w:pos="0"/>
        </w:tabs>
        <w:autoSpaceDE w:val="0"/>
        <w:autoSpaceDN w:val="0"/>
        <w:adjustRightInd w:val="0"/>
        <w:ind w:firstLine="567"/>
        <w:jc w:val="both"/>
        <w:rPr>
          <w:rFonts w:eastAsia="Calibri"/>
          <w:sz w:val="12"/>
          <w:szCs w:val="12"/>
          <w:lang w:eastAsia="en-US"/>
        </w:rPr>
      </w:pPr>
      <w:r w:rsidRPr="00BE4781">
        <w:rPr>
          <w:rFonts w:eastAsia="Calibri"/>
          <w:sz w:val="12"/>
          <w:szCs w:val="12"/>
          <w:lang w:eastAsia="en-US"/>
        </w:rPr>
        <w:t xml:space="preserve">Вариант 2. Выдача </w:t>
      </w:r>
      <w:r w:rsidRPr="00BE4781">
        <w:rPr>
          <w:sz w:val="12"/>
          <w:szCs w:val="12"/>
          <w:lang w:eastAsia="en-US"/>
        </w:rPr>
        <w:t xml:space="preserve">разрешения Администрации на размещение объекта на землях, земельном участке или части земельного участка, </w:t>
      </w:r>
      <w:r w:rsidRPr="00BE4781">
        <w:rPr>
          <w:bCs/>
          <w:iCs/>
          <w:sz w:val="12"/>
          <w:szCs w:val="12"/>
          <w:lang w:eastAsia="en-US"/>
        </w:rPr>
        <w:t>которые находятся</w:t>
      </w:r>
      <w:r w:rsidRPr="00BE4781">
        <w:rPr>
          <w:sz w:val="12"/>
          <w:szCs w:val="12"/>
          <w:lang w:eastAsia="en-US"/>
        </w:rPr>
        <w:t xml:space="preserve"> в муниципальной собственности или государственная собственность на которые не разграничена</w:t>
      </w:r>
      <w:r w:rsidRPr="00BE4781">
        <w:rPr>
          <w:rFonts w:eastAsia="Calibri"/>
          <w:sz w:val="12"/>
          <w:szCs w:val="12"/>
          <w:lang w:eastAsia="en-US"/>
        </w:rPr>
        <w:t xml:space="preserve">. </w:t>
      </w:r>
    </w:p>
    <w:p w:rsidR="00BE4781" w:rsidRPr="00BE4781" w:rsidRDefault="00BE4781" w:rsidP="00E83E9A">
      <w:pPr>
        <w:widowControl w:val="0"/>
        <w:tabs>
          <w:tab w:val="left" w:pos="0"/>
        </w:tabs>
        <w:autoSpaceDE w:val="0"/>
        <w:autoSpaceDN w:val="0"/>
        <w:adjustRightInd w:val="0"/>
        <w:ind w:firstLine="567"/>
        <w:jc w:val="both"/>
        <w:rPr>
          <w:rFonts w:eastAsia="Calibri"/>
          <w:sz w:val="12"/>
          <w:szCs w:val="12"/>
          <w:lang w:eastAsia="en-US"/>
        </w:rPr>
      </w:pPr>
      <w:r w:rsidRPr="00BE4781">
        <w:rPr>
          <w:rFonts w:eastAsia="Calibri"/>
          <w:sz w:val="12"/>
          <w:szCs w:val="12"/>
          <w:lang w:eastAsia="en-US"/>
        </w:rPr>
        <w:t xml:space="preserve">Вариант 3. </w:t>
      </w:r>
      <w:r w:rsidRPr="00BE4781">
        <w:rPr>
          <w:sz w:val="12"/>
          <w:szCs w:val="12"/>
          <w:lang w:eastAsia="en-US"/>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E4781" w:rsidRPr="00BE4781" w:rsidRDefault="00BE4781" w:rsidP="00E83E9A">
      <w:pPr>
        <w:widowControl w:val="0"/>
        <w:ind w:firstLine="708"/>
        <w:jc w:val="both"/>
        <w:rPr>
          <w:sz w:val="12"/>
          <w:szCs w:val="12"/>
          <w:lang w:eastAsia="en-US"/>
        </w:rPr>
      </w:pPr>
      <w:r w:rsidRPr="00BE4781">
        <w:rPr>
          <w:rFonts w:eastAsia="Calibri"/>
          <w:sz w:val="12"/>
          <w:szCs w:val="12"/>
          <w:lang w:eastAsia="en-US"/>
        </w:rPr>
        <w:t xml:space="preserve">Вариант 4. </w:t>
      </w:r>
      <w:r w:rsidRPr="00BE4781">
        <w:rPr>
          <w:sz w:val="12"/>
          <w:szCs w:val="12"/>
          <w:lang w:eastAsia="en-US"/>
        </w:rPr>
        <w:t>Решение о выдаче дубликата документа, выданного по результатам предоставления Муниципальной услуги.</w:t>
      </w:r>
    </w:p>
    <w:p w:rsidR="00BE4781" w:rsidRPr="00BE4781" w:rsidRDefault="00BE4781" w:rsidP="00DF74BF">
      <w:pPr>
        <w:widowControl w:val="0"/>
        <w:numPr>
          <w:ilvl w:val="1"/>
          <w:numId w:val="23"/>
        </w:numPr>
        <w:ind w:left="0" w:firstLine="709"/>
        <w:jc w:val="both"/>
        <w:rPr>
          <w:sz w:val="12"/>
          <w:szCs w:val="12"/>
          <w:lang w:eastAsia="en-US"/>
        </w:rPr>
      </w:pPr>
      <w:r w:rsidRPr="00BE4781">
        <w:rPr>
          <w:sz w:val="12"/>
          <w:szCs w:val="12"/>
          <w:lang w:eastAsia="en-US"/>
        </w:rPr>
        <w:t>Перечень административных процедур для каждого варианта предоставления Муниципальной услуги:</w:t>
      </w:r>
    </w:p>
    <w:p w:rsidR="00BE4781" w:rsidRPr="00BE4781" w:rsidRDefault="00BE4781" w:rsidP="00E83E9A">
      <w:pPr>
        <w:tabs>
          <w:tab w:val="left" w:pos="1100"/>
        </w:tabs>
        <w:ind w:firstLine="709"/>
        <w:jc w:val="both"/>
        <w:rPr>
          <w:spacing w:val="7"/>
          <w:sz w:val="12"/>
          <w:szCs w:val="12"/>
          <w:lang w:eastAsia="en-US"/>
        </w:rPr>
      </w:pPr>
      <w:r w:rsidRPr="00BE4781">
        <w:rPr>
          <w:spacing w:val="7"/>
          <w:sz w:val="12"/>
          <w:szCs w:val="12"/>
          <w:lang w:eastAsia="en-US"/>
        </w:rPr>
        <w:t>а) прием запроса и документов и (или) информации, необходимых для предоставления Муниципальной услуги;</w:t>
      </w:r>
    </w:p>
    <w:p w:rsidR="00BE4781" w:rsidRPr="00BE4781" w:rsidRDefault="00BE4781" w:rsidP="00E83E9A">
      <w:pPr>
        <w:tabs>
          <w:tab w:val="left" w:pos="1123"/>
        </w:tabs>
        <w:ind w:firstLine="709"/>
        <w:jc w:val="both"/>
        <w:rPr>
          <w:spacing w:val="7"/>
          <w:sz w:val="12"/>
          <w:szCs w:val="12"/>
          <w:lang w:eastAsia="en-US"/>
        </w:rPr>
      </w:pPr>
      <w:r w:rsidRPr="00BE4781">
        <w:rPr>
          <w:spacing w:val="7"/>
          <w:sz w:val="12"/>
          <w:szCs w:val="12"/>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BE4781" w:rsidRPr="00BE4781" w:rsidRDefault="00BE4781" w:rsidP="00E83E9A">
      <w:pPr>
        <w:tabs>
          <w:tab w:val="left" w:pos="1123"/>
        </w:tabs>
        <w:ind w:firstLine="709"/>
        <w:jc w:val="both"/>
        <w:rPr>
          <w:spacing w:val="7"/>
          <w:sz w:val="12"/>
          <w:szCs w:val="12"/>
          <w:lang w:eastAsia="en-US"/>
        </w:rPr>
      </w:pPr>
      <w:r w:rsidRPr="00BE4781">
        <w:rPr>
          <w:spacing w:val="7"/>
          <w:sz w:val="12"/>
          <w:szCs w:val="12"/>
          <w:lang w:eastAsia="en-US"/>
        </w:rPr>
        <w:t>в) принятие решения о предоставлении (об отказе в предоставлении) Муниципальной услуги;</w:t>
      </w:r>
    </w:p>
    <w:p w:rsidR="00BE4781" w:rsidRPr="00BE4781" w:rsidRDefault="00BE4781" w:rsidP="00E83E9A">
      <w:pPr>
        <w:tabs>
          <w:tab w:val="left" w:pos="1123"/>
        </w:tabs>
        <w:ind w:firstLine="709"/>
        <w:jc w:val="both"/>
        <w:rPr>
          <w:spacing w:val="7"/>
          <w:sz w:val="12"/>
          <w:szCs w:val="12"/>
          <w:lang w:eastAsia="en-US"/>
        </w:rPr>
      </w:pPr>
      <w:r w:rsidRPr="00BE4781">
        <w:rPr>
          <w:spacing w:val="7"/>
          <w:sz w:val="12"/>
          <w:szCs w:val="12"/>
          <w:lang w:eastAsia="en-US"/>
        </w:rPr>
        <w:t>г) направление (выдача) результата предоставления Муниципальной услуги Заявителю;</w:t>
      </w:r>
    </w:p>
    <w:p w:rsidR="00BE4781" w:rsidRPr="00BE4781" w:rsidRDefault="00BE4781" w:rsidP="00E83E9A">
      <w:pPr>
        <w:tabs>
          <w:tab w:val="left" w:pos="1123"/>
        </w:tabs>
        <w:ind w:firstLine="709"/>
        <w:jc w:val="both"/>
        <w:rPr>
          <w:spacing w:val="7"/>
          <w:sz w:val="12"/>
          <w:szCs w:val="12"/>
          <w:lang w:eastAsia="en-US"/>
        </w:rPr>
      </w:pPr>
      <w:r w:rsidRPr="00BE4781">
        <w:rPr>
          <w:spacing w:val="7"/>
          <w:sz w:val="12"/>
          <w:szCs w:val="12"/>
          <w:lang w:eastAsia="en-US"/>
        </w:rPr>
        <w:t xml:space="preserve">д) получение дополнительных сведений от Заявителя (при необходимости). </w:t>
      </w:r>
    </w:p>
    <w:p w:rsidR="00BE4781" w:rsidRPr="00BE4781" w:rsidRDefault="00BE4781" w:rsidP="00E83E9A">
      <w:pPr>
        <w:widowControl w:val="0"/>
        <w:tabs>
          <w:tab w:val="left" w:pos="0"/>
        </w:tabs>
        <w:autoSpaceDE w:val="0"/>
        <w:autoSpaceDN w:val="0"/>
        <w:adjustRightInd w:val="0"/>
        <w:ind w:firstLine="567"/>
        <w:jc w:val="both"/>
        <w:rPr>
          <w:rFonts w:eastAsia="Calibri"/>
          <w:sz w:val="12"/>
          <w:szCs w:val="12"/>
          <w:lang w:eastAsia="en-US"/>
        </w:rPr>
      </w:pPr>
      <w:r w:rsidRPr="00BE4781">
        <w:rPr>
          <w:rFonts w:eastAsia="Calibri"/>
          <w:sz w:val="12"/>
          <w:szCs w:val="12"/>
          <w:lang w:eastAsia="en-US"/>
        </w:rPr>
        <w:t xml:space="preserve"> </w:t>
      </w:r>
    </w:p>
    <w:p w:rsidR="00BE4781" w:rsidRPr="00BE4781" w:rsidRDefault="00BE4781" w:rsidP="00DF74BF">
      <w:pPr>
        <w:widowControl w:val="0"/>
        <w:numPr>
          <w:ilvl w:val="0"/>
          <w:numId w:val="23"/>
        </w:numPr>
        <w:ind w:left="0"/>
        <w:contextualSpacing/>
        <w:jc w:val="center"/>
        <w:rPr>
          <w:rFonts w:eastAsia="Calibri"/>
          <w:b/>
          <w:sz w:val="12"/>
          <w:szCs w:val="12"/>
          <w:lang w:eastAsia="en-US"/>
        </w:rPr>
      </w:pPr>
      <w:r w:rsidRPr="00BE4781">
        <w:rPr>
          <w:rFonts w:eastAsia="Calibri"/>
          <w:b/>
          <w:sz w:val="12"/>
          <w:szCs w:val="12"/>
          <w:lang w:eastAsia="en-US"/>
        </w:rPr>
        <w:t>Описание административной процедуры профилирования Заявителя</w:t>
      </w:r>
    </w:p>
    <w:p w:rsidR="00BE4781" w:rsidRPr="00BE4781" w:rsidRDefault="00BE4781" w:rsidP="00E83E9A">
      <w:pPr>
        <w:widowControl w:val="0"/>
        <w:ind w:firstLine="540"/>
        <w:jc w:val="both"/>
        <w:rPr>
          <w:rFonts w:eastAsia="Calibri"/>
          <w:color w:val="000000"/>
          <w:sz w:val="12"/>
          <w:szCs w:val="12"/>
          <w:lang w:bidi="ru-RU"/>
        </w:rPr>
      </w:pPr>
      <w:r w:rsidRPr="00BE4781">
        <w:rPr>
          <w:rFonts w:eastAsia="Calibri"/>
          <w:color w:val="000000"/>
          <w:sz w:val="12"/>
          <w:szCs w:val="12"/>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E4781" w:rsidRPr="00BE4781" w:rsidRDefault="00BE4781" w:rsidP="00E83E9A">
      <w:pPr>
        <w:tabs>
          <w:tab w:val="left" w:pos="0"/>
        </w:tabs>
        <w:autoSpaceDE w:val="0"/>
        <w:autoSpaceDN w:val="0"/>
        <w:adjustRightInd w:val="0"/>
        <w:ind w:firstLine="567"/>
        <w:contextualSpacing/>
        <w:jc w:val="both"/>
        <w:rPr>
          <w:rFonts w:eastAsia="Calibri"/>
          <w:sz w:val="12"/>
          <w:szCs w:val="12"/>
          <w:lang w:eastAsia="en-US"/>
        </w:rPr>
      </w:pPr>
      <w:r w:rsidRPr="00BE4781">
        <w:rPr>
          <w:rFonts w:eastAsia="Calibri"/>
          <w:sz w:val="12"/>
          <w:szCs w:val="12"/>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E4781" w:rsidRPr="00BE4781" w:rsidRDefault="00BE4781" w:rsidP="00E83E9A">
      <w:pPr>
        <w:widowControl w:val="0"/>
        <w:jc w:val="both"/>
        <w:rPr>
          <w:sz w:val="12"/>
          <w:szCs w:val="12"/>
          <w:lang w:eastAsia="en-US"/>
        </w:rPr>
      </w:pPr>
    </w:p>
    <w:p w:rsidR="00BE4781" w:rsidRPr="00BE4781" w:rsidRDefault="00BE4781" w:rsidP="00E83E9A">
      <w:pPr>
        <w:widowControl w:val="0"/>
        <w:jc w:val="center"/>
        <w:rPr>
          <w:b/>
          <w:sz w:val="12"/>
          <w:szCs w:val="12"/>
          <w:lang w:eastAsia="en-US"/>
        </w:rPr>
      </w:pPr>
      <w:r w:rsidRPr="00BE4781">
        <w:rPr>
          <w:b/>
          <w:sz w:val="12"/>
          <w:szCs w:val="12"/>
          <w:lang w:eastAsia="en-US"/>
        </w:rPr>
        <w:t>Подразделы, содержащие описание вариантов предоставления Муниципальной услуги</w:t>
      </w:r>
    </w:p>
    <w:p w:rsidR="00BE4781" w:rsidRPr="00BE4781" w:rsidRDefault="00BE4781" w:rsidP="00E83E9A">
      <w:pPr>
        <w:widowControl w:val="0"/>
        <w:jc w:val="center"/>
        <w:rPr>
          <w:sz w:val="12"/>
          <w:szCs w:val="12"/>
          <w:lang w:eastAsia="en-US"/>
        </w:rPr>
      </w:pPr>
    </w:p>
    <w:p w:rsidR="00BE4781" w:rsidRPr="00BE4781" w:rsidRDefault="00BE4781" w:rsidP="00DF74BF">
      <w:pPr>
        <w:widowControl w:val="0"/>
        <w:numPr>
          <w:ilvl w:val="0"/>
          <w:numId w:val="23"/>
        </w:numPr>
        <w:ind w:left="0" w:firstLine="567"/>
        <w:jc w:val="both"/>
        <w:rPr>
          <w:b/>
          <w:sz w:val="12"/>
          <w:szCs w:val="12"/>
          <w:lang w:eastAsia="en-US"/>
        </w:rPr>
      </w:pPr>
      <w:r w:rsidRPr="00BE4781">
        <w:rPr>
          <w:b/>
          <w:sz w:val="12"/>
          <w:szCs w:val="12"/>
          <w:lang w:eastAsia="en-US"/>
        </w:rPr>
        <w:t xml:space="preserve">Вариант 1. </w:t>
      </w:r>
      <w:r w:rsidRPr="00BE4781">
        <w:rPr>
          <w:rFonts w:eastAsia="Calibri"/>
          <w:b/>
          <w:sz w:val="12"/>
          <w:szCs w:val="12"/>
          <w:lang w:eastAsia="en-US"/>
        </w:rPr>
        <w:t xml:space="preserve">Выдача </w:t>
      </w:r>
      <w:r w:rsidRPr="00BE4781">
        <w:rPr>
          <w:b/>
          <w:sz w:val="12"/>
          <w:szCs w:val="12"/>
          <w:lang w:eastAsia="en-US"/>
        </w:rPr>
        <w:t xml:space="preserve">разрешения на использование земель или земельных участков, </w:t>
      </w:r>
      <w:r w:rsidRPr="00BE4781">
        <w:rPr>
          <w:b/>
          <w:iCs/>
          <w:sz w:val="12"/>
          <w:szCs w:val="12"/>
          <w:lang w:eastAsia="en-US"/>
        </w:rPr>
        <w:t>которые находятся</w:t>
      </w:r>
      <w:r w:rsidRPr="00BE4781">
        <w:rPr>
          <w:b/>
          <w:sz w:val="12"/>
          <w:szCs w:val="12"/>
          <w:lang w:eastAsia="en-US"/>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BE4781" w:rsidRPr="00BE4781" w:rsidRDefault="00BE4781" w:rsidP="00E83E9A">
      <w:pPr>
        <w:widowControl w:val="0"/>
        <w:ind w:firstLine="567"/>
        <w:jc w:val="both"/>
        <w:rPr>
          <w:sz w:val="12"/>
          <w:szCs w:val="12"/>
          <w:lang w:eastAsia="en-US"/>
        </w:rPr>
      </w:pPr>
      <w:r w:rsidRPr="00BE4781">
        <w:rPr>
          <w:sz w:val="12"/>
          <w:szCs w:val="12"/>
          <w:lang w:eastAsia="en-US"/>
        </w:rPr>
        <w:t xml:space="preserve">21.1. Результат предоставления Муниципальной услуги – направление разрешения на использование земель или земельных участков, </w:t>
      </w:r>
      <w:r w:rsidRPr="00BE4781">
        <w:rPr>
          <w:bCs/>
          <w:iCs/>
          <w:sz w:val="12"/>
          <w:szCs w:val="12"/>
          <w:lang w:eastAsia="en-US"/>
        </w:rPr>
        <w:t>которые находятся</w:t>
      </w:r>
      <w:r w:rsidRPr="00BE4781">
        <w:rPr>
          <w:sz w:val="12"/>
          <w:szCs w:val="12"/>
          <w:lang w:eastAsia="en-US"/>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rsidR="00BE4781" w:rsidRPr="00BE4781" w:rsidRDefault="00BE4781" w:rsidP="00DF74BF">
      <w:pPr>
        <w:widowControl w:val="0"/>
        <w:numPr>
          <w:ilvl w:val="1"/>
          <w:numId w:val="24"/>
        </w:numPr>
        <w:ind w:left="0" w:firstLine="709"/>
        <w:contextualSpacing/>
        <w:jc w:val="both"/>
        <w:rPr>
          <w:rFonts w:eastAsia="Calibri"/>
          <w:sz w:val="12"/>
          <w:szCs w:val="12"/>
          <w:lang w:eastAsia="en-US"/>
        </w:rPr>
      </w:pPr>
      <w:r w:rsidRPr="00BE4781">
        <w:rPr>
          <w:rFonts w:eastAsia="Calibri"/>
          <w:sz w:val="12"/>
          <w:szCs w:val="12"/>
          <w:lang w:eastAsia="en-US"/>
        </w:rPr>
        <w:t>Прием запроса и документов и (или) информации, необходимых для предоставления Муниципальной услуги.</w:t>
      </w:r>
    </w:p>
    <w:p w:rsidR="00BE4781" w:rsidRPr="00BE4781" w:rsidRDefault="00BE4781" w:rsidP="00BE4781">
      <w:pPr>
        <w:widowControl w:val="0"/>
        <w:ind w:firstLine="567"/>
        <w:jc w:val="both"/>
        <w:rPr>
          <w:rFonts w:eastAsia="Arial Unicode MS"/>
          <w:sz w:val="12"/>
          <w:szCs w:val="12"/>
          <w:lang w:bidi="ru-RU"/>
        </w:rPr>
      </w:pPr>
      <w:r w:rsidRPr="00BE4781">
        <w:rPr>
          <w:rFonts w:eastAsia="Arial Unicode MS"/>
          <w:sz w:val="12"/>
          <w:szCs w:val="12"/>
          <w:lang w:bidi="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BE4781" w:rsidRPr="00BE4781" w:rsidRDefault="00BE4781" w:rsidP="00BE4781">
      <w:pPr>
        <w:widowControl w:val="0"/>
        <w:ind w:firstLine="709"/>
        <w:jc w:val="both"/>
        <w:rPr>
          <w:rFonts w:eastAsia="Arial Unicode MS"/>
          <w:sz w:val="12"/>
          <w:szCs w:val="12"/>
          <w:lang w:bidi="ru-RU"/>
        </w:rPr>
      </w:pPr>
      <w:r w:rsidRPr="00BE4781">
        <w:rPr>
          <w:rFonts w:eastAsia="Arial Unicode MS"/>
          <w:sz w:val="12"/>
          <w:szCs w:val="12"/>
          <w:lang w:bidi="ru-RU"/>
        </w:rPr>
        <w:t>К заявлению должны быть приложены документы, указанные в пункте 9.1. настоящего Административного регламента.</w:t>
      </w:r>
    </w:p>
    <w:p w:rsidR="00BE4781" w:rsidRPr="00BE4781" w:rsidRDefault="00BE4781" w:rsidP="00BE4781">
      <w:pPr>
        <w:widowControl w:val="0"/>
        <w:ind w:firstLine="709"/>
        <w:jc w:val="both"/>
        <w:rPr>
          <w:rFonts w:eastAsia="Arial Unicode MS"/>
          <w:sz w:val="12"/>
          <w:szCs w:val="12"/>
          <w:lang w:bidi="ru-RU"/>
        </w:rPr>
      </w:pPr>
      <w:r w:rsidRPr="00BE4781">
        <w:rPr>
          <w:rFonts w:eastAsia="Arial Unicode MS"/>
          <w:sz w:val="12"/>
          <w:szCs w:val="12"/>
          <w:lang w:bidi="ru-RU"/>
        </w:rPr>
        <w:t>При личном обращении заявителя или уполномоченного представителя в МФЦ должностное лицо, уполномоченное на прием документов:</w:t>
      </w:r>
    </w:p>
    <w:p w:rsidR="00BE4781" w:rsidRPr="00BE4781" w:rsidRDefault="00BE4781" w:rsidP="00BE4781">
      <w:pPr>
        <w:widowControl w:val="0"/>
        <w:ind w:firstLine="709"/>
        <w:jc w:val="both"/>
        <w:rPr>
          <w:rFonts w:eastAsia="Arial Unicode MS"/>
          <w:sz w:val="12"/>
          <w:szCs w:val="12"/>
          <w:lang w:bidi="ru-RU"/>
        </w:rPr>
      </w:pPr>
      <w:r w:rsidRPr="00BE4781">
        <w:rPr>
          <w:rFonts w:eastAsia="Arial Unicode MS"/>
          <w:sz w:val="12"/>
          <w:szCs w:val="12"/>
          <w:lang w:bidi="ru-RU"/>
        </w:rPr>
        <w:t>- устанавливает предмет обращения, личность Заявителя;</w:t>
      </w:r>
    </w:p>
    <w:p w:rsidR="00BE4781" w:rsidRPr="00BE4781" w:rsidRDefault="00BE4781" w:rsidP="00BE4781">
      <w:pPr>
        <w:widowControl w:val="0"/>
        <w:ind w:firstLine="709"/>
        <w:jc w:val="both"/>
        <w:rPr>
          <w:rFonts w:eastAsia="Arial Unicode MS"/>
          <w:sz w:val="12"/>
          <w:szCs w:val="12"/>
          <w:lang w:bidi="ru-RU"/>
        </w:rPr>
      </w:pPr>
      <w:r w:rsidRPr="00BE4781">
        <w:rPr>
          <w:rFonts w:eastAsia="Arial Unicode MS"/>
          <w:sz w:val="12"/>
          <w:szCs w:val="12"/>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E4781" w:rsidRPr="00BE4781" w:rsidRDefault="00BE4781" w:rsidP="00BE4781">
      <w:pPr>
        <w:widowControl w:val="0"/>
        <w:ind w:firstLine="709"/>
        <w:jc w:val="both"/>
        <w:rPr>
          <w:rFonts w:eastAsia="Arial Unicode MS"/>
          <w:sz w:val="12"/>
          <w:szCs w:val="12"/>
          <w:lang w:bidi="ru-RU"/>
        </w:rPr>
      </w:pPr>
      <w:r w:rsidRPr="00BE4781">
        <w:rPr>
          <w:rFonts w:eastAsia="Arial Unicode MS"/>
          <w:sz w:val="12"/>
          <w:szCs w:val="12"/>
          <w:lang w:bidi="ru-RU"/>
        </w:rPr>
        <w:t>- проверяет соответствие заявления требованиям, установленным в соответствии с настоящим Административным регламентом;</w:t>
      </w:r>
    </w:p>
    <w:p w:rsidR="00BE4781" w:rsidRPr="00BE4781" w:rsidRDefault="00BE4781" w:rsidP="00BE4781">
      <w:pPr>
        <w:widowControl w:val="0"/>
        <w:ind w:firstLine="709"/>
        <w:jc w:val="both"/>
        <w:rPr>
          <w:rFonts w:eastAsia="SimSun"/>
          <w:sz w:val="12"/>
          <w:szCs w:val="12"/>
          <w:lang w:bidi="ru-RU"/>
        </w:rPr>
      </w:pPr>
      <w:r w:rsidRPr="00BE4781">
        <w:rPr>
          <w:rFonts w:eastAsia="SimSun"/>
          <w:sz w:val="12"/>
          <w:szCs w:val="12"/>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E4781" w:rsidRPr="00BE4781" w:rsidRDefault="00BE4781" w:rsidP="00BE4781">
      <w:pPr>
        <w:widowControl w:val="0"/>
        <w:ind w:firstLine="709"/>
        <w:jc w:val="both"/>
        <w:rPr>
          <w:rFonts w:eastAsia="Arial Unicode MS"/>
          <w:sz w:val="12"/>
          <w:szCs w:val="12"/>
          <w:lang w:bidi="ru-RU"/>
        </w:rPr>
      </w:pPr>
      <w:r w:rsidRPr="00BE4781">
        <w:rPr>
          <w:rFonts w:eastAsia="Arial Unicode MS"/>
          <w:sz w:val="12"/>
          <w:szCs w:val="12"/>
          <w:lang w:bidi="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E4781" w:rsidRPr="00BE4781" w:rsidRDefault="00BE4781" w:rsidP="00BE4781">
      <w:pPr>
        <w:ind w:firstLine="567"/>
        <w:contextualSpacing/>
        <w:jc w:val="both"/>
        <w:rPr>
          <w:rFonts w:eastAsia="Arial Unicode MS"/>
          <w:sz w:val="12"/>
          <w:szCs w:val="12"/>
        </w:rPr>
      </w:pPr>
      <w:r w:rsidRPr="00BE4781">
        <w:rPr>
          <w:rFonts w:eastAsia="Calibri"/>
          <w:sz w:val="12"/>
          <w:szCs w:val="12"/>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BE4781">
          <w:rPr>
            <w:rFonts w:eastAsia="Calibri"/>
            <w:sz w:val="12"/>
            <w:szCs w:val="12"/>
            <w:lang w:eastAsia="en-US"/>
          </w:rPr>
          <w:t>частью 18 статьи 14.1</w:t>
        </w:r>
      </w:hyperlink>
      <w:r w:rsidRPr="00BE4781">
        <w:rPr>
          <w:rFonts w:eastAsia="Calibri"/>
          <w:sz w:val="12"/>
          <w:szCs w:val="12"/>
          <w:lang w:eastAsia="en-US"/>
        </w:rPr>
        <w:t xml:space="preserve"> Федерального закона от 27 июля 2006 года № 149-ФЗ «Об информации, информационных технологиях и о защите информации».</w:t>
      </w:r>
    </w:p>
    <w:p w:rsidR="00BE4781" w:rsidRPr="00BE4781" w:rsidRDefault="00BE4781" w:rsidP="00BE4781">
      <w:pPr>
        <w:widowControl w:val="0"/>
        <w:ind w:firstLine="709"/>
        <w:jc w:val="both"/>
        <w:rPr>
          <w:rFonts w:eastAsia="Arial Unicode MS"/>
          <w:sz w:val="12"/>
          <w:szCs w:val="12"/>
          <w:lang w:bidi="ru-RU"/>
        </w:rPr>
      </w:pPr>
      <w:r w:rsidRPr="00BE4781">
        <w:rPr>
          <w:rFonts w:eastAsia="Arial Unicode MS"/>
          <w:sz w:val="12"/>
          <w:szCs w:val="12"/>
          <w:lang w:bidi="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E4781" w:rsidRPr="00BE4781" w:rsidRDefault="00BE4781" w:rsidP="00BE4781">
      <w:pPr>
        <w:widowControl w:val="0"/>
        <w:ind w:firstLine="709"/>
        <w:jc w:val="both"/>
        <w:rPr>
          <w:rFonts w:eastAsia="Arial Unicode MS"/>
          <w:sz w:val="12"/>
          <w:szCs w:val="12"/>
          <w:lang w:bidi="ru-RU"/>
        </w:rPr>
      </w:pPr>
      <w:r w:rsidRPr="00BE4781">
        <w:rPr>
          <w:rFonts w:eastAsia="Arial Unicode MS"/>
          <w:sz w:val="12"/>
          <w:szCs w:val="12"/>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E4781" w:rsidRPr="00BE4781" w:rsidRDefault="00BE4781" w:rsidP="00BE4781">
      <w:pPr>
        <w:widowControl w:val="0"/>
        <w:ind w:firstLine="709"/>
        <w:jc w:val="both"/>
        <w:rPr>
          <w:rFonts w:eastAsia="Arial Unicode MS"/>
          <w:color w:val="000000"/>
          <w:sz w:val="12"/>
          <w:szCs w:val="12"/>
          <w:lang w:bidi="ru-RU"/>
        </w:rPr>
      </w:pPr>
      <w:r w:rsidRPr="00BE4781">
        <w:rPr>
          <w:rFonts w:eastAsia="Arial Unicode MS"/>
          <w:bCs/>
          <w:color w:val="000000"/>
          <w:sz w:val="12"/>
          <w:szCs w:val="12"/>
          <w:lang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E4781">
        <w:rPr>
          <w:rFonts w:eastAsia="Arial Unicode MS"/>
          <w:color w:val="000000"/>
          <w:sz w:val="12"/>
          <w:szCs w:val="12"/>
          <w:lang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E4781" w:rsidRPr="00BE4781" w:rsidRDefault="00BE4781" w:rsidP="00BE4781">
      <w:pPr>
        <w:ind w:firstLine="567"/>
        <w:contextualSpacing/>
        <w:jc w:val="both"/>
        <w:rPr>
          <w:rFonts w:eastAsia="Calibri"/>
          <w:sz w:val="12"/>
          <w:szCs w:val="12"/>
          <w:lang w:eastAsia="en-US"/>
        </w:rPr>
      </w:pPr>
      <w:r w:rsidRPr="00BE4781">
        <w:rPr>
          <w:rFonts w:eastAsia="Calibri"/>
          <w:sz w:val="12"/>
          <w:szCs w:val="12"/>
          <w:lang w:eastAsia="en-US"/>
        </w:rPr>
        <w:t xml:space="preserve">Получение заявления и документов, указанных в </w:t>
      </w:r>
      <w:hyperlink r:id="rId45" w:history="1">
        <w:r w:rsidRPr="00BE4781">
          <w:rPr>
            <w:rFonts w:eastAsia="Calibri"/>
            <w:sz w:val="12"/>
            <w:szCs w:val="12"/>
            <w:lang w:eastAsia="en-US"/>
          </w:rPr>
          <w:t>пункте 9</w:t>
        </w:r>
      </w:hyperlink>
      <w:r w:rsidRPr="00BE4781">
        <w:rPr>
          <w:rFonts w:eastAsia="Calibri"/>
          <w:sz w:val="12"/>
          <w:szCs w:val="12"/>
          <w:lang w:eastAsia="en-US"/>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E4781" w:rsidRPr="00BE4781" w:rsidRDefault="00BE4781" w:rsidP="00BE4781">
      <w:pPr>
        <w:autoSpaceDE w:val="0"/>
        <w:autoSpaceDN w:val="0"/>
        <w:adjustRightInd w:val="0"/>
        <w:ind w:firstLine="567"/>
        <w:contextualSpacing/>
        <w:jc w:val="both"/>
        <w:rPr>
          <w:rFonts w:eastAsia="Calibri"/>
          <w:bCs/>
          <w:sz w:val="12"/>
          <w:szCs w:val="12"/>
          <w:lang w:eastAsia="en-US"/>
        </w:rPr>
      </w:pPr>
      <w:r w:rsidRPr="00BE4781">
        <w:rPr>
          <w:rFonts w:eastAsia="Calibri"/>
          <w:bCs/>
          <w:sz w:val="12"/>
          <w:szCs w:val="12"/>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BE4781" w:rsidRPr="00BE4781" w:rsidRDefault="00BE4781" w:rsidP="00BE4781">
      <w:pPr>
        <w:widowControl w:val="0"/>
        <w:autoSpaceDE w:val="0"/>
        <w:autoSpaceDN w:val="0"/>
        <w:adjustRightInd w:val="0"/>
        <w:ind w:firstLine="567"/>
        <w:jc w:val="both"/>
        <w:rPr>
          <w:rFonts w:eastAsia="Arial Unicode MS"/>
          <w:bCs/>
          <w:color w:val="000000"/>
          <w:sz w:val="12"/>
          <w:szCs w:val="12"/>
          <w:highlight w:val="lightGray"/>
          <w:lang w:bidi="ru-RU"/>
        </w:rPr>
      </w:pPr>
      <w:r w:rsidRPr="00BE4781">
        <w:rPr>
          <w:rFonts w:eastAsia="Arial Unicode MS"/>
          <w:bCs/>
          <w:color w:val="000000"/>
          <w:sz w:val="12"/>
          <w:szCs w:val="12"/>
          <w:lang w:bidi="ru-RU"/>
        </w:rPr>
        <w:t>Максимальный срок исполнения административной процедуры - 1 рабочий день.</w:t>
      </w:r>
    </w:p>
    <w:p w:rsidR="00BE4781" w:rsidRPr="00BE4781" w:rsidRDefault="00BE4781" w:rsidP="00BE4781">
      <w:pPr>
        <w:widowControl w:val="0"/>
        <w:autoSpaceDE w:val="0"/>
        <w:autoSpaceDN w:val="0"/>
        <w:adjustRightInd w:val="0"/>
        <w:ind w:firstLine="709"/>
        <w:jc w:val="both"/>
        <w:rPr>
          <w:rFonts w:eastAsia="Arial Unicode MS"/>
          <w:bCs/>
          <w:color w:val="000000"/>
          <w:sz w:val="12"/>
          <w:szCs w:val="12"/>
          <w:lang w:bidi="ru-RU"/>
        </w:rPr>
      </w:pPr>
      <w:r w:rsidRPr="00BE4781">
        <w:rPr>
          <w:rFonts w:eastAsia="Arial Unicode MS"/>
          <w:bCs/>
          <w:color w:val="000000"/>
          <w:sz w:val="12"/>
          <w:szCs w:val="12"/>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BE4781" w:rsidRPr="00BE4781" w:rsidRDefault="00BE4781" w:rsidP="00BE4781">
      <w:pPr>
        <w:ind w:firstLine="567"/>
        <w:contextualSpacing/>
        <w:jc w:val="both"/>
        <w:rPr>
          <w:rFonts w:eastAsia="Calibri"/>
          <w:bCs/>
          <w:sz w:val="12"/>
          <w:szCs w:val="12"/>
          <w:lang w:eastAsia="en-US"/>
        </w:rPr>
      </w:pPr>
      <w:r w:rsidRPr="00BE4781">
        <w:rPr>
          <w:rFonts w:eastAsia="Calibri"/>
          <w:bCs/>
          <w:sz w:val="12"/>
          <w:szCs w:val="12"/>
          <w:lang w:eastAsia="en-US"/>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BE4781" w:rsidRPr="00BE4781" w:rsidRDefault="00BE4781" w:rsidP="00DF74BF">
      <w:pPr>
        <w:widowControl w:val="0"/>
        <w:numPr>
          <w:ilvl w:val="1"/>
          <w:numId w:val="24"/>
        </w:numPr>
        <w:spacing w:after="200"/>
        <w:ind w:left="0" w:firstLine="709"/>
        <w:contextualSpacing/>
        <w:jc w:val="both"/>
        <w:rPr>
          <w:rFonts w:eastAsia="Calibri"/>
          <w:sz w:val="12"/>
          <w:szCs w:val="12"/>
          <w:lang w:eastAsia="en-US"/>
        </w:rPr>
      </w:pPr>
      <w:r w:rsidRPr="00BE4781">
        <w:rPr>
          <w:rFonts w:eastAsia="Calibri"/>
          <w:sz w:val="12"/>
          <w:szCs w:val="12"/>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BE4781" w:rsidRPr="00BE4781" w:rsidRDefault="00BE4781" w:rsidP="00BE4781">
      <w:pPr>
        <w:ind w:firstLine="709"/>
        <w:contextualSpacing/>
        <w:jc w:val="both"/>
        <w:rPr>
          <w:rFonts w:eastAsia="Calibri"/>
          <w:sz w:val="12"/>
          <w:szCs w:val="12"/>
          <w:lang w:eastAsia="en-US"/>
        </w:rPr>
      </w:pPr>
      <w:r w:rsidRPr="00BE4781">
        <w:rPr>
          <w:rFonts w:eastAsia="Calibri"/>
          <w:bCs/>
          <w:sz w:val="12"/>
          <w:szCs w:val="12"/>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E4781" w:rsidRPr="00BE4781" w:rsidRDefault="00BE4781" w:rsidP="00BE4781">
      <w:pPr>
        <w:widowControl w:val="0"/>
        <w:ind w:firstLine="709"/>
        <w:jc w:val="both"/>
        <w:rPr>
          <w:rFonts w:eastAsia="SimSun"/>
          <w:color w:val="000000"/>
          <w:sz w:val="12"/>
          <w:szCs w:val="12"/>
          <w:lang w:bidi="ru-RU"/>
        </w:rPr>
      </w:pPr>
      <w:r w:rsidRPr="00BE4781">
        <w:rPr>
          <w:rFonts w:eastAsia="Arial Unicode MS"/>
          <w:color w:val="000000"/>
          <w:sz w:val="12"/>
          <w:szCs w:val="12"/>
          <w:lang w:bidi="ru-RU"/>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BE4781">
        <w:rPr>
          <w:rFonts w:eastAsia="SimSun"/>
          <w:color w:val="000000"/>
          <w:sz w:val="12"/>
          <w:szCs w:val="12"/>
          <w:lang w:bidi="ru-RU"/>
        </w:rPr>
        <w:t>в рамках межведомственного взаимодействия запрашивает:</w:t>
      </w:r>
    </w:p>
    <w:p w:rsidR="00BE4781" w:rsidRPr="00BE4781" w:rsidRDefault="00BE4781" w:rsidP="00BE4781">
      <w:pPr>
        <w:widowControl w:val="0"/>
        <w:ind w:firstLine="709"/>
        <w:jc w:val="both"/>
        <w:rPr>
          <w:rFonts w:eastAsia="SimSun"/>
          <w:color w:val="000000"/>
          <w:sz w:val="12"/>
          <w:szCs w:val="12"/>
          <w:lang w:bidi="ru-RU"/>
        </w:rPr>
      </w:pPr>
      <w:r w:rsidRPr="00BE4781">
        <w:rPr>
          <w:rFonts w:eastAsia="SimSun"/>
          <w:color w:val="000000"/>
          <w:sz w:val="12"/>
          <w:szCs w:val="12"/>
          <w:lang w:bidi="ru-RU"/>
        </w:rPr>
        <w:t>а) в Управлении Федеральной службы государственной регистрации, кадастра и картографии по Воронежской области:</w:t>
      </w:r>
    </w:p>
    <w:p w:rsidR="00BE4781" w:rsidRPr="00BE4781" w:rsidRDefault="00BE4781" w:rsidP="00BE4781">
      <w:pPr>
        <w:widowControl w:val="0"/>
        <w:ind w:firstLine="709"/>
        <w:jc w:val="both"/>
        <w:rPr>
          <w:rFonts w:eastAsia="SimSun"/>
          <w:color w:val="000000"/>
          <w:sz w:val="12"/>
          <w:szCs w:val="12"/>
          <w:lang w:bidi="ru-RU"/>
        </w:rPr>
      </w:pPr>
      <w:r w:rsidRPr="00BE4781">
        <w:rPr>
          <w:rFonts w:eastAsia="SimSun"/>
          <w:color w:val="000000"/>
          <w:sz w:val="12"/>
          <w:szCs w:val="12"/>
          <w:lang w:bidi="ru-RU"/>
        </w:rPr>
        <w:t xml:space="preserve">- </w:t>
      </w:r>
      <w:r w:rsidRPr="00BE4781">
        <w:rPr>
          <w:rFonts w:eastAsia="Arial Unicode MS"/>
          <w:color w:val="000000"/>
          <w:sz w:val="12"/>
          <w:szCs w:val="12"/>
          <w:lang w:bidi="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BE4781">
        <w:rPr>
          <w:rFonts w:eastAsia="SimSun"/>
          <w:color w:val="000000"/>
          <w:sz w:val="12"/>
          <w:szCs w:val="12"/>
          <w:lang w:bidi="ru-RU"/>
        </w:rPr>
        <w:t>;</w:t>
      </w:r>
    </w:p>
    <w:p w:rsidR="00BE4781" w:rsidRPr="00BE4781" w:rsidRDefault="00BE4781" w:rsidP="00BE4781">
      <w:pPr>
        <w:widowControl w:val="0"/>
        <w:ind w:firstLine="709"/>
        <w:jc w:val="both"/>
        <w:rPr>
          <w:rFonts w:eastAsia="SimSun"/>
          <w:color w:val="000000"/>
          <w:sz w:val="12"/>
          <w:szCs w:val="12"/>
          <w:lang w:bidi="ru-RU"/>
        </w:rPr>
      </w:pPr>
      <w:r w:rsidRPr="00BE4781">
        <w:rPr>
          <w:rFonts w:eastAsia="SimSun"/>
          <w:color w:val="000000"/>
          <w:sz w:val="12"/>
          <w:szCs w:val="12"/>
          <w:lang w:bidi="ru-RU"/>
        </w:rPr>
        <w:t>б) в Управлении Федеральной налоговой службы по Воронежской области:</w:t>
      </w:r>
    </w:p>
    <w:p w:rsidR="00BE4781" w:rsidRPr="00BE4781" w:rsidRDefault="00BE4781" w:rsidP="00BE4781">
      <w:pPr>
        <w:widowControl w:val="0"/>
        <w:ind w:firstLine="709"/>
        <w:jc w:val="both"/>
        <w:rPr>
          <w:rFonts w:eastAsia="SimSun"/>
          <w:color w:val="000000"/>
          <w:sz w:val="12"/>
          <w:szCs w:val="12"/>
          <w:lang w:bidi="ru-RU"/>
        </w:rPr>
      </w:pPr>
      <w:r w:rsidRPr="00BE4781">
        <w:rPr>
          <w:rFonts w:eastAsia="SimSun"/>
          <w:color w:val="000000"/>
          <w:sz w:val="12"/>
          <w:szCs w:val="12"/>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4781" w:rsidRPr="00BE4781" w:rsidRDefault="00BE4781" w:rsidP="00BE4781">
      <w:pPr>
        <w:widowControl w:val="0"/>
        <w:ind w:firstLine="709"/>
        <w:jc w:val="both"/>
        <w:rPr>
          <w:rFonts w:eastAsia="SimSun"/>
          <w:color w:val="000000"/>
          <w:sz w:val="12"/>
          <w:szCs w:val="12"/>
          <w:lang w:bidi="ru-RU"/>
        </w:rPr>
      </w:pPr>
      <w:r w:rsidRPr="00BE4781">
        <w:rPr>
          <w:rFonts w:eastAsia="SimSun"/>
          <w:color w:val="000000"/>
          <w:sz w:val="12"/>
          <w:szCs w:val="12"/>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BE4781" w:rsidRPr="00BE4781" w:rsidRDefault="00BE4781" w:rsidP="00BE4781">
      <w:pPr>
        <w:widowControl w:val="0"/>
        <w:ind w:firstLine="709"/>
        <w:jc w:val="both"/>
        <w:rPr>
          <w:rFonts w:eastAsia="Calibri"/>
          <w:color w:val="000000"/>
          <w:sz w:val="12"/>
          <w:szCs w:val="12"/>
          <w:lang w:bidi="ru-RU"/>
        </w:rPr>
      </w:pPr>
      <w:r w:rsidRPr="00BE4781">
        <w:rPr>
          <w:rFonts w:eastAsia="Arial Unicode MS"/>
          <w:color w:val="000000"/>
          <w:sz w:val="12"/>
          <w:szCs w:val="12"/>
          <w:lang w:bidi="ru-RU"/>
        </w:rPr>
        <w:t>в) в Федеральном агентстве по недропользованию</w:t>
      </w:r>
      <w:r w:rsidRPr="00BE4781">
        <w:rPr>
          <w:rFonts w:eastAsia="Calibri"/>
          <w:color w:val="000000"/>
          <w:sz w:val="12"/>
          <w:szCs w:val="12"/>
          <w:lang w:bidi="ru-RU"/>
        </w:rPr>
        <w:t>:</w:t>
      </w:r>
    </w:p>
    <w:p w:rsidR="00BE4781" w:rsidRPr="00BE4781" w:rsidRDefault="00BE4781" w:rsidP="00BE4781">
      <w:pPr>
        <w:widowControl w:val="0"/>
        <w:ind w:firstLine="709"/>
        <w:jc w:val="both"/>
        <w:rPr>
          <w:rFonts w:eastAsia="Calibri"/>
          <w:color w:val="000000"/>
          <w:sz w:val="12"/>
          <w:szCs w:val="12"/>
          <w:lang w:bidi="ru-RU"/>
        </w:rPr>
      </w:pPr>
      <w:r w:rsidRPr="00BE4781">
        <w:rPr>
          <w:rFonts w:eastAsia="Arial Unicode MS"/>
          <w:color w:val="000000"/>
          <w:sz w:val="12"/>
          <w:szCs w:val="12"/>
          <w:lang w:bidi="ru-RU"/>
        </w:rPr>
        <w:t>копию лицензии, удостоверяющей право проведения работ по геологическому изучению недр.</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Межведомственный запрос формируется в соответствии с требованиями Федерального </w:t>
      </w:r>
      <w:hyperlink r:id="rId46" w:history="1">
        <w:r w:rsidRPr="00BE4781">
          <w:rPr>
            <w:rFonts w:eastAsia="Arial Unicode MS"/>
            <w:color w:val="000000"/>
            <w:sz w:val="12"/>
            <w:szCs w:val="12"/>
            <w:lang w:bidi="ru-RU"/>
          </w:rPr>
          <w:t>закона</w:t>
        </w:r>
      </w:hyperlink>
      <w:r w:rsidRPr="00BE4781">
        <w:rPr>
          <w:rFonts w:eastAsia="Arial Unicode MS"/>
          <w:color w:val="000000"/>
          <w:sz w:val="12"/>
          <w:szCs w:val="12"/>
          <w:lang w:bidi="ru-RU"/>
        </w:rPr>
        <w:t xml:space="preserve"> от 27 июля 2010 года № 210-ФЗ и должен содержать следующие сведения: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 наименование органа, направляющего межведомственный запрос;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 наименование органа или организации, в адрес которых направляется межведомственный запрос;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 контактная информация для направления ответа на межведомственный запрос;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 дата направления межведомственного запроса;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 информация о факте получения согласия на обработку персональных данных.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E4781" w:rsidRPr="00BE4781" w:rsidRDefault="00BE4781" w:rsidP="00BE4781">
      <w:pPr>
        <w:widowControl w:val="0"/>
        <w:tabs>
          <w:tab w:val="left" w:pos="0"/>
        </w:tabs>
        <w:ind w:firstLine="567"/>
        <w:jc w:val="both"/>
        <w:rPr>
          <w:rFonts w:eastAsia="Arial Unicode MS"/>
          <w:color w:val="000000"/>
          <w:sz w:val="12"/>
          <w:szCs w:val="12"/>
          <w:lang w:bidi="ru-RU"/>
        </w:rPr>
      </w:pPr>
      <w:r w:rsidRPr="00BE4781">
        <w:rPr>
          <w:rFonts w:eastAsia="Arial Unicode MS"/>
          <w:color w:val="000000"/>
          <w:sz w:val="12"/>
          <w:szCs w:val="12"/>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BE4781" w:rsidRPr="00BE4781" w:rsidRDefault="00BE4781" w:rsidP="00BE4781">
      <w:pPr>
        <w:widowControl w:val="0"/>
        <w:ind w:firstLine="567"/>
        <w:jc w:val="both"/>
        <w:rPr>
          <w:sz w:val="12"/>
          <w:szCs w:val="12"/>
          <w:lang w:eastAsia="en-US"/>
        </w:rPr>
      </w:pPr>
      <w:r w:rsidRPr="00BE4781">
        <w:rPr>
          <w:sz w:val="12"/>
          <w:szCs w:val="12"/>
          <w:lang w:eastAsia="en-US"/>
        </w:rPr>
        <w:t xml:space="preserve">Результатом административной процедуры является сформированный и направленный межведомственный запрос и </w:t>
      </w:r>
      <w:r w:rsidRPr="00BE4781">
        <w:rPr>
          <w:bCs/>
          <w:sz w:val="12"/>
          <w:szCs w:val="12"/>
          <w:lang w:eastAsia="en-US"/>
        </w:rPr>
        <w:t>получение необходимых сведений и документов для принятия решения о предоставлении Муниципальной услуги.</w:t>
      </w:r>
    </w:p>
    <w:p w:rsidR="00BE4781" w:rsidRPr="00BE4781" w:rsidRDefault="00BE4781" w:rsidP="00BE4781">
      <w:pPr>
        <w:widowControl w:val="0"/>
        <w:autoSpaceDE w:val="0"/>
        <w:autoSpaceDN w:val="0"/>
        <w:adjustRightInd w:val="0"/>
        <w:ind w:firstLine="567"/>
        <w:jc w:val="both"/>
        <w:rPr>
          <w:rFonts w:eastAsia="Arial Unicode MS"/>
          <w:bCs/>
          <w:color w:val="000000"/>
          <w:sz w:val="12"/>
          <w:szCs w:val="12"/>
          <w:lang w:bidi="ru-RU"/>
        </w:rPr>
      </w:pPr>
      <w:r w:rsidRPr="00BE4781">
        <w:rPr>
          <w:rFonts w:eastAsia="Arial Unicode MS"/>
          <w:color w:val="000000"/>
          <w:sz w:val="12"/>
          <w:szCs w:val="12"/>
          <w:lang w:bidi="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BE4781">
        <w:rPr>
          <w:rFonts w:eastAsia="Arial Unicode MS"/>
          <w:bCs/>
          <w:color w:val="000000"/>
          <w:sz w:val="12"/>
          <w:szCs w:val="12"/>
          <w:lang w:bidi="ru-RU"/>
        </w:rPr>
        <w:t xml:space="preserve"> </w:t>
      </w:r>
    </w:p>
    <w:p w:rsidR="00BE4781" w:rsidRPr="00BE4781" w:rsidRDefault="00BE4781" w:rsidP="00BE4781">
      <w:pPr>
        <w:widowControl w:val="0"/>
        <w:autoSpaceDE w:val="0"/>
        <w:autoSpaceDN w:val="0"/>
        <w:adjustRightInd w:val="0"/>
        <w:ind w:firstLine="567"/>
        <w:jc w:val="both"/>
        <w:rPr>
          <w:rFonts w:eastAsia="Arial Unicode MS"/>
          <w:color w:val="000000"/>
          <w:sz w:val="12"/>
          <w:szCs w:val="12"/>
          <w:lang w:bidi="ru-RU"/>
        </w:rPr>
      </w:pPr>
      <w:r w:rsidRPr="00BE4781">
        <w:rPr>
          <w:rFonts w:eastAsia="Arial Unicode MS"/>
          <w:bCs/>
          <w:color w:val="000000"/>
          <w:sz w:val="12"/>
          <w:szCs w:val="12"/>
          <w:lang w:bidi="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E4781" w:rsidRPr="00BE4781" w:rsidRDefault="00BE4781" w:rsidP="00BE4781">
      <w:pPr>
        <w:widowControl w:val="0"/>
        <w:ind w:firstLine="567"/>
        <w:jc w:val="both"/>
        <w:rPr>
          <w:bCs/>
          <w:sz w:val="12"/>
          <w:szCs w:val="12"/>
          <w:lang w:eastAsia="en-US"/>
        </w:rPr>
      </w:pPr>
      <w:r w:rsidRPr="00BE4781">
        <w:rPr>
          <w:bCs/>
          <w:sz w:val="12"/>
          <w:szCs w:val="12"/>
          <w:lang w:eastAsia="en-U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E4781" w:rsidRPr="00BE4781" w:rsidRDefault="00BE4781" w:rsidP="00DF74BF">
      <w:pPr>
        <w:widowControl w:val="0"/>
        <w:numPr>
          <w:ilvl w:val="1"/>
          <w:numId w:val="24"/>
        </w:numPr>
        <w:ind w:left="0" w:firstLine="709"/>
        <w:contextualSpacing/>
        <w:jc w:val="both"/>
        <w:rPr>
          <w:rFonts w:eastAsia="Calibri"/>
          <w:sz w:val="12"/>
          <w:szCs w:val="12"/>
          <w:lang w:eastAsia="en-US"/>
        </w:rPr>
      </w:pPr>
      <w:r w:rsidRPr="00BE4781">
        <w:rPr>
          <w:rFonts w:eastAsia="Calibri"/>
          <w:sz w:val="12"/>
          <w:szCs w:val="12"/>
          <w:lang w:eastAsia="en-US"/>
        </w:rPr>
        <w:t>Принятие решения о предоставлении (об отказе в предоставлении) Муниципальной услуги.</w:t>
      </w:r>
    </w:p>
    <w:p w:rsidR="00BE4781" w:rsidRPr="00BE4781" w:rsidRDefault="00BE4781" w:rsidP="00BE4781">
      <w:pPr>
        <w:widowControl w:val="0"/>
        <w:ind w:firstLine="709"/>
        <w:jc w:val="both"/>
        <w:rPr>
          <w:rFonts w:eastAsia="Arial Unicode MS" w:cs="Arial Unicode MS"/>
          <w:color w:val="000000"/>
          <w:sz w:val="12"/>
          <w:szCs w:val="12"/>
          <w:lang w:bidi="ru-RU"/>
        </w:rPr>
      </w:pPr>
      <w:r w:rsidRPr="00BE4781">
        <w:rPr>
          <w:rFonts w:eastAsia="Arial Unicode MS" w:cs="Arial Unicode MS"/>
          <w:color w:val="000000"/>
          <w:sz w:val="12"/>
          <w:szCs w:val="12"/>
          <w:lang w:bidi="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E4781" w:rsidRPr="00BE4781" w:rsidRDefault="00BE4781" w:rsidP="00BE4781">
      <w:pPr>
        <w:widowControl w:val="0"/>
        <w:ind w:firstLine="709"/>
        <w:jc w:val="both"/>
        <w:rPr>
          <w:rFonts w:eastAsia="Arial Unicode MS"/>
          <w:color w:val="000000"/>
          <w:sz w:val="12"/>
          <w:szCs w:val="12"/>
          <w:lang w:bidi="ru-RU"/>
        </w:rPr>
      </w:pPr>
      <w:r w:rsidRPr="00BE4781">
        <w:rPr>
          <w:rFonts w:eastAsia="SimSun"/>
          <w:color w:val="000000"/>
          <w:sz w:val="12"/>
          <w:szCs w:val="12"/>
          <w:lang w:bidi="ru-RU"/>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BE4781">
        <w:rPr>
          <w:rFonts w:eastAsia="Arial Unicode MS"/>
          <w:color w:val="000000"/>
          <w:sz w:val="12"/>
          <w:szCs w:val="12"/>
          <w:lang w:bidi="ru-RU"/>
        </w:rPr>
        <w:t xml:space="preserve"> разрешения на использование земель или земельных участков, </w:t>
      </w:r>
      <w:r w:rsidRPr="00BE4781">
        <w:rPr>
          <w:rFonts w:eastAsia="Arial Unicode MS"/>
          <w:bCs/>
          <w:iCs/>
          <w:color w:val="000000"/>
          <w:sz w:val="12"/>
          <w:szCs w:val="12"/>
          <w:lang w:bidi="ru-RU"/>
        </w:rPr>
        <w:t>которые находятся</w:t>
      </w:r>
      <w:r w:rsidRPr="00BE4781">
        <w:rPr>
          <w:rFonts w:eastAsia="Arial Unicode MS"/>
          <w:color w:val="000000"/>
          <w:sz w:val="12"/>
          <w:szCs w:val="12"/>
          <w:lang w:bidi="ru-RU"/>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BE4781" w:rsidRPr="00BE4781" w:rsidRDefault="00BE4781" w:rsidP="00BE4781">
      <w:pPr>
        <w:widowControl w:val="0"/>
        <w:ind w:firstLine="709"/>
        <w:jc w:val="both"/>
        <w:rPr>
          <w:rFonts w:ascii="Arial Unicode MS" w:eastAsia="Arial Unicode MS" w:hAnsi="Arial Unicode MS" w:cs="Arial Unicode MS"/>
          <w:color w:val="000000"/>
          <w:sz w:val="12"/>
          <w:szCs w:val="12"/>
          <w:lang w:bidi="ru-RU"/>
        </w:rPr>
      </w:pPr>
      <w:r w:rsidRPr="00BE4781">
        <w:rPr>
          <w:rFonts w:eastAsia="Arial Unicode MS" w:cs="Arial Unicode MS"/>
          <w:color w:val="000000"/>
          <w:sz w:val="12"/>
          <w:szCs w:val="12"/>
          <w:lang w:bidi="ru-RU"/>
        </w:rPr>
        <w:t>Подготовленный Специалистом</w:t>
      </w:r>
      <w:r w:rsidRPr="00BE4781">
        <w:rPr>
          <w:rFonts w:eastAsia="SimSun" w:cs="Arial Unicode MS"/>
          <w:color w:val="000000"/>
          <w:sz w:val="12"/>
          <w:szCs w:val="12"/>
          <w:lang w:bidi="ru-RU"/>
        </w:rPr>
        <w:t xml:space="preserve"> проект</w:t>
      </w:r>
      <w:r w:rsidRPr="00BE4781">
        <w:rPr>
          <w:rFonts w:eastAsia="Arial Unicode MS" w:cs="Arial Unicode MS"/>
          <w:color w:val="000000"/>
          <w:sz w:val="12"/>
          <w:szCs w:val="12"/>
          <w:lang w:bidi="ru-RU"/>
        </w:rPr>
        <w:t xml:space="preserve"> </w:t>
      </w:r>
      <w:r w:rsidRPr="00BE4781">
        <w:rPr>
          <w:rFonts w:eastAsia="Arial Unicode MS"/>
          <w:color w:val="000000"/>
          <w:sz w:val="12"/>
          <w:szCs w:val="12"/>
          <w:lang w:bidi="ru-RU"/>
        </w:rPr>
        <w:t xml:space="preserve">разрешения на использование земель или земельных участков, </w:t>
      </w:r>
      <w:r w:rsidRPr="00BE4781">
        <w:rPr>
          <w:rFonts w:eastAsia="Arial Unicode MS"/>
          <w:bCs/>
          <w:iCs/>
          <w:color w:val="000000"/>
          <w:sz w:val="12"/>
          <w:szCs w:val="12"/>
          <w:lang w:bidi="ru-RU"/>
        </w:rPr>
        <w:t>которые находятся</w:t>
      </w:r>
      <w:r w:rsidRPr="00BE4781">
        <w:rPr>
          <w:rFonts w:eastAsia="Arial Unicode MS"/>
          <w:color w:val="000000"/>
          <w:sz w:val="12"/>
          <w:szCs w:val="12"/>
          <w:lang w:bidi="ru-RU"/>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передается на подпись уполномоченному должностному лицу А</w:t>
      </w:r>
      <w:r w:rsidRPr="00BE4781">
        <w:rPr>
          <w:rFonts w:eastAsia="Arial Unicode MS" w:cs="Arial Unicode MS"/>
          <w:color w:val="000000"/>
          <w:sz w:val="12"/>
          <w:szCs w:val="12"/>
          <w:lang w:bidi="ru-RU"/>
        </w:rPr>
        <w:t>дминистрации.</w:t>
      </w:r>
    </w:p>
    <w:p w:rsidR="00BE4781" w:rsidRPr="00BE4781" w:rsidRDefault="00BE4781" w:rsidP="00BE4781">
      <w:pPr>
        <w:tabs>
          <w:tab w:val="left" w:pos="1123"/>
        </w:tabs>
        <w:ind w:firstLine="709"/>
        <w:jc w:val="both"/>
        <w:rPr>
          <w:spacing w:val="7"/>
          <w:sz w:val="12"/>
          <w:szCs w:val="12"/>
          <w:lang w:eastAsia="en-US"/>
        </w:rPr>
      </w:pPr>
      <w:r w:rsidRPr="00BE4781">
        <w:rPr>
          <w:spacing w:val="7"/>
          <w:sz w:val="12"/>
          <w:szCs w:val="12"/>
          <w:lang w:eastAsia="en-US"/>
        </w:rPr>
        <w:t xml:space="preserve">Подписание проекта разрешения на использование земель или земельных участков, </w:t>
      </w:r>
      <w:r w:rsidRPr="00BE4781">
        <w:rPr>
          <w:bCs/>
          <w:iCs/>
          <w:spacing w:val="7"/>
          <w:sz w:val="12"/>
          <w:szCs w:val="12"/>
          <w:lang w:eastAsia="en-US"/>
        </w:rPr>
        <w:t>которые находятся</w:t>
      </w:r>
      <w:r w:rsidRPr="00BE4781">
        <w:rPr>
          <w:spacing w:val="7"/>
          <w:sz w:val="12"/>
          <w:szCs w:val="12"/>
          <w:lang w:eastAsia="en-US"/>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BE4781" w:rsidRPr="00BE4781" w:rsidRDefault="00BE4781" w:rsidP="00BE4781">
      <w:pPr>
        <w:widowControl w:val="0"/>
        <w:ind w:firstLine="709"/>
        <w:jc w:val="both"/>
        <w:rPr>
          <w:rFonts w:eastAsia="Arial Unicode MS" w:cs="Arial Unicode MS"/>
          <w:color w:val="000000"/>
          <w:sz w:val="12"/>
          <w:szCs w:val="12"/>
          <w:lang w:bidi="ru-RU"/>
        </w:rPr>
      </w:pPr>
      <w:r w:rsidRPr="00BE4781">
        <w:rPr>
          <w:rFonts w:eastAsia="SimSun" w:cs="Arial Unicode MS"/>
          <w:color w:val="000000"/>
          <w:sz w:val="12"/>
          <w:szCs w:val="12"/>
          <w:lang w:bidi="ru-RU"/>
        </w:rPr>
        <w:t>Решение</w:t>
      </w:r>
      <w:r w:rsidRPr="00BE4781">
        <w:rPr>
          <w:rFonts w:eastAsia="Arial Unicode MS" w:cs="Arial Unicode MS"/>
          <w:color w:val="000000"/>
          <w:sz w:val="12"/>
          <w:szCs w:val="12"/>
          <w:lang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E4781" w:rsidRPr="00BE4781" w:rsidRDefault="00BE4781" w:rsidP="00BE4781">
      <w:pPr>
        <w:widowControl w:val="0"/>
        <w:ind w:firstLine="709"/>
        <w:jc w:val="both"/>
        <w:rPr>
          <w:sz w:val="12"/>
          <w:szCs w:val="12"/>
          <w:lang w:eastAsia="en-US"/>
        </w:rPr>
      </w:pPr>
      <w:r w:rsidRPr="00BE4781">
        <w:rPr>
          <w:sz w:val="12"/>
          <w:szCs w:val="12"/>
          <w:lang w:eastAsia="en-US"/>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BE4781" w:rsidRPr="00BE4781" w:rsidRDefault="00BE4781" w:rsidP="00BE4781">
      <w:pPr>
        <w:widowControl w:val="0"/>
        <w:ind w:firstLine="709"/>
        <w:jc w:val="both"/>
        <w:rPr>
          <w:sz w:val="12"/>
          <w:szCs w:val="12"/>
          <w:lang w:eastAsia="en-US"/>
        </w:rPr>
      </w:pPr>
      <w:r w:rsidRPr="00BE4781">
        <w:rPr>
          <w:sz w:val="12"/>
          <w:szCs w:val="12"/>
          <w:lang w:eastAsia="en-US"/>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BE4781" w:rsidRPr="00BE4781" w:rsidRDefault="00BE4781" w:rsidP="00BE4781">
      <w:pPr>
        <w:widowControl w:val="0"/>
        <w:ind w:firstLine="709"/>
        <w:jc w:val="both"/>
        <w:rPr>
          <w:sz w:val="12"/>
          <w:szCs w:val="12"/>
          <w:lang w:eastAsia="en-US"/>
        </w:rPr>
      </w:pPr>
      <w:r w:rsidRPr="00BE4781">
        <w:rPr>
          <w:sz w:val="12"/>
          <w:szCs w:val="12"/>
          <w:lang w:eastAsia="en-US"/>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BE4781" w:rsidRPr="00BE4781" w:rsidRDefault="00BE4781" w:rsidP="00DF74BF">
      <w:pPr>
        <w:widowControl w:val="0"/>
        <w:numPr>
          <w:ilvl w:val="1"/>
          <w:numId w:val="24"/>
        </w:numPr>
        <w:ind w:left="0" w:firstLine="709"/>
        <w:jc w:val="both"/>
        <w:rPr>
          <w:sz w:val="12"/>
          <w:szCs w:val="12"/>
          <w:lang w:eastAsia="en-US"/>
        </w:rPr>
      </w:pPr>
      <w:r w:rsidRPr="00BE4781">
        <w:rPr>
          <w:sz w:val="12"/>
          <w:szCs w:val="12"/>
          <w:lang w:eastAsia="en-US"/>
        </w:rPr>
        <w:t>Направление (выдача) результата предоставления Муниципальной услуги Заявителю.</w:t>
      </w:r>
    </w:p>
    <w:p w:rsidR="00BE4781" w:rsidRPr="00BE4781" w:rsidRDefault="00BE4781" w:rsidP="00BE4781">
      <w:pPr>
        <w:widowControl w:val="0"/>
        <w:tabs>
          <w:tab w:val="left" w:pos="1388"/>
        </w:tabs>
        <w:ind w:firstLine="709"/>
        <w:jc w:val="both"/>
        <w:rPr>
          <w:sz w:val="12"/>
          <w:szCs w:val="12"/>
          <w:lang w:eastAsia="en-US"/>
        </w:rPr>
      </w:pPr>
      <w:r w:rsidRPr="00BE4781">
        <w:rPr>
          <w:sz w:val="12"/>
          <w:szCs w:val="12"/>
          <w:lang w:eastAsia="en-US"/>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BE4781" w:rsidRPr="00BE4781" w:rsidRDefault="00BE4781" w:rsidP="00BE4781">
      <w:pPr>
        <w:widowControl w:val="0"/>
        <w:tabs>
          <w:tab w:val="left" w:pos="1388"/>
        </w:tabs>
        <w:ind w:firstLine="709"/>
        <w:jc w:val="both"/>
        <w:rPr>
          <w:sz w:val="12"/>
          <w:szCs w:val="12"/>
          <w:lang w:eastAsia="en-US"/>
        </w:rPr>
      </w:pPr>
      <w:r w:rsidRPr="00BE4781">
        <w:rPr>
          <w:sz w:val="12"/>
          <w:szCs w:val="12"/>
          <w:lang w:eastAsia="en-US"/>
        </w:rPr>
        <w:t>направляется Заявителю заказным письмом с приложением представленных им документов;</w:t>
      </w:r>
    </w:p>
    <w:p w:rsidR="00BE4781" w:rsidRPr="00BE4781" w:rsidRDefault="00BE4781" w:rsidP="00BE4781">
      <w:pPr>
        <w:widowControl w:val="0"/>
        <w:ind w:firstLine="709"/>
        <w:jc w:val="both"/>
        <w:rPr>
          <w:sz w:val="12"/>
          <w:szCs w:val="12"/>
          <w:lang w:eastAsia="en-US"/>
        </w:rPr>
      </w:pPr>
      <w:r w:rsidRPr="00BE4781">
        <w:rPr>
          <w:sz w:val="12"/>
          <w:szCs w:val="12"/>
          <w:lang w:eastAsia="en-U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BE4781">
        <w:rPr>
          <w:sz w:val="12"/>
          <w:szCs w:val="12"/>
          <w:lang w:eastAsia="en-US"/>
        </w:rPr>
        <w:lastRenderedPageBreak/>
        <w:t>ЕПГУ, РПГУ в случае, если такой способ указан в заявлении о предоставлении Муниципальной услуги;</w:t>
      </w:r>
    </w:p>
    <w:p w:rsidR="00BE4781" w:rsidRPr="00BE4781" w:rsidRDefault="00BE4781" w:rsidP="00BE4781">
      <w:pPr>
        <w:tabs>
          <w:tab w:val="left" w:pos="1576"/>
        </w:tabs>
        <w:ind w:firstLine="709"/>
        <w:jc w:val="both"/>
        <w:rPr>
          <w:spacing w:val="7"/>
          <w:sz w:val="12"/>
          <w:szCs w:val="12"/>
          <w:lang w:eastAsia="en-US"/>
        </w:rPr>
      </w:pPr>
      <w:r w:rsidRPr="00BE4781">
        <w:rPr>
          <w:spacing w:val="7"/>
          <w:sz w:val="12"/>
          <w:szCs w:val="12"/>
          <w:lang w:eastAsia="en-US"/>
        </w:rPr>
        <w:t>выдается заявителю на бумажном носителе при личном обращении в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E4781" w:rsidRPr="00BE4781" w:rsidRDefault="00BE4781" w:rsidP="00BE4781">
      <w:pPr>
        <w:widowControl w:val="0"/>
        <w:ind w:firstLine="709"/>
        <w:jc w:val="both"/>
        <w:rPr>
          <w:rFonts w:eastAsia="Calibri"/>
          <w:sz w:val="12"/>
          <w:szCs w:val="12"/>
          <w:lang w:eastAsia="en-US"/>
        </w:rPr>
      </w:pPr>
      <w:r w:rsidRPr="00BE4781">
        <w:rPr>
          <w:sz w:val="12"/>
          <w:szCs w:val="12"/>
          <w:lang w:eastAsia="en-US"/>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E4781" w:rsidRPr="00BE4781" w:rsidRDefault="00BE4781" w:rsidP="00BE4781">
      <w:pPr>
        <w:widowControl w:val="0"/>
        <w:ind w:firstLine="567"/>
        <w:jc w:val="both"/>
        <w:rPr>
          <w:sz w:val="12"/>
          <w:szCs w:val="12"/>
          <w:lang w:eastAsia="en-US"/>
        </w:rPr>
      </w:pPr>
      <w:r w:rsidRPr="00BE4781">
        <w:rPr>
          <w:sz w:val="12"/>
          <w:szCs w:val="12"/>
          <w:lang w:eastAsia="en-US"/>
        </w:rPr>
        <w:t>Способ получения результата Муниципальной услуги определяется Заявителем и указывается в заявлении.</w:t>
      </w:r>
    </w:p>
    <w:p w:rsidR="00BE4781" w:rsidRPr="00BE4781" w:rsidRDefault="00BE4781" w:rsidP="00DF74BF">
      <w:pPr>
        <w:widowControl w:val="0"/>
        <w:numPr>
          <w:ilvl w:val="1"/>
          <w:numId w:val="24"/>
        </w:numPr>
        <w:ind w:left="0" w:firstLine="709"/>
        <w:jc w:val="both"/>
        <w:rPr>
          <w:sz w:val="12"/>
          <w:szCs w:val="12"/>
          <w:lang w:eastAsia="en-US"/>
        </w:rPr>
      </w:pPr>
      <w:r w:rsidRPr="00BE4781">
        <w:rPr>
          <w:sz w:val="12"/>
          <w:szCs w:val="12"/>
          <w:lang w:eastAsia="en-US"/>
        </w:rPr>
        <w:t>Административная процедура по получению дополнительных сведений от Заявителя не применяется.</w:t>
      </w:r>
    </w:p>
    <w:p w:rsidR="00BE4781" w:rsidRPr="00BE4781" w:rsidRDefault="00BE4781" w:rsidP="00DF74BF">
      <w:pPr>
        <w:widowControl w:val="0"/>
        <w:numPr>
          <w:ilvl w:val="0"/>
          <w:numId w:val="24"/>
        </w:numPr>
        <w:ind w:left="0" w:firstLine="567"/>
        <w:jc w:val="both"/>
        <w:rPr>
          <w:b/>
          <w:sz w:val="12"/>
          <w:szCs w:val="12"/>
          <w:lang w:eastAsia="en-US"/>
        </w:rPr>
      </w:pPr>
      <w:r w:rsidRPr="00BE4781">
        <w:rPr>
          <w:b/>
          <w:sz w:val="12"/>
          <w:szCs w:val="12"/>
          <w:lang w:eastAsia="en-US"/>
        </w:rPr>
        <w:t xml:space="preserve">Вариант 2. Разрешение на размещение объекта на землях, земельном участке или части земельного участка, </w:t>
      </w:r>
      <w:r w:rsidRPr="00BE4781">
        <w:rPr>
          <w:b/>
          <w:iCs/>
          <w:sz w:val="12"/>
          <w:szCs w:val="12"/>
          <w:lang w:eastAsia="en-US"/>
        </w:rPr>
        <w:t>которые находятся</w:t>
      </w:r>
      <w:r w:rsidRPr="00BE4781">
        <w:rPr>
          <w:b/>
          <w:sz w:val="12"/>
          <w:szCs w:val="12"/>
          <w:lang w:eastAsia="en-US"/>
        </w:rPr>
        <w:t xml:space="preserve"> в муниципальной собственности или государственная собственность на которые не разграничена.</w:t>
      </w:r>
    </w:p>
    <w:p w:rsidR="00BE4781" w:rsidRPr="00BE4781" w:rsidRDefault="00BE4781" w:rsidP="00BE4781">
      <w:pPr>
        <w:widowControl w:val="0"/>
        <w:ind w:firstLine="567"/>
        <w:jc w:val="both"/>
        <w:rPr>
          <w:sz w:val="12"/>
          <w:szCs w:val="12"/>
          <w:lang w:eastAsia="en-US"/>
        </w:rPr>
      </w:pPr>
      <w:r w:rsidRPr="00BE4781">
        <w:rPr>
          <w:sz w:val="12"/>
          <w:szCs w:val="12"/>
          <w:lang w:eastAsia="en-US"/>
        </w:rPr>
        <w:t xml:space="preserve">Результат предоставления Муниципальной услуги направление разрешение на размещение объекта на землях, земельном участке или части земельного участка, </w:t>
      </w:r>
      <w:r w:rsidRPr="00BE4781">
        <w:rPr>
          <w:bCs/>
          <w:iCs/>
          <w:sz w:val="12"/>
          <w:szCs w:val="12"/>
          <w:lang w:eastAsia="en-US"/>
        </w:rPr>
        <w:t>которые находятся</w:t>
      </w:r>
      <w:r w:rsidRPr="00BE4781">
        <w:rPr>
          <w:sz w:val="12"/>
          <w:szCs w:val="12"/>
          <w:lang w:eastAsia="en-US"/>
        </w:rPr>
        <w:t xml:space="preserve"> в муниципальной собственности или государственная собственность на которые не разграничена.</w:t>
      </w:r>
    </w:p>
    <w:p w:rsidR="00BE4781" w:rsidRPr="00BE4781" w:rsidRDefault="00BE4781" w:rsidP="00BE4781">
      <w:pPr>
        <w:ind w:firstLine="709"/>
        <w:contextualSpacing/>
        <w:jc w:val="both"/>
        <w:rPr>
          <w:rFonts w:eastAsia="Calibri"/>
          <w:sz w:val="12"/>
          <w:szCs w:val="12"/>
          <w:lang w:eastAsia="en-US"/>
        </w:rPr>
      </w:pPr>
      <w:r w:rsidRPr="00BE4781">
        <w:rPr>
          <w:rFonts w:eastAsia="Calibri"/>
          <w:sz w:val="12"/>
          <w:szCs w:val="12"/>
          <w:lang w:eastAsia="en-US"/>
        </w:rPr>
        <w:t>22.1. Прием запроса и документов и (или) информации, необходимых для предоставления Муниципальной услуги.</w:t>
      </w:r>
    </w:p>
    <w:p w:rsidR="00BE4781" w:rsidRPr="00BE4781" w:rsidRDefault="00BE4781" w:rsidP="00BE4781">
      <w:pPr>
        <w:widowControl w:val="0"/>
        <w:ind w:firstLine="709"/>
        <w:jc w:val="both"/>
        <w:rPr>
          <w:sz w:val="12"/>
          <w:szCs w:val="12"/>
          <w:lang w:eastAsia="en-US"/>
        </w:rPr>
      </w:pPr>
      <w:r w:rsidRPr="00BE4781">
        <w:rPr>
          <w:sz w:val="12"/>
          <w:szCs w:val="12"/>
          <w:lang w:eastAsia="en-US"/>
        </w:rPr>
        <w:t xml:space="preserve">Административная процедура осуществляется в соответствии с п.21.2. настоящего Административного регламента. </w:t>
      </w:r>
    </w:p>
    <w:p w:rsidR="00BE4781" w:rsidRPr="00BE4781" w:rsidRDefault="00BE4781" w:rsidP="00DF74BF">
      <w:pPr>
        <w:widowControl w:val="0"/>
        <w:numPr>
          <w:ilvl w:val="1"/>
          <w:numId w:val="24"/>
        </w:numPr>
        <w:ind w:left="0" w:firstLine="709"/>
        <w:jc w:val="both"/>
        <w:rPr>
          <w:sz w:val="12"/>
          <w:szCs w:val="12"/>
          <w:lang w:eastAsia="en-US"/>
        </w:rPr>
      </w:pPr>
      <w:r w:rsidRPr="00BE4781">
        <w:rPr>
          <w:sz w:val="12"/>
          <w:szCs w:val="12"/>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BE4781" w:rsidRPr="00BE4781" w:rsidRDefault="00BE4781" w:rsidP="00BE4781">
      <w:pPr>
        <w:ind w:firstLine="709"/>
        <w:contextualSpacing/>
        <w:jc w:val="both"/>
        <w:rPr>
          <w:rFonts w:eastAsia="Calibri"/>
          <w:bCs/>
          <w:sz w:val="12"/>
          <w:szCs w:val="12"/>
          <w:lang w:eastAsia="en-US"/>
        </w:rPr>
      </w:pPr>
      <w:r w:rsidRPr="00BE4781">
        <w:rPr>
          <w:rFonts w:eastAsia="Calibri"/>
          <w:bCs/>
          <w:sz w:val="12"/>
          <w:szCs w:val="12"/>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BE4781" w:rsidRPr="00BE4781" w:rsidRDefault="00BE4781" w:rsidP="00BE4781">
      <w:pPr>
        <w:ind w:firstLine="709"/>
        <w:contextualSpacing/>
        <w:jc w:val="both"/>
        <w:rPr>
          <w:rFonts w:eastAsia="Calibri"/>
          <w:sz w:val="12"/>
          <w:szCs w:val="12"/>
          <w:lang w:eastAsia="en-US"/>
        </w:rPr>
      </w:pPr>
      <w:r w:rsidRPr="00BE4781">
        <w:rPr>
          <w:rFonts w:eastAsia="Calibri"/>
          <w:bCs/>
          <w:sz w:val="12"/>
          <w:szCs w:val="12"/>
          <w:lang w:eastAsia="en-US"/>
        </w:rPr>
        <w:t xml:space="preserve">Административная процедура осуществляется в порядке, установленном пунктом 21.3. настоящего Административного регламента. </w:t>
      </w:r>
    </w:p>
    <w:p w:rsidR="00BE4781" w:rsidRPr="00BE4781" w:rsidRDefault="00BE4781" w:rsidP="00DF74BF">
      <w:pPr>
        <w:widowControl w:val="0"/>
        <w:numPr>
          <w:ilvl w:val="1"/>
          <w:numId w:val="24"/>
        </w:numPr>
        <w:ind w:left="0" w:firstLine="709"/>
        <w:jc w:val="both"/>
        <w:rPr>
          <w:sz w:val="12"/>
          <w:szCs w:val="12"/>
          <w:lang w:eastAsia="en-US"/>
        </w:rPr>
      </w:pPr>
      <w:r w:rsidRPr="00BE4781">
        <w:rPr>
          <w:sz w:val="12"/>
          <w:szCs w:val="12"/>
          <w:lang w:eastAsia="en-US"/>
        </w:rPr>
        <w:t>Принятие решения о предоставлении (об отказе в предоставлении) Муниципальной услуги.</w:t>
      </w:r>
    </w:p>
    <w:p w:rsidR="00BE4781" w:rsidRPr="00BE4781" w:rsidRDefault="00BE4781" w:rsidP="00BE4781">
      <w:pPr>
        <w:ind w:firstLine="709"/>
        <w:contextualSpacing/>
        <w:jc w:val="both"/>
        <w:rPr>
          <w:rFonts w:eastAsia="Calibri"/>
          <w:sz w:val="12"/>
          <w:szCs w:val="12"/>
          <w:lang w:eastAsia="en-US"/>
        </w:rPr>
      </w:pPr>
      <w:r w:rsidRPr="00BE4781">
        <w:rPr>
          <w:rFonts w:eastAsia="Calibri"/>
          <w:sz w:val="12"/>
          <w:szCs w:val="12"/>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E4781" w:rsidRPr="00BE4781" w:rsidRDefault="00BE4781" w:rsidP="00BE4781">
      <w:pPr>
        <w:ind w:firstLine="709"/>
        <w:contextualSpacing/>
        <w:jc w:val="both"/>
        <w:rPr>
          <w:rFonts w:eastAsia="Calibri"/>
          <w:sz w:val="12"/>
          <w:szCs w:val="12"/>
          <w:lang w:eastAsia="en-US"/>
        </w:rPr>
      </w:pPr>
      <w:r w:rsidRPr="00BE4781">
        <w:rPr>
          <w:rFonts w:eastAsia="Calibri"/>
          <w:sz w:val="12"/>
          <w:szCs w:val="12"/>
          <w:lang w:eastAsia="en-US"/>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BE4781" w:rsidRPr="00BE4781" w:rsidRDefault="00BE4781" w:rsidP="00BE4781">
      <w:pPr>
        <w:ind w:firstLine="709"/>
        <w:contextualSpacing/>
        <w:jc w:val="both"/>
        <w:rPr>
          <w:rFonts w:eastAsia="Calibri"/>
          <w:sz w:val="12"/>
          <w:szCs w:val="12"/>
          <w:lang w:eastAsia="en-US"/>
        </w:rPr>
      </w:pPr>
      <w:r w:rsidRPr="00BE4781">
        <w:rPr>
          <w:rFonts w:eastAsia="SimSun"/>
          <w:sz w:val="12"/>
          <w:szCs w:val="12"/>
          <w:lang w:eastAsia="en-US"/>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BE4781">
        <w:rPr>
          <w:rFonts w:eastAsia="Calibri"/>
          <w:sz w:val="12"/>
          <w:szCs w:val="12"/>
          <w:lang w:eastAsia="en-US"/>
        </w:rPr>
        <w:t xml:space="preserve"> разрешения на размещение объекта на землях, земельном участке или части земельного участка, </w:t>
      </w:r>
      <w:r w:rsidRPr="00BE4781">
        <w:rPr>
          <w:rFonts w:eastAsia="Calibri"/>
          <w:bCs/>
          <w:iCs/>
          <w:sz w:val="12"/>
          <w:szCs w:val="12"/>
          <w:lang w:eastAsia="en-US"/>
        </w:rPr>
        <w:t>которые находятся</w:t>
      </w:r>
      <w:r w:rsidRPr="00BE4781">
        <w:rPr>
          <w:rFonts w:eastAsia="Calibri"/>
          <w:sz w:val="12"/>
          <w:szCs w:val="12"/>
          <w:lang w:eastAsia="en-US"/>
        </w:rPr>
        <w:t xml:space="preserve"> в муниципальной собственности или государственная собственность на которые не разграничена, по форме согласно Приложению № 3 к настоящему Административному регламенту.</w:t>
      </w:r>
    </w:p>
    <w:p w:rsidR="00BE4781" w:rsidRPr="00BE4781" w:rsidRDefault="00BE4781" w:rsidP="00BE4781">
      <w:pPr>
        <w:ind w:firstLine="709"/>
        <w:contextualSpacing/>
        <w:jc w:val="both"/>
        <w:rPr>
          <w:rFonts w:eastAsia="Calibri"/>
          <w:sz w:val="12"/>
          <w:szCs w:val="12"/>
          <w:lang w:eastAsia="en-US"/>
        </w:rPr>
      </w:pPr>
      <w:r w:rsidRPr="00BE4781">
        <w:rPr>
          <w:rFonts w:eastAsia="Calibri"/>
          <w:sz w:val="12"/>
          <w:szCs w:val="12"/>
          <w:lang w:eastAsia="en-US"/>
        </w:rPr>
        <w:t>Подготовленный Специалистом</w:t>
      </w:r>
      <w:r w:rsidRPr="00BE4781">
        <w:rPr>
          <w:rFonts w:eastAsia="SimSun"/>
          <w:sz w:val="12"/>
          <w:szCs w:val="12"/>
          <w:lang w:eastAsia="en-US"/>
        </w:rPr>
        <w:t xml:space="preserve"> проект</w:t>
      </w:r>
      <w:r w:rsidRPr="00BE4781">
        <w:rPr>
          <w:rFonts w:eastAsia="Calibri"/>
          <w:sz w:val="12"/>
          <w:szCs w:val="12"/>
          <w:lang w:eastAsia="en-US"/>
        </w:rPr>
        <w:t xml:space="preserve"> разрешения на размещение объекта на землях, земельном участке или части земельного участка, </w:t>
      </w:r>
      <w:r w:rsidRPr="00BE4781">
        <w:rPr>
          <w:rFonts w:eastAsia="Calibri"/>
          <w:bCs/>
          <w:iCs/>
          <w:sz w:val="12"/>
          <w:szCs w:val="12"/>
          <w:lang w:eastAsia="en-US"/>
        </w:rPr>
        <w:t>которые находятся</w:t>
      </w:r>
      <w:r w:rsidRPr="00BE4781">
        <w:rPr>
          <w:rFonts w:eastAsia="Calibri"/>
          <w:sz w:val="12"/>
          <w:szCs w:val="12"/>
          <w:lang w:eastAsia="en-US"/>
        </w:rPr>
        <w:t xml:space="preserve"> в муниципальной собственности или государственная собственность на которые не разграничена, передается на подпись уполномоченному должностному лицу Администрации.</w:t>
      </w:r>
    </w:p>
    <w:p w:rsidR="00BE4781" w:rsidRPr="00BE4781" w:rsidRDefault="00BE4781" w:rsidP="00BE4781">
      <w:pPr>
        <w:tabs>
          <w:tab w:val="left" w:pos="1123"/>
        </w:tabs>
        <w:ind w:firstLine="709"/>
        <w:jc w:val="both"/>
        <w:rPr>
          <w:spacing w:val="7"/>
          <w:sz w:val="12"/>
          <w:szCs w:val="12"/>
          <w:lang w:eastAsia="en-US"/>
        </w:rPr>
      </w:pPr>
      <w:r w:rsidRPr="00BE4781">
        <w:rPr>
          <w:spacing w:val="7"/>
          <w:sz w:val="12"/>
          <w:szCs w:val="12"/>
          <w:lang w:eastAsia="en-US"/>
        </w:rPr>
        <w:t xml:space="preserve">Подписание проекта разрешения на размещение объекта на землях, земельном участке или части земельного участка, </w:t>
      </w:r>
      <w:r w:rsidRPr="00BE4781">
        <w:rPr>
          <w:bCs/>
          <w:iCs/>
          <w:spacing w:val="7"/>
          <w:sz w:val="12"/>
          <w:szCs w:val="12"/>
          <w:lang w:eastAsia="en-US"/>
        </w:rPr>
        <w:t>которые находятся</w:t>
      </w:r>
      <w:r w:rsidRPr="00BE4781">
        <w:rPr>
          <w:spacing w:val="7"/>
          <w:sz w:val="12"/>
          <w:szCs w:val="12"/>
          <w:lang w:eastAsia="en-US"/>
        </w:rPr>
        <w:t xml:space="preserve"> в муниципальной собственности или государственная собственность на которые не разграничена, осуществляется в течение одного рабочего дня (в пределах сроков, установленных пунктом 7 настоящего Административного регламента).</w:t>
      </w:r>
    </w:p>
    <w:p w:rsidR="00BE4781" w:rsidRPr="00BE4781" w:rsidRDefault="00BE4781" w:rsidP="00BE4781">
      <w:pPr>
        <w:ind w:firstLine="709"/>
        <w:contextualSpacing/>
        <w:jc w:val="both"/>
        <w:rPr>
          <w:rFonts w:eastAsia="Calibri"/>
          <w:sz w:val="12"/>
          <w:szCs w:val="12"/>
          <w:lang w:eastAsia="en-US"/>
        </w:rPr>
      </w:pPr>
      <w:r w:rsidRPr="00BE4781">
        <w:rPr>
          <w:rFonts w:eastAsia="SimSun"/>
          <w:sz w:val="12"/>
          <w:szCs w:val="12"/>
          <w:lang w:eastAsia="en-US"/>
        </w:rPr>
        <w:t>Решение</w:t>
      </w:r>
      <w:r w:rsidRPr="00BE4781">
        <w:rPr>
          <w:rFonts w:eastAsia="Calibri"/>
          <w:sz w:val="12"/>
          <w:szCs w:val="12"/>
          <w:lang w:eastAsia="en-US"/>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E4781" w:rsidRPr="00BE4781" w:rsidRDefault="00BE4781" w:rsidP="00DF74BF">
      <w:pPr>
        <w:widowControl w:val="0"/>
        <w:numPr>
          <w:ilvl w:val="1"/>
          <w:numId w:val="24"/>
        </w:numPr>
        <w:ind w:left="0" w:firstLine="709"/>
        <w:jc w:val="both"/>
        <w:rPr>
          <w:sz w:val="12"/>
          <w:szCs w:val="12"/>
          <w:lang w:eastAsia="en-US"/>
        </w:rPr>
      </w:pPr>
      <w:r w:rsidRPr="00BE4781">
        <w:rPr>
          <w:sz w:val="12"/>
          <w:szCs w:val="12"/>
          <w:lang w:eastAsia="en-US"/>
        </w:rPr>
        <w:t>Направление (выдача) результата предоставления Муниципальной услуги Заявителю.</w:t>
      </w:r>
    </w:p>
    <w:p w:rsidR="00BE4781" w:rsidRPr="00BE4781" w:rsidRDefault="00BE4781" w:rsidP="00BE4781">
      <w:pPr>
        <w:widowControl w:val="0"/>
        <w:tabs>
          <w:tab w:val="left" w:pos="1388"/>
        </w:tabs>
        <w:ind w:firstLine="709"/>
        <w:jc w:val="both"/>
        <w:rPr>
          <w:sz w:val="12"/>
          <w:szCs w:val="12"/>
          <w:lang w:eastAsia="en-US"/>
        </w:rPr>
      </w:pPr>
      <w:r w:rsidRPr="00BE4781">
        <w:rPr>
          <w:sz w:val="12"/>
          <w:szCs w:val="12"/>
          <w:lang w:eastAsia="en-US"/>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BE4781" w:rsidRPr="00BE4781" w:rsidRDefault="00BE4781" w:rsidP="00BE4781">
      <w:pPr>
        <w:widowControl w:val="0"/>
        <w:tabs>
          <w:tab w:val="left" w:pos="1388"/>
        </w:tabs>
        <w:ind w:firstLine="709"/>
        <w:jc w:val="both"/>
        <w:rPr>
          <w:sz w:val="12"/>
          <w:szCs w:val="12"/>
          <w:lang w:eastAsia="en-US"/>
        </w:rPr>
      </w:pPr>
      <w:r w:rsidRPr="00BE4781">
        <w:rPr>
          <w:sz w:val="12"/>
          <w:szCs w:val="12"/>
          <w:lang w:eastAsia="en-US"/>
        </w:rPr>
        <w:t>направляется Заявителю заказным письмом с приложением представленных им документов;</w:t>
      </w:r>
    </w:p>
    <w:p w:rsidR="00BE4781" w:rsidRPr="00BE4781" w:rsidRDefault="00BE4781" w:rsidP="00BE4781">
      <w:pPr>
        <w:widowControl w:val="0"/>
        <w:ind w:firstLine="709"/>
        <w:jc w:val="both"/>
        <w:rPr>
          <w:sz w:val="12"/>
          <w:szCs w:val="12"/>
          <w:lang w:eastAsia="en-US"/>
        </w:rPr>
      </w:pPr>
      <w:r w:rsidRPr="00BE4781">
        <w:rPr>
          <w:sz w:val="12"/>
          <w:szCs w:val="12"/>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BE4781" w:rsidRPr="00BE4781" w:rsidRDefault="00BE4781" w:rsidP="00BE4781">
      <w:pPr>
        <w:tabs>
          <w:tab w:val="left" w:pos="1576"/>
        </w:tabs>
        <w:ind w:firstLine="709"/>
        <w:jc w:val="both"/>
        <w:rPr>
          <w:spacing w:val="7"/>
          <w:sz w:val="12"/>
          <w:szCs w:val="12"/>
          <w:lang w:eastAsia="en-US"/>
        </w:rPr>
      </w:pPr>
      <w:r w:rsidRPr="00BE4781">
        <w:rPr>
          <w:spacing w:val="7"/>
          <w:sz w:val="12"/>
          <w:szCs w:val="12"/>
          <w:lang w:eastAsia="en-US"/>
        </w:rPr>
        <w:t>выдается заявителю на бумажном носителе при личном обращении в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E4781" w:rsidRPr="00BE4781" w:rsidRDefault="00BE4781" w:rsidP="00BE4781">
      <w:pPr>
        <w:widowControl w:val="0"/>
        <w:ind w:firstLine="709"/>
        <w:jc w:val="both"/>
        <w:rPr>
          <w:rFonts w:eastAsia="Calibri"/>
          <w:sz w:val="12"/>
          <w:szCs w:val="12"/>
          <w:lang w:eastAsia="en-US"/>
        </w:rPr>
      </w:pPr>
      <w:r w:rsidRPr="00BE4781">
        <w:rPr>
          <w:sz w:val="12"/>
          <w:szCs w:val="12"/>
          <w:lang w:eastAsia="en-US"/>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E4781" w:rsidRPr="00BE4781" w:rsidRDefault="00BE4781" w:rsidP="00BE4781">
      <w:pPr>
        <w:widowControl w:val="0"/>
        <w:ind w:firstLine="567"/>
        <w:jc w:val="both"/>
        <w:rPr>
          <w:sz w:val="12"/>
          <w:szCs w:val="12"/>
          <w:lang w:eastAsia="en-US"/>
        </w:rPr>
      </w:pPr>
      <w:r w:rsidRPr="00BE4781">
        <w:rPr>
          <w:sz w:val="12"/>
          <w:szCs w:val="12"/>
          <w:lang w:eastAsia="en-US"/>
        </w:rPr>
        <w:t>Способ получения результата Муниципальной услуги определяется Заявителем и указывается в заявлении.</w:t>
      </w:r>
    </w:p>
    <w:p w:rsidR="00BE4781" w:rsidRPr="00BE4781" w:rsidRDefault="00BE4781" w:rsidP="00BE4781">
      <w:pPr>
        <w:widowControl w:val="0"/>
        <w:ind w:firstLine="709"/>
        <w:jc w:val="both"/>
        <w:rPr>
          <w:sz w:val="12"/>
          <w:szCs w:val="12"/>
          <w:lang w:eastAsia="en-US"/>
        </w:rPr>
      </w:pPr>
      <w:r w:rsidRPr="00BE4781">
        <w:rPr>
          <w:sz w:val="12"/>
          <w:szCs w:val="12"/>
          <w:lang w:eastAsia="en-US"/>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BE4781" w:rsidRPr="00BE4781" w:rsidRDefault="00BE4781" w:rsidP="00DF74BF">
      <w:pPr>
        <w:widowControl w:val="0"/>
        <w:numPr>
          <w:ilvl w:val="1"/>
          <w:numId w:val="24"/>
        </w:numPr>
        <w:ind w:left="0" w:firstLine="709"/>
        <w:jc w:val="both"/>
        <w:rPr>
          <w:sz w:val="12"/>
          <w:szCs w:val="12"/>
          <w:lang w:eastAsia="en-US"/>
        </w:rPr>
      </w:pPr>
      <w:r w:rsidRPr="00BE4781">
        <w:rPr>
          <w:sz w:val="12"/>
          <w:szCs w:val="12"/>
          <w:lang w:eastAsia="en-US"/>
        </w:rPr>
        <w:t>Административная процедура по получению дополнительных сведений от Заявителя не применяется.</w:t>
      </w:r>
    </w:p>
    <w:p w:rsidR="00BE4781" w:rsidRPr="00BE4781" w:rsidRDefault="00BE4781" w:rsidP="00DF74BF">
      <w:pPr>
        <w:widowControl w:val="0"/>
        <w:numPr>
          <w:ilvl w:val="0"/>
          <w:numId w:val="24"/>
        </w:numPr>
        <w:ind w:left="0" w:firstLine="567"/>
        <w:jc w:val="both"/>
        <w:rPr>
          <w:b/>
          <w:sz w:val="12"/>
          <w:szCs w:val="12"/>
          <w:lang w:eastAsia="en-US"/>
        </w:rPr>
      </w:pPr>
      <w:r w:rsidRPr="00BE4781">
        <w:rPr>
          <w:b/>
          <w:sz w:val="12"/>
          <w:szCs w:val="12"/>
          <w:lang w:eastAsia="en-US"/>
        </w:rPr>
        <w:t xml:space="preserve">Вариант 3. </w:t>
      </w:r>
      <w:r w:rsidRPr="00BE4781">
        <w:rPr>
          <w:rFonts w:eastAsia="Calibri"/>
          <w:b/>
          <w:sz w:val="12"/>
          <w:szCs w:val="12"/>
          <w:lang w:eastAsia="en-US"/>
        </w:rPr>
        <w:t>Исправление допущенных опечаток и (или) ошибок в выданных в результате предоставления Муниципальной услуги документах.</w:t>
      </w:r>
    </w:p>
    <w:p w:rsidR="00BE4781" w:rsidRPr="00BE4781" w:rsidRDefault="00BE4781" w:rsidP="00BE4781">
      <w:pPr>
        <w:widowControl w:val="0"/>
        <w:tabs>
          <w:tab w:val="left" w:pos="0"/>
        </w:tabs>
        <w:ind w:firstLine="709"/>
        <w:jc w:val="both"/>
        <w:rPr>
          <w:sz w:val="12"/>
          <w:szCs w:val="12"/>
          <w:lang w:eastAsia="en-US"/>
        </w:rPr>
      </w:pPr>
      <w:r w:rsidRPr="00BE4781">
        <w:rPr>
          <w:rFonts w:eastAsia="SimSun"/>
          <w:sz w:val="12"/>
          <w:szCs w:val="12"/>
          <w:lang w:eastAsia="en-US"/>
        </w:rPr>
        <w:t>23.1. Основанием для и</w:t>
      </w:r>
      <w:r w:rsidRPr="00BE4781">
        <w:rPr>
          <w:rFonts w:eastAsia="Calibri"/>
          <w:sz w:val="12"/>
          <w:szCs w:val="12"/>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E4781" w:rsidRPr="00BE4781" w:rsidRDefault="00BE4781" w:rsidP="00BE4781">
      <w:pPr>
        <w:widowControl w:val="0"/>
        <w:tabs>
          <w:tab w:val="left" w:pos="0"/>
        </w:tabs>
        <w:ind w:firstLine="709"/>
        <w:jc w:val="both"/>
        <w:rPr>
          <w:sz w:val="12"/>
          <w:szCs w:val="12"/>
          <w:lang w:eastAsia="en-US"/>
        </w:rPr>
      </w:pPr>
      <w:r w:rsidRPr="00BE4781">
        <w:rPr>
          <w:rFonts w:eastAsia="Calibri"/>
          <w:sz w:val="12"/>
          <w:szCs w:val="12"/>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E4781" w:rsidRPr="00BE4781" w:rsidRDefault="00BE4781" w:rsidP="00DF74BF">
      <w:pPr>
        <w:widowControl w:val="0"/>
        <w:numPr>
          <w:ilvl w:val="1"/>
          <w:numId w:val="24"/>
        </w:numPr>
        <w:tabs>
          <w:tab w:val="left" w:pos="0"/>
        </w:tabs>
        <w:ind w:left="0" w:firstLine="709"/>
        <w:jc w:val="both"/>
        <w:rPr>
          <w:sz w:val="12"/>
          <w:szCs w:val="12"/>
          <w:lang w:eastAsia="en-US"/>
        </w:rPr>
      </w:pPr>
      <w:r w:rsidRPr="00BE4781">
        <w:rPr>
          <w:rFonts w:eastAsia="Calibri"/>
          <w:sz w:val="12"/>
          <w:szCs w:val="12"/>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E4781" w:rsidRPr="00BE4781" w:rsidRDefault="00BE4781" w:rsidP="00BE4781">
      <w:pPr>
        <w:widowControl w:val="0"/>
        <w:tabs>
          <w:tab w:val="left" w:pos="0"/>
        </w:tabs>
        <w:ind w:firstLine="709"/>
        <w:jc w:val="both"/>
        <w:rPr>
          <w:sz w:val="12"/>
          <w:szCs w:val="12"/>
          <w:lang w:eastAsia="en-US"/>
        </w:rPr>
      </w:pPr>
      <w:r w:rsidRPr="00BE4781">
        <w:rPr>
          <w:rFonts w:eastAsia="Calibri"/>
          <w:sz w:val="12"/>
          <w:szCs w:val="12"/>
          <w:lang w:eastAsia="en-US"/>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BE4781" w:rsidRPr="00BE4781" w:rsidRDefault="00BE4781" w:rsidP="00DF74BF">
      <w:pPr>
        <w:widowControl w:val="0"/>
        <w:numPr>
          <w:ilvl w:val="1"/>
          <w:numId w:val="24"/>
        </w:numPr>
        <w:tabs>
          <w:tab w:val="left" w:pos="0"/>
        </w:tabs>
        <w:ind w:left="0" w:firstLine="709"/>
        <w:jc w:val="both"/>
        <w:rPr>
          <w:sz w:val="12"/>
          <w:szCs w:val="12"/>
          <w:lang w:eastAsia="en-US"/>
        </w:rPr>
      </w:pPr>
      <w:r w:rsidRPr="00BE4781">
        <w:rPr>
          <w:rFonts w:eastAsia="Calibri"/>
          <w:sz w:val="12"/>
          <w:szCs w:val="12"/>
          <w:lang w:eastAsia="en-US"/>
        </w:rPr>
        <w:t xml:space="preserve">Административная процедура по межведомственному информационному взаимодействию для данного варианта не применяется. </w:t>
      </w:r>
    </w:p>
    <w:p w:rsidR="00BE4781" w:rsidRPr="00BE4781" w:rsidRDefault="00BE4781" w:rsidP="00DF74BF">
      <w:pPr>
        <w:widowControl w:val="0"/>
        <w:numPr>
          <w:ilvl w:val="1"/>
          <w:numId w:val="24"/>
        </w:numPr>
        <w:tabs>
          <w:tab w:val="left" w:pos="0"/>
        </w:tabs>
        <w:ind w:left="0" w:firstLine="709"/>
        <w:jc w:val="both"/>
        <w:rPr>
          <w:sz w:val="12"/>
          <w:szCs w:val="12"/>
          <w:lang w:eastAsia="en-US"/>
        </w:rPr>
      </w:pPr>
      <w:r w:rsidRPr="00BE4781">
        <w:rPr>
          <w:rFonts w:eastAsia="Calibri"/>
          <w:sz w:val="12"/>
          <w:szCs w:val="12"/>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E4781" w:rsidRPr="00BE4781" w:rsidRDefault="00BE4781" w:rsidP="00BE4781">
      <w:pPr>
        <w:widowControl w:val="0"/>
        <w:tabs>
          <w:tab w:val="left" w:pos="0"/>
        </w:tabs>
        <w:ind w:firstLine="709"/>
        <w:jc w:val="both"/>
        <w:rPr>
          <w:rFonts w:eastAsia="Calibri"/>
          <w:sz w:val="12"/>
          <w:szCs w:val="12"/>
          <w:lang w:eastAsia="en-US"/>
        </w:rPr>
      </w:pPr>
      <w:r w:rsidRPr="00BE4781">
        <w:rPr>
          <w:rFonts w:eastAsia="Calibri"/>
          <w:sz w:val="12"/>
          <w:szCs w:val="12"/>
          <w:lang w:eastAsia="en-US"/>
        </w:rPr>
        <w:t xml:space="preserve">Критерием принятия решения является наличие либо отсутствие опечаток и (или) ошибок в выданных документах. </w:t>
      </w:r>
    </w:p>
    <w:p w:rsidR="00BE4781" w:rsidRPr="00BE4781" w:rsidRDefault="00BE4781" w:rsidP="00DF74BF">
      <w:pPr>
        <w:widowControl w:val="0"/>
        <w:numPr>
          <w:ilvl w:val="1"/>
          <w:numId w:val="24"/>
        </w:numPr>
        <w:tabs>
          <w:tab w:val="left" w:pos="0"/>
        </w:tabs>
        <w:ind w:left="0" w:firstLine="709"/>
        <w:jc w:val="both"/>
        <w:rPr>
          <w:rFonts w:eastAsia="Calibri"/>
          <w:sz w:val="12"/>
          <w:szCs w:val="12"/>
          <w:lang w:eastAsia="en-US"/>
        </w:rPr>
      </w:pPr>
      <w:r w:rsidRPr="00BE4781">
        <w:rPr>
          <w:rFonts w:eastAsia="Calibri"/>
          <w:sz w:val="12"/>
          <w:szCs w:val="12"/>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BE4781" w:rsidRPr="00BE4781" w:rsidRDefault="00BE4781" w:rsidP="00DF74BF">
      <w:pPr>
        <w:widowControl w:val="0"/>
        <w:numPr>
          <w:ilvl w:val="1"/>
          <w:numId w:val="24"/>
        </w:numPr>
        <w:tabs>
          <w:tab w:val="left" w:pos="0"/>
        </w:tabs>
        <w:ind w:left="0" w:firstLine="709"/>
        <w:jc w:val="both"/>
        <w:rPr>
          <w:rFonts w:eastAsia="Calibri"/>
          <w:sz w:val="12"/>
          <w:szCs w:val="12"/>
          <w:lang w:eastAsia="en-US"/>
        </w:rPr>
      </w:pPr>
      <w:r w:rsidRPr="00BE4781">
        <w:rPr>
          <w:rFonts w:eastAsia="Calibri"/>
          <w:sz w:val="12"/>
          <w:szCs w:val="1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E4781" w:rsidRPr="00BE4781" w:rsidRDefault="00BE4781" w:rsidP="00DF74BF">
      <w:pPr>
        <w:widowControl w:val="0"/>
        <w:numPr>
          <w:ilvl w:val="0"/>
          <w:numId w:val="24"/>
        </w:numPr>
        <w:tabs>
          <w:tab w:val="left" w:pos="0"/>
          <w:tab w:val="left" w:pos="1134"/>
        </w:tabs>
        <w:autoSpaceDE w:val="0"/>
        <w:autoSpaceDN w:val="0"/>
        <w:adjustRightInd w:val="0"/>
        <w:ind w:left="0" w:firstLine="567"/>
        <w:jc w:val="both"/>
        <w:rPr>
          <w:rFonts w:eastAsia="Calibri"/>
          <w:b/>
          <w:sz w:val="12"/>
          <w:szCs w:val="12"/>
          <w:lang w:eastAsia="en-US"/>
        </w:rPr>
      </w:pPr>
      <w:r w:rsidRPr="00BE4781">
        <w:rPr>
          <w:rFonts w:eastAsia="Calibri"/>
          <w:b/>
          <w:sz w:val="12"/>
          <w:szCs w:val="12"/>
          <w:lang w:eastAsia="en-US"/>
        </w:rPr>
        <w:t xml:space="preserve"> Вариант 4. </w:t>
      </w:r>
      <w:r w:rsidRPr="00BE4781">
        <w:rPr>
          <w:b/>
          <w:sz w:val="12"/>
          <w:szCs w:val="12"/>
          <w:lang w:eastAsia="en-US"/>
        </w:rPr>
        <w:t>Решение о выдаче дубликата документа, выданного по результатам предоставления Муниципальной услуги.</w:t>
      </w:r>
      <w:r w:rsidRPr="00BE4781">
        <w:rPr>
          <w:rFonts w:eastAsia="Calibri"/>
          <w:b/>
          <w:sz w:val="12"/>
          <w:szCs w:val="12"/>
          <w:lang w:eastAsia="en-US"/>
        </w:rPr>
        <w:t xml:space="preserve"> </w:t>
      </w:r>
    </w:p>
    <w:p w:rsidR="00BE4781" w:rsidRPr="00BE4781" w:rsidRDefault="00BE4781" w:rsidP="00DF74BF">
      <w:pPr>
        <w:widowControl w:val="0"/>
        <w:numPr>
          <w:ilvl w:val="1"/>
          <w:numId w:val="25"/>
        </w:numPr>
        <w:tabs>
          <w:tab w:val="left" w:pos="0"/>
          <w:tab w:val="left" w:pos="1134"/>
        </w:tabs>
        <w:autoSpaceDE w:val="0"/>
        <w:autoSpaceDN w:val="0"/>
        <w:adjustRightInd w:val="0"/>
        <w:ind w:left="0" w:firstLine="709"/>
        <w:jc w:val="both"/>
        <w:rPr>
          <w:bCs/>
          <w:sz w:val="12"/>
          <w:szCs w:val="12"/>
          <w:lang w:eastAsia="en-US"/>
        </w:rPr>
      </w:pPr>
      <w:r w:rsidRPr="00BE4781">
        <w:rPr>
          <w:bCs/>
          <w:sz w:val="12"/>
          <w:szCs w:val="12"/>
          <w:lang w:eastAsia="en-US"/>
        </w:rPr>
        <w:t xml:space="preserve">Заявитель вправе обратиться в Администрацию с заявлением о выдаче дубликата </w:t>
      </w:r>
      <w:r w:rsidRPr="00BE4781">
        <w:rPr>
          <w:sz w:val="12"/>
          <w:szCs w:val="12"/>
          <w:lang w:eastAsia="en-US"/>
        </w:rPr>
        <w:t>документа, выданного по результатам предоставления Муниципальной услуги</w:t>
      </w:r>
      <w:r w:rsidRPr="00BE4781">
        <w:rPr>
          <w:bCs/>
          <w:sz w:val="12"/>
          <w:szCs w:val="12"/>
          <w:lang w:eastAsia="en-US"/>
        </w:rPr>
        <w:t xml:space="preserve"> (далее – заявление о выдаче дубликата).</w:t>
      </w:r>
    </w:p>
    <w:p w:rsidR="00BE4781" w:rsidRPr="00BE4781" w:rsidRDefault="00BE4781" w:rsidP="00DF74BF">
      <w:pPr>
        <w:widowControl w:val="0"/>
        <w:numPr>
          <w:ilvl w:val="1"/>
          <w:numId w:val="25"/>
        </w:numPr>
        <w:tabs>
          <w:tab w:val="left" w:pos="0"/>
          <w:tab w:val="left" w:pos="1134"/>
        </w:tabs>
        <w:autoSpaceDE w:val="0"/>
        <w:autoSpaceDN w:val="0"/>
        <w:adjustRightInd w:val="0"/>
        <w:ind w:left="0" w:firstLine="709"/>
        <w:jc w:val="both"/>
        <w:rPr>
          <w:sz w:val="12"/>
          <w:szCs w:val="12"/>
          <w:lang w:eastAsia="en-US"/>
        </w:rPr>
      </w:pPr>
      <w:r w:rsidRPr="00BE4781">
        <w:rPr>
          <w:bCs/>
          <w:sz w:val="12"/>
          <w:szCs w:val="12"/>
          <w:lang w:eastAsia="en-US"/>
        </w:rPr>
        <w:t xml:space="preserve">Прием и регистрация заявления осуществляется в порядке, установленном </w:t>
      </w:r>
      <w:r w:rsidRPr="00BE4781">
        <w:rPr>
          <w:rFonts w:eastAsia="Calibri"/>
          <w:sz w:val="12"/>
          <w:szCs w:val="12"/>
          <w:lang w:eastAsia="en-US"/>
        </w:rPr>
        <w:t>пунктом 23.1.</w:t>
      </w:r>
      <w:r w:rsidRPr="00BE4781">
        <w:rPr>
          <w:bCs/>
          <w:sz w:val="12"/>
          <w:szCs w:val="12"/>
          <w:lang w:eastAsia="en-US"/>
        </w:rPr>
        <w:t xml:space="preserve"> настоящего Административного регламента.</w:t>
      </w:r>
    </w:p>
    <w:p w:rsidR="00BE4781" w:rsidRPr="00BE4781" w:rsidRDefault="00BE4781" w:rsidP="00DF74BF">
      <w:pPr>
        <w:widowControl w:val="0"/>
        <w:numPr>
          <w:ilvl w:val="1"/>
          <w:numId w:val="25"/>
        </w:numPr>
        <w:tabs>
          <w:tab w:val="left" w:pos="0"/>
          <w:tab w:val="left" w:pos="1134"/>
        </w:tabs>
        <w:autoSpaceDE w:val="0"/>
        <w:autoSpaceDN w:val="0"/>
        <w:adjustRightInd w:val="0"/>
        <w:ind w:left="0" w:firstLine="709"/>
        <w:jc w:val="both"/>
        <w:rPr>
          <w:sz w:val="12"/>
          <w:szCs w:val="12"/>
          <w:lang w:eastAsia="en-US"/>
        </w:rPr>
      </w:pPr>
      <w:r w:rsidRPr="00BE4781">
        <w:rPr>
          <w:rFonts w:eastAsia="Calibri"/>
          <w:sz w:val="12"/>
          <w:szCs w:val="12"/>
          <w:lang w:eastAsia="en-US"/>
        </w:rPr>
        <w:t xml:space="preserve"> Административная процедура по межведомственному информационному взаимодействию для данного варианта не применяется. </w:t>
      </w:r>
    </w:p>
    <w:p w:rsidR="00BE4781" w:rsidRPr="00BE4781" w:rsidRDefault="00BE4781" w:rsidP="00DF74BF">
      <w:pPr>
        <w:widowControl w:val="0"/>
        <w:numPr>
          <w:ilvl w:val="1"/>
          <w:numId w:val="25"/>
        </w:numPr>
        <w:tabs>
          <w:tab w:val="left" w:pos="0"/>
          <w:tab w:val="left" w:pos="1134"/>
        </w:tabs>
        <w:autoSpaceDE w:val="0"/>
        <w:autoSpaceDN w:val="0"/>
        <w:adjustRightInd w:val="0"/>
        <w:ind w:left="0" w:firstLine="709"/>
        <w:jc w:val="both"/>
        <w:rPr>
          <w:sz w:val="12"/>
          <w:szCs w:val="12"/>
          <w:lang w:eastAsia="en-US"/>
        </w:rPr>
      </w:pPr>
      <w:r w:rsidRPr="00BE4781">
        <w:rPr>
          <w:rFonts w:eastAsia="Calibri"/>
          <w:sz w:val="12"/>
          <w:szCs w:val="12"/>
          <w:lang w:eastAsia="en-US"/>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E4781" w:rsidRPr="00BE4781" w:rsidRDefault="00BE4781" w:rsidP="00DF74BF">
      <w:pPr>
        <w:widowControl w:val="0"/>
        <w:numPr>
          <w:ilvl w:val="1"/>
          <w:numId w:val="25"/>
        </w:numPr>
        <w:tabs>
          <w:tab w:val="left" w:pos="0"/>
          <w:tab w:val="left" w:pos="1134"/>
        </w:tabs>
        <w:autoSpaceDE w:val="0"/>
        <w:autoSpaceDN w:val="0"/>
        <w:adjustRightInd w:val="0"/>
        <w:ind w:left="0" w:firstLine="709"/>
        <w:jc w:val="both"/>
        <w:rPr>
          <w:sz w:val="12"/>
          <w:szCs w:val="12"/>
          <w:lang w:eastAsia="en-US"/>
        </w:rPr>
      </w:pPr>
      <w:r w:rsidRPr="00BE4781">
        <w:rPr>
          <w:rFonts w:eastAsia="Calibri"/>
          <w:sz w:val="12"/>
          <w:szCs w:val="12"/>
          <w:lang w:eastAsia="en-US"/>
        </w:rPr>
        <w:t xml:space="preserve">Критерием принятия решения является обращение лица, являющимся либо не являющимся Заявителем (его представителем). </w:t>
      </w:r>
    </w:p>
    <w:p w:rsidR="00BE4781" w:rsidRPr="00BE4781" w:rsidRDefault="00BE4781" w:rsidP="00DF74BF">
      <w:pPr>
        <w:widowControl w:val="0"/>
        <w:numPr>
          <w:ilvl w:val="1"/>
          <w:numId w:val="25"/>
        </w:numPr>
        <w:tabs>
          <w:tab w:val="left" w:pos="0"/>
          <w:tab w:val="left" w:pos="1134"/>
        </w:tabs>
        <w:autoSpaceDE w:val="0"/>
        <w:autoSpaceDN w:val="0"/>
        <w:adjustRightInd w:val="0"/>
        <w:ind w:left="0" w:firstLine="709"/>
        <w:jc w:val="both"/>
        <w:rPr>
          <w:sz w:val="12"/>
          <w:szCs w:val="12"/>
          <w:lang w:eastAsia="en-US"/>
        </w:rPr>
      </w:pPr>
      <w:r w:rsidRPr="00BE4781">
        <w:rPr>
          <w:bCs/>
          <w:sz w:val="12"/>
          <w:szCs w:val="12"/>
          <w:lang w:eastAsia="en-US"/>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BE4781" w:rsidRPr="00BE4781" w:rsidRDefault="00BE4781" w:rsidP="00DF74BF">
      <w:pPr>
        <w:widowControl w:val="0"/>
        <w:numPr>
          <w:ilvl w:val="1"/>
          <w:numId w:val="25"/>
        </w:numPr>
        <w:tabs>
          <w:tab w:val="left" w:pos="0"/>
          <w:tab w:val="left" w:pos="1134"/>
        </w:tabs>
        <w:autoSpaceDE w:val="0"/>
        <w:autoSpaceDN w:val="0"/>
        <w:adjustRightInd w:val="0"/>
        <w:ind w:left="0" w:firstLine="709"/>
        <w:jc w:val="both"/>
        <w:rPr>
          <w:bCs/>
          <w:sz w:val="12"/>
          <w:szCs w:val="12"/>
          <w:lang w:eastAsia="en-US"/>
        </w:rPr>
      </w:pPr>
      <w:r w:rsidRPr="00BE4781">
        <w:rPr>
          <w:bCs/>
          <w:sz w:val="12"/>
          <w:szCs w:val="12"/>
          <w:lang w:eastAsia="en-US"/>
        </w:rPr>
        <w:t>Основанием для отказа в выдаче дубликата является обращение за его выдачей лица, не являющегося Заявителем.</w:t>
      </w:r>
    </w:p>
    <w:p w:rsidR="00BE4781" w:rsidRPr="00BE4781" w:rsidRDefault="00BE4781" w:rsidP="00DF74BF">
      <w:pPr>
        <w:widowControl w:val="0"/>
        <w:numPr>
          <w:ilvl w:val="1"/>
          <w:numId w:val="25"/>
        </w:numPr>
        <w:tabs>
          <w:tab w:val="left" w:pos="0"/>
          <w:tab w:val="left" w:pos="1134"/>
        </w:tabs>
        <w:autoSpaceDE w:val="0"/>
        <w:autoSpaceDN w:val="0"/>
        <w:adjustRightInd w:val="0"/>
        <w:ind w:left="0" w:firstLine="709"/>
        <w:jc w:val="both"/>
        <w:rPr>
          <w:sz w:val="12"/>
          <w:szCs w:val="12"/>
          <w:lang w:eastAsia="en-US"/>
        </w:rPr>
      </w:pPr>
      <w:r w:rsidRPr="00BE4781">
        <w:rPr>
          <w:bCs/>
          <w:sz w:val="12"/>
          <w:szCs w:val="12"/>
          <w:lang w:eastAsia="en-U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E4781" w:rsidRPr="00BE4781" w:rsidRDefault="00BE4781" w:rsidP="00DF74BF">
      <w:pPr>
        <w:widowControl w:val="0"/>
        <w:numPr>
          <w:ilvl w:val="1"/>
          <w:numId w:val="25"/>
        </w:numPr>
        <w:tabs>
          <w:tab w:val="left" w:pos="0"/>
          <w:tab w:val="left" w:pos="1134"/>
        </w:tabs>
        <w:autoSpaceDE w:val="0"/>
        <w:autoSpaceDN w:val="0"/>
        <w:adjustRightInd w:val="0"/>
        <w:ind w:left="0" w:firstLine="709"/>
        <w:jc w:val="both"/>
        <w:rPr>
          <w:sz w:val="12"/>
          <w:szCs w:val="12"/>
          <w:lang w:eastAsia="en-US"/>
        </w:rPr>
      </w:pPr>
      <w:r w:rsidRPr="00BE4781">
        <w:rPr>
          <w:sz w:val="12"/>
          <w:szCs w:val="12"/>
          <w:lang w:eastAsia="en-US"/>
        </w:rPr>
        <w:t xml:space="preserve"> Административная процедура по получению дополнительных сведений от Заявителя не применяется.</w:t>
      </w:r>
    </w:p>
    <w:p w:rsidR="00BE4781" w:rsidRPr="00BE4781" w:rsidRDefault="00BE4781" w:rsidP="00DF74BF">
      <w:pPr>
        <w:widowControl w:val="0"/>
        <w:numPr>
          <w:ilvl w:val="0"/>
          <w:numId w:val="25"/>
        </w:numPr>
        <w:autoSpaceDE w:val="0"/>
        <w:autoSpaceDN w:val="0"/>
        <w:adjustRightInd w:val="0"/>
        <w:contextualSpacing/>
        <w:jc w:val="center"/>
        <w:rPr>
          <w:rFonts w:eastAsia="Calibri"/>
          <w:b/>
          <w:sz w:val="12"/>
          <w:szCs w:val="12"/>
          <w:lang w:eastAsia="en-US"/>
        </w:rPr>
      </w:pPr>
      <w:r w:rsidRPr="00BE4781">
        <w:rPr>
          <w:rFonts w:eastAsia="Calibri"/>
          <w:b/>
          <w:sz w:val="12"/>
          <w:szCs w:val="12"/>
          <w:lang w:eastAsia="en-US"/>
        </w:rPr>
        <w:t>Порядок оставления запроса Заявителя без рассмотрения.</w:t>
      </w:r>
    </w:p>
    <w:p w:rsidR="00BE4781" w:rsidRPr="00BE4781" w:rsidRDefault="00BE4781" w:rsidP="00BE4781">
      <w:pPr>
        <w:widowControl w:val="0"/>
        <w:autoSpaceDE w:val="0"/>
        <w:autoSpaceDN w:val="0"/>
        <w:adjustRightInd w:val="0"/>
        <w:ind w:firstLine="567"/>
        <w:jc w:val="both"/>
        <w:rPr>
          <w:rFonts w:eastAsia="Arial Unicode MS" w:cs="Arial Unicode MS"/>
          <w:color w:val="000000"/>
          <w:sz w:val="12"/>
          <w:szCs w:val="12"/>
          <w:lang w:bidi="ru-RU"/>
        </w:rPr>
      </w:pPr>
      <w:r w:rsidRPr="00BE4781">
        <w:rPr>
          <w:rFonts w:eastAsia="Arial Unicode MS" w:cs="Arial Unicode MS"/>
          <w:color w:val="000000"/>
          <w:sz w:val="12"/>
          <w:szCs w:val="12"/>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E4781" w:rsidRPr="00BE4781" w:rsidRDefault="00BE4781" w:rsidP="00BE4781">
      <w:pPr>
        <w:widowControl w:val="0"/>
        <w:autoSpaceDE w:val="0"/>
        <w:autoSpaceDN w:val="0"/>
        <w:adjustRightInd w:val="0"/>
        <w:ind w:firstLine="567"/>
        <w:jc w:val="both"/>
        <w:rPr>
          <w:rFonts w:eastAsia="Arial Unicode MS" w:cs="Arial Unicode MS"/>
          <w:color w:val="000000"/>
          <w:sz w:val="12"/>
          <w:szCs w:val="12"/>
          <w:lang w:bidi="ru-RU"/>
        </w:rPr>
      </w:pPr>
      <w:r w:rsidRPr="00BE4781">
        <w:rPr>
          <w:rFonts w:eastAsia="Arial Unicode MS" w:cs="Arial Unicode MS"/>
          <w:color w:val="000000"/>
          <w:sz w:val="12"/>
          <w:szCs w:val="12"/>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E4781" w:rsidRPr="00BE4781" w:rsidRDefault="00BE4781" w:rsidP="00BE4781">
      <w:pPr>
        <w:widowControl w:val="0"/>
        <w:autoSpaceDE w:val="0"/>
        <w:autoSpaceDN w:val="0"/>
        <w:adjustRightInd w:val="0"/>
        <w:ind w:firstLine="567"/>
        <w:jc w:val="both"/>
        <w:rPr>
          <w:rFonts w:eastAsia="Arial Unicode MS" w:cs="Arial Unicode MS"/>
          <w:color w:val="000000"/>
          <w:sz w:val="12"/>
          <w:szCs w:val="12"/>
          <w:lang w:bidi="ru-RU"/>
        </w:rPr>
      </w:pPr>
      <w:r w:rsidRPr="00BE4781">
        <w:rPr>
          <w:rFonts w:eastAsia="Arial Unicode MS" w:cs="Arial Unicode MS"/>
          <w:color w:val="000000"/>
          <w:sz w:val="12"/>
          <w:szCs w:val="12"/>
          <w:lang w:bidi="ru-RU"/>
        </w:rPr>
        <w:t>Срок рассмотрения запроса об оставлении заявления о предоставлении Муниципальной услуги без рассмотрения – 1 рабочий день.</w:t>
      </w:r>
    </w:p>
    <w:p w:rsidR="00BE4781" w:rsidRPr="00BE4781" w:rsidRDefault="00BE4781" w:rsidP="00BE4781">
      <w:pPr>
        <w:widowControl w:val="0"/>
        <w:autoSpaceDE w:val="0"/>
        <w:autoSpaceDN w:val="0"/>
        <w:adjustRightInd w:val="0"/>
        <w:ind w:firstLine="567"/>
        <w:jc w:val="both"/>
        <w:rPr>
          <w:rFonts w:eastAsia="Arial Unicode MS" w:cs="Arial Unicode MS"/>
          <w:color w:val="000000"/>
          <w:sz w:val="12"/>
          <w:szCs w:val="12"/>
          <w:lang w:bidi="ru-RU"/>
        </w:rPr>
      </w:pPr>
      <w:r w:rsidRPr="00BE4781">
        <w:rPr>
          <w:rFonts w:eastAsia="Arial Unicode MS" w:cs="Arial Unicode MS"/>
          <w:color w:val="000000"/>
          <w:sz w:val="12"/>
          <w:szCs w:val="12"/>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E4781" w:rsidRPr="00BE4781" w:rsidRDefault="00BE4781" w:rsidP="00BE4781">
      <w:pPr>
        <w:widowControl w:val="0"/>
        <w:autoSpaceDE w:val="0"/>
        <w:autoSpaceDN w:val="0"/>
        <w:adjustRightInd w:val="0"/>
        <w:ind w:firstLine="567"/>
        <w:jc w:val="both"/>
        <w:rPr>
          <w:rFonts w:eastAsia="Arial Unicode MS" w:cs="Arial Unicode MS"/>
          <w:color w:val="000000"/>
          <w:sz w:val="12"/>
          <w:szCs w:val="12"/>
          <w:lang w:bidi="ru-RU"/>
        </w:rPr>
      </w:pPr>
      <w:r w:rsidRPr="00BE4781">
        <w:rPr>
          <w:rFonts w:eastAsia="Arial Unicode MS" w:cs="Arial Unicode MS"/>
          <w:color w:val="000000"/>
          <w:sz w:val="12"/>
          <w:szCs w:val="12"/>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E4781" w:rsidRPr="00BE4781" w:rsidRDefault="00BE4781" w:rsidP="00BE4781">
      <w:pPr>
        <w:widowControl w:val="0"/>
        <w:tabs>
          <w:tab w:val="left" w:pos="0"/>
        </w:tabs>
        <w:ind w:firstLine="567"/>
        <w:jc w:val="center"/>
        <w:rPr>
          <w:b/>
          <w:sz w:val="12"/>
          <w:szCs w:val="12"/>
          <w:lang w:eastAsia="en-US"/>
        </w:rPr>
      </w:pPr>
      <w:r w:rsidRPr="00BE4781">
        <w:rPr>
          <w:b/>
          <w:sz w:val="12"/>
          <w:szCs w:val="12"/>
          <w:lang w:eastAsia="en-US"/>
        </w:rPr>
        <w:t xml:space="preserve">Раздел </w:t>
      </w:r>
      <w:r w:rsidRPr="00BE4781">
        <w:rPr>
          <w:b/>
          <w:bCs/>
          <w:smallCaps/>
          <w:sz w:val="12"/>
          <w:szCs w:val="12"/>
          <w:lang w:val="en-US" w:eastAsia="en-US" w:bidi="en-US"/>
        </w:rPr>
        <w:t>iv</w:t>
      </w:r>
      <w:r w:rsidRPr="00BE4781">
        <w:rPr>
          <w:rFonts w:eastAsia="Arial"/>
          <w:b/>
          <w:smallCaps/>
          <w:sz w:val="12"/>
          <w:szCs w:val="12"/>
          <w:lang w:eastAsia="en-US" w:bidi="en-US"/>
        </w:rPr>
        <w:t>.</w:t>
      </w:r>
      <w:r w:rsidRPr="00BE4781">
        <w:rPr>
          <w:b/>
          <w:sz w:val="12"/>
          <w:szCs w:val="12"/>
          <w:lang w:eastAsia="en-US" w:bidi="en-US"/>
        </w:rPr>
        <w:t xml:space="preserve"> </w:t>
      </w:r>
      <w:r w:rsidRPr="00BE4781">
        <w:rPr>
          <w:b/>
          <w:sz w:val="12"/>
          <w:szCs w:val="12"/>
          <w:lang w:eastAsia="en-US"/>
        </w:rPr>
        <w:t>Формы контроля за исполнением административного регламента</w:t>
      </w:r>
    </w:p>
    <w:p w:rsidR="00BE4781" w:rsidRPr="00BE4781" w:rsidRDefault="00BE4781" w:rsidP="00851E72">
      <w:pPr>
        <w:widowControl w:val="0"/>
        <w:numPr>
          <w:ilvl w:val="0"/>
          <w:numId w:val="25"/>
        </w:numPr>
        <w:tabs>
          <w:tab w:val="left" w:pos="0"/>
        </w:tabs>
        <w:ind w:hanging="33"/>
        <w:jc w:val="center"/>
        <w:rPr>
          <w:b/>
          <w:sz w:val="12"/>
          <w:szCs w:val="12"/>
          <w:lang w:eastAsia="en-US"/>
        </w:rPr>
      </w:pPr>
      <w:r w:rsidRPr="00BE4781">
        <w:rPr>
          <w:b/>
          <w:sz w:val="12"/>
          <w:szCs w:val="12"/>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4781" w:rsidRPr="00BE4781" w:rsidRDefault="00BE4781" w:rsidP="00BE4781">
      <w:pPr>
        <w:widowControl w:val="0"/>
        <w:tabs>
          <w:tab w:val="left" w:pos="0"/>
          <w:tab w:val="left" w:pos="1248"/>
        </w:tabs>
        <w:ind w:firstLine="709"/>
        <w:jc w:val="both"/>
        <w:rPr>
          <w:sz w:val="12"/>
          <w:szCs w:val="12"/>
          <w:lang w:eastAsia="en-US"/>
        </w:rPr>
      </w:pPr>
      <w:r w:rsidRPr="00BE4781">
        <w:rPr>
          <w:sz w:val="12"/>
          <w:szCs w:val="12"/>
          <w:lang w:eastAsia="en-US"/>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Pr="00BE4781">
        <w:rPr>
          <w:sz w:val="12"/>
          <w:szCs w:val="12"/>
          <w:lang w:eastAsia="en-US"/>
        </w:rPr>
        <w:lastRenderedPageBreak/>
        <w:t>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E4781" w:rsidRPr="00BE4781" w:rsidRDefault="00BE4781" w:rsidP="00BE4781">
      <w:pPr>
        <w:widowControl w:val="0"/>
        <w:tabs>
          <w:tab w:val="left" w:pos="0"/>
          <w:tab w:val="left" w:pos="1248"/>
        </w:tabs>
        <w:ind w:firstLine="709"/>
        <w:jc w:val="both"/>
        <w:rPr>
          <w:sz w:val="12"/>
          <w:szCs w:val="12"/>
          <w:lang w:eastAsia="en-US"/>
        </w:rPr>
      </w:pPr>
      <w:r w:rsidRPr="00BE4781">
        <w:rPr>
          <w:sz w:val="12"/>
          <w:szCs w:val="12"/>
          <w:lang w:eastAsia="en-US"/>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E4781" w:rsidRPr="00BE4781" w:rsidRDefault="00BE4781" w:rsidP="00BE4781">
      <w:pPr>
        <w:widowControl w:val="0"/>
        <w:tabs>
          <w:tab w:val="left" w:pos="0"/>
          <w:tab w:val="left" w:pos="1248"/>
        </w:tabs>
        <w:ind w:firstLine="709"/>
        <w:jc w:val="both"/>
        <w:rPr>
          <w:sz w:val="12"/>
          <w:szCs w:val="12"/>
          <w:lang w:eastAsia="en-US"/>
        </w:rPr>
      </w:pPr>
      <w:r w:rsidRPr="00BE4781">
        <w:rPr>
          <w:sz w:val="12"/>
          <w:szCs w:val="12"/>
          <w:lang w:eastAsia="en-US"/>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E4781" w:rsidRPr="00BE4781" w:rsidRDefault="00BE4781" w:rsidP="00DF74BF">
      <w:pPr>
        <w:widowControl w:val="0"/>
        <w:numPr>
          <w:ilvl w:val="0"/>
          <w:numId w:val="25"/>
        </w:numPr>
        <w:tabs>
          <w:tab w:val="left" w:pos="0"/>
        </w:tabs>
        <w:ind w:left="0" w:firstLine="709"/>
        <w:jc w:val="center"/>
        <w:rPr>
          <w:b/>
          <w:sz w:val="12"/>
          <w:szCs w:val="12"/>
          <w:lang w:eastAsia="en-US"/>
        </w:rPr>
      </w:pPr>
      <w:r w:rsidRPr="00BE4781">
        <w:rPr>
          <w:rFonts w:eastAsia="Calibri"/>
          <w:b/>
          <w:sz w:val="12"/>
          <w:szCs w:val="12"/>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4781" w:rsidRPr="00BE4781" w:rsidRDefault="00BE4781" w:rsidP="00DF74BF">
      <w:pPr>
        <w:widowControl w:val="0"/>
        <w:numPr>
          <w:ilvl w:val="1"/>
          <w:numId w:val="25"/>
        </w:numPr>
        <w:ind w:left="0" w:firstLine="709"/>
        <w:jc w:val="both"/>
        <w:rPr>
          <w:sz w:val="12"/>
          <w:szCs w:val="12"/>
          <w:lang w:eastAsia="en-US"/>
        </w:rPr>
      </w:pPr>
      <w:r w:rsidRPr="00BE4781">
        <w:rPr>
          <w:sz w:val="12"/>
          <w:szCs w:val="12"/>
          <w:lang w:eastAsia="en-US"/>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E4781" w:rsidRPr="00BE4781" w:rsidRDefault="00BE4781" w:rsidP="00DF74BF">
      <w:pPr>
        <w:widowControl w:val="0"/>
        <w:numPr>
          <w:ilvl w:val="1"/>
          <w:numId w:val="25"/>
        </w:numPr>
        <w:ind w:left="0" w:firstLine="709"/>
        <w:jc w:val="both"/>
        <w:rPr>
          <w:sz w:val="12"/>
          <w:szCs w:val="12"/>
          <w:lang w:eastAsia="en-US"/>
        </w:rPr>
      </w:pPr>
      <w:r w:rsidRPr="00BE4781">
        <w:rPr>
          <w:sz w:val="12"/>
          <w:szCs w:val="12"/>
          <w:lang w:eastAsia="en-US"/>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BE4781" w:rsidRPr="00BE4781" w:rsidRDefault="00BE4781" w:rsidP="00BE4781">
      <w:pPr>
        <w:widowControl w:val="0"/>
        <w:ind w:firstLine="709"/>
        <w:jc w:val="both"/>
        <w:rPr>
          <w:sz w:val="12"/>
          <w:szCs w:val="12"/>
          <w:lang w:eastAsia="en-US"/>
        </w:rPr>
      </w:pPr>
      <w:r w:rsidRPr="00BE4781">
        <w:rPr>
          <w:sz w:val="12"/>
          <w:szCs w:val="12"/>
          <w:lang w:eastAsia="en-US"/>
        </w:rPr>
        <w:t>соблюдение сроков предоставления Муниципальной услуги;</w:t>
      </w:r>
    </w:p>
    <w:p w:rsidR="00BE4781" w:rsidRPr="00BE4781" w:rsidRDefault="00BE4781" w:rsidP="00BE4781">
      <w:pPr>
        <w:widowControl w:val="0"/>
        <w:ind w:firstLine="709"/>
        <w:jc w:val="both"/>
        <w:rPr>
          <w:sz w:val="12"/>
          <w:szCs w:val="12"/>
          <w:lang w:eastAsia="en-US"/>
        </w:rPr>
      </w:pPr>
      <w:r w:rsidRPr="00BE4781">
        <w:rPr>
          <w:sz w:val="12"/>
          <w:szCs w:val="12"/>
          <w:lang w:eastAsia="en-US"/>
        </w:rPr>
        <w:t>соблюдение положений настоящего Административного регламента;</w:t>
      </w:r>
    </w:p>
    <w:p w:rsidR="00BE4781" w:rsidRPr="00BE4781" w:rsidRDefault="00BE4781" w:rsidP="00BE4781">
      <w:pPr>
        <w:widowControl w:val="0"/>
        <w:ind w:firstLine="567"/>
        <w:jc w:val="both"/>
        <w:rPr>
          <w:sz w:val="12"/>
          <w:szCs w:val="12"/>
          <w:lang w:eastAsia="en-US"/>
        </w:rPr>
      </w:pPr>
      <w:r w:rsidRPr="00BE4781">
        <w:rPr>
          <w:sz w:val="12"/>
          <w:szCs w:val="12"/>
          <w:lang w:eastAsia="en-US"/>
        </w:rPr>
        <w:t>правильность и обоснованность принятого решения об отказе в предоставлении Муниципальной услуги.</w:t>
      </w:r>
    </w:p>
    <w:p w:rsidR="00BE4781" w:rsidRPr="00BE4781" w:rsidRDefault="00BE4781" w:rsidP="00DF74BF">
      <w:pPr>
        <w:widowControl w:val="0"/>
        <w:numPr>
          <w:ilvl w:val="1"/>
          <w:numId w:val="25"/>
        </w:numPr>
        <w:ind w:left="0" w:firstLine="567"/>
        <w:jc w:val="both"/>
        <w:rPr>
          <w:sz w:val="12"/>
          <w:szCs w:val="12"/>
          <w:lang w:eastAsia="en-US"/>
        </w:rPr>
      </w:pPr>
      <w:r w:rsidRPr="00BE4781">
        <w:rPr>
          <w:sz w:val="12"/>
          <w:szCs w:val="12"/>
          <w:lang w:eastAsia="en-US"/>
        </w:rPr>
        <w:t>Основанием для проведения внеплановых проверок являются:</w:t>
      </w:r>
    </w:p>
    <w:p w:rsidR="00BE4781" w:rsidRPr="00BE4781" w:rsidRDefault="00BE4781" w:rsidP="00BE4781">
      <w:pPr>
        <w:widowControl w:val="0"/>
        <w:ind w:firstLine="567"/>
        <w:jc w:val="both"/>
        <w:rPr>
          <w:sz w:val="12"/>
          <w:szCs w:val="12"/>
          <w:lang w:eastAsia="en-US"/>
        </w:rPr>
      </w:pPr>
      <w:r w:rsidRPr="00BE4781">
        <w:rPr>
          <w:sz w:val="12"/>
          <w:szCs w:val="12"/>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r w:rsidRPr="00BE4781">
        <w:rPr>
          <w:i/>
          <w:iCs/>
          <w:sz w:val="12"/>
          <w:szCs w:val="12"/>
          <w:lang w:eastAsia="en-US"/>
        </w:rPr>
        <w:t>;</w:t>
      </w:r>
    </w:p>
    <w:p w:rsidR="00BE4781" w:rsidRPr="00BE4781" w:rsidRDefault="00BE4781" w:rsidP="00BE4781">
      <w:pPr>
        <w:widowControl w:val="0"/>
        <w:tabs>
          <w:tab w:val="left" w:pos="720"/>
        </w:tabs>
        <w:ind w:firstLine="567"/>
        <w:jc w:val="both"/>
        <w:rPr>
          <w:sz w:val="12"/>
          <w:szCs w:val="12"/>
          <w:lang w:eastAsia="en-US"/>
        </w:rPr>
      </w:pPr>
      <w:r w:rsidRPr="00BE4781">
        <w:rPr>
          <w:sz w:val="12"/>
          <w:szCs w:val="12"/>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BE4781" w:rsidRPr="00BE4781" w:rsidRDefault="00BE4781" w:rsidP="00851E72">
      <w:pPr>
        <w:widowControl w:val="0"/>
        <w:numPr>
          <w:ilvl w:val="0"/>
          <w:numId w:val="25"/>
        </w:numPr>
        <w:tabs>
          <w:tab w:val="left" w:pos="0"/>
        </w:tabs>
        <w:ind w:firstLine="109"/>
        <w:jc w:val="both"/>
        <w:rPr>
          <w:b/>
          <w:sz w:val="12"/>
          <w:szCs w:val="12"/>
          <w:lang w:eastAsia="en-US"/>
        </w:rPr>
      </w:pPr>
      <w:r w:rsidRPr="00BE4781">
        <w:rPr>
          <w:b/>
          <w:bCs/>
          <w:sz w:val="12"/>
          <w:szCs w:val="12"/>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E4781" w:rsidRPr="00BE4781" w:rsidRDefault="00BE4781" w:rsidP="00DF74BF">
      <w:pPr>
        <w:widowControl w:val="0"/>
        <w:numPr>
          <w:ilvl w:val="1"/>
          <w:numId w:val="25"/>
        </w:numPr>
        <w:tabs>
          <w:tab w:val="left" w:pos="0"/>
          <w:tab w:val="left" w:pos="142"/>
          <w:tab w:val="left" w:pos="1463"/>
        </w:tabs>
        <w:ind w:left="0" w:firstLine="709"/>
        <w:jc w:val="both"/>
        <w:rPr>
          <w:spacing w:val="7"/>
          <w:sz w:val="12"/>
          <w:szCs w:val="12"/>
          <w:lang w:eastAsia="en-US"/>
        </w:rPr>
      </w:pPr>
      <w:r w:rsidRPr="00BE4781">
        <w:rPr>
          <w:spacing w:val="7"/>
          <w:sz w:val="12"/>
          <w:szCs w:val="12"/>
          <w:lang w:eastAsia="en-US"/>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E4781" w:rsidRPr="00BE4781" w:rsidRDefault="00BE4781" w:rsidP="00BE4781">
      <w:pPr>
        <w:tabs>
          <w:tab w:val="left" w:pos="0"/>
          <w:tab w:val="left" w:pos="142"/>
          <w:tab w:val="left" w:pos="1463"/>
        </w:tabs>
        <w:ind w:firstLine="709"/>
        <w:jc w:val="both"/>
        <w:rPr>
          <w:spacing w:val="7"/>
          <w:sz w:val="12"/>
          <w:szCs w:val="12"/>
          <w:lang w:eastAsia="en-US"/>
        </w:rPr>
      </w:pPr>
      <w:r w:rsidRPr="00BE4781">
        <w:rPr>
          <w:spacing w:val="7"/>
          <w:sz w:val="12"/>
          <w:szCs w:val="12"/>
          <w:lang w:eastAsia="en-US"/>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E4781" w:rsidRPr="00BE4781" w:rsidRDefault="00BE4781" w:rsidP="00851E72">
      <w:pPr>
        <w:widowControl w:val="0"/>
        <w:numPr>
          <w:ilvl w:val="0"/>
          <w:numId w:val="25"/>
        </w:numPr>
        <w:tabs>
          <w:tab w:val="left" w:pos="0"/>
        </w:tabs>
        <w:ind w:firstLine="109"/>
        <w:jc w:val="both"/>
        <w:rPr>
          <w:b/>
          <w:sz w:val="12"/>
          <w:szCs w:val="12"/>
          <w:lang w:eastAsia="en-US"/>
        </w:rPr>
      </w:pPr>
      <w:r w:rsidRPr="00BE4781">
        <w:rPr>
          <w:rFonts w:eastAsia="Calibri"/>
          <w:b/>
          <w:sz w:val="12"/>
          <w:szCs w:val="12"/>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E4781" w:rsidRPr="00BE4781" w:rsidRDefault="00BE4781" w:rsidP="00DF74BF">
      <w:pPr>
        <w:widowControl w:val="0"/>
        <w:numPr>
          <w:ilvl w:val="1"/>
          <w:numId w:val="25"/>
        </w:numPr>
        <w:tabs>
          <w:tab w:val="left" w:pos="0"/>
          <w:tab w:val="left" w:pos="1276"/>
          <w:tab w:val="left" w:pos="1495"/>
        </w:tabs>
        <w:ind w:left="0" w:firstLine="709"/>
        <w:contextualSpacing/>
        <w:jc w:val="both"/>
        <w:rPr>
          <w:rFonts w:eastAsia="Calibri"/>
          <w:spacing w:val="7"/>
          <w:sz w:val="12"/>
          <w:szCs w:val="12"/>
          <w:lang w:eastAsia="en-US"/>
        </w:rPr>
      </w:pPr>
      <w:r w:rsidRPr="00BE4781">
        <w:rPr>
          <w:rFonts w:eastAsia="Calibri"/>
          <w:spacing w:val="7"/>
          <w:sz w:val="12"/>
          <w:szCs w:val="12"/>
          <w:lang w:eastAsia="en-US"/>
        </w:rPr>
        <w:t>Требованиями к порядку осуществления контроля за предоставлением Муниципальной услуги являются независимость, тщательность.</w:t>
      </w:r>
    </w:p>
    <w:p w:rsidR="00BE4781" w:rsidRPr="00BE4781" w:rsidRDefault="00BE4781" w:rsidP="00DF74BF">
      <w:pPr>
        <w:widowControl w:val="0"/>
        <w:numPr>
          <w:ilvl w:val="1"/>
          <w:numId w:val="25"/>
        </w:numPr>
        <w:tabs>
          <w:tab w:val="left" w:pos="0"/>
          <w:tab w:val="left" w:pos="1276"/>
          <w:tab w:val="left" w:pos="1495"/>
        </w:tabs>
        <w:ind w:left="0" w:firstLine="709"/>
        <w:contextualSpacing/>
        <w:jc w:val="both"/>
        <w:rPr>
          <w:rFonts w:eastAsia="Calibri"/>
          <w:spacing w:val="7"/>
          <w:sz w:val="12"/>
          <w:szCs w:val="12"/>
          <w:lang w:eastAsia="en-US"/>
        </w:rPr>
      </w:pPr>
      <w:r w:rsidRPr="00BE4781">
        <w:rPr>
          <w:rFonts w:eastAsia="Calibri"/>
          <w:spacing w:val="7"/>
          <w:sz w:val="12"/>
          <w:szCs w:val="12"/>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E4781" w:rsidRPr="00BE4781" w:rsidRDefault="00BE4781" w:rsidP="00DF74BF">
      <w:pPr>
        <w:widowControl w:val="0"/>
        <w:numPr>
          <w:ilvl w:val="1"/>
          <w:numId w:val="25"/>
        </w:numPr>
        <w:tabs>
          <w:tab w:val="left" w:pos="0"/>
          <w:tab w:val="left" w:pos="1276"/>
          <w:tab w:val="left" w:pos="1495"/>
        </w:tabs>
        <w:ind w:left="0" w:firstLine="709"/>
        <w:contextualSpacing/>
        <w:jc w:val="both"/>
        <w:rPr>
          <w:rFonts w:eastAsia="Calibri"/>
          <w:spacing w:val="7"/>
          <w:sz w:val="12"/>
          <w:szCs w:val="12"/>
          <w:lang w:eastAsia="en-US"/>
        </w:rPr>
      </w:pPr>
      <w:r w:rsidRPr="00BE4781">
        <w:rPr>
          <w:rFonts w:eastAsia="Calibri"/>
          <w:spacing w:val="7"/>
          <w:sz w:val="12"/>
          <w:szCs w:val="12"/>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E4781" w:rsidRPr="00BE4781" w:rsidRDefault="00BE4781" w:rsidP="00DF74BF">
      <w:pPr>
        <w:widowControl w:val="0"/>
        <w:numPr>
          <w:ilvl w:val="1"/>
          <w:numId w:val="25"/>
        </w:numPr>
        <w:tabs>
          <w:tab w:val="left" w:pos="0"/>
          <w:tab w:val="left" w:pos="1276"/>
          <w:tab w:val="left" w:pos="1495"/>
        </w:tabs>
        <w:ind w:left="0" w:firstLine="709"/>
        <w:contextualSpacing/>
        <w:jc w:val="both"/>
        <w:rPr>
          <w:rFonts w:eastAsia="Calibri"/>
          <w:spacing w:val="7"/>
          <w:sz w:val="12"/>
          <w:szCs w:val="12"/>
          <w:lang w:eastAsia="en-US"/>
        </w:rPr>
      </w:pPr>
      <w:r w:rsidRPr="00BE4781">
        <w:rPr>
          <w:rFonts w:eastAsia="Calibri"/>
          <w:spacing w:val="7"/>
          <w:sz w:val="12"/>
          <w:szCs w:val="12"/>
          <w:lang w:eastAsia="en-US"/>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E4781" w:rsidRPr="00BE4781" w:rsidRDefault="00BE4781" w:rsidP="00DF74BF">
      <w:pPr>
        <w:widowControl w:val="0"/>
        <w:numPr>
          <w:ilvl w:val="1"/>
          <w:numId w:val="25"/>
        </w:numPr>
        <w:tabs>
          <w:tab w:val="left" w:pos="0"/>
          <w:tab w:val="left" w:pos="1276"/>
          <w:tab w:val="left" w:pos="1495"/>
        </w:tabs>
        <w:ind w:left="0" w:firstLine="709"/>
        <w:contextualSpacing/>
        <w:jc w:val="both"/>
        <w:rPr>
          <w:rFonts w:ascii="Calibri" w:eastAsia="Calibri" w:hAnsi="Calibri"/>
          <w:sz w:val="12"/>
          <w:szCs w:val="12"/>
          <w:lang w:eastAsia="en-US"/>
        </w:rPr>
      </w:pPr>
      <w:r w:rsidRPr="00BE4781">
        <w:rPr>
          <w:rFonts w:eastAsia="Calibri"/>
          <w:spacing w:val="7"/>
          <w:sz w:val="12"/>
          <w:szCs w:val="12"/>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E4781" w:rsidRPr="00BE4781" w:rsidRDefault="00BE4781" w:rsidP="00DF74BF">
      <w:pPr>
        <w:widowControl w:val="0"/>
        <w:numPr>
          <w:ilvl w:val="1"/>
          <w:numId w:val="25"/>
        </w:numPr>
        <w:tabs>
          <w:tab w:val="left" w:pos="0"/>
          <w:tab w:val="left" w:pos="1276"/>
          <w:tab w:val="left" w:pos="1495"/>
        </w:tabs>
        <w:ind w:left="0" w:firstLine="709"/>
        <w:contextualSpacing/>
        <w:jc w:val="both"/>
        <w:rPr>
          <w:rFonts w:ascii="Calibri" w:eastAsia="Calibri" w:hAnsi="Calibri"/>
          <w:sz w:val="12"/>
          <w:szCs w:val="12"/>
          <w:lang w:eastAsia="en-US"/>
        </w:rPr>
      </w:pPr>
      <w:r w:rsidRPr="00BE4781">
        <w:rPr>
          <w:rFonts w:eastAsia="Calibri"/>
          <w:spacing w:val="7"/>
          <w:sz w:val="12"/>
          <w:szCs w:val="12"/>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E4781">
        <w:rPr>
          <w:rFonts w:eastAsia="Calibri"/>
          <w:spacing w:val="10"/>
          <w:sz w:val="12"/>
          <w:szCs w:val="12"/>
          <w:lang w:eastAsia="en-US"/>
        </w:rPr>
        <w:t xml:space="preserve">порядка предоставления Муниципальной услуги, а также жалобы и заявления на действия </w:t>
      </w:r>
      <w:r w:rsidRPr="00BE4781">
        <w:rPr>
          <w:rFonts w:eastAsia="Calibri"/>
          <w:spacing w:val="7"/>
          <w:sz w:val="12"/>
          <w:szCs w:val="12"/>
          <w:lang w:eastAsia="en-US"/>
        </w:rPr>
        <w:t>(бездействие) должностных лиц Администрации и принятые ими решения, связанные с предоставлением Муниципальной услуги.</w:t>
      </w:r>
    </w:p>
    <w:p w:rsidR="00BE4781" w:rsidRPr="00BE4781" w:rsidRDefault="00BE4781" w:rsidP="00DF74BF">
      <w:pPr>
        <w:widowControl w:val="0"/>
        <w:numPr>
          <w:ilvl w:val="1"/>
          <w:numId w:val="25"/>
        </w:numPr>
        <w:tabs>
          <w:tab w:val="left" w:pos="0"/>
          <w:tab w:val="left" w:pos="1276"/>
          <w:tab w:val="left" w:pos="1495"/>
        </w:tabs>
        <w:ind w:left="0" w:firstLine="709"/>
        <w:contextualSpacing/>
        <w:jc w:val="both"/>
        <w:rPr>
          <w:rFonts w:ascii="Calibri" w:eastAsia="Calibri" w:hAnsi="Calibri"/>
          <w:sz w:val="12"/>
          <w:szCs w:val="12"/>
          <w:lang w:eastAsia="en-US"/>
        </w:rPr>
      </w:pPr>
      <w:r w:rsidRPr="00BE4781">
        <w:rPr>
          <w:rFonts w:eastAsia="Calibri"/>
          <w:spacing w:val="7"/>
          <w:sz w:val="12"/>
          <w:szCs w:val="12"/>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E4781" w:rsidRPr="00BE4781" w:rsidRDefault="00BE4781" w:rsidP="00BE4781">
      <w:pPr>
        <w:widowControl w:val="0"/>
        <w:jc w:val="center"/>
        <w:rPr>
          <w:rFonts w:eastAsia="Arial Unicode MS"/>
          <w:b/>
          <w:sz w:val="12"/>
          <w:szCs w:val="12"/>
          <w:lang w:bidi="ru-RU"/>
        </w:rPr>
      </w:pPr>
      <w:r w:rsidRPr="00BE4781">
        <w:rPr>
          <w:rFonts w:eastAsia="Arial Unicode MS"/>
          <w:b/>
          <w:sz w:val="12"/>
          <w:szCs w:val="12"/>
          <w:lang w:bidi="ru-RU"/>
        </w:rPr>
        <w:t xml:space="preserve">Раздел V. </w:t>
      </w:r>
      <w:r w:rsidRPr="00BE4781">
        <w:rPr>
          <w:rFonts w:eastAsia="Arial Unicode MS"/>
          <w:b/>
          <w:bCs/>
          <w:sz w:val="12"/>
          <w:szCs w:val="12"/>
          <w:lang w:bidi="ru-RU"/>
        </w:rPr>
        <w:t>Досудебный (внесудебный) порядок обжалования решений</w:t>
      </w:r>
      <w:r w:rsidRPr="00BE4781">
        <w:rPr>
          <w:rFonts w:eastAsia="Arial Unicode MS"/>
          <w:b/>
          <w:sz w:val="12"/>
          <w:szCs w:val="12"/>
          <w:lang w:bidi="ru-RU"/>
        </w:rPr>
        <w:t xml:space="preserve"> </w:t>
      </w:r>
    </w:p>
    <w:p w:rsidR="00BE4781" w:rsidRPr="00BE4781" w:rsidRDefault="00BE4781" w:rsidP="00BE4781">
      <w:pPr>
        <w:widowControl w:val="0"/>
        <w:jc w:val="center"/>
        <w:rPr>
          <w:rFonts w:eastAsia="Arial Unicode MS"/>
          <w:b/>
          <w:sz w:val="12"/>
          <w:szCs w:val="12"/>
          <w:lang w:bidi="ru-RU"/>
        </w:rPr>
      </w:pPr>
      <w:r w:rsidRPr="00BE4781">
        <w:rPr>
          <w:rFonts w:eastAsia="Arial Unicode MS"/>
          <w:b/>
          <w:bCs/>
          <w:sz w:val="12"/>
          <w:szCs w:val="12"/>
          <w:lang w:bidi="ru-RU"/>
        </w:rPr>
        <w:t>и действий (бездействия) органа, предоставляющего</w:t>
      </w:r>
      <w:r w:rsidRPr="00BE4781">
        <w:rPr>
          <w:rFonts w:eastAsia="Arial Unicode MS"/>
          <w:b/>
          <w:sz w:val="12"/>
          <w:szCs w:val="12"/>
          <w:lang w:bidi="ru-RU"/>
        </w:rPr>
        <w:t xml:space="preserve"> </w:t>
      </w:r>
    </w:p>
    <w:p w:rsidR="00BE4781" w:rsidRPr="00BE4781" w:rsidRDefault="00BE4781" w:rsidP="00BE4781">
      <w:pPr>
        <w:widowControl w:val="0"/>
        <w:jc w:val="center"/>
        <w:rPr>
          <w:rFonts w:eastAsia="Arial Unicode MS"/>
          <w:b/>
          <w:sz w:val="12"/>
          <w:szCs w:val="12"/>
          <w:lang w:bidi="ru-RU"/>
        </w:rPr>
      </w:pPr>
      <w:r w:rsidRPr="00BE4781">
        <w:rPr>
          <w:rFonts w:eastAsia="Arial Unicode MS"/>
          <w:b/>
          <w:bCs/>
          <w:sz w:val="12"/>
          <w:szCs w:val="12"/>
          <w:lang w:bidi="ru-RU"/>
        </w:rPr>
        <w:t>муниципальную услугу, МФЦ, организаций, указанных в части</w:t>
      </w:r>
      <w:r w:rsidRPr="00BE4781">
        <w:rPr>
          <w:rFonts w:eastAsia="Arial Unicode MS"/>
          <w:b/>
          <w:sz w:val="12"/>
          <w:szCs w:val="12"/>
          <w:lang w:bidi="ru-RU"/>
        </w:rPr>
        <w:t xml:space="preserve"> </w:t>
      </w:r>
    </w:p>
    <w:p w:rsidR="00BE4781" w:rsidRPr="00BE4781" w:rsidRDefault="00BE4781" w:rsidP="00BE4781">
      <w:pPr>
        <w:widowControl w:val="0"/>
        <w:jc w:val="center"/>
        <w:rPr>
          <w:rFonts w:eastAsia="Arial Unicode MS"/>
          <w:b/>
          <w:sz w:val="12"/>
          <w:szCs w:val="12"/>
          <w:lang w:bidi="ru-RU"/>
        </w:rPr>
      </w:pPr>
      <w:r w:rsidRPr="00BE4781">
        <w:rPr>
          <w:rFonts w:eastAsia="Arial Unicode MS"/>
          <w:b/>
          <w:bCs/>
          <w:sz w:val="12"/>
          <w:szCs w:val="12"/>
          <w:lang w:bidi="ru-RU"/>
        </w:rPr>
        <w:t>1.1 статьи 16 федерального закона от 27.07.2010 № 210-ФЗ,</w:t>
      </w:r>
      <w:r w:rsidRPr="00BE4781">
        <w:rPr>
          <w:rFonts w:eastAsia="Arial Unicode MS"/>
          <w:b/>
          <w:sz w:val="12"/>
          <w:szCs w:val="12"/>
          <w:lang w:bidi="ru-RU"/>
        </w:rPr>
        <w:t xml:space="preserve"> </w:t>
      </w:r>
    </w:p>
    <w:p w:rsidR="00BE4781" w:rsidRPr="00BE4781" w:rsidRDefault="00BE4781" w:rsidP="00BE4781">
      <w:pPr>
        <w:widowControl w:val="0"/>
        <w:jc w:val="center"/>
        <w:rPr>
          <w:rFonts w:eastAsia="Arial Unicode MS"/>
          <w:b/>
          <w:sz w:val="12"/>
          <w:szCs w:val="12"/>
          <w:lang w:bidi="ru-RU"/>
        </w:rPr>
      </w:pPr>
      <w:r w:rsidRPr="00BE4781">
        <w:rPr>
          <w:rFonts w:eastAsia="Arial Unicode MS"/>
          <w:b/>
          <w:bCs/>
          <w:sz w:val="12"/>
          <w:szCs w:val="12"/>
          <w:lang w:bidi="ru-RU"/>
        </w:rPr>
        <w:t>а также их должностных лиц, муниципальных служащих,</w:t>
      </w:r>
      <w:r w:rsidRPr="00BE4781">
        <w:rPr>
          <w:rFonts w:eastAsia="Arial Unicode MS"/>
          <w:b/>
          <w:sz w:val="12"/>
          <w:szCs w:val="12"/>
          <w:lang w:bidi="ru-RU"/>
        </w:rPr>
        <w:t xml:space="preserve"> </w:t>
      </w:r>
    </w:p>
    <w:p w:rsidR="00BE4781" w:rsidRPr="00BE4781" w:rsidRDefault="00BE4781" w:rsidP="00BE4781">
      <w:pPr>
        <w:widowControl w:val="0"/>
        <w:jc w:val="center"/>
        <w:rPr>
          <w:rFonts w:eastAsia="Arial Unicode MS"/>
          <w:b/>
          <w:sz w:val="12"/>
          <w:szCs w:val="12"/>
          <w:lang w:bidi="ru-RU"/>
        </w:rPr>
      </w:pPr>
      <w:r w:rsidRPr="00BE4781">
        <w:rPr>
          <w:rFonts w:eastAsia="Arial Unicode MS"/>
          <w:b/>
          <w:bCs/>
          <w:sz w:val="12"/>
          <w:szCs w:val="12"/>
          <w:lang w:bidi="ru-RU"/>
        </w:rPr>
        <w:t>работников</w:t>
      </w:r>
      <w:r w:rsidRPr="00BE4781">
        <w:rPr>
          <w:rFonts w:eastAsia="Arial Unicode MS"/>
          <w:b/>
          <w:sz w:val="12"/>
          <w:szCs w:val="12"/>
          <w:lang w:bidi="ru-RU"/>
        </w:rPr>
        <w:t xml:space="preserve">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7" w:history="1">
        <w:r w:rsidRPr="00BE4781">
          <w:rPr>
            <w:rFonts w:eastAsia="Arial Unicode MS"/>
            <w:sz w:val="12"/>
            <w:szCs w:val="12"/>
            <w:lang w:bidi="ru-RU"/>
          </w:rPr>
          <w:t>частью 1.1 статьи 16</w:t>
        </w:r>
      </w:hyperlink>
      <w:r w:rsidRPr="00BE4781">
        <w:rPr>
          <w:rFonts w:eastAsia="Arial Unicode MS"/>
          <w:sz w:val="12"/>
          <w:szCs w:val="12"/>
          <w:lang w:bidi="ru-RU"/>
        </w:rPr>
        <w:t xml:space="preserve"> Федерального закона от 27.07.2010 N 210-ФЗ (далее - привлекаемые организации), или их работников в досудебном порядке.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30.1. Заявитель может обратиться с жалобой в том числе в следующих случаях: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нарушение срока регистрации запроса о предоставлении муниципальной услуги, комплексного запроса;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BE4781">
          <w:rPr>
            <w:rFonts w:eastAsia="Arial Unicode MS"/>
            <w:sz w:val="12"/>
            <w:szCs w:val="12"/>
            <w:lang w:bidi="ru-RU"/>
          </w:rPr>
          <w:t>частью 1.3 статьи 16</w:t>
        </w:r>
      </w:hyperlink>
      <w:r w:rsidRPr="00BE4781">
        <w:rPr>
          <w:rFonts w:eastAsia="Arial Unicode MS"/>
          <w:sz w:val="12"/>
          <w:szCs w:val="12"/>
          <w:lang w:bidi="ru-RU"/>
        </w:rPr>
        <w:t xml:space="preserve"> Федерального закона от 27.07.2010 N 210-ФЗ;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BE4781">
          <w:rPr>
            <w:rFonts w:eastAsia="Arial Unicode MS"/>
            <w:sz w:val="12"/>
            <w:szCs w:val="12"/>
            <w:lang w:bidi="ru-RU"/>
          </w:rPr>
          <w:t>частью 1.3 статьи 16</w:t>
        </w:r>
      </w:hyperlink>
      <w:r w:rsidRPr="00BE4781">
        <w:rPr>
          <w:rFonts w:eastAsia="Arial Unicode MS"/>
          <w:sz w:val="12"/>
          <w:szCs w:val="12"/>
          <w:lang w:bidi="ru-RU"/>
        </w:rPr>
        <w:t xml:space="preserve"> Федерального закона от 27.07.2010 N 210-ФЗ;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BE4781">
          <w:rPr>
            <w:rFonts w:eastAsia="Arial Unicode MS"/>
            <w:sz w:val="12"/>
            <w:szCs w:val="12"/>
            <w:lang w:bidi="ru-RU"/>
          </w:rPr>
          <w:t>частью 1.3 статьи 16</w:t>
        </w:r>
      </w:hyperlink>
      <w:r w:rsidRPr="00BE4781">
        <w:rPr>
          <w:rFonts w:eastAsia="Arial Unicode MS"/>
          <w:sz w:val="12"/>
          <w:szCs w:val="12"/>
          <w:lang w:bidi="ru-RU"/>
        </w:rPr>
        <w:t xml:space="preserve"> Федерального закона от 27.07.2010 N 210-ФЗ;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нарушение срока или порядка выдачи документов по результатам предоставления муниципальной услуги;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BE4781">
          <w:rPr>
            <w:rFonts w:eastAsia="Arial Unicode MS"/>
            <w:sz w:val="12"/>
            <w:szCs w:val="12"/>
            <w:lang w:bidi="ru-RU"/>
          </w:rPr>
          <w:t>частью 1.3 статьи 16</w:t>
        </w:r>
      </w:hyperlink>
      <w:r w:rsidRPr="00BE4781">
        <w:rPr>
          <w:rFonts w:eastAsia="Arial Unicode MS"/>
          <w:sz w:val="12"/>
          <w:szCs w:val="12"/>
          <w:lang w:bidi="ru-RU"/>
        </w:rPr>
        <w:t xml:space="preserve"> Федерального закона от 27.07.2010 N 210-ФЗ;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BE4781">
          <w:rPr>
            <w:rFonts w:eastAsia="Arial Unicode MS"/>
            <w:sz w:val="12"/>
            <w:szCs w:val="12"/>
            <w:lang w:bidi="ru-RU"/>
          </w:rPr>
          <w:t>пунктом 4 части 1 статьи 7</w:t>
        </w:r>
      </w:hyperlink>
      <w:r w:rsidRPr="00BE4781">
        <w:rPr>
          <w:rFonts w:eastAsia="Arial Unicode MS"/>
          <w:sz w:val="12"/>
          <w:szCs w:val="12"/>
          <w:lang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BE4781">
          <w:rPr>
            <w:rFonts w:eastAsia="Arial Unicode MS"/>
            <w:sz w:val="12"/>
            <w:szCs w:val="12"/>
            <w:lang w:bidi="ru-RU"/>
          </w:rPr>
          <w:t>частью 1.3 статьи 16</w:t>
        </w:r>
      </w:hyperlink>
      <w:r w:rsidRPr="00BE4781">
        <w:rPr>
          <w:rFonts w:eastAsia="Arial Unicode MS"/>
          <w:sz w:val="12"/>
          <w:szCs w:val="12"/>
          <w:lang w:bidi="ru-RU"/>
        </w:rPr>
        <w:t xml:space="preserve"> Федерального закона от 27.07.2010 N 210-ФЗ.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30.2. Заявители имеют право на получение информации, необходимой для обоснования и рассмотрения жалобы.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30.3 Оснований для отказа в рассмотрении жалобы не имеется.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30.4.Основанием для начала процедуры досудебного (внесудебного) обжалования является поступившая жалоба.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30.5. Жалоба должна содержать: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w:t>
      </w:r>
      <w:r w:rsidRPr="00BE4781">
        <w:rPr>
          <w:rFonts w:eastAsia="Arial Unicode MS"/>
          <w:sz w:val="12"/>
          <w:szCs w:val="12"/>
          <w:lang w:bidi="ru-RU"/>
        </w:rPr>
        <w:lastRenderedPageBreak/>
        <w:t xml:space="preserve">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30.6. Жалобы на решения и действия (бездействие) должностного лица подаются в Администрацию.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Глава Администрации (заместитель главы Администрации) проводят личный прием заявителей.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30.8. По результатам рассмотрения жалобы лицом, уполномоченным на ее рассмотрение, принимается одно из следующих решений: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2) в удовлетворении жалобы отказывается.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30.10. Не позднее 1 рабочего дня, следующего за днем принятия решения, указанного в </w:t>
      </w:r>
      <w:hyperlink r:id="rId54" w:anchor="p39" w:history="1">
        <w:r w:rsidRPr="00BE4781">
          <w:rPr>
            <w:rFonts w:eastAsia="Arial Unicode MS"/>
            <w:sz w:val="12"/>
            <w:szCs w:val="12"/>
            <w:lang w:bidi="ru-RU"/>
          </w:rPr>
          <w:t>пункте 38</w:t>
        </w:r>
      </w:hyperlink>
      <w:r w:rsidRPr="00BE4781">
        <w:rPr>
          <w:rFonts w:eastAsia="Arial Unicode MS"/>
          <w:sz w:val="12"/>
          <w:szCs w:val="12"/>
          <w:lang w:bidi="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30.11.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4781" w:rsidRPr="00BE4781" w:rsidRDefault="00BE4781" w:rsidP="00BE4781">
      <w:pPr>
        <w:widowControl w:val="0"/>
        <w:ind w:firstLine="540"/>
        <w:jc w:val="both"/>
        <w:rPr>
          <w:rFonts w:eastAsia="Arial Unicode MS"/>
          <w:sz w:val="12"/>
          <w:szCs w:val="12"/>
          <w:lang w:bidi="ru-RU"/>
        </w:rPr>
      </w:pPr>
      <w:r w:rsidRPr="00BE4781">
        <w:rPr>
          <w:rFonts w:eastAsia="Arial Unicode MS"/>
          <w:sz w:val="12"/>
          <w:szCs w:val="12"/>
          <w:lang w:bidi="ru-RU"/>
        </w:rPr>
        <w:t xml:space="preserve">30.13.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4781" w:rsidRPr="00BE4781" w:rsidRDefault="00BE4781" w:rsidP="00BE4781">
      <w:pPr>
        <w:keepNext/>
        <w:keepLines/>
        <w:widowControl w:val="0"/>
        <w:jc w:val="center"/>
        <w:outlineLvl w:val="1"/>
        <w:rPr>
          <w:b/>
          <w:bCs/>
          <w:sz w:val="12"/>
          <w:szCs w:val="12"/>
          <w:lang w:bidi="ru-RU"/>
        </w:rPr>
      </w:pPr>
      <w:r w:rsidRPr="00BE4781">
        <w:rPr>
          <w:b/>
          <w:bCs/>
          <w:sz w:val="12"/>
          <w:szCs w:val="12"/>
          <w:lang w:bidi="ru-RU"/>
        </w:rPr>
        <w:t>Перечень нормативных правовых актов, регулирующих порядок</w:t>
      </w:r>
    </w:p>
    <w:p w:rsidR="00BE4781" w:rsidRPr="00BE4781" w:rsidRDefault="00BE4781" w:rsidP="00BE4781">
      <w:pPr>
        <w:keepNext/>
        <w:keepLines/>
        <w:widowControl w:val="0"/>
        <w:jc w:val="center"/>
        <w:outlineLvl w:val="1"/>
        <w:rPr>
          <w:b/>
          <w:bCs/>
          <w:sz w:val="12"/>
          <w:szCs w:val="12"/>
          <w:lang w:bidi="ru-RU"/>
        </w:rPr>
      </w:pPr>
      <w:r w:rsidRPr="00BE4781">
        <w:rPr>
          <w:b/>
          <w:bCs/>
          <w:sz w:val="12"/>
          <w:szCs w:val="12"/>
          <w:lang w:bidi="ru-RU"/>
        </w:rPr>
        <w:t>досудебного (внесудебного) обжалования действий</w:t>
      </w:r>
    </w:p>
    <w:p w:rsidR="00BE4781" w:rsidRPr="00BE4781" w:rsidRDefault="00BE4781" w:rsidP="00BE4781">
      <w:pPr>
        <w:keepNext/>
        <w:keepLines/>
        <w:widowControl w:val="0"/>
        <w:jc w:val="center"/>
        <w:outlineLvl w:val="1"/>
        <w:rPr>
          <w:b/>
          <w:bCs/>
          <w:sz w:val="12"/>
          <w:szCs w:val="12"/>
          <w:lang w:bidi="ru-RU"/>
        </w:rPr>
      </w:pPr>
      <w:r w:rsidRPr="00BE4781">
        <w:rPr>
          <w:b/>
          <w:bCs/>
          <w:sz w:val="12"/>
          <w:szCs w:val="12"/>
          <w:lang w:bidi="ru-RU"/>
        </w:rPr>
        <w:t>(бездействия) и (или) решений, принятых (осуществленных)</w:t>
      </w:r>
    </w:p>
    <w:p w:rsidR="00BE4781" w:rsidRPr="00BE4781" w:rsidRDefault="00BE4781" w:rsidP="00BE4781">
      <w:pPr>
        <w:keepNext/>
        <w:keepLines/>
        <w:widowControl w:val="0"/>
        <w:jc w:val="center"/>
        <w:outlineLvl w:val="1"/>
        <w:rPr>
          <w:b/>
          <w:bCs/>
          <w:sz w:val="12"/>
          <w:szCs w:val="12"/>
          <w:lang w:bidi="ru-RU"/>
        </w:rPr>
      </w:pPr>
      <w:r w:rsidRPr="00BE4781">
        <w:rPr>
          <w:b/>
          <w:bCs/>
          <w:sz w:val="12"/>
          <w:szCs w:val="12"/>
          <w:lang w:bidi="ru-RU"/>
        </w:rPr>
        <w:t>в ходе предоставления муниципальной услуги</w:t>
      </w:r>
    </w:p>
    <w:p w:rsidR="00BE4781" w:rsidRPr="00BE4781" w:rsidRDefault="00BE4781" w:rsidP="00BE4781">
      <w:pPr>
        <w:widowControl w:val="0"/>
        <w:rPr>
          <w:rFonts w:eastAsia="Arial Unicode MS"/>
          <w:sz w:val="12"/>
          <w:szCs w:val="12"/>
          <w:lang w:bidi="ru-RU"/>
        </w:rPr>
      </w:pPr>
    </w:p>
    <w:p w:rsidR="00BE4781" w:rsidRPr="00BE4781" w:rsidRDefault="00BE4781" w:rsidP="00BE4781">
      <w:pPr>
        <w:widowControl w:val="0"/>
        <w:ind w:firstLine="567"/>
        <w:jc w:val="both"/>
        <w:rPr>
          <w:rFonts w:eastAsia="Arial Unicode MS"/>
          <w:sz w:val="12"/>
          <w:szCs w:val="12"/>
          <w:lang w:bidi="ru-RU"/>
        </w:rPr>
      </w:pPr>
      <w:r w:rsidRPr="00BE4781">
        <w:rPr>
          <w:rFonts w:eastAsia="Arial Unicode MS"/>
          <w:sz w:val="12"/>
          <w:szCs w:val="12"/>
          <w:lang w:bidi="ru-RU"/>
        </w:rPr>
        <w:t>31.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4781" w:rsidRPr="00BE4781" w:rsidRDefault="00BE4781" w:rsidP="00BE4781">
      <w:pPr>
        <w:widowControl w:val="0"/>
        <w:ind w:firstLine="567"/>
        <w:jc w:val="both"/>
        <w:rPr>
          <w:rFonts w:eastAsia="Arial Unicode MS"/>
          <w:sz w:val="12"/>
          <w:szCs w:val="12"/>
          <w:lang w:bidi="ru-RU"/>
        </w:rPr>
      </w:pPr>
      <w:r w:rsidRPr="00BE4781">
        <w:rPr>
          <w:rFonts w:eastAsia="Arial Unicode MS"/>
          <w:sz w:val="12"/>
          <w:szCs w:val="12"/>
          <w:lang w:bidi="ru-RU"/>
        </w:rPr>
        <w:t>- Федеральным законом N 210-ФЗ;</w:t>
      </w:r>
    </w:p>
    <w:p w:rsidR="00BE4781" w:rsidRPr="00BE4781" w:rsidRDefault="00BE4781" w:rsidP="00BE4781">
      <w:pPr>
        <w:widowControl w:val="0"/>
        <w:tabs>
          <w:tab w:val="left" w:pos="0"/>
        </w:tabs>
        <w:ind w:firstLine="567"/>
        <w:jc w:val="both"/>
        <w:rPr>
          <w:spacing w:val="7"/>
          <w:sz w:val="12"/>
          <w:szCs w:val="12"/>
          <w:lang w:eastAsia="en-US"/>
        </w:rPr>
      </w:pPr>
      <w:r w:rsidRPr="00BE4781">
        <w:rPr>
          <w:sz w:val="12"/>
          <w:szCs w:val="12"/>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4781">
        <w:rPr>
          <w:spacing w:val="7"/>
          <w:sz w:val="12"/>
          <w:szCs w:val="12"/>
          <w:lang w:eastAsia="en-US"/>
        </w:rPr>
        <w:t>.</w:t>
      </w:r>
    </w:p>
    <w:p w:rsidR="00BE4781" w:rsidRPr="00BE4781" w:rsidRDefault="00BE4781" w:rsidP="00BE4781">
      <w:pPr>
        <w:widowControl w:val="0"/>
        <w:jc w:val="right"/>
        <w:rPr>
          <w:rFonts w:eastAsia="Arial Unicode MS"/>
          <w:sz w:val="12"/>
          <w:szCs w:val="12"/>
          <w:lang w:bidi="ru-RU"/>
        </w:rPr>
      </w:pPr>
      <w:r w:rsidRPr="00BE4781">
        <w:rPr>
          <w:rFonts w:eastAsia="Arial Unicode MS"/>
          <w:sz w:val="12"/>
          <w:szCs w:val="12"/>
          <w:lang w:bidi="ru-RU"/>
        </w:rPr>
        <w:t xml:space="preserve">Приложение № 1 </w:t>
      </w:r>
    </w:p>
    <w:p w:rsidR="00BE4781" w:rsidRPr="00BE4781" w:rsidRDefault="00BE4781" w:rsidP="00BE4781">
      <w:pPr>
        <w:widowControl w:val="0"/>
        <w:jc w:val="right"/>
        <w:rPr>
          <w:rFonts w:eastAsia="Arial Unicode MS"/>
          <w:sz w:val="12"/>
          <w:szCs w:val="12"/>
          <w:lang w:bidi="ru-RU"/>
        </w:rPr>
      </w:pPr>
      <w:r w:rsidRPr="00BE4781">
        <w:rPr>
          <w:rFonts w:eastAsia="Arial Unicode MS"/>
          <w:sz w:val="12"/>
          <w:szCs w:val="12"/>
          <w:lang w:bidi="ru-RU"/>
        </w:rPr>
        <w:t>к Административному регламенту</w:t>
      </w:r>
    </w:p>
    <w:p w:rsidR="00BE4781" w:rsidRPr="00BE4781" w:rsidRDefault="00BE4781" w:rsidP="00BE4781">
      <w:pPr>
        <w:widowControl w:val="0"/>
        <w:jc w:val="center"/>
        <w:rPr>
          <w:rFonts w:eastAsia="Arial Unicode MS"/>
          <w:b/>
          <w:sz w:val="12"/>
          <w:szCs w:val="12"/>
          <w:lang w:bidi="ru-RU"/>
        </w:rPr>
      </w:pPr>
      <w:r w:rsidRPr="00BE4781">
        <w:rPr>
          <w:rFonts w:eastAsia="Arial Unicode MS"/>
          <w:b/>
          <w:sz w:val="12"/>
          <w:szCs w:val="12"/>
          <w:lang w:bidi="ru-RU"/>
        </w:rPr>
        <w:t xml:space="preserve">Перечень </w:t>
      </w:r>
    </w:p>
    <w:p w:rsidR="00BE4781" w:rsidRPr="00BE4781" w:rsidRDefault="00BE4781" w:rsidP="00BE4781">
      <w:pPr>
        <w:widowControl w:val="0"/>
        <w:jc w:val="center"/>
        <w:rPr>
          <w:rFonts w:eastAsia="Arial Unicode MS"/>
          <w:sz w:val="12"/>
          <w:szCs w:val="12"/>
          <w:lang w:bidi="ru-RU"/>
        </w:rPr>
      </w:pPr>
      <w:r w:rsidRPr="00BE4781">
        <w:rPr>
          <w:rFonts w:eastAsia="Arial Unicode MS"/>
          <w:b/>
          <w:color w:val="000000"/>
          <w:sz w:val="12"/>
          <w:szCs w:val="12"/>
          <w:lang w:bidi="ru-RU"/>
        </w:rPr>
        <w:t xml:space="preserve">признаков, определяющие вариант предоставления </w:t>
      </w:r>
      <w:r w:rsidRPr="00BE4781">
        <w:rPr>
          <w:rFonts w:eastAsia="Arial Unicode MS"/>
          <w:b/>
          <w:sz w:val="12"/>
          <w:szCs w:val="12"/>
          <w:lang w:bidi="ru-RU"/>
        </w:rPr>
        <w:t>Муниципальной услуги</w:t>
      </w:r>
      <w:r w:rsidRPr="00BE4781">
        <w:rPr>
          <w:rFonts w:eastAsia="Arial Unicode MS"/>
          <w:sz w:val="12"/>
          <w:szCs w:val="12"/>
          <w:lang w:bidi="ru-RU"/>
        </w:rPr>
        <w:t xml:space="preserve"> </w:t>
      </w:r>
    </w:p>
    <w:p w:rsidR="00BE4781" w:rsidRPr="00BE4781" w:rsidRDefault="00BE4781" w:rsidP="00DF74BF">
      <w:pPr>
        <w:widowControl w:val="0"/>
        <w:numPr>
          <w:ilvl w:val="0"/>
          <w:numId w:val="10"/>
        </w:numPr>
        <w:ind w:left="0"/>
        <w:contextualSpacing/>
        <w:jc w:val="center"/>
        <w:rPr>
          <w:rFonts w:eastAsia="Calibri"/>
          <w:sz w:val="12"/>
          <w:szCs w:val="12"/>
          <w:lang w:eastAsia="en-US"/>
        </w:rPr>
      </w:pPr>
      <w:r w:rsidRPr="00BE4781">
        <w:rPr>
          <w:rFonts w:eastAsia="Calibri"/>
          <w:sz w:val="12"/>
          <w:szCs w:val="12"/>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BE4781" w:rsidRPr="00BE4781" w:rsidTr="00BE4781">
        <w:tc>
          <w:tcPr>
            <w:tcW w:w="1384"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Calibri"/>
                <w:sz w:val="12"/>
                <w:szCs w:val="12"/>
                <w:lang w:bidi="ru-RU"/>
              </w:rPr>
              <w:t>№</w:t>
            </w:r>
          </w:p>
        </w:tc>
        <w:tc>
          <w:tcPr>
            <w:tcW w:w="3190"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Calibri"/>
                <w:sz w:val="12"/>
                <w:szCs w:val="12"/>
                <w:lang w:bidi="ru-RU"/>
              </w:rPr>
              <w:t>Признак заявителя</w:t>
            </w:r>
          </w:p>
        </w:tc>
        <w:tc>
          <w:tcPr>
            <w:tcW w:w="5457"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Calibri"/>
                <w:sz w:val="12"/>
                <w:szCs w:val="12"/>
                <w:lang w:bidi="ru-RU"/>
              </w:rPr>
              <w:t>Значения признаков заявителя</w:t>
            </w:r>
          </w:p>
        </w:tc>
      </w:tr>
      <w:tr w:rsidR="00BE4781" w:rsidRPr="00BE4781" w:rsidTr="00BE4781">
        <w:tc>
          <w:tcPr>
            <w:tcW w:w="10031" w:type="dxa"/>
            <w:gridSpan w:val="3"/>
            <w:shd w:val="clear" w:color="auto" w:fill="auto"/>
          </w:tcPr>
          <w:p w:rsidR="00BE4781" w:rsidRPr="00BE4781" w:rsidRDefault="00BE4781" w:rsidP="00BE4781">
            <w:pPr>
              <w:widowControl w:val="0"/>
              <w:tabs>
                <w:tab w:val="left" w:pos="2154"/>
              </w:tabs>
              <w:autoSpaceDE w:val="0"/>
              <w:autoSpaceDN w:val="0"/>
              <w:adjustRightInd w:val="0"/>
              <w:ind w:firstLine="567"/>
              <w:jc w:val="both"/>
              <w:rPr>
                <w:rFonts w:eastAsia="Calibri"/>
                <w:sz w:val="12"/>
                <w:szCs w:val="12"/>
                <w:lang w:bidi="ru-RU"/>
              </w:rPr>
            </w:pPr>
            <w:r w:rsidRPr="00BE4781">
              <w:rPr>
                <w:rFonts w:eastAsia="Calibri"/>
                <w:sz w:val="12"/>
                <w:szCs w:val="12"/>
                <w:lang w:bidi="ru-RU"/>
              </w:rPr>
              <w:t xml:space="preserve">Вариант 1 </w:t>
            </w:r>
            <w:r w:rsidRPr="00BE4781">
              <w:rPr>
                <w:rFonts w:eastAsia="Calibri"/>
                <w:color w:val="000000"/>
                <w:sz w:val="12"/>
                <w:szCs w:val="12"/>
                <w:lang w:bidi="ru-RU"/>
              </w:rPr>
              <w:t xml:space="preserve">выдача </w:t>
            </w:r>
            <w:r w:rsidRPr="00BE4781">
              <w:rPr>
                <w:rFonts w:eastAsia="Arial Unicode MS"/>
                <w:color w:val="000000"/>
                <w:sz w:val="12"/>
                <w:szCs w:val="12"/>
                <w:lang w:bidi="ru-RU"/>
              </w:rPr>
              <w:t xml:space="preserve">разрешения Администрации на использование земель или земельных участков, </w:t>
            </w:r>
            <w:r w:rsidRPr="00BE4781">
              <w:rPr>
                <w:rFonts w:eastAsia="Arial Unicode MS"/>
                <w:bCs/>
                <w:iCs/>
                <w:color w:val="000000"/>
                <w:sz w:val="12"/>
                <w:szCs w:val="12"/>
                <w:lang w:bidi="ru-RU"/>
              </w:rPr>
              <w:t>которые находятся</w:t>
            </w:r>
            <w:r w:rsidRPr="00BE4781">
              <w:rPr>
                <w:rFonts w:eastAsia="Arial Unicode MS" w:cs="Arial Unicode MS"/>
                <w:color w:val="000000"/>
                <w:sz w:val="12"/>
                <w:szCs w:val="12"/>
                <w:lang w:bidi="ru-RU"/>
              </w:rPr>
              <w:t xml:space="preserve"> в муниципальной собственности или государственная собственность на которые не разграничена</w:t>
            </w:r>
            <w:r w:rsidRPr="00BE4781">
              <w:rPr>
                <w:rFonts w:eastAsia="Arial Unicode MS"/>
                <w:color w:val="000000"/>
                <w:sz w:val="12"/>
                <w:szCs w:val="12"/>
                <w:lang w:bidi="ru-RU"/>
              </w:rPr>
              <w:t>, без предоставления земельных участков и установления сервитута, публичного сервитута</w:t>
            </w:r>
          </w:p>
        </w:tc>
      </w:tr>
      <w:tr w:rsidR="00BE4781" w:rsidRPr="00BE4781" w:rsidTr="00BE4781">
        <w:tc>
          <w:tcPr>
            <w:tcW w:w="1384"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Calibri"/>
                <w:sz w:val="12"/>
                <w:szCs w:val="12"/>
                <w:lang w:bidi="ru-RU"/>
              </w:rPr>
              <w:t>1</w:t>
            </w:r>
          </w:p>
        </w:tc>
        <w:tc>
          <w:tcPr>
            <w:tcW w:w="3190"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Arial Unicode MS"/>
                <w:color w:val="000000"/>
                <w:sz w:val="12"/>
                <w:szCs w:val="12"/>
                <w:lang w:bidi="ru-RU"/>
              </w:rPr>
              <w:t>К какой категории относится заявитель?</w:t>
            </w:r>
          </w:p>
        </w:tc>
        <w:tc>
          <w:tcPr>
            <w:tcW w:w="5457" w:type="dxa"/>
            <w:shd w:val="clear" w:color="auto" w:fill="auto"/>
          </w:tcPr>
          <w:p w:rsidR="00BE4781" w:rsidRPr="00BE4781" w:rsidRDefault="00BE4781" w:rsidP="00BE4781">
            <w:pPr>
              <w:widowControl w:val="0"/>
              <w:autoSpaceDE w:val="0"/>
              <w:autoSpaceDN w:val="0"/>
              <w:rPr>
                <w:sz w:val="12"/>
                <w:szCs w:val="12"/>
              </w:rPr>
            </w:pPr>
            <w:r w:rsidRPr="00BE4781">
              <w:rPr>
                <w:sz w:val="12"/>
                <w:szCs w:val="12"/>
              </w:rPr>
              <w:t>1. Физическое лицо (ФЛ)</w:t>
            </w:r>
          </w:p>
          <w:p w:rsidR="00BE4781" w:rsidRPr="00BE4781" w:rsidRDefault="00BE4781" w:rsidP="00BE4781">
            <w:pPr>
              <w:widowControl w:val="0"/>
              <w:autoSpaceDE w:val="0"/>
              <w:autoSpaceDN w:val="0"/>
              <w:rPr>
                <w:sz w:val="12"/>
                <w:szCs w:val="12"/>
              </w:rPr>
            </w:pPr>
            <w:r w:rsidRPr="00BE4781">
              <w:rPr>
                <w:sz w:val="12"/>
                <w:szCs w:val="12"/>
              </w:rPr>
              <w:t>2. Индивидуальный предприниматель (ИП)</w:t>
            </w:r>
          </w:p>
          <w:p w:rsidR="00BE4781" w:rsidRPr="00BE4781" w:rsidRDefault="00BE4781" w:rsidP="00BE4781">
            <w:pPr>
              <w:widowControl w:val="0"/>
              <w:autoSpaceDE w:val="0"/>
              <w:autoSpaceDN w:val="0"/>
              <w:adjustRightInd w:val="0"/>
              <w:rPr>
                <w:rFonts w:eastAsia="Calibri"/>
                <w:sz w:val="12"/>
                <w:szCs w:val="12"/>
                <w:lang w:bidi="ru-RU"/>
              </w:rPr>
            </w:pPr>
            <w:r w:rsidRPr="00BE4781">
              <w:rPr>
                <w:rFonts w:eastAsia="Arial Unicode MS"/>
                <w:color w:val="000000"/>
                <w:sz w:val="12"/>
                <w:szCs w:val="12"/>
                <w:lang w:bidi="ru-RU"/>
              </w:rPr>
              <w:t>3. Юридическое лицо (ЮЛ)</w:t>
            </w:r>
          </w:p>
        </w:tc>
      </w:tr>
      <w:tr w:rsidR="00BE4781" w:rsidRPr="00BE4781" w:rsidTr="00BE4781">
        <w:tc>
          <w:tcPr>
            <w:tcW w:w="1384"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Calibri"/>
                <w:sz w:val="12"/>
                <w:szCs w:val="12"/>
                <w:lang w:bidi="ru-RU"/>
              </w:rPr>
              <w:t>2</w:t>
            </w:r>
          </w:p>
        </w:tc>
        <w:tc>
          <w:tcPr>
            <w:tcW w:w="3190"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Arial Unicode MS"/>
                <w:color w:val="000000"/>
                <w:sz w:val="12"/>
                <w:szCs w:val="12"/>
                <w:lang w:bidi="ru-RU"/>
              </w:rPr>
              <w:t>Обратился руководитель юридического лица?</w:t>
            </w:r>
          </w:p>
        </w:tc>
        <w:tc>
          <w:tcPr>
            <w:tcW w:w="5457" w:type="dxa"/>
            <w:shd w:val="clear" w:color="auto" w:fill="auto"/>
          </w:tcPr>
          <w:p w:rsidR="00BE4781" w:rsidRPr="00BE4781" w:rsidRDefault="00BE4781" w:rsidP="00BE4781">
            <w:pPr>
              <w:widowControl w:val="0"/>
              <w:spacing w:after="22"/>
              <w:ind w:left="12"/>
              <w:rPr>
                <w:rFonts w:eastAsia="Arial Unicode MS"/>
                <w:color w:val="000000"/>
                <w:sz w:val="12"/>
                <w:szCs w:val="12"/>
                <w:lang w:bidi="ru-RU"/>
              </w:rPr>
            </w:pPr>
            <w:r w:rsidRPr="00BE4781">
              <w:rPr>
                <w:rFonts w:eastAsia="Arial Unicode MS"/>
                <w:color w:val="000000"/>
                <w:sz w:val="12"/>
                <w:szCs w:val="12"/>
                <w:lang w:bidi="ru-RU"/>
              </w:rPr>
              <w:t xml:space="preserve">1. Обратился руководитель </w:t>
            </w:r>
          </w:p>
          <w:p w:rsidR="00BE4781" w:rsidRPr="00BE4781" w:rsidRDefault="00BE4781" w:rsidP="00BE4781">
            <w:pPr>
              <w:contextualSpacing/>
              <w:jc w:val="both"/>
              <w:rPr>
                <w:rFonts w:eastAsia="Calibri"/>
                <w:sz w:val="12"/>
                <w:szCs w:val="12"/>
                <w:lang w:eastAsia="en-US"/>
              </w:rPr>
            </w:pPr>
            <w:r w:rsidRPr="00BE4781">
              <w:rPr>
                <w:rFonts w:eastAsia="Calibri"/>
                <w:sz w:val="12"/>
                <w:szCs w:val="12"/>
                <w:lang w:eastAsia="en-US"/>
              </w:rPr>
              <w:t>2. Обратилось иное уполномоченное лицо</w:t>
            </w:r>
          </w:p>
        </w:tc>
      </w:tr>
      <w:tr w:rsidR="00BE4781" w:rsidRPr="00BE4781" w:rsidTr="00BE4781">
        <w:tc>
          <w:tcPr>
            <w:tcW w:w="1384"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Calibri"/>
                <w:sz w:val="12"/>
                <w:szCs w:val="12"/>
                <w:lang w:bidi="ru-RU"/>
              </w:rPr>
              <w:t>3</w:t>
            </w:r>
          </w:p>
        </w:tc>
        <w:tc>
          <w:tcPr>
            <w:tcW w:w="3190"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Arial Unicode MS"/>
                <w:color w:val="000000"/>
                <w:sz w:val="12"/>
                <w:szCs w:val="12"/>
                <w:lang w:bidi="ru-RU"/>
              </w:rPr>
              <w:t>Заявитель обратился за услугой лично?</w:t>
            </w:r>
          </w:p>
        </w:tc>
        <w:tc>
          <w:tcPr>
            <w:tcW w:w="5457" w:type="dxa"/>
            <w:shd w:val="clear" w:color="auto" w:fill="auto"/>
          </w:tcPr>
          <w:p w:rsidR="00BE4781" w:rsidRPr="00BE4781" w:rsidRDefault="00BE4781" w:rsidP="00BE4781">
            <w:pPr>
              <w:spacing w:after="23"/>
              <w:rPr>
                <w:rFonts w:eastAsia="Arial Unicode MS"/>
                <w:color w:val="000000"/>
                <w:sz w:val="12"/>
                <w:szCs w:val="12"/>
                <w:lang w:bidi="ru-RU"/>
              </w:rPr>
            </w:pPr>
            <w:r w:rsidRPr="00BE4781">
              <w:rPr>
                <w:rFonts w:eastAsia="Arial Unicode MS"/>
                <w:color w:val="000000"/>
                <w:sz w:val="12"/>
                <w:szCs w:val="12"/>
                <w:lang w:bidi="ru-RU"/>
              </w:rPr>
              <w:t xml:space="preserve">1. Заявитель обратился лично </w:t>
            </w:r>
          </w:p>
          <w:p w:rsidR="00BE4781" w:rsidRPr="00BE4781" w:rsidRDefault="00BE4781" w:rsidP="00BE4781">
            <w:pPr>
              <w:widowControl w:val="0"/>
              <w:rPr>
                <w:rFonts w:eastAsia="Arial Unicode MS" w:cs="Arial Unicode MS"/>
                <w:color w:val="000000"/>
                <w:sz w:val="12"/>
                <w:szCs w:val="12"/>
                <w:lang w:bidi="ru-RU"/>
              </w:rPr>
            </w:pPr>
            <w:r w:rsidRPr="00BE4781">
              <w:rPr>
                <w:rFonts w:eastAsia="Arial Unicode MS" w:cs="Arial Unicode MS"/>
                <w:color w:val="000000"/>
                <w:sz w:val="12"/>
                <w:szCs w:val="12"/>
                <w:lang w:bidi="ru-RU"/>
              </w:rPr>
              <w:t>2. Обратился представитель заявителя</w:t>
            </w:r>
          </w:p>
        </w:tc>
      </w:tr>
      <w:tr w:rsidR="00BE4781" w:rsidRPr="00BE4781" w:rsidTr="00BE4781">
        <w:tc>
          <w:tcPr>
            <w:tcW w:w="1384"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Calibri"/>
                <w:sz w:val="12"/>
                <w:szCs w:val="12"/>
                <w:lang w:bidi="ru-RU"/>
              </w:rPr>
              <w:t>4</w:t>
            </w:r>
          </w:p>
        </w:tc>
        <w:tc>
          <w:tcPr>
            <w:tcW w:w="3190"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Arial Unicode MS"/>
                <w:color w:val="000000"/>
                <w:sz w:val="12"/>
                <w:szCs w:val="12"/>
                <w:lang w:bidi="ru-RU"/>
              </w:rPr>
              <w:t>Какая цель использования земельного участка?</w:t>
            </w:r>
          </w:p>
        </w:tc>
        <w:tc>
          <w:tcPr>
            <w:tcW w:w="5457" w:type="dxa"/>
            <w:shd w:val="clear" w:color="auto" w:fill="auto"/>
          </w:tcPr>
          <w:p w:rsidR="00BE4781" w:rsidRPr="00BE4781" w:rsidRDefault="00BE4781" w:rsidP="00BE4781">
            <w:pPr>
              <w:widowControl w:val="0"/>
              <w:ind w:left="10"/>
              <w:rPr>
                <w:rFonts w:eastAsia="Arial Unicode MS"/>
                <w:color w:val="000000"/>
                <w:sz w:val="12"/>
                <w:szCs w:val="12"/>
                <w:lang w:bidi="ru-RU"/>
              </w:rPr>
            </w:pPr>
            <w:r w:rsidRPr="00BE4781">
              <w:rPr>
                <w:rFonts w:eastAsia="Arial Unicode MS"/>
                <w:color w:val="000000"/>
                <w:sz w:val="12"/>
                <w:szCs w:val="12"/>
                <w:lang w:bidi="ru-RU"/>
              </w:rPr>
              <w:t xml:space="preserve">1. Использование земель или земельного участка, </w:t>
            </w:r>
            <w:r w:rsidRPr="00BE4781">
              <w:rPr>
                <w:rFonts w:eastAsia="Arial Unicode MS"/>
                <w:bCs/>
                <w:iCs/>
                <w:color w:val="000000"/>
                <w:sz w:val="12"/>
                <w:szCs w:val="12"/>
                <w:lang w:bidi="ru-RU"/>
              </w:rPr>
              <w:t>которые находятся</w:t>
            </w:r>
            <w:r w:rsidRPr="00BE4781">
              <w:rPr>
                <w:rFonts w:eastAsia="Arial Unicode MS" w:cs="Arial Unicode MS"/>
                <w:color w:val="000000"/>
                <w:sz w:val="12"/>
                <w:szCs w:val="12"/>
                <w:lang w:bidi="ru-RU"/>
              </w:rPr>
              <w:t xml:space="preserve"> в муниципальной собственности или государственная собственность на которые не разграничена,</w:t>
            </w:r>
            <w:r w:rsidRPr="00BE4781">
              <w:rPr>
                <w:rFonts w:eastAsia="Arial Unicode MS"/>
                <w:color w:val="000000"/>
                <w:sz w:val="12"/>
                <w:szCs w:val="12"/>
                <w:lang w:bidi="ru-RU"/>
              </w:rPr>
              <w:t xml:space="preserve"> и не предоставлены гражданам или юридическим лицам, в целях, указанных в пункте 1 статьи 39.34 Земельного кодекса Российской Федерации </w:t>
            </w:r>
          </w:p>
          <w:p w:rsidR="00BE4781" w:rsidRPr="00BE4781" w:rsidRDefault="00BE4781" w:rsidP="00BE4781">
            <w:pPr>
              <w:widowControl w:val="0"/>
              <w:spacing w:after="12"/>
              <w:ind w:left="10"/>
              <w:rPr>
                <w:rFonts w:eastAsia="Arial Unicode MS"/>
                <w:color w:val="000000"/>
                <w:sz w:val="12"/>
                <w:szCs w:val="12"/>
                <w:lang w:bidi="ru-RU"/>
              </w:rPr>
            </w:pPr>
            <w:r w:rsidRPr="00BE4781">
              <w:rPr>
                <w:rFonts w:eastAsia="Arial Unicode MS"/>
                <w:color w:val="000000"/>
                <w:sz w:val="12"/>
                <w:szCs w:val="12"/>
                <w:lang w:bidi="ru-RU"/>
              </w:rPr>
              <w:t>2.</w:t>
            </w:r>
            <w:r w:rsidRPr="00BE4781">
              <w:rPr>
                <w:rFonts w:eastAsia="Arial"/>
                <w:color w:val="000000"/>
                <w:sz w:val="12"/>
                <w:szCs w:val="12"/>
                <w:lang w:bidi="ru-RU"/>
              </w:rPr>
              <w:t xml:space="preserve"> </w:t>
            </w:r>
            <w:r w:rsidRPr="00BE4781">
              <w:rPr>
                <w:rFonts w:eastAsia="Arial Unicode MS"/>
                <w:color w:val="000000"/>
                <w:sz w:val="12"/>
                <w:szCs w:val="12"/>
                <w:lang w:bidi="ru-RU"/>
              </w:rPr>
              <w:t xml:space="preserve">Размещение объектов, виды которых установлены Постановлением Правительства Российской Федерации от 3 декабря 2014 г.  </w:t>
            </w:r>
          </w:p>
          <w:p w:rsidR="00BE4781" w:rsidRPr="00BE4781" w:rsidRDefault="00BE4781" w:rsidP="00BE4781">
            <w:pPr>
              <w:widowControl w:val="0"/>
              <w:ind w:left="10"/>
              <w:rPr>
                <w:rFonts w:eastAsia="Arial Unicode MS"/>
                <w:color w:val="000000"/>
                <w:sz w:val="12"/>
                <w:szCs w:val="12"/>
                <w:lang w:bidi="ru-RU"/>
              </w:rPr>
            </w:pPr>
            <w:r w:rsidRPr="00BE4781">
              <w:rPr>
                <w:rFonts w:eastAsia="Arial Unicode MS"/>
                <w:color w:val="000000"/>
                <w:sz w:val="12"/>
                <w:szCs w:val="12"/>
                <w:lang w:bidi="ru-RU"/>
              </w:rPr>
              <w:t xml:space="preserve">№ 1300 </w:t>
            </w:r>
          </w:p>
          <w:p w:rsidR="00BE4781" w:rsidRPr="00BE4781" w:rsidRDefault="00BE4781" w:rsidP="00BE4781">
            <w:pPr>
              <w:contextualSpacing/>
              <w:jc w:val="both"/>
              <w:rPr>
                <w:rFonts w:eastAsia="Calibri"/>
                <w:sz w:val="12"/>
                <w:szCs w:val="12"/>
                <w:lang w:eastAsia="en-US"/>
              </w:rPr>
            </w:pPr>
          </w:p>
        </w:tc>
      </w:tr>
      <w:tr w:rsidR="00BE4781" w:rsidRPr="00BE4781" w:rsidTr="00BE4781">
        <w:tc>
          <w:tcPr>
            <w:tcW w:w="1384"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Calibri"/>
                <w:sz w:val="12"/>
                <w:szCs w:val="12"/>
                <w:lang w:bidi="ru-RU"/>
              </w:rPr>
              <w:t>5</w:t>
            </w:r>
          </w:p>
        </w:tc>
        <w:tc>
          <w:tcPr>
            <w:tcW w:w="3190"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Arial Unicode MS"/>
                <w:color w:val="000000"/>
                <w:sz w:val="12"/>
                <w:szCs w:val="12"/>
                <w:lang w:bidi="ru-RU"/>
              </w:rPr>
              <w:t>Участок земли, на котором планируется размещение объекта, поставлен на кадастровый учет?</w:t>
            </w:r>
          </w:p>
        </w:tc>
        <w:tc>
          <w:tcPr>
            <w:tcW w:w="5457" w:type="dxa"/>
            <w:shd w:val="clear" w:color="auto" w:fill="auto"/>
          </w:tcPr>
          <w:p w:rsidR="00BE4781" w:rsidRPr="00BE4781" w:rsidRDefault="00BE4781" w:rsidP="00BE4781">
            <w:pPr>
              <w:contextualSpacing/>
              <w:jc w:val="both"/>
              <w:rPr>
                <w:rFonts w:eastAsia="Calibri"/>
                <w:sz w:val="12"/>
                <w:szCs w:val="12"/>
                <w:highlight w:val="yellow"/>
                <w:lang w:eastAsia="en-US"/>
              </w:rPr>
            </w:pPr>
            <w:r w:rsidRPr="00BE4781">
              <w:rPr>
                <w:rFonts w:eastAsia="Calibri"/>
                <w:sz w:val="12"/>
                <w:szCs w:val="12"/>
                <w:lang w:eastAsia="en-US"/>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BE4781" w:rsidRPr="00BE4781" w:rsidTr="00BE4781">
        <w:tc>
          <w:tcPr>
            <w:tcW w:w="1384"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Calibri"/>
                <w:sz w:val="12"/>
                <w:szCs w:val="12"/>
                <w:lang w:bidi="ru-RU"/>
              </w:rPr>
              <w:t>6</w:t>
            </w:r>
          </w:p>
        </w:tc>
        <w:tc>
          <w:tcPr>
            <w:tcW w:w="3190"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Arial Unicode MS"/>
                <w:color w:val="000000"/>
                <w:sz w:val="12"/>
                <w:szCs w:val="12"/>
                <w:lang w:bidi="ru-RU"/>
              </w:rPr>
              <w:t>Участок земли, который планируется использовать, поставлен на кадастровый учет?</w:t>
            </w:r>
          </w:p>
        </w:tc>
        <w:tc>
          <w:tcPr>
            <w:tcW w:w="5457" w:type="dxa"/>
            <w:shd w:val="clear" w:color="auto" w:fill="auto"/>
          </w:tcPr>
          <w:p w:rsidR="00BE4781" w:rsidRPr="00BE4781" w:rsidRDefault="00BE4781" w:rsidP="00BE4781">
            <w:pPr>
              <w:spacing w:after="37"/>
              <w:rPr>
                <w:rFonts w:eastAsia="Arial Unicode MS"/>
                <w:color w:val="000000"/>
                <w:sz w:val="12"/>
                <w:szCs w:val="12"/>
                <w:lang w:bidi="ru-RU"/>
              </w:rPr>
            </w:pPr>
            <w:r w:rsidRPr="00BE4781">
              <w:rPr>
                <w:rFonts w:eastAsia="Arial Unicode MS"/>
                <w:color w:val="000000"/>
                <w:sz w:val="12"/>
                <w:szCs w:val="12"/>
                <w:lang w:bidi="ru-RU"/>
              </w:rPr>
              <w:t xml:space="preserve">1. Планируется использовать земли государственной неразграниченной </w:t>
            </w:r>
          </w:p>
          <w:p w:rsidR="00BE4781" w:rsidRPr="00BE4781" w:rsidRDefault="00BE4781" w:rsidP="00BE4781">
            <w:pPr>
              <w:widowControl w:val="0"/>
              <w:spacing w:after="20"/>
              <w:ind w:left="10"/>
              <w:rPr>
                <w:rFonts w:eastAsia="Arial Unicode MS"/>
                <w:color w:val="000000"/>
                <w:sz w:val="12"/>
                <w:szCs w:val="12"/>
                <w:lang w:bidi="ru-RU"/>
              </w:rPr>
            </w:pPr>
            <w:r w:rsidRPr="00BE4781">
              <w:rPr>
                <w:rFonts w:eastAsia="Arial Unicode MS"/>
                <w:color w:val="000000"/>
                <w:sz w:val="12"/>
                <w:szCs w:val="12"/>
                <w:lang w:bidi="ru-RU"/>
              </w:rPr>
              <w:t xml:space="preserve">собственности </w:t>
            </w:r>
          </w:p>
          <w:p w:rsidR="00BE4781" w:rsidRPr="00BE4781" w:rsidRDefault="00BE4781" w:rsidP="00BE4781">
            <w:pPr>
              <w:widowControl w:val="0"/>
              <w:rPr>
                <w:rFonts w:eastAsia="Arial Unicode MS"/>
                <w:color w:val="000000"/>
                <w:sz w:val="12"/>
                <w:szCs w:val="12"/>
                <w:highlight w:val="yellow"/>
                <w:lang w:bidi="ru-RU"/>
              </w:rPr>
            </w:pPr>
            <w:r w:rsidRPr="00BE4781">
              <w:rPr>
                <w:rFonts w:eastAsia="Arial Unicode MS"/>
                <w:color w:val="000000"/>
                <w:sz w:val="12"/>
                <w:szCs w:val="12"/>
                <w:lang w:bidi="ru-RU"/>
              </w:rPr>
              <w:t>2. Участок стоит на кадастровом учете</w:t>
            </w:r>
          </w:p>
        </w:tc>
      </w:tr>
      <w:tr w:rsidR="00BE4781" w:rsidRPr="00BE4781" w:rsidTr="00BE4781">
        <w:tc>
          <w:tcPr>
            <w:tcW w:w="1384"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Calibri"/>
                <w:sz w:val="12"/>
                <w:szCs w:val="12"/>
                <w:lang w:bidi="ru-RU"/>
              </w:rPr>
              <w:t>7</w:t>
            </w:r>
          </w:p>
        </w:tc>
        <w:tc>
          <w:tcPr>
            <w:tcW w:w="3190"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Arial Unicode MS"/>
                <w:color w:val="000000"/>
                <w:sz w:val="12"/>
                <w:szCs w:val="12"/>
                <w:lang w:bidi="ru-RU"/>
              </w:rPr>
              <w:t>Земельный участок планируется использовать полностью?</w:t>
            </w:r>
          </w:p>
        </w:tc>
        <w:tc>
          <w:tcPr>
            <w:tcW w:w="5457" w:type="dxa"/>
            <w:shd w:val="clear" w:color="auto" w:fill="auto"/>
          </w:tcPr>
          <w:p w:rsidR="00BE4781" w:rsidRPr="00BE4781" w:rsidRDefault="00BE4781" w:rsidP="00BE4781">
            <w:pPr>
              <w:spacing w:after="24"/>
              <w:rPr>
                <w:rFonts w:eastAsia="Arial Unicode MS"/>
                <w:color w:val="000000"/>
                <w:sz w:val="12"/>
                <w:szCs w:val="12"/>
                <w:lang w:bidi="ru-RU"/>
              </w:rPr>
            </w:pPr>
            <w:r w:rsidRPr="00BE4781">
              <w:rPr>
                <w:rFonts w:eastAsia="Arial Unicode MS"/>
                <w:color w:val="000000"/>
                <w:sz w:val="12"/>
                <w:szCs w:val="12"/>
                <w:lang w:bidi="ru-RU"/>
              </w:rPr>
              <w:t xml:space="preserve">1. Да, планируется использовать весь участок </w:t>
            </w:r>
          </w:p>
          <w:p w:rsidR="00BE4781" w:rsidRPr="00BE4781" w:rsidRDefault="00BE4781" w:rsidP="00BE4781">
            <w:pPr>
              <w:contextualSpacing/>
              <w:jc w:val="both"/>
              <w:rPr>
                <w:rFonts w:eastAsia="Calibri"/>
                <w:sz w:val="12"/>
                <w:szCs w:val="12"/>
                <w:lang w:eastAsia="en-US"/>
              </w:rPr>
            </w:pPr>
            <w:r w:rsidRPr="00BE4781">
              <w:rPr>
                <w:rFonts w:eastAsia="Calibri"/>
                <w:sz w:val="12"/>
                <w:szCs w:val="12"/>
                <w:lang w:eastAsia="en-US"/>
              </w:rPr>
              <w:t>2. Нет, планируется использовать только часть участка</w:t>
            </w:r>
          </w:p>
        </w:tc>
      </w:tr>
      <w:tr w:rsidR="00BE4781" w:rsidRPr="00BE4781" w:rsidTr="00BE4781">
        <w:tc>
          <w:tcPr>
            <w:tcW w:w="1384"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Calibri"/>
                <w:sz w:val="12"/>
                <w:szCs w:val="12"/>
                <w:lang w:bidi="ru-RU"/>
              </w:rPr>
              <w:t>8</w:t>
            </w:r>
          </w:p>
        </w:tc>
        <w:tc>
          <w:tcPr>
            <w:tcW w:w="3190" w:type="dxa"/>
            <w:shd w:val="clear" w:color="auto" w:fill="auto"/>
          </w:tcPr>
          <w:p w:rsidR="00BE4781" w:rsidRPr="00BE4781" w:rsidRDefault="00BE4781" w:rsidP="00BE4781">
            <w:pPr>
              <w:widowControl w:val="0"/>
              <w:jc w:val="center"/>
              <w:rPr>
                <w:rFonts w:eastAsia="Calibri"/>
                <w:sz w:val="12"/>
                <w:szCs w:val="12"/>
                <w:lang w:bidi="ru-RU"/>
              </w:rPr>
            </w:pPr>
            <w:r w:rsidRPr="00BE4781">
              <w:rPr>
                <w:rFonts w:eastAsia="Arial Unicode MS"/>
                <w:color w:val="000000"/>
                <w:sz w:val="12"/>
                <w:szCs w:val="12"/>
                <w:lang w:bidi="ru-RU"/>
              </w:rPr>
              <w:t>Требуется рубка деревьев или кустарников в связи с необходимостью использования участка?</w:t>
            </w:r>
          </w:p>
        </w:tc>
        <w:tc>
          <w:tcPr>
            <w:tcW w:w="5457" w:type="dxa"/>
            <w:shd w:val="clear" w:color="auto" w:fill="auto"/>
          </w:tcPr>
          <w:p w:rsidR="00BE4781" w:rsidRPr="00BE4781" w:rsidRDefault="00BE4781" w:rsidP="00BE4781">
            <w:pPr>
              <w:spacing w:after="21"/>
              <w:rPr>
                <w:rFonts w:eastAsia="Arial Unicode MS"/>
                <w:color w:val="000000"/>
                <w:sz w:val="12"/>
                <w:szCs w:val="12"/>
                <w:lang w:bidi="ru-RU"/>
              </w:rPr>
            </w:pPr>
            <w:r w:rsidRPr="00BE4781">
              <w:rPr>
                <w:rFonts w:eastAsia="Arial Unicode MS"/>
                <w:color w:val="000000"/>
                <w:sz w:val="12"/>
                <w:szCs w:val="12"/>
                <w:lang w:bidi="ru-RU"/>
              </w:rPr>
              <w:t xml:space="preserve">1. Вырубка требуется </w:t>
            </w:r>
          </w:p>
          <w:p w:rsidR="00BE4781" w:rsidRPr="00BE4781" w:rsidRDefault="00BE4781" w:rsidP="00BE4781">
            <w:pPr>
              <w:contextualSpacing/>
              <w:jc w:val="both"/>
              <w:rPr>
                <w:rFonts w:eastAsia="Calibri"/>
                <w:sz w:val="12"/>
                <w:szCs w:val="12"/>
                <w:lang w:eastAsia="en-US"/>
              </w:rPr>
            </w:pPr>
            <w:r w:rsidRPr="00BE4781">
              <w:rPr>
                <w:rFonts w:eastAsia="Calibri"/>
                <w:sz w:val="12"/>
                <w:szCs w:val="12"/>
                <w:lang w:eastAsia="en-US"/>
              </w:rPr>
              <w:t>2. Вырубка не требуется</w:t>
            </w:r>
          </w:p>
        </w:tc>
      </w:tr>
    </w:tbl>
    <w:p w:rsidR="00BE4781" w:rsidRPr="00BE4781" w:rsidRDefault="00BE4781" w:rsidP="00BE4781">
      <w:pPr>
        <w:widowControl w:val="0"/>
        <w:ind w:left="5954"/>
        <w:jc w:val="right"/>
        <w:rPr>
          <w:rFonts w:eastAsia="Arial Unicode MS"/>
          <w:color w:val="000000"/>
          <w:sz w:val="12"/>
          <w:szCs w:val="12"/>
          <w:lang w:bidi="ru-RU"/>
        </w:rPr>
      </w:pPr>
      <w:r w:rsidRPr="00BE4781">
        <w:rPr>
          <w:rFonts w:eastAsia="Arial Unicode MS"/>
          <w:color w:val="000000"/>
          <w:sz w:val="12"/>
          <w:szCs w:val="12"/>
          <w:lang w:bidi="ru-RU"/>
        </w:rPr>
        <w:t xml:space="preserve">Приложение № 2 </w:t>
      </w:r>
    </w:p>
    <w:p w:rsidR="00BE4781" w:rsidRPr="00BE4781" w:rsidRDefault="00BE4781" w:rsidP="00BE4781">
      <w:pPr>
        <w:widowControl w:val="0"/>
        <w:ind w:left="5954"/>
        <w:jc w:val="right"/>
        <w:rPr>
          <w:rFonts w:eastAsia="Arial Unicode MS"/>
          <w:color w:val="000000"/>
          <w:sz w:val="12"/>
          <w:szCs w:val="12"/>
          <w:lang w:bidi="ru-RU"/>
        </w:rPr>
      </w:pPr>
      <w:r w:rsidRPr="00BE4781">
        <w:rPr>
          <w:rFonts w:eastAsia="Arial Unicode MS"/>
          <w:color w:val="000000"/>
          <w:sz w:val="12"/>
          <w:szCs w:val="12"/>
          <w:lang w:bidi="ru-RU"/>
        </w:rPr>
        <w:t>к Административному регламенту</w:t>
      </w:r>
    </w:p>
    <w:p w:rsidR="00BE4781" w:rsidRPr="00BE4781" w:rsidRDefault="00BE4781" w:rsidP="00BE4781">
      <w:pPr>
        <w:autoSpaceDE w:val="0"/>
        <w:autoSpaceDN w:val="0"/>
        <w:adjustRightInd w:val="0"/>
        <w:spacing w:after="14"/>
        <w:ind w:left="413" w:right="404" w:hanging="10"/>
        <w:jc w:val="center"/>
        <w:outlineLvl w:val="0"/>
        <w:rPr>
          <w:rFonts w:eastAsia="Calibri"/>
          <w:bCs/>
          <w:sz w:val="12"/>
          <w:szCs w:val="12"/>
          <w:lang w:eastAsia="en-US"/>
        </w:rPr>
      </w:pPr>
      <w:r w:rsidRPr="00BE4781">
        <w:rPr>
          <w:rFonts w:eastAsia="Calibri"/>
          <w:bCs/>
          <w:sz w:val="12"/>
          <w:szCs w:val="12"/>
          <w:lang w:eastAsia="en-US"/>
        </w:rPr>
        <w:t>РАЗРЕШЕНИЕ</w:t>
      </w:r>
      <w:hyperlink w:anchor="Par52" w:history="1">
        <w:r w:rsidRPr="00BE4781">
          <w:rPr>
            <w:rFonts w:eastAsia="Calibri"/>
            <w:bCs/>
            <w:sz w:val="12"/>
            <w:szCs w:val="12"/>
            <w:lang w:eastAsia="en-US"/>
          </w:rPr>
          <w:t>&lt;2&gt;</w:t>
        </w:r>
      </w:hyperlink>
    </w:p>
    <w:p w:rsidR="00BE4781" w:rsidRPr="00BE4781" w:rsidRDefault="00BE4781" w:rsidP="00BE4781">
      <w:pPr>
        <w:autoSpaceDE w:val="0"/>
        <w:autoSpaceDN w:val="0"/>
        <w:adjustRightInd w:val="0"/>
        <w:spacing w:after="14"/>
        <w:ind w:left="413" w:right="404" w:hanging="10"/>
        <w:jc w:val="center"/>
        <w:outlineLvl w:val="0"/>
        <w:rPr>
          <w:rFonts w:eastAsia="Calibri"/>
          <w:bCs/>
          <w:sz w:val="12"/>
          <w:szCs w:val="12"/>
          <w:lang w:eastAsia="en-US"/>
        </w:rPr>
      </w:pPr>
    </w:p>
    <w:p w:rsidR="00BE4781" w:rsidRPr="00BE4781" w:rsidRDefault="00BE4781" w:rsidP="00BE4781">
      <w:pPr>
        <w:autoSpaceDE w:val="0"/>
        <w:autoSpaceDN w:val="0"/>
        <w:adjustRightInd w:val="0"/>
        <w:spacing w:after="14"/>
        <w:ind w:left="413" w:right="404" w:hanging="10"/>
        <w:jc w:val="center"/>
        <w:outlineLvl w:val="0"/>
        <w:rPr>
          <w:rFonts w:eastAsia="Calibri"/>
          <w:bCs/>
          <w:sz w:val="12"/>
          <w:szCs w:val="12"/>
          <w:lang w:eastAsia="en-US"/>
        </w:rPr>
      </w:pPr>
      <w:r w:rsidRPr="00BE4781">
        <w:rPr>
          <w:rFonts w:eastAsia="Calibri"/>
          <w:bCs/>
          <w:sz w:val="12"/>
          <w:szCs w:val="12"/>
          <w:lang w:eastAsia="en-US"/>
        </w:rPr>
        <w:t>на использование земель, земельного участка или части</w:t>
      </w:r>
    </w:p>
    <w:p w:rsidR="00BE4781" w:rsidRPr="00BE4781" w:rsidRDefault="00BE4781" w:rsidP="00BE4781">
      <w:pPr>
        <w:autoSpaceDE w:val="0"/>
        <w:autoSpaceDN w:val="0"/>
        <w:adjustRightInd w:val="0"/>
        <w:spacing w:after="14"/>
        <w:ind w:left="413" w:right="404" w:hanging="10"/>
        <w:jc w:val="center"/>
        <w:outlineLvl w:val="0"/>
        <w:rPr>
          <w:rFonts w:eastAsia="Calibri"/>
          <w:bCs/>
          <w:sz w:val="12"/>
          <w:szCs w:val="12"/>
          <w:lang w:eastAsia="en-US"/>
        </w:rPr>
      </w:pPr>
      <w:r w:rsidRPr="00BE4781">
        <w:rPr>
          <w:rFonts w:eastAsia="Calibri"/>
          <w:bCs/>
          <w:sz w:val="12"/>
          <w:szCs w:val="12"/>
          <w:lang w:eastAsia="en-US"/>
        </w:rPr>
        <w:t xml:space="preserve">земельного участка, </w:t>
      </w:r>
      <w:r w:rsidRPr="00BE4781">
        <w:rPr>
          <w:iCs/>
          <w:color w:val="000000"/>
          <w:sz w:val="12"/>
          <w:szCs w:val="12"/>
          <w:lang w:eastAsia="en-US"/>
        </w:rPr>
        <w:t>которые находятся</w:t>
      </w:r>
      <w:r w:rsidRPr="00BE4781">
        <w:rPr>
          <w:bCs/>
          <w:color w:val="000000"/>
          <w:sz w:val="12"/>
          <w:szCs w:val="12"/>
          <w:lang w:eastAsia="en-US"/>
        </w:rPr>
        <w:t xml:space="preserve"> в муниципальной собственности или государственная собственность на которые не разграничена</w:t>
      </w:r>
      <w:r w:rsidRPr="00BE4781">
        <w:rPr>
          <w:rFonts w:eastAsia="Calibri"/>
          <w:bCs/>
          <w:sz w:val="12"/>
          <w:szCs w:val="12"/>
          <w:lang w:eastAsia="en-US"/>
        </w:rPr>
        <w:t xml:space="preserve"> </w:t>
      </w:r>
    </w:p>
    <w:p w:rsidR="00BE4781" w:rsidRPr="00BE4781" w:rsidRDefault="00BE4781" w:rsidP="00BE4781">
      <w:pPr>
        <w:autoSpaceDE w:val="0"/>
        <w:autoSpaceDN w:val="0"/>
        <w:adjustRightInd w:val="0"/>
        <w:spacing w:after="14"/>
        <w:ind w:left="413" w:right="404" w:hanging="10"/>
        <w:jc w:val="both"/>
        <w:outlineLvl w:val="0"/>
        <w:rPr>
          <w:rFonts w:ascii="Courier New" w:eastAsia="Calibri" w:hAnsi="Courier New" w:cs="Courier New"/>
          <w:bCs/>
          <w:sz w:val="12"/>
          <w:szCs w:val="12"/>
          <w:lang w:eastAsia="en-US"/>
        </w:rPr>
      </w:pPr>
    </w:p>
    <w:p w:rsidR="00BE4781" w:rsidRPr="00BE4781" w:rsidRDefault="00BE4781" w:rsidP="00BE4781">
      <w:pPr>
        <w:autoSpaceDE w:val="0"/>
        <w:autoSpaceDN w:val="0"/>
        <w:adjustRightInd w:val="0"/>
        <w:spacing w:after="14"/>
        <w:ind w:left="413" w:right="404" w:hanging="10"/>
        <w:jc w:val="center"/>
        <w:outlineLvl w:val="0"/>
        <w:rPr>
          <w:rFonts w:eastAsia="Calibri"/>
          <w:bCs/>
          <w:sz w:val="12"/>
          <w:szCs w:val="12"/>
          <w:lang w:eastAsia="en-US"/>
        </w:rPr>
      </w:pPr>
      <w:r w:rsidRPr="00BE4781">
        <w:rPr>
          <w:rFonts w:eastAsia="Calibri"/>
          <w:bCs/>
          <w:sz w:val="12"/>
          <w:szCs w:val="12"/>
          <w:lang w:eastAsia="en-US"/>
        </w:rPr>
        <w:t>Дата выдачи ____________ № __________________</w:t>
      </w:r>
    </w:p>
    <w:p w:rsidR="00BE4781" w:rsidRPr="00BE4781" w:rsidRDefault="00BE4781" w:rsidP="00BE4781">
      <w:pPr>
        <w:autoSpaceDE w:val="0"/>
        <w:autoSpaceDN w:val="0"/>
        <w:adjustRightInd w:val="0"/>
        <w:spacing w:after="14"/>
        <w:ind w:left="413" w:right="404" w:hanging="10"/>
        <w:jc w:val="both"/>
        <w:outlineLvl w:val="0"/>
        <w:rPr>
          <w:rFonts w:eastAsia="Calibri"/>
          <w:bCs/>
          <w:sz w:val="12"/>
          <w:szCs w:val="12"/>
          <w:lang w:eastAsia="en-US"/>
        </w:rPr>
      </w:pP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center"/>
        <w:outlineLvl w:val="0"/>
        <w:rPr>
          <w:rFonts w:eastAsia="Calibri"/>
          <w:bCs/>
          <w:i/>
          <w:sz w:val="12"/>
          <w:szCs w:val="12"/>
          <w:lang w:eastAsia="en-US"/>
        </w:rPr>
      </w:pPr>
      <w:r w:rsidRPr="00BE4781">
        <w:rPr>
          <w:rFonts w:eastAsia="Calibri"/>
          <w:bCs/>
          <w:i/>
          <w:sz w:val="12"/>
          <w:szCs w:val="12"/>
          <w:lang w:eastAsia="en-US"/>
        </w:rPr>
        <w:t>(наименование уполномоченного органа, осуществляющего выдачу разрешения)</w:t>
      </w:r>
    </w:p>
    <w:p w:rsidR="00BE4781" w:rsidRPr="00BE4781" w:rsidRDefault="00BE4781" w:rsidP="00BE4781">
      <w:pPr>
        <w:autoSpaceDE w:val="0"/>
        <w:autoSpaceDN w:val="0"/>
        <w:adjustRightInd w:val="0"/>
        <w:spacing w:after="14"/>
        <w:ind w:left="413" w:right="404" w:firstLine="709"/>
        <w:jc w:val="center"/>
        <w:outlineLvl w:val="0"/>
        <w:rPr>
          <w:rFonts w:eastAsia="Calibri"/>
          <w:bCs/>
          <w:i/>
          <w:sz w:val="12"/>
          <w:szCs w:val="12"/>
          <w:lang w:eastAsia="en-US"/>
        </w:rPr>
      </w:pP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Разрешает ____________________________________________________________________________________________________________________________________________________________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center"/>
        <w:outlineLvl w:val="0"/>
        <w:rPr>
          <w:rFonts w:eastAsia="Calibri"/>
          <w:bCs/>
          <w:i/>
          <w:sz w:val="12"/>
          <w:szCs w:val="12"/>
          <w:lang w:eastAsia="en-US"/>
        </w:rPr>
      </w:pPr>
      <w:r w:rsidRPr="00BE4781">
        <w:rPr>
          <w:rFonts w:eastAsia="Calibri"/>
          <w:bCs/>
          <w:i/>
          <w:sz w:val="12"/>
          <w:szCs w:val="12"/>
          <w:lang w:eastAsia="en-US"/>
        </w:rPr>
        <w:t>(наименование заявителя, телефон, адрес электронной почты)</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Использование   земельного   участка (части земельного участка, земель</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государственной неразграниченной собственности) 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center"/>
        <w:outlineLvl w:val="0"/>
        <w:rPr>
          <w:rFonts w:eastAsia="Calibri"/>
          <w:bCs/>
          <w:i/>
          <w:sz w:val="12"/>
          <w:szCs w:val="12"/>
          <w:lang w:eastAsia="en-US"/>
        </w:rPr>
      </w:pPr>
      <w:r w:rsidRPr="00BE4781">
        <w:rPr>
          <w:rFonts w:eastAsia="Calibri"/>
          <w:bCs/>
          <w:i/>
          <w:sz w:val="12"/>
          <w:szCs w:val="12"/>
          <w:lang w:eastAsia="en-US"/>
        </w:rPr>
        <w:t>(цель использования земельного участка)</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на землях ________________________________________________________________,</w:t>
      </w:r>
    </w:p>
    <w:p w:rsidR="00BE4781" w:rsidRPr="00BE4781" w:rsidRDefault="00BE4781" w:rsidP="00BE4781">
      <w:pPr>
        <w:autoSpaceDE w:val="0"/>
        <w:autoSpaceDN w:val="0"/>
        <w:adjustRightInd w:val="0"/>
        <w:spacing w:after="14"/>
        <w:ind w:left="413" w:right="404" w:firstLine="709"/>
        <w:jc w:val="center"/>
        <w:outlineLvl w:val="0"/>
        <w:rPr>
          <w:rFonts w:eastAsia="Calibri"/>
          <w:bCs/>
          <w:sz w:val="12"/>
          <w:szCs w:val="12"/>
          <w:lang w:eastAsia="en-US"/>
        </w:rPr>
      </w:pPr>
      <w:r w:rsidRPr="00BE4781">
        <w:rPr>
          <w:rFonts w:eastAsia="Calibri"/>
          <w:bCs/>
          <w:i/>
          <w:sz w:val="12"/>
          <w:szCs w:val="12"/>
          <w:lang w:eastAsia="en-US"/>
        </w:rPr>
        <w:t>(муниципальной собственности, собственности субъекта Российской Федерации, государственной неразграниченной собственности)</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Местоположение ______________________________________________________________________________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center"/>
        <w:outlineLvl w:val="0"/>
        <w:rPr>
          <w:rFonts w:eastAsia="Calibri"/>
          <w:bCs/>
          <w:i/>
          <w:sz w:val="12"/>
          <w:szCs w:val="12"/>
          <w:lang w:eastAsia="en-US"/>
        </w:rPr>
      </w:pPr>
      <w:r w:rsidRPr="00BE4781">
        <w:rPr>
          <w:rFonts w:eastAsia="Calibri"/>
          <w:bCs/>
          <w:i/>
          <w:sz w:val="12"/>
          <w:szCs w:val="12"/>
          <w:lang w:eastAsia="en-US"/>
        </w:rPr>
        <w:t>(адрес места размещения объекта)</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 xml:space="preserve">Кадастровый номер земельного участка </w:t>
      </w:r>
      <w:hyperlink w:anchor="Par53" w:history="1">
        <w:r w:rsidRPr="00BE4781">
          <w:rPr>
            <w:rFonts w:eastAsia="Calibri"/>
            <w:bCs/>
            <w:sz w:val="12"/>
            <w:szCs w:val="12"/>
            <w:lang w:eastAsia="en-US"/>
          </w:rPr>
          <w:t>&lt;3&gt;</w:t>
        </w:r>
      </w:hyperlink>
      <w:r w:rsidRPr="00BE4781">
        <w:rPr>
          <w:rFonts w:eastAsia="Calibri"/>
          <w:bCs/>
          <w:sz w:val="12"/>
          <w:szCs w:val="12"/>
          <w:lang w:eastAsia="en-US"/>
        </w:rPr>
        <w:t xml:space="preserve"> ____________________________________________________________________________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Разрешение выдано на срок ______________________________________________________________________________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Согласование осуществления рубок деревьев, кустарников, расположенных в</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границах земельного участка, части земельного участка или земель 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lastRenderedPageBreak/>
        <w:t>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Обязанность лиц, получивших   разрешение, выполнить   предусмотренные</w:t>
      </w:r>
    </w:p>
    <w:p w:rsidR="00BE4781" w:rsidRPr="00BE4781" w:rsidRDefault="00851E72" w:rsidP="00BE4781">
      <w:pPr>
        <w:autoSpaceDE w:val="0"/>
        <w:autoSpaceDN w:val="0"/>
        <w:adjustRightInd w:val="0"/>
        <w:spacing w:after="14"/>
        <w:ind w:left="413" w:right="404" w:firstLine="709"/>
        <w:jc w:val="both"/>
        <w:outlineLvl w:val="0"/>
        <w:rPr>
          <w:rFonts w:eastAsia="Calibri"/>
          <w:bCs/>
          <w:sz w:val="12"/>
          <w:szCs w:val="12"/>
          <w:lang w:eastAsia="en-US"/>
        </w:rPr>
      </w:pPr>
      <w:hyperlink r:id="rId55" w:history="1">
        <w:r w:rsidR="00BE4781" w:rsidRPr="00BE4781">
          <w:rPr>
            <w:rFonts w:eastAsia="Calibri"/>
            <w:bCs/>
            <w:sz w:val="12"/>
            <w:szCs w:val="12"/>
            <w:lang w:eastAsia="en-US"/>
          </w:rPr>
          <w:t>статьей 39.35</w:t>
        </w:r>
      </w:hyperlink>
      <w:r w:rsidR="00BE4781" w:rsidRPr="00BE4781">
        <w:rPr>
          <w:rFonts w:eastAsia="Calibri"/>
          <w:bCs/>
          <w:sz w:val="12"/>
          <w:szCs w:val="12"/>
          <w:lang w:eastAsia="en-US"/>
        </w:rPr>
        <w:t xml:space="preserve"> Земельного кодекса Российской  Федерации требования в случае,</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если использование земель  или  земельных  участков  привело  к  порче  или</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уничтожению плодородного слоя почвы в границах таких земель  или  земельных</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участков _____________________________________________________________________________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Сведения  о досрочном прекращении действия разрешения со дня предоставления</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земельного  участка  физическому  или юридическому лицу и сроки направления</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уполномоченным  органом  заявителю  уведомления о предоставлении земельного</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участка таким лицам 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Дополнительные условия использования участка ____________________________________________________________________________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Приложение:  схема  границ  предполагаемых к использованию земель или части</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 xml:space="preserve">земельного участка на кадастровом плане территории </w:t>
      </w:r>
      <w:hyperlink w:anchor="Par54" w:history="1">
        <w:r w:rsidRPr="00BE4781">
          <w:rPr>
            <w:rFonts w:eastAsia="Calibri"/>
            <w:bCs/>
            <w:sz w:val="12"/>
            <w:szCs w:val="12"/>
            <w:lang w:eastAsia="en-US"/>
          </w:rPr>
          <w:t>&lt;4&gt;</w:t>
        </w:r>
      </w:hyperlink>
      <w:r w:rsidRPr="00BE4781">
        <w:rPr>
          <w:rFonts w:eastAsia="Calibri"/>
          <w:bCs/>
          <w:sz w:val="12"/>
          <w:szCs w:val="12"/>
          <w:lang w:eastAsia="en-US"/>
        </w:rPr>
        <w:t>.</w:t>
      </w:r>
    </w:p>
    <w:p w:rsidR="00BE4781" w:rsidRPr="00BE4781" w:rsidRDefault="00BE4781" w:rsidP="00BE4781">
      <w:pPr>
        <w:autoSpaceDE w:val="0"/>
        <w:autoSpaceDN w:val="0"/>
        <w:adjustRightInd w:val="0"/>
        <w:spacing w:after="14"/>
        <w:ind w:left="413" w:right="404" w:hanging="10"/>
        <w:jc w:val="both"/>
        <w:outlineLvl w:val="0"/>
        <w:rPr>
          <w:rFonts w:eastAsia="Calibri"/>
          <w:bCs/>
          <w:sz w:val="12"/>
          <w:szCs w:val="12"/>
          <w:lang w:eastAsia="en-US"/>
        </w:rPr>
      </w:pPr>
    </w:p>
    <w:p w:rsidR="00BE4781" w:rsidRPr="00BE4781" w:rsidRDefault="00BE4781" w:rsidP="00BE4781">
      <w:pPr>
        <w:autoSpaceDE w:val="0"/>
        <w:autoSpaceDN w:val="0"/>
        <w:adjustRightInd w:val="0"/>
        <w:spacing w:after="14"/>
        <w:ind w:left="413" w:right="404" w:hanging="10"/>
        <w:jc w:val="both"/>
        <w:outlineLvl w:val="0"/>
        <w:rPr>
          <w:rFonts w:eastAsia="Calibri"/>
          <w:bCs/>
          <w:sz w:val="12"/>
          <w:szCs w:val="12"/>
          <w:lang w:eastAsia="en-US"/>
        </w:rPr>
      </w:pPr>
      <w:r w:rsidRPr="00BE4781">
        <w:rPr>
          <w:rFonts w:eastAsia="Calibri"/>
          <w:bCs/>
          <w:sz w:val="12"/>
          <w:szCs w:val="12"/>
          <w:lang w:eastAsia="en-US"/>
        </w:rPr>
        <w:t xml:space="preserve">                                              ┌───────────────────┐</w:t>
      </w:r>
    </w:p>
    <w:p w:rsidR="00BE4781" w:rsidRPr="00BE4781" w:rsidRDefault="00BE4781" w:rsidP="00BE4781">
      <w:pPr>
        <w:autoSpaceDE w:val="0"/>
        <w:autoSpaceDN w:val="0"/>
        <w:adjustRightInd w:val="0"/>
        <w:spacing w:after="14"/>
        <w:ind w:left="413" w:right="404" w:hanging="10"/>
        <w:jc w:val="both"/>
        <w:outlineLvl w:val="0"/>
        <w:rPr>
          <w:rFonts w:eastAsia="Calibri"/>
          <w:bCs/>
          <w:sz w:val="12"/>
          <w:szCs w:val="12"/>
          <w:lang w:eastAsia="en-US"/>
        </w:rPr>
      </w:pPr>
      <w:r w:rsidRPr="00BE4781">
        <w:rPr>
          <w:rFonts w:eastAsia="Calibri"/>
          <w:bCs/>
          <w:sz w:val="12"/>
          <w:szCs w:val="12"/>
          <w:lang w:eastAsia="en-US"/>
        </w:rPr>
        <w:t xml:space="preserve">                                              │    Сведения об    │</w:t>
      </w:r>
    </w:p>
    <w:p w:rsidR="00BE4781" w:rsidRPr="00BE4781" w:rsidRDefault="00BE4781" w:rsidP="00BE4781">
      <w:pPr>
        <w:autoSpaceDE w:val="0"/>
        <w:autoSpaceDN w:val="0"/>
        <w:adjustRightInd w:val="0"/>
        <w:spacing w:after="14"/>
        <w:ind w:left="413" w:right="404" w:hanging="10"/>
        <w:jc w:val="both"/>
        <w:outlineLvl w:val="0"/>
        <w:rPr>
          <w:rFonts w:eastAsia="Calibri"/>
          <w:bCs/>
          <w:sz w:val="12"/>
          <w:szCs w:val="12"/>
          <w:lang w:eastAsia="en-US"/>
        </w:rPr>
      </w:pPr>
      <w:r w:rsidRPr="00BE4781">
        <w:rPr>
          <w:rFonts w:eastAsia="Calibri"/>
          <w:bCs/>
          <w:sz w:val="12"/>
          <w:szCs w:val="12"/>
          <w:lang w:eastAsia="en-US"/>
        </w:rPr>
        <w:t xml:space="preserve">                                              │электронной подписи│</w:t>
      </w:r>
    </w:p>
    <w:p w:rsidR="00BE4781" w:rsidRPr="00BE4781" w:rsidRDefault="00BE4781" w:rsidP="00BE4781">
      <w:pPr>
        <w:autoSpaceDE w:val="0"/>
        <w:autoSpaceDN w:val="0"/>
        <w:adjustRightInd w:val="0"/>
        <w:spacing w:after="14"/>
        <w:ind w:left="413" w:right="404" w:hanging="10"/>
        <w:jc w:val="both"/>
        <w:outlineLvl w:val="0"/>
        <w:rPr>
          <w:rFonts w:eastAsia="Calibri"/>
          <w:bCs/>
          <w:sz w:val="12"/>
          <w:szCs w:val="12"/>
          <w:lang w:eastAsia="en-US"/>
        </w:rPr>
      </w:pPr>
      <w:r w:rsidRPr="00BE4781">
        <w:rPr>
          <w:rFonts w:eastAsia="Calibri"/>
          <w:bCs/>
          <w:sz w:val="12"/>
          <w:szCs w:val="12"/>
          <w:lang w:eastAsia="en-US"/>
        </w:rPr>
        <w:t xml:space="preserve">                                              └───────────────────┘</w:t>
      </w:r>
    </w:p>
    <w:p w:rsidR="00BE4781" w:rsidRPr="00BE4781" w:rsidRDefault="00BE4781" w:rsidP="00BE4781">
      <w:pPr>
        <w:autoSpaceDE w:val="0"/>
        <w:autoSpaceDN w:val="0"/>
        <w:adjustRightInd w:val="0"/>
        <w:jc w:val="both"/>
        <w:rPr>
          <w:rFonts w:eastAsia="Calibri"/>
          <w:b/>
          <w:bCs/>
          <w:sz w:val="12"/>
          <w:szCs w:val="12"/>
          <w:lang w:eastAsia="en-US"/>
        </w:rPr>
      </w:pPr>
    </w:p>
    <w:p w:rsidR="00BE4781" w:rsidRPr="00BE4781" w:rsidRDefault="00BE4781" w:rsidP="00BE4781">
      <w:pPr>
        <w:autoSpaceDE w:val="0"/>
        <w:autoSpaceDN w:val="0"/>
        <w:adjustRightInd w:val="0"/>
        <w:ind w:firstLine="540"/>
        <w:jc w:val="both"/>
        <w:rPr>
          <w:rFonts w:eastAsia="Calibri"/>
          <w:b/>
          <w:bCs/>
          <w:sz w:val="12"/>
          <w:szCs w:val="12"/>
          <w:lang w:eastAsia="en-US"/>
        </w:rPr>
      </w:pPr>
      <w:r w:rsidRPr="00BE4781">
        <w:rPr>
          <w:rFonts w:eastAsia="Calibri"/>
          <w:b/>
          <w:bCs/>
          <w:sz w:val="12"/>
          <w:szCs w:val="12"/>
          <w:lang w:eastAsia="en-US"/>
        </w:rPr>
        <w:t>--------------------------------</w:t>
      </w:r>
    </w:p>
    <w:p w:rsidR="00BE4781" w:rsidRPr="00BE4781" w:rsidRDefault="00BE4781" w:rsidP="00BE4781">
      <w:pPr>
        <w:autoSpaceDE w:val="0"/>
        <w:autoSpaceDN w:val="0"/>
        <w:adjustRightInd w:val="0"/>
        <w:spacing w:before="240"/>
        <w:ind w:firstLine="540"/>
        <w:jc w:val="both"/>
        <w:rPr>
          <w:rFonts w:eastAsia="Calibri"/>
          <w:bCs/>
          <w:i/>
          <w:sz w:val="12"/>
          <w:szCs w:val="12"/>
          <w:lang w:eastAsia="en-US"/>
        </w:rPr>
      </w:pPr>
      <w:bookmarkStart w:id="9" w:name="Par52"/>
      <w:bookmarkEnd w:id="9"/>
      <w:r w:rsidRPr="00BE4781">
        <w:rPr>
          <w:rFonts w:eastAsia="Calibri"/>
          <w:bCs/>
          <w:i/>
          <w:sz w:val="12"/>
          <w:szCs w:val="12"/>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собственность или государственная собственность на которые не разграничена, в случаях, предусмотренных </w:t>
      </w:r>
      <w:hyperlink r:id="rId56" w:history="1">
        <w:r w:rsidRPr="00BE4781">
          <w:rPr>
            <w:rFonts w:eastAsia="Calibri"/>
            <w:bCs/>
            <w:i/>
            <w:sz w:val="12"/>
            <w:szCs w:val="12"/>
            <w:lang w:eastAsia="en-US"/>
          </w:rPr>
          <w:t>пунктом 1 статьи 39.34</w:t>
        </w:r>
      </w:hyperlink>
      <w:r w:rsidRPr="00BE4781">
        <w:rPr>
          <w:rFonts w:eastAsia="Calibri"/>
          <w:bCs/>
          <w:i/>
          <w:sz w:val="12"/>
          <w:szCs w:val="12"/>
          <w:lang w:eastAsia="en-US"/>
        </w:rPr>
        <w:t xml:space="preserve"> Земельного кодекса Российской Федерации.</w:t>
      </w:r>
    </w:p>
    <w:p w:rsidR="00BE4781" w:rsidRPr="00BE4781" w:rsidRDefault="00BE4781" w:rsidP="00BE4781">
      <w:pPr>
        <w:autoSpaceDE w:val="0"/>
        <w:autoSpaceDN w:val="0"/>
        <w:adjustRightInd w:val="0"/>
        <w:spacing w:before="240"/>
        <w:ind w:firstLine="540"/>
        <w:jc w:val="both"/>
        <w:rPr>
          <w:rFonts w:eastAsia="Calibri"/>
          <w:bCs/>
          <w:i/>
          <w:sz w:val="12"/>
          <w:szCs w:val="12"/>
          <w:lang w:eastAsia="en-US"/>
        </w:rPr>
      </w:pPr>
      <w:bookmarkStart w:id="10" w:name="Par53"/>
      <w:bookmarkEnd w:id="10"/>
      <w:r w:rsidRPr="00BE4781">
        <w:rPr>
          <w:rFonts w:eastAsia="Calibri"/>
          <w:bCs/>
          <w:i/>
          <w:sz w:val="12"/>
          <w:szCs w:val="12"/>
          <w:lang w:eastAsia="en-US"/>
        </w:rPr>
        <w:t>&lt;3&gt; Указывается, если разрешение выдается в отношении земельного участка.</w:t>
      </w:r>
    </w:p>
    <w:p w:rsidR="00BE4781" w:rsidRPr="00BE4781" w:rsidRDefault="00BE4781" w:rsidP="00BE4781">
      <w:pPr>
        <w:autoSpaceDE w:val="0"/>
        <w:autoSpaceDN w:val="0"/>
        <w:adjustRightInd w:val="0"/>
        <w:spacing w:before="240"/>
        <w:ind w:firstLine="540"/>
        <w:jc w:val="both"/>
        <w:rPr>
          <w:rFonts w:eastAsia="Calibri"/>
          <w:bCs/>
          <w:i/>
          <w:sz w:val="12"/>
          <w:szCs w:val="12"/>
          <w:lang w:eastAsia="en-US"/>
        </w:rPr>
      </w:pPr>
      <w:bookmarkStart w:id="11" w:name="Par54"/>
      <w:bookmarkEnd w:id="11"/>
      <w:r w:rsidRPr="00BE4781">
        <w:rPr>
          <w:rFonts w:eastAsia="Calibri"/>
          <w:bCs/>
          <w:i/>
          <w:sz w:val="12"/>
          <w:szCs w:val="12"/>
          <w:lang w:eastAsia="en-US"/>
        </w:rPr>
        <w:t>&lt;4&gt; Если планируется использовать земли или часть земельного участка.</w:t>
      </w:r>
    </w:p>
    <w:p w:rsidR="00BE4781" w:rsidRPr="00BE4781" w:rsidRDefault="00BE4781" w:rsidP="00BE4781">
      <w:pPr>
        <w:widowControl w:val="0"/>
        <w:ind w:firstLine="709"/>
        <w:jc w:val="right"/>
        <w:rPr>
          <w:rFonts w:eastAsia="Arial Unicode MS"/>
          <w:color w:val="000000"/>
          <w:sz w:val="12"/>
          <w:szCs w:val="12"/>
          <w:lang w:bidi="ru-RU"/>
        </w:rPr>
      </w:pPr>
      <w:r w:rsidRPr="00BE4781">
        <w:rPr>
          <w:rFonts w:eastAsia="Arial Unicode MS"/>
          <w:color w:val="000000"/>
          <w:sz w:val="12"/>
          <w:szCs w:val="12"/>
          <w:lang w:bidi="ru-RU"/>
        </w:rPr>
        <w:t xml:space="preserve">Приложение № 3 </w:t>
      </w:r>
    </w:p>
    <w:p w:rsidR="00BE4781" w:rsidRPr="00BE4781" w:rsidRDefault="00BE4781" w:rsidP="00BE4781">
      <w:pPr>
        <w:widowControl w:val="0"/>
        <w:ind w:firstLine="709"/>
        <w:jc w:val="right"/>
        <w:rPr>
          <w:rFonts w:eastAsia="Arial Unicode MS"/>
          <w:color w:val="000000"/>
          <w:sz w:val="12"/>
          <w:szCs w:val="12"/>
          <w:lang w:bidi="ru-RU"/>
        </w:rPr>
      </w:pPr>
      <w:r w:rsidRPr="00BE4781">
        <w:rPr>
          <w:rFonts w:eastAsia="Arial Unicode MS"/>
          <w:color w:val="000000"/>
          <w:sz w:val="12"/>
          <w:szCs w:val="12"/>
          <w:lang w:bidi="ru-RU"/>
        </w:rPr>
        <w:t>К Административному регламенту</w:t>
      </w:r>
    </w:p>
    <w:p w:rsidR="00BE4781" w:rsidRPr="00BE4781" w:rsidRDefault="00BE4781" w:rsidP="00BE4781">
      <w:pPr>
        <w:autoSpaceDE w:val="0"/>
        <w:autoSpaceDN w:val="0"/>
        <w:adjustRightInd w:val="0"/>
        <w:jc w:val="both"/>
        <w:rPr>
          <w:rFonts w:ascii="Courier New" w:eastAsia="Arial Unicode MS" w:hAnsi="Courier New" w:cs="Courier New"/>
          <w:sz w:val="12"/>
          <w:szCs w:val="12"/>
          <w:lang w:eastAsia="en-US"/>
        </w:rPr>
      </w:pPr>
      <w:r w:rsidRPr="00BE4781">
        <w:rPr>
          <w:rFonts w:ascii="Courier New" w:eastAsia="Arial Unicode MS" w:hAnsi="Courier New" w:cs="Courier New"/>
          <w:sz w:val="12"/>
          <w:szCs w:val="12"/>
          <w:lang w:eastAsia="en-US"/>
        </w:rPr>
        <w:t xml:space="preserve">                              </w:t>
      </w:r>
    </w:p>
    <w:p w:rsidR="00BE4781" w:rsidRPr="00BE4781" w:rsidRDefault="00BE4781" w:rsidP="00BE4781">
      <w:pPr>
        <w:autoSpaceDE w:val="0"/>
        <w:autoSpaceDN w:val="0"/>
        <w:adjustRightInd w:val="0"/>
        <w:spacing w:after="14"/>
        <w:ind w:left="413" w:right="404" w:firstLine="709"/>
        <w:jc w:val="center"/>
        <w:outlineLvl w:val="0"/>
        <w:rPr>
          <w:rFonts w:eastAsia="Calibri"/>
          <w:bCs/>
          <w:sz w:val="12"/>
          <w:szCs w:val="12"/>
          <w:lang w:eastAsia="en-US"/>
        </w:rPr>
      </w:pPr>
      <w:r w:rsidRPr="00BE4781">
        <w:rPr>
          <w:rFonts w:eastAsia="Calibri"/>
          <w:bCs/>
          <w:sz w:val="12"/>
          <w:szCs w:val="12"/>
          <w:lang w:eastAsia="en-US"/>
        </w:rPr>
        <w:t xml:space="preserve">РАЗРЕШЕНИЕ </w:t>
      </w:r>
      <w:hyperlink w:anchor="Par46" w:history="1">
        <w:r w:rsidRPr="00BE4781">
          <w:rPr>
            <w:rFonts w:eastAsia="Calibri"/>
            <w:bCs/>
            <w:sz w:val="12"/>
            <w:szCs w:val="12"/>
            <w:lang w:eastAsia="en-US"/>
          </w:rPr>
          <w:t>&lt;5&gt;</w:t>
        </w:r>
      </w:hyperlink>
    </w:p>
    <w:p w:rsidR="00BE4781" w:rsidRPr="00BE4781" w:rsidRDefault="00BE4781" w:rsidP="00BE4781">
      <w:pPr>
        <w:autoSpaceDE w:val="0"/>
        <w:autoSpaceDN w:val="0"/>
        <w:adjustRightInd w:val="0"/>
        <w:spacing w:after="14"/>
        <w:ind w:left="413" w:right="404" w:firstLine="709"/>
        <w:jc w:val="center"/>
        <w:outlineLvl w:val="0"/>
        <w:rPr>
          <w:rFonts w:eastAsia="Calibri"/>
          <w:bCs/>
          <w:sz w:val="12"/>
          <w:szCs w:val="12"/>
          <w:lang w:eastAsia="en-US"/>
        </w:rPr>
      </w:pPr>
      <w:r w:rsidRPr="00BE4781">
        <w:rPr>
          <w:rFonts w:eastAsia="Calibri"/>
          <w:bCs/>
          <w:sz w:val="12"/>
          <w:szCs w:val="12"/>
          <w:lang w:eastAsia="en-US"/>
        </w:rPr>
        <w:t>на размещение объекта</w:t>
      </w:r>
    </w:p>
    <w:p w:rsidR="00BE4781" w:rsidRPr="00BE4781" w:rsidRDefault="00BE4781" w:rsidP="00BE4781">
      <w:pPr>
        <w:autoSpaceDE w:val="0"/>
        <w:autoSpaceDN w:val="0"/>
        <w:adjustRightInd w:val="0"/>
        <w:spacing w:after="14"/>
        <w:ind w:left="413" w:right="404" w:firstLine="709"/>
        <w:jc w:val="center"/>
        <w:outlineLvl w:val="0"/>
        <w:rPr>
          <w:rFonts w:eastAsia="Calibri"/>
          <w:bCs/>
          <w:sz w:val="12"/>
          <w:szCs w:val="12"/>
          <w:lang w:eastAsia="en-US"/>
        </w:rPr>
      </w:pPr>
      <w:r w:rsidRPr="00BE4781">
        <w:rPr>
          <w:rFonts w:eastAsia="Calibri"/>
          <w:bCs/>
          <w:sz w:val="12"/>
          <w:szCs w:val="12"/>
          <w:lang w:eastAsia="en-US"/>
        </w:rPr>
        <w:t>Дата выдачи ____________ № ____________</w:t>
      </w:r>
    </w:p>
    <w:p w:rsidR="00BE4781" w:rsidRPr="00BE4781" w:rsidRDefault="00BE4781" w:rsidP="00BE4781">
      <w:pPr>
        <w:autoSpaceDE w:val="0"/>
        <w:autoSpaceDN w:val="0"/>
        <w:adjustRightInd w:val="0"/>
        <w:spacing w:after="14"/>
        <w:ind w:left="413" w:right="404" w:firstLine="709"/>
        <w:jc w:val="center"/>
        <w:outlineLvl w:val="0"/>
        <w:rPr>
          <w:rFonts w:eastAsia="Calibri"/>
          <w:bCs/>
          <w:sz w:val="12"/>
          <w:szCs w:val="12"/>
          <w:lang w:eastAsia="en-US"/>
        </w:rPr>
      </w:pPr>
      <w:r w:rsidRPr="00BE4781">
        <w:rPr>
          <w:rFonts w:eastAsia="Calibri"/>
          <w:bCs/>
          <w:sz w:val="12"/>
          <w:szCs w:val="12"/>
          <w:lang w:eastAsia="en-US"/>
        </w:rPr>
        <w:t>___________________________________________________________________________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center"/>
        <w:outlineLvl w:val="0"/>
        <w:rPr>
          <w:rFonts w:eastAsia="Calibri"/>
          <w:bCs/>
          <w:i/>
          <w:sz w:val="12"/>
          <w:szCs w:val="12"/>
          <w:lang w:eastAsia="en-US"/>
        </w:rPr>
      </w:pPr>
      <w:r w:rsidRPr="00BE4781">
        <w:rPr>
          <w:rFonts w:eastAsia="Calibri"/>
          <w:bCs/>
          <w:i/>
          <w:sz w:val="12"/>
          <w:szCs w:val="12"/>
          <w:lang w:eastAsia="en-US"/>
        </w:rPr>
        <w:t>(наименование уполномоченного органа, осуществляющего выдачу разрешения)</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Разрешает 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center"/>
        <w:outlineLvl w:val="0"/>
        <w:rPr>
          <w:rFonts w:eastAsia="Calibri"/>
          <w:bCs/>
          <w:i/>
          <w:sz w:val="12"/>
          <w:szCs w:val="12"/>
          <w:lang w:eastAsia="en-US"/>
        </w:rPr>
      </w:pPr>
      <w:r w:rsidRPr="00BE4781">
        <w:rPr>
          <w:rFonts w:eastAsia="Calibri"/>
          <w:bCs/>
          <w:i/>
          <w:sz w:val="12"/>
          <w:szCs w:val="12"/>
          <w:lang w:eastAsia="en-US"/>
        </w:rPr>
        <w:t>(наименование заявителя, телефон, адрес электронной почты)</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использование   земельного   участка (части земельного участка, земель</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государственной неразграниченной собственности) 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center"/>
        <w:outlineLvl w:val="0"/>
        <w:rPr>
          <w:rFonts w:eastAsia="Calibri"/>
          <w:bCs/>
          <w:i/>
          <w:sz w:val="12"/>
          <w:szCs w:val="12"/>
          <w:lang w:eastAsia="en-US"/>
        </w:rPr>
      </w:pPr>
      <w:r w:rsidRPr="00BE4781">
        <w:rPr>
          <w:rFonts w:eastAsia="Calibri"/>
          <w:bCs/>
          <w:i/>
          <w:sz w:val="12"/>
          <w:szCs w:val="12"/>
          <w:lang w:eastAsia="en-US"/>
        </w:rPr>
        <w:t>(цель использования земельного участка)</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на землях _________________________________________________________________</w:t>
      </w:r>
    </w:p>
    <w:p w:rsidR="00BE4781" w:rsidRPr="00BE4781" w:rsidRDefault="00BE4781" w:rsidP="00BE4781">
      <w:pPr>
        <w:autoSpaceDE w:val="0"/>
        <w:autoSpaceDN w:val="0"/>
        <w:adjustRightInd w:val="0"/>
        <w:spacing w:after="14"/>
        <w:ind w:left="413" w:right="404" w:firstLine="709"/>
        <w:jc w:val="center"/>
        <w:outlineLvl w:val="0"/>
        <w:rPr>
          <w:rFonts w:eastAsia="Calibri"/>
          <w:bCs/>
          <w:sz w:val="12"/>
          <w:szCs w:val="12"/>
          <w:lang w:eastAsia="en-US"/>
        </w:rPr>
      </w:pPr>
      <w:r w:rsidRPr="00BE4781">
        <w:rPr>
          <w:rFonts w:eastAsia="Calibri"/>
          <w:bCs/>
          <w:i/>
          <w:sz w:val="12"/>
          <w:szCs w:val="12"/>
          <w:lang w:eastAsia="en-US"/>
        </w:rPr>
        <w:t>(муниципальной собственности, собственности субъекта Российской Федерации, государственной неразграниченной собственности)</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Местоположение ______________________________________________________________________________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center"/>
        <w:outlineLvl w:val="0"/>
        <w:rPr>
          <w:rFonts w:eastAsia="Calibri"/>
          <w:bCs/>
          <w:i/>
          <w:sz w:val="12"/>
          <w:szCs w:val="12"/>
          <w:lang w:eastAsia="en-US"/>
        </w:rPr>
      </w:pPr>
      <w:r w:rsidRPr="00BE4781">
        <w:rPr>
          <w:rFonts w:eastAsia="Calibri"/>
          <w:bCs/>
          <w:i/>
          <w:sz w:val="12"/>
          <w:szCs w:val="12"/>
          <w:lang w:eastAsia="en-US"/>
        </w:rPr>
        <w:t>(адрес места размещения объекта)</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 xml:space="preserve">Кадастровый номер земельного участка </w:t>
      </w:r>
      <w:hyperlink w:anchor="Par47" w:history="1">
        <w:r w:rsidRPr="00BE4781">
          <w:rPr>
            <w:rFonts w:eastAsia="Calibri"/>
            <w:bCs/>
            <w:sz w:val="12"/>
            <w:szCs w:val="12"/>
            <w:lang w:eastAsia="en-US"/>
          </w:rPr>
          <w:t>&lt;6&gt;</w:t>
        </w:r>
      </w:hyperlink>
      <w:r w:rsidRPr="00BE4781">
        <w:rPr>
          <w:rFonts w:eastAsia="Calibri"/>
          <w:bCs/>
          <w:sz w:val="12"/>
          <w:szCs w:val="12"/>
          <w:lang w:eastAsia="en-US"/>
        </w:rPr>
        <w:t xml:space="preserve"> ______________________________________________________________________________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Разрешение выдано на срок _____________________________________________________________________________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Согласование осуществления рубок деревьев, кустарников, расположенных в</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границах земельного участка, части земельного участка или земель 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Обязанность   лиц, получивших   разрешение, выполнить   предусмотренные</w:t>
      </w:r>
    </w:p>
    <w:p w:rsidR="00BE4781" w:rsidRPr="00BE4781" w:rsidRDefault="00851E72" w:rsidP="00BE4781">
      <w:pPr>
        <w:autoSpaceDE w:val="0"/>
        <w:autoSpaceDN w:val="0"/>
        <w:adjustRightInd w:val="0"/>
        <w:spacing w:after="14"/>
        <w:ind w:left="413" w:right="404" w:firstLine="709"/>
        <w:jc w:val="both"/>
        <w:outlineLvl w:val="0"/>
        <w:rPr>
          <w:rFonts w:eastAsia="Calibri"/>
          <w:bCs/>
          <w:sz w:val="12"/>
          <w:szCs w:val="12"/>
          <w:lang w:eastAsia="en-US"/>
        </w:rPr>
      </w:pPr>
      <w:hyperlink r:id="rId57" w:history="1">
        <w:r w:rsidR="00BE4781" w:rsidRPr="00BE4781">
          <w:rPr>
            <w:rFonts w:eastAsia="Calibri"/>
            <w:bCs/>
            <w:sz w:val="12"/>
            <w:szCs w:val="12"/>
            <w:lang w:eastAsia="en-US"/>
          </w:rPr>
          <w:t>статьей 39.35</w:t>
        </w:r>
      </w:hyperlink>
      <w:r w:rsidR="00BE4781" w:rsidRPr="00BE4781">
        <w:rPr>
          <w:rFonts w:eastAsia="Calibri"/>
          <w:bCs/>
          <w:sz w:val="12"/>
          <w:szCs w:val="12"/>
          <w:lang w:eastAsia="en-US"/>
        </w:rPr>
        <w:t xml:space="preserve"> Земельного кодекса Российской  Федерации требования в случае,</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если  использование  земель  или  земельных  участков  привело  к порче или</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уничтожению плодородного слоя почвы  в границах таких земель  или земельных</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участков 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Сведения  о досрочном прекращении действия разрешения со дня предоставления</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земельного  участка  физическому  или юридическому лицу и сроки направления</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уполномоченным  органом  заявителю  уведомления о предоставлении земельного</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участка таким лицам ______________________________________________________________________________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Дополнительные условия использования участка ______________________________________________________________________________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eastAsia="Calibri"/>
          <w:bCs/>
          <w:sz w:val="12"/>
          <w:szCs w:val="12"/>
          <w:lang w:eastAsia="en-US"/>
        </w:rPr>
      </w:pPr>
      <w:r w:rsidRPr="00BE4781">
        <w:rPr>
          <w:rFonts w:eastAsia="Calibri"/>
          <w:bCs/>
          <w:sz w:val="12"/>
          <w:szCs w:val="12"/>
          <w:lang w:eastAsia="en-US"/>
        </w:rPr>
        <w:t>________________________________________________________________________</w:t>
      </w:r>
    </w:p>
    <w:p w:rsidR="00BE4781" w:rsidRPr="00BE4781" w:rsidRDefault="00BE4781" w:rsidP="00BE4781">
      <w:pPr>
        <w:autoSpaceDE w:val="0"/>
        <w:autoSpaceDN w:val="0"/>
        <w:adjustRightInd w:val="0"/>
        <w:spacing w:after="14"/>
        <w:ind w:left="413" w:right="404" w:firstLine="709"/>
        <w:jc w:val="both"/>
        <w:outlineLvl w:val="0"/>
        <w:rPr>
          <w:rFonts w:ascii="Courier New" w:eastAsia="Calibri" w:hAnsi="Courier New" w:cs="Courier New"/>
          <w:bCs/>
          <w:sz w:val="12"/>
          <w:szCs w:val="12"/>
          <w:lang w:eastAsia="en-US"/>
        </w:rPr>
      </w:pPr>
    </w:p>
    <w:p w:rsidR="00BE4781" w:rsidRPr="00BE4781" w:rsidRDefault="00BE4781" w:rsidP="00BE4781">
      <w:pPr>
        <w:autoSpaceDE w:val="0"/>
        <w:autoSpaceDN w:val="0"/>
        <w:adjustRightInd w:val="0"/>
        <w:spacing w:after="14"/>
        <w:ind w:left="413" w:right="404" w:hanging="10"/>
        <w:jc w:val="both"/>
        <w:outlineLvl w:val="0"/>
        <w:rPr>
          <w:rFonts w:ascii="Courier New" w:eastAsia="Calibri" w:hAnsi="Courier New" w:cs="Courier New"/>
          <w:bCs/>
          <w:sz w:val="12"/>
          <w:szCs w:val="12"/>
          <w:lang w:eastAsia="en-US"/>
        </w:rPr>
      </w:pPr>
      <w:r w:rsidRPr="00BE4781">
        <w:rPr>
          <w:rFonts w:ascii="Courier New" w:eastAsia="Calibri" w:hAnsi="Courier New" w:cs="Courier New"/>
          <w:bCs/>
          <w:sz w:val="12"/>
          <w:szCs w:val="12"/>
          <w:lang w:eastAsia="en-US"/>
        </w:rPr>
        <w:t xml:space="preserve">                                              ┌───────────────────┐</w:t>
      </w:r>
    </w:p>
    <w:p w:rsidR="00BE4781" w:rsidRPr="00BE4781" w:rsidRDefault="00BE4781" w:rsidP="00BE4781">
      <w:pPr>
        <w:autoSpaceDE w:val="0"/>
        <w:autoSpaceDN w:val="0"/>
        <w:adjustRightInd w:val="0"/>
        <w:spacing w:after="14"/>
        <w:ind w:left="413" w:right="404" w:hanging="10"/>
        <w:jc w:val="both"/>
        <w:outlineLvl w:val="0"/>
        <w:rPr>
          <w:rFonts w:ascii="Courier New" w:eastAsia="Calibri" w:hAnsi="Courier New" w:cs="Courier New"/>
          <w:bCs/>
          <w:sz w:val="12"/>
          <w:szCs w:val="12"/>
          <w:lang w:eastAsia="en-US"/>
        </w:rPr>
      </w:pPr>
      <w:r w:rsidRPr="00BE4781">
        <w:rPr>
          <w:rFonts w:ascii="Courier New" w:eastAsia="Calibri" w:hAnsi="Courier New" w:cs="Courier New"/>
          <w:bCs/>
          <w:sz w:val="12"/>
          <w:szCs w:val="12"/>
          <w:lang w:eastAsia="en-US"/>
        </w:rPr>
        <w:t xml:space="preserve">                                              │    Сведения об    │</w:t>
      </w:r>
    </w:p>
    <w:p w:rsidR="00BE4781" w:rsidRPr="00BE4781" w:rsidRDefault="00BE4781" w:rsidP="00BE4781">
      <w:pPr>
        <w:autoSpaceDE w:val="0"/>
        <w:autoSpaceDN w:val="0"/>
        <w:adjustRightInd w:val="0"/>
        <w:spacing w:after="14"/>
        <w:ind w:left="413" w:right="404" w:hanging="10"/>
        <w:jc w:val="both"/>
        <w:outlineLvl w:val="0"/>
        <w:rPr>
          <w:rFonts w:ascii="Courier New" w:eastAsia="Calibri" w:hAnsi="Courier New" w:cs="Courier New"/>
          <w:bCs/>
          <w:sz w:val="12"/>
          <w:szCs w:val="12"/>
          <w:lang w:eastAsia="en-US"/>
        </w:rPr>
      </w:pPr>
      <w:r w:rsidRPr="00BE4781">
        <w:rPr>
          <w:rFonts w:ascii="Courier New" w:eastAsia="Calibri" w:hAnsi="Courier New" w:cs="Courier New"/>
          <w:bCs/>
          <w:sz w:val="12"/>
          <w:szCs w:val="12"/>
          <w:lang w:eastAsia="en-US"/>
        </w:rPr>
        <w:t xml:space="preserve">                                              │электронной подписи│</w:t>
      </w:r>
    </w:p>
    <w:p w:rsidR="00BE4781" w:rsidRPr="00BE4781" w:rsidRDefault="00BE4781" w:rsidP="00BE4781">
      <w:pPr>
        <w:autoSpaceDE w:val="0"/>
        <w:autoSpaceDN w:val="0"/>
        <w:adjustRightInd w:val="0"/>
        <w:spacing w:after="14"/>
        <w:ind w:left="413" w:right="404" w:hanging="10"/>
        <w:jc w:val="both"/>
        <w:outlineLvl w:val="0"/>
        <w:rPr>
          <w:rFonts w:ascii="Courier New" w:eastAsia="Calibri" w:hAnsi="Courier New" w:cs="Courier New"/>
          <w:bCs/>
          <w:sz w:val="12"/>
          <w:szCs w:val="12"/>
          <w:lang w:eastAsia="en-US"/>
        </w:rPr>
      </w:pPr>
      <w:r w:rsidRPr="00BE4781">
        <w:rPr>
          <w:rFonts w:ascii="Courier New" w:eastAsia="Calibri" w:hAnsi="Courier New" w:cs="Courier New"/>
          <w:bCs/>
          <w:sz w:val="12"/>
          <w:szCs w:val="12"/>
          <w:lang w:eastAsia="en-US"/>
        </w:rPr>
        <w:t xml:space="preserve">                                              └───────────────────┘</w:t>
      </w:r>
    </w:p>
    <w:p w:rsidR="00BE4781" w:rsidRPr="00BE4781" w:rsidRDefault="00BE4781" w:rsidP="00BE4781">
      <w:pPr>
        <w:autoSpaceDE w:val="0"/>
        <w:autoSpaceDN w:val="0"/>
        <w:adjustRightInd w:val="0"/>
        <w:jc w:val="both"/>
        <w:rPr>
          <w:rFonts w:eastAsia="Calibri"/>
          <w:i/>
          <w:iCs/>
          <w:sz w:val="12"/>
          <w:szCs w:val="12"/>
          <w:lang w:eastAsia="en-US"/>
        </w:rPr>
      </w:pPr>
    </w:p>
    <w:p w:rsidR="00BE4781" w:rsidRPr="00BE4781" w:rsidRDefault="00BE4781" w:rsidP="00BE4781">
      <w:pPr>
        <w:autoSpaceDE w:val="0"/>
        <w:autoSpaceDN w:val="0"/>
        <w:adjustRightInd w:val="0"/>
        <w:ind w:firstLine="540"/>
        <w:jc w:val="both"/>
        <w:rPr>
          <w:rFonts w:eastAsia="Calibri"/>
          <w:i/>
          <w:iCs/>
          <w:sz w:val="12"/>
          <w:szCs w:val="12"/>
          <w:lang w:eastAsia="en-US"/>
        </w:rPr>
      </w:pPr>
      <w:r w:rsidRPr="00BE4781">
        <w:rPr>
          <w:rFonts w:eastAsia="Calibri"/>
          <w:i/>
          <w:iCs/>
          <w:sz w:val="12"/>
          <w:szCs w:val="12"/>
          <w:lang w:eastAsia="en-US"/>
        </w:rPr>
        <w:t>--------------------------------</w:t>
      </w:r>
    </w:p>
    <w:p w:rsidR="00BE4781" w:rsidRPr="00BE4781" w:rsidRDefault="00BE4781" w:rsidP="00BE4781">
      <w:pPr>
        <w:autoSpaceDE w:val="0"/>
        <w:autoSpaceDN w:val="0"/>
        <w:adjustRightInd w:val="0"/>
        <w:spacing w:before="200"/>
        <w:ind w:firstLine="540"/>
        <w:jc w:val="both"/>
        <w:rPr>
          <w:rFonts w:eastAsia="Calibri"/>
          <w:i/>
          <w:iCs/>
          <w:sz w:val="12"/>
          <w:szCs w:val="12"/>
          <w:lang w:eastAsia="en-US"/>
        </w:rPr>
      </w:pPr>
      <w:bookmarkStart w:id="12" w:name="Par46"/>
      <w:bookmarkEnd w:id="12"/>
      <w:r w:rsidRPr="00BE4781">
        <w:rPr>
          <w:rFonts w:eastAsia="Calibri"/>
          <w:i/>
          <w:iCs/>
          <w:sz w:val="12"/>
          <w:szCs w:val="12"/>
          <w:lang w:eastAsia="en-US"/>
        </w:rPr>
        <w:t xml:space="preserve">&lt;5&gt; Выдается в случае подачи заявления о размещении объектов в соответствии с </w:t>
      </w:r>
      <w:hyperlink r:id="rId58" w:history="1">
        <w:r w:rsidRPr="00BE4781">
          <w:rPr>
            <w:rFonts w:eastAsia="Calibri"/>
            <w:i/>
            <w:iCs/>
            <w:sz w:val="12"/>
            <w:szCs w:val="12"/>
            <w:lang w:eastAsia="en-US"/>
          </w:rPr>
          <w:t>пунктом 3 статьи 39.36</w:t>
        </w:r>
      </w:hyperlink>
      <w:r w:rsidRPr="00BE4781">
        <w:rPr>
          <w:rFonts w:eastAsia="Calibri"/>
          <w:i/>
          <w:iCs/>
          <w:sz w:val="12"/>
          <w:szCs w:val="12"/>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BE4781" w:rsidRPr="00BE4781" w:rsidRDefault="00BE4781" w:rsidP="00BE4781">
      <w:pPr>
        <w:autoSpaceDE w:val="0"/>
        <w:autoSpaceDN w:val="0"/>
        <w:adjustRightInd w:val="0"/>
        <w:spacing w:before="200"/>
        <w:ind w:firstLine="540"/>
        <w:jc w:val="both"/>
        <w:rPr>
          <w:rFonts w:eastAsia="Calibri"/>
          <w:i/>
          <w:iCs/>
          <w:sz w:val="12"/>
          <w:szCs w:val="12"/>
          <w:lang w:eastAsia="en-US"/>
        </w:rPr>
      </w:pPr>
      <w:bookmarkStart w:id="13" w:name="Par47"/>
      <w:bookmarkEnd w:id="13"/>
      <w:r w:rsidRPr="00BE4781">
        <w:rPr>
          <w:rFonts w:eastAsia="Calibri"/>
          <w:i/>
          <w:iCs/>
          <w:sz w:val="12"/>
          <w:szCs w:val="12"/>
          <w:lang w:eastAsia="en-US"/>
        </w:rPr>
        <w:t>&lt;6&gt; Указывается, если разрешение выдается в отношении земельного участка.</w:t>
      </w:r>
    </w:p>
    <w:p w:rsidR="00BE4781" w:rsidRPr="00BE4781" w:rsidRDefault="00BE4781" w:rsidP="00BE4781">
      <w:pPr>
        <w:widowControl w:val="0"/>
        <w:jc w:val="right"/>
        <w:rPr>
          <w:sz w:val="12"/>
          <w:szCs w:val="12"/>
          <w:lang w:eastAsia="en-US"/>
        </w:rPr>
      </w:pPr>
      <w:r w:rsidRPr="00BE4781">
        <w:rPr>
          <w:sz w:val="12"/>
          <w:szCs w:val="12"/>
          <w:lang w:eastAsia="en-US"/>
        </w:rPr>
        <w:t xml:space="preserve">Приложение № 4 </w:t>
      </w:r>
    </w:p>
    <w:p w:rsidR="00BE4781" w:rsidRPr="00BE4781" w:rsidRDefault="00BE4781" w:rsidP="00BE4781">
      <w:pPr>
        <w:widowControl w:val="0"/>
        <w:jc w:val="right"/>
        <w:rPr>
          <w:sz w:val="12"/>
          <w:szCs w:val="12"/>
          <w:lang w:eastAsia="en-US"/>
        </w:rPr>
      </w:pPr>
      <w:r w:rsidRPr="00BE4781">
        <w:rPr>
          <w:sz w:val="12"/>
          <w:szCs w:val="12"/>
          <w:lang w:eastAsia="en-US"/>
        </w:rPr>
        <w:t>к Административному регламенту</w:t>
      </w:r>
    </w:p>
    <w:p w:rsidR="00BE4781" w:rsidRPr="00BE4781" w:rsidRDefault="00BE4781" w:rsidP="00BE4781">
      <w:pPr>
        <w:widowControl w:val="0"/>
        <w:tabs>
          <w:tab w:val="left" w:leader="underscore" w:pos="6970"/>
        </w:tabs>
        <w:spacing w:after="40"/>
        <w:ind w:right="220"/>
        <w:jc w:val="right"/>
        <w:rPr>
          <w:sz w:val="12"/>
          <w:szCs w:val="12"/>
          <w:lang w:eastAsia="en-US"/>
        </w:rPr>
      </w:pPr>
    </w:p>
    <w:p w:rsidR="00BE4781" w:rsidRPr="00BE4781" w:rsidRDefault="00BE4781" w:rsidP="00BE4781">
      <w:pPr>
        <w:autoSpaceDE w:val="0"/>
        <w:autoSpaceDN w:val="0"/>
        <w:adjustRightInd w:val="0"/>
        <w:jc w:val="both"/>
        <w:outlineLvl w:val="0"/>
        <w:rPr>
          <w:rFonts w:eastAsia="Calibri"/>
          <w:sz w:val="12"/>
          <w:szCs w:val="12"/>
          <w:lang w:eastAsia="en-US"/>
        </w:rPr>
      </w:pPr>
      <w:r w:rsidRPr="00BE4781">
        <w:rPr>
          <w:rFonts w:eastAsia="Calibri"/>
          <w:sz w:val="12"/>
          <w:szCs w:val="12"/>
          <w:lang w:eastAsia="en-US"/>
        </w:rPr>
        <w:t xml:space="preserve">                            ______________________________________________________</w:t>
      </w:r>
    </w:p>
    <w:p w:rsidR="00BE4781" w:rsidRPr="00BE4781" w:rsidRDefault="00BE4781" w:rsidP="00BE4781">
      <w:pPr>
        <w:autoSpaceDE w:val="0"/>
        <w:autoSpaceDN w:val="0"/>
        <w:adjustRightInd w:val="0"/>
        <w:jc w:val="center"/>
        <w:outlineLvl w:val="0"/>
        <w:rPr>
          <w:rFonts w:eastAsia="Calibri"/>
          <w:i/>
          <w:sz w:val="12"/>
          <w:szCs w:val="12"/>
          <w:lang w:eastAsia="en-US"/>
        </w:rPr>
      </w:pPr>
      <w:r w:rsidRPr="00BE4781">
        <w:rPr>
          <w:rFonts w:eastAsia="Calibri"/>
          <w:i/>
          <w:sz w:val="12"/>
          <w:szCs w:val="12"/>
          <w:lang w:eastAsia="en-US"/>
        </w:rPr>
        <w:t>(наименование уполномоченного органа местного самоуправления)</w:t>
      </w:r>
    </w:p>
    <w:p w:rsidR="00BE4781" w:rsidRPr="00BE4781" w:rsidRDefault="00BE4781" w:rsidP="00BE4781">
      <w:pPr>
        <w:autoSpaceDE w:val="0"/>
        <w:autoSpaceDN w:val="0"/>
        <w:adjustRightInd w:val="0"/>
        <w:jc w:val="both"/>
        <w:outlineLvl w:val="0"/>
        <w:rPr>
          <w:rFonts w:eastAsia="Calibri"/>
          <w:sz w:val="12"/>
          <w:szCs w:val="12"/>
          <w:lang w:eastAsia="en-US"/>
        </w:rPr>
      </w:pPr>
    </w:p>
    <w:p w:rsidR="00BE4781" w:rsidRPr="00BE4781" w:rsidRDefault="00BE4781" w:rsidP="00BE4781">
      <w:pPr>
        <w:autoSpaceDE w:val="0"/>
        <w:autoSpaceDN w:val="0"/>
        <w:adjustRightInd w:val="0"/>
        <w:jc w:val="right"/>
        <w:outlineLvl w:val="0"/>
        <w:rPr>
          <w:rFonts w:eastAsia="Calibri"/>
          <w:sz w:val="12"/>
          <w:szCs w:val="12"/>
          <w:lang w:eastAsia="en-US"/>
        </w:rPr>
      </w:pPr>
      <w:r w:rsidRPr="00BE4781">
        <w:rPr>
          <w:rFonts w:eastAsia="Calibri"/>
          <w:sz w:val="12"/>
          <w:szCs w:val="12"/>
          <w:lang w:eastAsia="en-US"/>
        </w:rPr>
        <w:t xml:space="preserve">                                          Кому: ___________________________</w:t>
      </w:r>
    </w:p>
    <w:p w:rsidR="00BE4781" w:rsidRPr="00BE4781" w:rsidRDefault="00BE4781" w:rsidP="00BE4781">
      <w:pPr>
        <w:autoSpaceDE w:val="0"/>
        <w:autoSpaceDN w:val="0"/>
        <w:adjustRightInd w:val="0"/>
        <w:jc w:val="right"/>
        <w:outlineLvl w:val="0"/>
        <w:rPr>
          <w:rFonts w:eastAsia="Calibri"/>
          <w:sz w:val="12"/>
          <w:szCs w:val="12"/>
          <w:lang w:eastAsia="en-US"/>
        </w:rPr>
      </w:pPr>
      <w:r w:rsidRPr="00BE4781">
        <w:rPr>
          <w:rFonts w:eastAsia="Calibri"/>
          <w:sz w:val="12"/>
          <w:szCs w:val="12"/>
          <w:lang w:eastAsia="en-US"/>
        </w:rPr>
        <w:t xml:space="preserve">                                          Контактные данные:_______________</w:t>
      </w:r>
    </w:p>
    <w:p w:rsidR="00BE4781" w:rsidRPr="00BE4781" w:rsidRDefault="00BE4781" w:rsidP="00BE4781">
      <w:pPr>
        <w:autoSpaceDE w:val="0"/>
        <w:autoSpaceDN w:val="0"/>
        <w:adjustRightInd w:val="0"/>
        <w:jc w:val="both"/>
        <w:outlineLvl w:val="0"/>
        <w:rPr>
          <w:rFonts w:eastAsia="Calibri"/>
          <w:sz w:val="12"/>
          <w:szCs w:val="12"/>
          <w:lang w:eastAsia="en-US"/>
        </w:rPr>
      </w:pPr>
    </w:p>
    <w:p w:rsidR="00BE4781" w:rsidRPr="00BE4781" w:rsidRDefault="00BE4781" w:rsidP="00BE4781">
      <w:pPr>
        <w:autoSpaceDE w:val="0"/>
        <w:autoSpaceDN w:val="0"/>
        <w:adjustRightInd w:val="0"/>
        <w:jc w:val="center"/>
        <w:outlineLvl w:val="0"/>
        <w:rPr>
          <w:rFonts w:eastAsia="Calibri"/>
          <w:sz w:val="12"/>
          <w:szCs w:val="12"/>
          <w:lang w:eastAsia="en-US"/>
        </w:rPr>
      </w:pPr>
      <w:r w:rsidRPr="00BE4781">
        <w:rPr>
          <w:rFonts w:eastAsia="Calibri"/>
          <w:sz w:val="12"/>
          <w:szCs w:val="12"/>
          <w:lang w:eastAsia="en-US"/>
        </w:rPr>
        <w:lastRenderedPageBreak/>
        <w:t>РЕШЕНИЕ</w:t>
      </w:r>
    </w:p>
    <w:p w:rsidR="00BE4781" w:rsidRPr="00BE4781" w:rsidRDefault="00BE4781" w:rsidP="00BE4781">
      <w:pPr>
        <w:autoSpaceDE w:val="0"/>
        <w:autoSpaceDN w:val="0"/>
        <w:adjustRightInd w:val="0"/>
        <w:jc w:val="center"/>
        <w:outlineLvl w:val="0"/>
        <w:rPr>
          <w:rFonts w:eastAsia="Calibri"/>
          <w:sz w:val="12"/>
          <w:szCs w:val="12"/>
          <w:lang w:eastAsia="en-US"/>
        </w:rPr>
      </w:pPr>
      <w:r w:rsidRPr="00BE4781">
        <w:rPr>
          <w:rFonts w:eastAsia="Calibri"/>
          <w:sz w:val="12"/>
          <w:szCs w:val="12"/>
          <w:lang w:eastAsia="en-US"/>
        </w:rPr>
        <w:t>об отказе в предоставлении услуги</w:t>
      </w:r>
    </w:p>
    <w:p w:rsidR="00BE4781" w:rsidRPr="00BE4781" w:rsidRDefault="00BE4781" w:rsidP="00BE4781">
      <w:pPr>
        <w:autoSpaceDE w:val="0"/>
        <w:autoSpaceDN w:val="0"/>
        <w:adjustRightInd w:val="0"/>
        <w:jc w:val="center"/>
        <w:outlineLvl w:val="0"/>
        <w:rPr>
          <w:rFonts w:eastAsia="Calibri"/>
          <w:sz w:val="12"/>
          <w:szCs w:val="12"/>
          <w:lang w:eastAsia="en-US"/>
        </w:rPr>
      </w:pPr>
      <w:r w:rsidRPr="00BE4781">
        <w:rPr>
          <w:rFonts w:eastAsia="Calibri"/>
          <w:sz w:val="12"/>
          <w:szCs w:val="12"/>
          <w:lang w:eastAsia="en-US"/>
        </w:rPr>
        <w:t>N ___________ от ___________</w:t>
      </w:r>
    </w:p>
    <w:p w:rsidR="00BE4781" w:rsidRPr="00BE4781" w:rsidRDefault="00BE4781" w:rsidP="00BE4781">
      <w:pPr>
        <w:autoSpaceDE w:val="0"/>
        <w:autoSpaceDN w:val="0"/>
        <w:adjustRightInd w:val="0"/>
        <w:jc w:val="both"/>
        <w:outlineLvl w:val="0"/>
        <w:rPr>
          <w:rFonts w:eastAsia="Calibri"/>
          <w:sz w:val="12"/>
          <w:szCs w:val="12"/>
          <w:lang w:eastAsia="en-US"/>
        </w:rPr>
      </w:pPr>
    </w:p>
    <w:p w:rsidR="00BE4781" w:rsidRPr="00BE4781" w:rsidRDefault="00BE4781" w:rsidP="00BE4781">
      <w:pPr>
        <w:autoSpaceDE w:val="0"/>
        <w:autoSpaceDN w:val="0"/>
        <w:adjustRightInd w:val="0"/>
        <w:ind w:firstLine="709"/>
        <w:jc w:val="both"/>
        <w:outlineLvl w:val="0"/>
        <w:rPr>
          <w:rFonts w:eastAsia="Calibri"/>
          <w:sz w:val="12"/>
          <w:szCs w:val="12"/>
          <w:lang w:eastAsia="en-US"/>
        </w:rPr>
      </w:pPr>
      <w:r w:rsidRPr="00BE4781">
        <w:rPr>
          <w:rFonts w:eastAsia="Calibri"/>
          <w:sz w:val="12"/>
          <w:szCs w:val="12"/>
          <w:lang w:eastAsia="en-US"/>
        </w:rPr>
        <w:t xml:space="preserve">    По результатам рассмотрения заявления о предоставлении услуги «Выдача разрешения   на использование земель или земельного участка, </w:t>
      </w:r>
      <w:r w:rsidRPr="00BE4781">
        <w:rPr>
          <w:rFonts w:eastAsia="Arial Unicode MS"/>
          <w:bCs/>
          <w:iCs/>
          <w:color w:val="000000"/>
          <w:sz w:val="12"/>
          <w:szCs w:val="12"/>
          <w:lang w:bidi="ru-RU"/>
        </w:rPr>
        <w:t>которые находятся</w:t>
      </w:r>
      <w:r w:rsidRPr="00BE4781">
        <w:rPr>
          <w:rFonts w:eastAsia="Arial Unicode MS" w:cs="Arial Unicode MS"/>
          <w:color w:val="000000"/>
          <w:sz w:val="12"/>
          <w:szCs w:val="12"/>
          <w:lang w:bidi="ru-RU"/>
        </w:rPr>
        <w:t xml:space="preserve"> в муниципальной собственности или государственная собственность на которые не разграничена</w:t>
      </w:r>
      <w:r w:rsidRPr="00BE4781">
        <w:rPr>
          <w:rFonts w:eastAsia="Calibri"/>
          <w:sz w:val="12"/>
          <w:szCs w:val="12"/>
          <w:lang w:eastAsia="en-US"/>
        </w:rPr>
        <w:t>,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6271"/>
        <w:gridCol w:w="3011"/>
      </w:tblGrid>
      <w:tr w:rsidR="00BE4781" w:rsidRPr="00BE4781" w:rsidTr="00E83E9A">
        <w:tc>
          <w:tcPr>
            <w:tcW w:w="1304"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jc w:val="center"/>
              <w:rPr>
                <w:rFonts w:eastAsia="Arial Unicode MS"/>
                <w:color w:val="000000"/>
                <w:sz w:val="12"/>
                <w:szCs w:val="12"/>
                <w:lang w:bidi="ru-RU"/>
              </w:rPr>
            </w:pPr>
            <w:r w:rsidRPr="00BE4781">
              <w:rPr>
                <w:rFonts w:eastAsia="Arial Unicode MS"/>
                <w:color w:val="000000"/>
                <w:sz w:val="12"/>
                <w:szCs w:val="12"/>
                <w:lang w:bidi="ru-RU"/>
              </w:rPr>
              <w:t>№ пункта административного регламента</w:t>
            </w:r>
          </w:p>
        </w:tc>
        <w:tc>
          <w:tcPr>
            <w:tcW w:w="627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jc w:val="center"/>
              <w:rPr>
                <w:rFonts w:eastAsia="Arial Unicode MS"/>
                <w:color w:val="000000"/>
                <w:sz w:val="12"/>
                <w:szCs w:val="12"/>
                <w:lang w:bidi="ru-RU"/>
              </w:rPr>
            </w:pPr>
            <w:r w:rsidRPr="00BE4781">
              <w:rPr>
                <w:rFonts w:eastAsia="Arial Unicode MS"/>
                <w:color w:val="000000"/>
                <w:sz w:val="12"/>
                <w:szCs w:val="12"/>
                <w:lang w:bidi="ru-RU"/>
              </w:rPr>
              <w:t>Наименование основания для отказа в соответствии с единым стандартом</w:t>
            </w:r>
          </w:p>
        </w:tc>
        <w:tc>
          <w:tcPr>
            <w:tcW w:w="301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jc w:val="center"/>
              <w:rPr>
                <w:rFonts w:eastAsia="Arial Unicode MS"/>
                <w:color w:val="000000"/>
                <w:sz w:val="12"/>
                <w:szCs w:val="12"/>
                <w:lang w:bidi="ru-RU"/>
              </w:rPr>
            </w:pPr>
            <w:r w:rsidRPr="00BE4781">
              <w:rPr>
                <w:rFonts w:eastAsia="Arial Unicode MS"/>
                <w:color w:val="000000"/>
                <w:sz w:val="12"/>
                <w:szCs w:val="12"/>
                <w:lang w:bidi="ru-RU"/>
              </w:rPr>
              <w:t>Разъяснение причин отказа в предоставлении услуги</w:t>
            </w:r>
          </w:p>
        </w:tc>
      </w:tr>
      <w:tr w:rsidR="00BE4781" w:rsidRPr="00BE4781" w:rsidTr="00E83E9A">
        <w:trPr>
          <w:trHeight w:val="504"/>
        </w:trPr>
        <w:tc>
          <w:tcPr>
            <w:tcW w:w="1304" w:type="dxa"/>
            <w:tcBorders>
              <w:top w:val="single" w:sz="4" w:space="0" w:color="auto"/>
              <w:left w:val="single" w:sz="4" w:space="0" w:color="auto"/>
              <w:bottom w:val="single" w:sz="4" w:space="0" w:color="auto"/>
              <w:right w:val="single" w:sz="4" w:space="0" w:color="auto"/>
            </w:tcBorders>
          </w:tcPr>
          <w:p w:rsidR="00BE4781" w:rsidRPr="00BE4781" w:rsidRDefault="00851E72" w:rsidP="00BE4781">
            <w:pPr>
              <w:widowControl w:val="0"/>
              <w:autoSpaceDE w:val="0"/>
              <w:autoSpaceDN w:val="0"/>
              <w:adjustRightInd w:val="0"/>
              <w:rPr>
                <w:rFonts w:eastAsia="Arial Unicode MS"/>
                <w:sz w:val="12"/>
                <w:szCs w:val="12"/>
                <w:lang w:bidi="ru-RU"/>
              </w:rPr>
            </w:pPr>
            <w:hyperlink r:id="rId59" w:history="1">
              <w:r w:rsidR="00BE4781" w:rsidRPr="00BE4781">
                <w:rPr>
                  <w:rFonts w:eastAsia="Arial Unicode MS"/>
                  <w:sz w:val="12"/>
                  <w:szCs w:val="12"/>
                  <w:lang w:bidi="ru-RU"/>
                </w:rPr>
                <w:t>пп.1</w:t>
              </w:r>
            </w:hyperlink>
            <w:r w:rsidR="00BE4781" w:rsidRPr="00BE4781">
              <w:rPr>
                <w:rFonts w:eastAsia="Arial Unicode MS"/>
                <w:sz w:val="12"/>
                <w:szCs w:val="12"/>
                <w:lang w:bidi="ru-RU"/>
              </w:rPr>
              <w:t xml:space="preserve"> п.12.2</w:t>
            </w:r>
          </w:p>
        </w:tc>
        <w:tc>
          <w:tcPr>
            <w:tcW w:w="627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sz w:val="12"/>
                <w:szCs w:val="12"/>
                <w:lang w:bidi="ru-RU"/>
              </w:rPr>
            </w:pPr>
            <w:r w:rsidRPr="00BE4781">
              <w:rPr>
                <w:rFonts w:eastAsia="Arial Unicode MS"/>
                <w:sz w:val="12"/>
                <w:szCs w:val="12"/>
                <w:lang w:bidi="ru-RU"/>
              </w:rPr>
              <w:t xml:space="preserve">Заявление подано с нарушением требований, установленных </w:t>
            </w:r>
            <w:hyperlink r:id="rId60" w:history="1">
              <w:r w:rsidRPr="00BE4781">
                <w:rPr>
                  <w:rFonts w:eastAsia="Arial Unicode MS"/>
                  <w:sz w:val="12"/>
                  <w:szCs w:val="12"/>
                  <w:lang w:bidi="ru-RU"/>
                </w:rPr>
                <w:t>пунктом 3</w:t>
              </w:r>
            </w:hyperlink>
            <w:r w:rsidRPr="00BE4781">
              <w:rPr>
                <w:rFonts w:eastAsia="Arial Unicode MS"/>
                <w:sz w:val="12"/>
                <w:szCs w:val="12"/>
                <w:lang w:bidi="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301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color w:val="000000"/>
                <w:sz w:val="12"/>
                <w:szCs w:val="12"/>
                <w:lang w:bidi="ru-RU"/>
              </w:rPr>
            </w:pPr>
            <w:r w:rsidRPr="00BE4781">
              <w:rPr>
                <w:rFonts w:eastAsia="Arial Unicode MS"/>
                <w:color w:val="000000"/>
                <w:sz w:val="12"/>
                <w:szCs w:val="12"/>
                <w:lang w:bidi="ru-RU"/>
              </w:rPr>
              <w:t>Указываются основания такого вывода</w:t>
            </w:r>
          </w:p>
        </w:tc>
      </w:tr>
      <w:tr w:rsidR="00BE4781" w:rsidRPr="00BE4781" w:rsidTr="00E83E9A">
        <w:tc>
          <w:tcPr>
            <w:tcW w:w="1304"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sz w:val="12"/>
                <w:szCs w:val="12"/>
                <w:lang w:bidi="ru-RU"/>
              </w:rPr>
            </w:pPr>
            <w:proofErr w:type="spellStart"/>
            <w:r w:rsidRPr="00BE4781">
              <w:rPr>
                <w:rFonts w:eastAsia="Arial Unicode MS"/>
                <w:sz w:val="12"/>
                <w:szCs w:val="12"/>
                <w:lang w:bidi="ru-RU"/>
              </w:rPr>
              <w:t>пп</w:t>
            </w:r>
            <w:proofErr w:type="spellEnd"/>
            <w:r w:rsidRPr="00BE4781">
              <w:rPr>
                <w:rFonts w:eastAsia="Arial Unicode MS"/>
                <w:sz w:val="12"/>
                <w:szCs w:val="12"/>
                <w:lang w:bidi="ru-RU"/>
              </w:rPr>
              <w:t xml:space="preserve">. </w:t>
            </w:r>
            <w:hyperlink r:id="rId61" w:history="1">
              <w:r w:rsidRPr="00BE4781">
                <w:rPr>
                  <w:rFonts w:eastAsia="Arial Unicode MS"/>
                  <w:sz w:val="12"/>
                  <w:szCs w:val="12"/>
                  <w:lang w:bidi="ru-RU"/>
                </w:rPr>
                <w:t>2</w:t>
              </w:r>
            </w:hyperlink>
            <w:r w:rsidRPr="00BE4781">
              <w:rPr>
                <w:rFonts w:eastAsia="Arial Unicode MS"/>
                <w:sz w:val="12"/>
                <w:szCs w:val="12"/>
                <w:lang w:bidi="ru-RU"/>
              </w:rPr>
              <w:t>п.12.2</w:t>
            </w:r>
          </w:p>
        </w:tc>
        <w:tc>
          <w:tcPr>
            <w:tcW w:w="627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sz w:val="12"/>
                <w:szCs w:val="12"/>
                <w:lang w:bidi="ru-RU"/>
              </w:rPr>
            </w:pPr>
            <w:r w:rsidRPr="00BE4781">
              <w:rPr>
                <w:rFonts w:eastAsia="Arial Unicode MS"/>
                <w:sz w:val="12"/>
                <w:szCs w:val="12"/>
                <w:lang w:bidi="ru-RU"/>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62" w:history="1">
              <w:r w:rsidRPr="00BE4781">
                <w:rPr>
                  <w:rFonts w:eastAsia="Arial Unicode MS"/>
                  <w:sz w:val="12"/>
                  <w:szCs w:val="12"/>
                  <w:lang w:bidi="ru-RU"/>
                </w:rPr>
                <w:t>пунктом 1 статьи 39.34</w:t>
              </w:r>
            </w:hyperlink>
            <w:r w:rsidRPr="00BE4781">
              <w:rPr>
                <w:rFonts w:eastAsia="Arial Unicode MS"/>
                <w:sz w:val="12"/>
                <w:szCs w:val="12"/>
                <w:lang w:bidi="ru-RU"/>
              </w:rPr>
              <w:t xml:space="preserve"> Земельного кодекса РФ</w:t>
            </w:r>
          </w:p>
        </w:tc>
        <w:tc>
          <w:tcPr>
            <w:tcW w:w="301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color w:val="000000"/>
                <w:sz w:val="12"/>
                <w:szCs w:val="12"/>
                <w:lang w:bidi="ru-RU"/>
              </w:rPr>
            </w:pPr>
            <w:r w:rsidRPr="00BE4781">
              <w:rPr>
                <w:rFonts w:eastAsia="Arial Unicode MS"/>
                <w:color w:val="000000"/>
                <w:sz w:val="12"/>
                <w:szCs w:val="12"/>
                <w:lang w:bidi="ru-RU"/>
              </w:rPr>
              <w:t>Указываются основания такого вывода</w:t>
            </w:r>
          </w:p>
        </w:tc>
      </w:tr>
      <w:tr w:rsidR="00BE4781" w:rsidRPr="00BE4781" w:rsidTr="00E83E9A">
        <w:tc>
          <w:tcPr>
            <w:tcW w:w="1304" w:type="dxa"/>
            <w:tcBorders>
              <w:top w:val="single" w:sz="4" w:space="0" w:color="auto"/>
              <w:left w:val="single" w:sz="4" w:space="0" w:color="auto"/>
              <w:bottom w:val="single" w:sz="4" w:space="0" w:color="auto"/>
              <w:right w:val="single" w:sz="4" w:space="0" w:color="auto"/>
            </w:tcBorders>
          </w:tcPr>
          <w:p w:rsidR="00BE4781" w:rsidRPr="00BE4781" w:rsidRDefault="00851E72" w:rsidP="00BE4781">
            <w:pPr>
              <w:widowControl w:val="0"/>
              <w:autoSpaceDE w:val="0"/>
              <w:autoSpaceDN w:val="0"/>
              <w:adjustRightInd w:val="0"/>
              <w:rPr>
                <w:rFonts w:eastAsia="Arial Unicode MS"/>
                <w:sz w:val="12"/>
                <w:szCs w:val="12"/>
                <w:lang w:bidi="ru-RU"/>
              </w:rPr>
            </w:pPr>
            <w:hyperlink r:id="rId63" w:history="1">
              <w:r w:rsidR="00BE4781" w:rsidRPr="00BE4781">
                <w:rPr>
                  <w:rFonts w:eastAsia="Arial Unicode MS"/>
                  <w:sz w:val="12"/>
                  <w:szCs w:val="12"/>
                  <w:lang w:bidi="ru-RU"/>
                </w:rPr>
                <w:t>пп.</w:t>
              </w:r>
            </w:hyperlink>
            <w:r w:rsidR="00BE4781" w:rsidRPr="00BE4781">
              <w:rPr>
                <w:rFonts w:eastAsia="Arial Unicode MS"/>
                <w:sz w:val="12"/>
                <w:szCs w:val="12"/>
                <w:lang w:bidi="ru-RU"/>
              </w:rPr>
              <w:t>3 п.12.2</w:t>
            </w:r>
          </w:p>
          <w:p w:rsidR="00BE4781" w:rsidRPr="00BE4781" w:rsidRDefault="00BE4781" w:rsidP="00BE4781">
            <w:pPr>
              <w:widowControl w:val="0"/>
              <w:autoSpaceDE w:val="0"/>
              <w:autoSpaceDN w:val="0"/>
              <w:adjustRightInd w:val="0"/>
              <w:rPr>
                <w:rFonts w:eastAsia="Arial Unicode MS"/>
                <w:sz w:val="12"/>
                <w:szCs w:val="12"/>
                <w:lang w:bidi="ru-RU"/>
              </w:rPr>
            </w:pPr>
          </w:p>
        </w:tc>
        <w:tc>
          <w:tcPr>
            <w:tcW w:w="627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sz w:val="12"/>
                <w:szCs w:val="12"/>
                <w:lang w:bidi="ru-RU"/>
              </w:rPr>
            </w:pPr>
            <w:r w:rsidRPr="00BE4781">
              <w:rPr>
                <w:rFonts w:eastAsia="Arial Unicode MS"/>
                <w:sz w:val="12"/>
                <w:szCs w:val="12"/>
                <w:lang w:bidi="ru-RU"/>
              </w:rPr>
              <w:t>Земельный участок, на использование которого испрашивается разрешение, предоставлен физическому или юридическому лицу</w:t>
            </w:r>
          </w:p>
        </w:tc>
        <w:tc>
          <w:tcPr>
            <w:tcW w:w="301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color w:val="000000"/>
                <w:sz w:val="12"/>
                <w:szCs w:val="12"/>
                <w:lang w:bidi="ru-RU"/>
              </w:rPr>
            </w:pPr>
            <w:r w:rsidRPr="00BE4781">
              <w:rPr>
                <w:rFonts w:eastAsia="Arial Unicode MS"/>
                <w:color w:val="000000"/>
                <w:sz w:val="12"/>
                <w:szCs w:val="12"/>
                <w:lang w:bidi="ru-RU"/>
              </w:rPr>
              <w:t>Указываются основания такого вывода</w:t>
            </w:r>
          </w:p>
        </w:tc>
      </w:tr>
      <w:tr w:rsidR="00BE4781" w:rsidRPr="00BE4781" w:rsidTr="00E83E9A">
        <w:tc>
          <w:tcPr>
            <w:tcW w:w="1304" w:type="dxa"/>
            <w:tcBorders>
              <w:top w:val="single" w:sz="4" w:space="0" w:color="auto"/>
              <w:left w:val="single" w:sz="4" w:space="0" w:color="auto"/>
              <w:bottom w:val="single" w:sz="4" w:space="0" w:color="auto"/>
              <w:right w:val="single" w:sz="4" w:space="0" w:color="auto"/>
            </w:tcBorders>
          </w:tcPr>
          <w:p w:rsidR="00BE4781" w:rsidRPr="00BE4781" w:rsidRDefault="00851E72" w:rsidP="00BE4781">
            <w:pPr>
              <w:widowControl w:val="0"/>
              <w:autoSpaceDE w:val="0"/>
              <w:autoSpaceDN w:val="0"/>
              <w:adjustRightInd w:val="0"/>
              <w:rPr>
                <w:rFonts w:eastAsia="Arial Unicode MS"/>
                <w:sz w:val="12"/>
                <w:szCs w:val="12"/>
                <w:lang w:bidi="ru-RU"/>
              </w:rPr>
            </w:pPr>
            <w:hyperlink r:id="rId64" w:history="1">
              <w:r w:rsidR="00BE4781" w:rsidRPr="00BE4781">
                <w:rPr>
                  <w:rFonts w:eastAsia="Arial Unicode MS"/>
                  <w:sz w:val="12"/>
                  <w:szCs w:val="12"/>
                  <w:lang w:bidi="ru-RU"/>
                </w:rPr>
                <w:t>пп.1</w:t>
              </w:r>
            </w:hyperlink>
            <w:r w:rsidR="00BE4781" w:rsidRPr="00BE4781">
              <w:rPr>
                <w:rFonts w:eastAsia="Arial Unicode MS"/>
                <w:sz w:val="12"/>
                <w:szCs w:val="12"/>
                <w:lang w:bidi="ru-RU"/>
              </w:rPr>
              <w:t xml:space="preserve"> п.12.3</w:t>
            </w:r>
          </w:p>
        </w:tc>
        <w:tc>
          <w:tcPr>
            <w:tcW w:w="627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sz w:val="12"/>
                <w:szCs w:val="12"/>
                <w:lang w:bidi="ru-RU"/>
              </w:rPr>
            </w:pPr>
            <w:r w:rsidRPr="00BE4781">
              <w:rPr>
                <w:rFonts w:eastAsia="Arial Unicode MS"/>
                <w:sz w:val="12"/>
                <w:szCs w:val="12"/>
                <w:lang w:bidi="ru-RU"/>
              </w:rPr>
              <w:t xml:space="preserve">Заявление подано с нарушением требований, установленных </w:t>
            </w:r>
            <w:hyperlink r:id="rId65" w:history="1">
              <w:r w:rsidRPr="00BE4781">
                <w:rPr>
                  <w:rFonts w:eastAsia="Arial Unicode MS"/>
                  <w:sz w:val="12"/>
                  <w:szCs w:val="12"/>
                  <w:lang w:bidi="ru-RU"/>
                </w:rPr>
                <w:t>пунктом 4</w:t>
              </w:r>
            </w:hyperlink>
            <w:r w:rsidRPr="00BE4781">
              <w:rPr>
                <w:rFonts w:eastAsia="Arial Unicode MS"/>
                <w:sz w:val="12"/>
                <w:szCs w:val="12"/>
                <w:lang w:bidi="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301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color w:val="000000"/>
                <w:sz w:val="12"/>
                <w:szCs w:val="12"/>
                <w:lang w:bidi="ru-RU"/>
              </w:rPr>
            </w:pPr>
            <w:r w:rsidRPr="00BE4781">
              <w:rPr>
                <w:rFonts w:eastAsia="Arial Unicode MS"/>
                <w:color w:val="000000"/>
                <w:sz w:val="12"/>
                <w:szCs w:val="12"/>
                <w:lang w:bidi="ru-RU"/>
              </w:rPr>
              <w:t>Указываются основания такого вывода</w:t>
            </w:r>
          </w:p>
        </w:tc>
      </w:tr>
      <w:tr w:rsidR="00BE4781" w:rsidRPr="00BE4781" w:rsidTr="00E83E9A">
        <w:tc>
          <w:tcPr>
            <w:tcW w:w="1304" w:type="dxa"/>
            <w:tcBorders>
              <w:top w:val="single" w:sz="4" w:space="0" w:color="auto"/>
              <w:left w:val="single" w:sz="4" w:space="0" w:color="auto"/>
              <w:bottom w:val="single" w:sz="4" w:space="0" w:color="auto"/>
              <w:right w:val="single" w:sz="4" w:space="0" w:color="auto"/>
            </w:tcBorders>
          </w:tcPr>
          <w:p w:rsidR="00BE4781" w:rsidRPr="00BE4781" w:rsidRDefault="00851E72" w:rsidP="00BE4781">
            <w:pPr>
              <w:widowControl w:val="0"/>
              <w:autoSpaceDE w:val="0"/>
              <w:autoSpaceDN w:val="0"/>
              <w:adjustRightInd w:val="0"/>
              <w:rPr>
                <w:rFonts w:eastAsia="Arial Unicode MS"/>
                <w:sz w:val="12"/>
                <w:szCs w:val="12"/>
                <w:lang w:bidi="ru-RU"/>
              </w:rPr>
            </w:pPr>
            <w:hyperlink r:id="rId66" w:history="1">
              <w:r w:rsidR="00BE4781" w:rsidRPr="00BE4781">
                <w:rPr>
                  <w:rFonts w:eastAsia="Arial Unicode MS"/>
                  <w:sz w:val="12"/>
                  <w:szCs w:val="12"/>
                  <w:lang w:bidi="ru-RU"/>
                </w:rPr>
                <w:t>пп.2</w:t>
              </w:r>
            </w:hyperlink>
            <w:r w:rsidR="00BE4781" w:rsidRPr="00BE4781">
              <w:rPr>
                <w:rFonts w:eastAsia="Arial Unicode MS"/>
                <w:sz w:val="12"/>
                <w:szCs w:val="12"/>
                <w:lang w:bidi="ru-RU"/>
              </w:rPr>
              <w:t xml:space="preserve"> п.12.3</w:t>
            </w:r>
          </w:p>
        </w:tc>
        <w:tc>
          <w:tcPr>
            <w:tcW w:w="627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sz w:val="12"/>
                <w:szCs w:val="12"/>
                <w:lang w:bidi="ru-RU"/>
              </w:rPr>
            </w:pPr>
            <w:r w:rsidRPr="00BE4781">
              <w:rPr>
                <w:rFonts w:eastAsia="Arial Unicode MS"/>
                <w:sz w:val="12"/>
                <w:szCs w:val="12"/>
                <w:lang w:bidi="ru-RU"/>
              </w:rPr>
              <w:t xml:space="preserve">В заявлении указаны объекты, не предусмотренные в </w:t>
            </w:r>
            <w:hyperlink r:id="rId67" w:history="1">
              <w:r w:rsidRPr="00BE4781">
                <w:rPr>
                  <w:rFonts w:eastAsia="Arial Unicode MS"/>
                  <w:sz w:val="12"/>
                  <w:szCs w:val="12"/>
                  <w:lang w:bidi="ru-RU"/>
                </w:rPr>
                <w:t>перечне</w:t>
              </w:r>
            </w:hyperlink>
            <w:r w:rsidRPr="00BE4781">
              <w:rPr>
                <w:rFonts w:eastAsia="Arial Unicode MS"/>
                <w:sz w:val="12"/>
                <w:szCs w:val="12"/>
                <w:lang w:bidi="ru-RU"/>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301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color w:val="000000"/>
                <w:sz w:val="12"/>
                <w:szCs w:val="12"/>
                <w:lang w:bidi="ru-RU"/>
              </w:rPr>
            </w:pPr>
            <w:r w:rsidRPr="00BE4781">
              <w:rPr>
                <w:rFonts w:eastAsia="Arial Unicode MS"/>
                <w:color w:val="000000"/>
                <w:sz w:val="12"/>
                <w:szCs w:val="12"/>
                <w:lang w:bidi="ru-RU"/>
              </w:rPr>
              <w:t>Указываются основания такого вывода</w:t>
            </w:r>
          </w:p>
        </w:tc>
      </w:tr>
      <w:tr w:rsidR="00BE4781" w:rsidRPr="00BE4781" w:rsidTr="00E83E9A">
        <w:tc>
          <w:tcPr>
            <w:tcW w:w="1304" w:type="dxa"/>
            <w:tcBorders>
              <w:top w:val="single" w:sz="4" w:space="0" w:color="auto"/>
              <w:left w:val="single" w:sz="4" w:space="0" w:color="auto"/>
              <w:bottom w:val="single" w:sz="4" w:space="0" w:color="auto"/>
              <w:right w:val="single" w:sz="4" w:space="0" w:color="auto"/>
            </w:tcBorders>
          </w:tcPr>
          <w:p w:rsidR="00BE4781" w:rsidRPr="00BE4781" w:rsidRDefault="00851E72" w:rsidP="00BE4781">
            <w:pPr>
              <w:widowControl w:val="0"/>
              <w:autoSpaceDE w:val="0"/>
              <w:autoSpaceDN w:val="0"/>
              <w:adjustRightInd w:val="0"/>
              <w:rPr>
                <w:rFonts w:eastAsia="Arial Unicode MS"/>
                <w:sz w:val="12"/>
                <w:szCs w:val="12"/>
                <w:lang w:bidi="ru-RU"/>
              </w:rPr>
            </w:pPr>
            <w:hyperlink r:id="rId68" w:history="1">
              <w:r w:rsidR="00BE4781" w:rsidRPr="00BE4781">
                <w:rPr>
                  <w:rFonts w:eastAsia="Arial Unicode MS"/>
                  <w:sz w:val="12"/>
                  <w:szCs w:val="12"/>
                  <w:lang w:bidi="ru-RU"/>
                </w:rPr>
                <w:t>пп.</w:t>
              </w:r>
            </w:hyperlink>
            <w:r w:rsidR="00BE4781" w:rsidRPr="00BE4781">
              <w:rPr>
                <w:rFonts w:eastAsia="Arial Unicode MS"/>
                <w:sz w:val="12"/>
                <w:szCs w:val="12"/>
                <w:lang w:bidi="ru-RU"/>
              </w:rPr>
              <w:t>3 п.12.3</w:t>
            </w:r>
          </w:p>
        </w:tc>
        <w:tc>
          <w:tcPr>
            <w:tcW w:w="627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sz w:val="12"/>
                <w:szCs w:val="12"/>
                <w:lang w:bidi="ru-RU"/>
              </w:rPr>
            </w:pPr>
            <w:r w:rsidRPr="00BE4781">
              <w:rPr>
                <w:rFonts w:eastAsia="Arial Unicode MS"/>
                <w:sz w:val="12"/>
                <w:szCs w:val="12"/>
                <w:lang w:bidi="ru-RU"/>
              </w:rPr>
              <w:t xml:space="preserve">в заявлении указана цель использования земель или земельного участка, не соответствующая назначению </w:t>
            </w:r>
            <w:r w:rsidRPr="00BE4781">
              <w:rPr>
                <w:rFonts w:eastAsia="Arial Unicode MS" w:cs="Arial Unicode MS"/>
                <w:sz w:val="12"/>
                <w:szCs w:val="12"/>
                <w:lang w:bidi="ru-RU"/>
              </w:rPr>
              <w:t>о</w:t>
            </w:r>
            <w:r w:rsidRPr="00BE4781">
              <w:rPr>
                <w:rFonts w:eastAsia="Arial Unicode MS"/>
                <w:sz w:val="12"/>
                <w:szCs w:val="12"/>
                <w:lang w:bidi="ru-RU"/>
              </w:rPr>
              <w:t>бъекта</w:t>
            </w:r>
          </w:p>
        </w:tc>
        <w:tc>
          <w:tcPr>
            <w:tcW w:w="301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color w:val="000000"/>
                <w:sz w:val="12"/>
                <w:szCs w:val="12"/>
                <w:lang w:bidi="ru-RU"/>
              </w:rPr>
            </w:pPr>
            <w:r w:rsidRPr="00BE4781">
              <w:rPr>
                <w:rFonts w:eastAsia="Arial Unicode MS"/>
                <w:color w:val="000000"/>
                <w:sz w:val="12"/>
                <w:szCs w:val="12"/>
                <w:lang w:bidi="ru-RU"/>
              </w:rPr>
              <w:t>Указываются основания такого вывода</w:t>
            </w:r>
          </w:p>
        </w:tc>
      </w:tr>
      <w:tr w:rsidR="00BE4781" w:rsidRPr="00BE4781" w:rsidTr="00E83E9A">
        <w:tc>
          <w:tcPr>
            <w:tcW w:w="1304"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sz w:val="12"/>
                <w:szCs w:val="12"/>
                <w:lang w:bidi="ru-RU"/>
              </w:rPr>
            </w:pPr>
            <w:r w:rsidRPr="00BE4781">
              <w:rPr>
                <w:rFonts w:eastAsia="Arial Unicode MS"/>
                <w:sz w:val="12"/>
                <w:szCs w:val="12"/>
                <w:lang w:bidi="ru-RU"/>
              </w:rPr>
              <w:t>пп.4 п.12.3.</w:t>
            </w:r>
          </w:p>
        </w:tc>
        <w:tc>
          <w:tcPr>
            <w:tcW w:w="627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sz w:val="12"/>
                <w:szCs w:val="12"/>
                <w:lang w:bidi="ru-RU"/>
              </w:rPr>
            </w:pPr>
            <w:r w:rsidRPr="00BE4781">
              <w:rPr>
                <w:rFonts w:eastAsia="Arial Unicode MS"/>
                <w:sz w:val="12"/>
                <w:szCs w:val="12"/>
                <w:lang w:bidi="ru-RU"/>
              </w:rPr>
              <w:t xml:space="preserve">земельный участок, на котором предполагается размещение </w:t>
            </w:r>
            <w:r w:rsidRPr="00BE4781">
              <w:rPr>
                <w:rFonts w:eastAsia="Arial Unicode MS" w:cs="Arial Unicode MS"/>
                <w:sz w:val="12"/>
                <w:szCs w:val="12"/>
                <w:lang w:bidi="ru-RU"/>
              </w:rPr>
              <w:t>о</w:t>
            </w:r>
            <w:r w:rsidRPr="00BE4781">
              <w:rPr>
                <w:rFonts w:eastAsia="Arial Unicode MS"/>
                <w:sz w:val="12"/>
                <w:szCs w:val="12"/>
                <w:lang w:bidi="ru-RU"/>
              </w:rPr>
              <w:t>бъектов, уже предоставлен на определенном праве физическому или юридическому лицу</w:t>
            </w:r>
          </w:p>
        </w:tc>
        <w:tc>
          <w:tcPr>
            <w:tcW w:w="301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color w:val="000000"/>
                <w:sz w:val="12"/>
                <w:szCs w:val="12"/>
                <w:lang w:bidi="ru-RU"/>
              </w:rPr>
            </w:pPr>
            <w:r w:rsidRPr="00BE4781">
              <w:rPr>
                <w:rFonts w:eastAsia="Arial Unicode MS"/>
                <w:color w:val="000000"/>
                <w:sz w:val="12"/>
                <w:szCs w:val="12"/>
                <w:lang w:bidi="ru-RU"/>
              </w:rPr>
              <w:t>Указываются основания такого вывода</w:t>
            </w:r>
          </w:p>
        </w:tc>
      </w:tr>
      <w:tr w:rsidR="00BE4781" w:rsidRPr="00BE4781" w:rsidTr="00E83E9A">
        <w:tc>
          <w:tcPr>
            <w:tcW w:w="1304" w:type="dxa"/>
            <w:tcBorders>
              <w:top w:val="single" w:sz="4" w:space="0" w:color="auto"/>
              <w:left w:val="single" w:sz="4" w:space="0" w:color="auto"/>
              <w:bottom w:val="single" w:sz="4" w:space="0" w:color="auto"/>
              <w:right w:val="single" w:sz="4" w:space="0" w:color="auto"/>
            </w:tcBorders>
          </w:tcPr>
          <w:p w:rsidR="00BE4781" w:rsidRPr="00BE4781" w:rsidRDefault="00851E72" w:rsidP="00BE4781">
            <w:pPr>
              <w:widowControl w:val="0"/>
              <w:autoSpaceDE w:val="0"/>
              <w:autoSpaceDN w:val="0"/>
              <w:adjustRightInd w:val="0"/>
              <w:rPr>
                <w:rFonts w:eastAsia="Arial Unicode MS"/>
                <w:sz w:val="12"/>
                <w:szCs w:val="12"/>
                <w:lang w:bidi="ru-RU"/>
              </w:rPr>
            </w:pPr>
            <w:hyperlink r:id="rId69" w:history="1">
              <w:r w:rsidR="00BE4781" w:rsidRPr="00BE4781">
                <w:rPr>
                  <w:rFonts w:eastAsia="Arial Unicode MS"/>
                  <w:sz w:val="12"/>
                  <w:szCs w:val="12"/>
                  <w:lang w:bidi="ru-RU"/>
                </w:rPr>
                <w:t>пп.</w:t>
              </w:r>
            </w:hyperlink>
            <w:r w:rsidR="00BE4781" w:rsidRPr="00BE4781">
              <w:rPr>
                <w:rFonts w:eastAsia="Arial Unicode MS"/>
                <w:sz w:val="12"/>
                <w:szCs w:val="12"/>
                <w:lang w:bidi="ru-RU"/>
              </w:rPr>
              <w:t>5 п.12.3</w:t>
            </w:r>
          </w:p>
        </w:tc>
        <w:tc>
          <w:tcPr>
            <w:tcW w:w="627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sz w:val="12"/>
                <w:szCs w:val="12"/>
                <w:lang w:bidi="ru-RU"/>
              </w:rPr>
            </w:pPr>
            <w:r w:rsidRPr="00BE4781">
              <w:rPr>
                <w:rFonts w:eastAsia="Arial Unicode MS"/>
                <w:sz w:val="12"/>
                <w:szCs w:val="12"/>
                <w:lang w:bidi="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301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color w:val="000000"/>
                <w:sz w:val="12"/>
                <w:szCs w:val="12"/>
                <w:lang w:bidi="ru-RU"/>
              </w:rPr>
            </w:pPr>
            <w:r w:rsidRPr="00BE4781">
              <w:rPr>
                <w:rFonts w:eastAsia="Arial Unicode MS"/>
                <w:color w:val="000000"/>
                <w:sz w:val="12"/>
                <w:szCs w:val="12"/>
                <w:lang w:bidi="ru-RU"/>
              </w:rPr>
              <w:t>Указываются основания такого вывода</w:t>
            </w:r>
          </w:p>
        </w:tc>
      </w:tr>
      <w:tr w:rsidR="00BE4781" w:rsidRPr="00BE4781" w:rsidTr="00E83E9A">
        <w:tc>
          <w:tcPr>
            <w:tcW w:w="1304" w:type="dxa"/>
            <w:tcBorders>
              <w:top w:val="single" w:sz="4" w:space="0" w:color="auto"/>
              <w:left w:val="single" w:sz="4" w:space="0" w:color="auto"/>
              <w:bottom w:val="single" w:sz="4" w:space="0" w:color="auto"/>
              <w:right w:val="single" w:sz="4" w:space="0" w:color="auto"/>
            </w:tcBorders>
          </w:tcPr>
          <w:p w:rsidR="00BE4781" w:rsidRPr="00BE4781" w:rsidRDefault="00851E72" w:rsidP="00BE4781">
            <w:pPr>
              <w:widowControl w:val="0"/>
              <w:autoSpaceDE w:val="0"/>
              <w:autoSpaceDN w:val="0"/>
              <w:adjustRightInd w:val="0"/>
              <w:rPr>
                <w:rFonts w:eastAsia="Arial Unicode MS"/>
                <w:sz w:val="12"/>
                <w:szCs w:val="12"/>
                <w:lang w:bidi="ru-RU"/>
              </w:rPr>
            </w:pPr>
            <w:hyperlink r:id="rId70" w:history="1">
              <w:r w:rsidR="00BE4781" w:rsidRPr="00BE4781">
                <w:rPr>
                  <w:rFonts w:eastAsia="Arial Unicode MS"/>
                  <w:sz w:val="12"/>
                  <w:szCs w:val="12"/>
                  <w:lang w:bidi="ru-RU"/>
                </w:rPr>
                <w:t>пп.6</w:t>
              </w:r>
            </w:hyperlink>
            <w:r w:rsidR="00BE4781" w:rsidRPr="00BE4781">
              <w:rPr>
                <w:rFonts w:eastAsia="Arial Unicode MS"/>
                <w:sz w:val="12"/>
                <w:szCs w:val="12"/>
                <w:lang w:bidi="ru-RU"/>
              </w:rPr>
              <w:t xml:space="preserve"> п 12.3.</w:t>
            </w:r>
          </w:p>
        </w:tc>
        <w:tc>
          <w:tcPr>
            <w:tcW w:w="627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sz w:val="12"/>
                <w:szCs w:val="12"/>
                <w:lang w:bidi="ru-RU"/>
              </w:rPr>
            </w:pPr>
            <w:r w:rsidRPr="00BE4781">
              <w:rPr>
                <w:rFonts w:eastAsia="Arial Unicode MS"/>
                <w:sz w:val="12"/>
                <w:szCs w:val="12"/>
                <w:lang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301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widowControl w:val="0"/>
              <w:autoSpaceDE w:val="0"/>
              <w:autoSpaceDN w:val="0"/>
              <w:adjustRightInd w:val="0"/>
              <w:rPr>
                <w:rFonts w:eastAsia="Arial Unicode MS"/>
                <w:color w:val="000000"/>
                <w:sz w:val="12"/>
                <w:szCs w:val="12"/>
                <w:lang w:bidi="ru-RU"/>
              </w:rPr>
            </w:pPr>
            <w:r w:rsidRPr="00BE4781">
              <w:rPr>
                <w:rFonts w:eastAsia="Arial Unicode MS"/>
                <w:color w:val="000000"/>
                <w:sz w:val="12"/>
                <w:szCs w:val="12"/>
                <w:lang w:bidi="ru-RU"/>
              </w:rPr>
              <w:t>Указываются основания такого вывода</w:t>
            </w:r>
          </w:p>
        </w:tc>
      </w:tr>
    </w:tbl>
    <w:p w:rsidR="00BE4781" w:rsidRPr="00BE4781" w:rsidRDefault="00BE4781" w:rsidP="00BE4781">
      <w:pPr>
        <w:autoSpaceDE w:val="0"/>
        <w:autoSpaceDN w:val="0"/>
        <w:adjustRightInd w:val="0"/>
        <w:ind w:firstLine="540"/>
        <w:jc w:val="both"/>
        <w:rPr>
          <w:rFonts w:eastAsia="Calibri"/>
          <w:sz w:val="12"/>
          <w:szCs w:val="12"/>
          <w:lang w:eastAsia="en-US"/>
        </w:rPr>
      </w:pPr>
      <w:r w:rsidRPr="00BE4781">
        <w:rPr>
          <w:rFonts w:eastAsia="Calibri"/>
          <w:sz w:val="12"/>
          <w:szCs w:val="12"/>
          <w:lang w:eastAsia="en-US"/>
        </w:rPr>
        <w:t>Дополнительно информируем: _____________________.</w:t>
      </w:r>
    </w:p>
    <w:p w:rsidR="00BE4781" w:rsidRPr="00BE4781" w:rsidRDefault="00BE4781" w:rsidP="00BE4781">
      <w:pPr>
        <w:autoSpaceDE w:val="0"/>
        <w:autoSpaceDN w:val="0"/>
        <w:adjustRightInd w:val="0"/>
        <w:spacing w:before="200"/>
        <w:ind w:firstLine="540"/>
        <w:jc w:val="both"/>
        <w:rPr>
          <w:rFonts w:eastAsia="Calibri"/>
          <w:sz w:val="12"/>
          <w:szCs w:val="12"/>
          <w:lang w:eastAsia="en-US"/>
        </w:rPr>
      </w:pPr>
      <w:r w:rsidRPr="00BE4781">
        <w:rPr>
          <w:rFonts w:eastAsia="Calibri"/>
          <w:sz w:val="12"/>
          <w:szCs w:val="12"/>
          <w:lang w:eastAsia="en-US"/>
        </w:rPr>
        <w:t>Вы вправе повторно обратиться с заявлением о предоставлении услуги после устранения указанных нарушений.</w:t>
      </w:r>
    </w:p>
    <w:p w:rsidR="00BE4781" w:rsidRPr="00BE4781" w:rsidRDefault="00BE4781" w:rsidP="00BE4781">
      <w:pPr>
        <w:autoSpaceDE w:val="0"/>
        <w:autoSpaceDN w:val="0"/>
        <w:adjustRightInd w:val="0"/>
        <w:spacing w:before="200"/>
        <w:ind w:firstLine="540"/>
        <w:jc w:val="both"/>
        <w:rPr>
          <w:rFonts w:eastAsia="Calibri"/>
          <w:sz w:val="12"/>
          <w:szCs w:val="12"/>
          <w:lang w:eastAsia="en-US"/>
        </w:rPr>
      </w:pPr>
      <w:r w:rsidRPr="00BE4781">
        <w:rPr>
          <w:rFonts w:eastAsia="Calibri"/>
          <w:sz w:val="12"/>
          <w:szCs w:val="12"/>
          <w:lang w:eastAsia="en-US"/>
        </w:rPr>
        <w:t xml:space="preserve">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w:t>
      </w:r>
      <w:r w:rsidRPr="00BE4781">
        <w:rPr>
          <w:rFonts w:eastAsia="Arial Unicode MS"/>
          <w:bCs/>
          <w:iCs/>
          <w:color w:val="000000"/>
          <w:sz w:val="12"/>
          <w:szCs w:val="12"/>
          <w:lang w:bidi="ru-RU"/>
        </w:rPr>
        <w:t>которые находятся</w:t>
      </w:r>
      <w:r w:rsidRPr="00BE4781">
        <w:rPr>
          <w:rFonts w:eastAsia="Arial Unicode MS" w:cs="Arial Unicode MS"/>
          <w:color w:val="000000"/>
          <w:sz w:val="12"/>
          <w:szCs w:val="12"/>
          <w:lang w:bidi="ru-RU"/>
        </w:rPr>
        <w:t xml:space="preserve"> в муниципальной собственности или государственная собственность на которые не разграничена</w:t>
      </w:r>
      <w:r w:rsidRPr="00BE4781">
        <w:rPr>
          <w:rFonts w:eastAsia="Calibri"/>
          <w:sz w:val="12"/>
          <w:szCs w:val="12"/>
          <w:lang w:eastAsia="en-US"/>
        </w:rPr>
        <w:t>, без предоставления земельных участков и установления сервитута, публичного сервитута», а также в судебном порядке.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BE4781" w:rsidRPr="00BE4781" w:rsidTr="00BE4781">
        <w:tc>
          <w:tcPr>
            <w:tcW w:w="4535"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jc w:val="center"/>
              <w:rPr>
                <w:rFonts w:eastAsia="Calibri"/>
                <w:sz w:val="12"/>
                <w:szCs w:val="12"/>
                <w:lang w:eastAsia="en-US"/>
              </w:rPr>
            </w:pPr>
            <w:r w:rsidRPr="00BE4781">
              <w:rPr>
                <w:rFonts w:eastAsia="Calibri"/>
                <w:sz w:val="12"/>
                <w:szCs w:val="12"/>
                <w:lang w:eastAsia="en-US"/>
              </w:rPr>
              <w:t>Сведения о сертификате</w:t>
            </w:r>
          </w:p>
          <w:p w:rsidR="00BE4781" w:rsidRPr="00BE4781" w:rsidRDefault="00BE4781" w:rsidP="00BE4781">
            <w:pPr>
              <w:autoSpaceDE w:val="0"/>
              <w:autoSpaceDN w:val="0"/>
              <w:adjustRightInd w:val="0"/>
              <w:jc w:val="center"/>
              <w:rPr>
                <w:rFonts w:eastAsia="Calibri"/>
                <w:sz w:val="12"/>
                <w:szCs w:val="12"/>
                <w:lang w:eastAsia="en-US"/>
              </w:rPr>
            </w:pPr>
            <w:r w:rsidRPr="00BE4781">
              <w:rPr>
                <w:rFonts w:eastAsia="Calibri"/>
                <w:sz w:val="12"/>
                <w:szCs w:val="12"/>
                <w:lang w:eastAsia="en-US"/>
              </w:rPr>
              <w:t>электронной подписи</w:t>
            </w:r>
          </w:p>
        </w:tc>
      </w:tr>
    </w:tbl>
    <w:p w:rsidR="00BE4781" w:rsidRPr="00BE4781" w:rsidRDefault="00BE4781" w:rsidP="00BE4781">
      <w:pPr>
        <w:autoSpaceDE w:val="0"/>
        <w:autoSpaceDN w:val="0"/>
        <w:adjustRightInd w:val="0"/>
        <w:jc w:val="both"/>
        <w:rPr>
          <w:rFonts w:ascii="Arial" w:eastAsia="Calibri" w:hAnsi="Arial" w:cs="Arial"/>
          <w:sz w:val="12"/>
          <w:szCs w:val="12"/>
          <w:lang w:eastAsia="en-US"/>
        </w:rPr>
      </w:pPr>
    </w:p>
    <w:p w:rsidR="00BE4781" w:rsidRPr="00BE4781" w:rsidRDefault="00BE4781" w:rsidP="00BE4781">
      <w:pPr>
        <w:widowControl w:val="0"/>
        <w:jc w:val="right"/>
        <w:rPr>
          <w:sz w:val="12"/>
          <w:szCs w:val="12"/>
          <w:lang w:eastAsia="en-US"/>
        </w:rPr>
      </w:pPr>
      <w:r w:rsidRPr="00BE4781">
        <w:rPr>
          <w:sz w:val="12"/>
          <w:szCs w:val="12"/>
          <w:lang w:eastAsia="en-US"/>
        </w:rPr>
        <w:t xml:space="preserve">Приложение № 5 </w:t>
      </w:r>
    </w:p>
    <w:p w:rsidR="00BE4781" w:rsidRPr="00BE4781" w:rsidRDefault="00BE4781" w:rsidP="00BE4781">
      <w:pPr>
        <w:widowControl w:val="0"/>
        <w:jc w:val="right"/>
        <w:rPr>
          <w:sz w:val="12"/>
          <w:szCs w:val="12"/>
          <w:lang w:eastAsia="en-US"/>
        </w:rPr>
      </w:pPr>
      <w:r w:rsidRPr="00BE4781">
        <w:rPr>
          <w:sz w:val="12"/>
          <w:szCs w:val="12"/>
          <w:lang w:eastAsia="en-US"/>
        </w:rPr>
        <w:t>к Административному регламенту</w:t>
      </w:r>
    </w:p>
    <w:p w:rsidR="00BE4781" w:rsidRPr="00BE4781" w:rsidRDefault="00BE4781" w:rsidP="00BE4781">
      <w:pPr>
        <w:widowControl w:val="0"/>
        <w:rPr>
          <w:sz w:val="12"/>
          <w:szCs w:val="12"/>
          <w:lang w:eastAsia="en-US"/>
        </w:rPr>
      </w:pPr>
    </w:p>
    <w:p w:rsidR="00BE4781" w:rsidRPr="00BE4781" w:rsidRDefault="00BE4781" w:rsidP="00BE4781">
      <w:pPr>
        <w:autoSpaceDE w:val="0"/>
        <w:autoSpaceDN w:val="0"/>
        <w:adjustRightInd w:val="0"/>
        <w:jc w:val="center"/>
        <w:rPr>
          <w:rFonts w:eastAsia="Calibri"/>
          <w:i/>
          <w:iCs/>
          <w:sz w:val="12"/>
          <w:szCs w:val="12"/>
          <w:lang w:eastAsia="en-US"/>
        </w:rPr>
      </w:pPr>
      <w:r w:rsidRPr="00BE4781">
        <w:rPr>
          <w:rFonts w:eastAsia="Calibri"/>
          <w:i/>
          <w:iCs/>
          <w:sz w:val="12"/>
          <w:szCs w:val="12"/>
          <w:lang w:eastAsia="en-US"/>
        </w:rPr>
        <w:t>____________________________________________________________</w:t>
      </w:r>
    </w:p>
    <w:p w:rsidR="00BE4781" w:rsidRPr="00BE4781" w:rsidRDefault="00BE4781" w:rsidP="00BE4781">
      <w:pPr>
        <w:autoSpaceDE w:val="0"/>
        <w:autoSpaceDN w:val="0"/>
        <w:adjustRightInd w:val="0"/>
        <w:jc w:val="center"/>
        <w:rPr>
          <w:rFonts w:eastAsia="Calibri"/>
          <w:i/>
          <w:iCs/>
          <w:sz w:val="12"/>
          <w:szCs w:val="12"/>
          <w:lang w:eastAsia="en-US"/>
        </w:rPr>
      </w:pPr>
      <w:r w:rsidRPr="00BE4781">
        <w:rPr>
          <w:rFonts w:eastAsia="Calibri"/>
          <w:i/>
          <w:iCs/>
          <w:sz w:val="12"/>
          <w:szCs w:val="12"/>
          <w:lang w:eastAsia="en-US"/>
        </w:rPr>
        <w:t>(наименование уполномоченного органа</w:t>
      </w:r>
    </w:p>
    <w:p w:rsidR="00BE4781" w:rsidRPr="00BE4781" w:rsidRDefault="00BE4781" w:rsidP="00BE4781">
      <w:pPr>
        <w:autoSpaceDE w:val="0"/>
        <w:autoSpaceDN w:val="0"/>
        <w:adjustRightInd w:val="0"/>
        <w:jc w:val="center"/>
        <w:rPr>
          <w:rFonts w:eastAsia="Calibri"/>
          <w:i/>
          <w:iCs/>
          <w:sz w:val="12"/>
          <w:szCs w:val="12"/>
          <w:lang w:eastAsia="en-US"/>
        </w:rPr>
      </w:pPr>
      <w:r w:rsidRPr="00BE4781">
        <w:rPr>
          <w:rFonts w:eastAsia="Calibri"/>
          <w:i/>
          <w:iCs/>
          <w:sz w:val="12"/>
          <w:szCs w:val="12"/>
          <w:lang w:eastAsia="en-US"/>
        </w:rPr>
        <w:t>местного самоуправления)</w:t>
      </w:r>
    </w:p>
    <w:p w:rsidR="00BE4781" w:rsidRPr="00BE4781" w:rsidRDefault="00BE4781" w:rsidP="00BE4781">
      <w:pPr>
        <w:autoSpaceDE w:val="0"/>
        <w:autoSpaceDN w:val="0"/>
        <w:adjustRightInd w:val="0"/>
        <w:jc w:val="both"/>
        <w:outlineLvl w:val="0"/>
        <w:rPr>
          <w:rFonts w:eastAsia="Calibri"/>
          <w:i/>
          <w:iCs/>
          <w:sz w:val="12"/>
          <w:szCs w:val="12"/>
          <w:lang w:eastAsia="en-US"/>
        </w:rPr>
      </w:pPr>
    </w:p>
    <w:p w:rsidR="00BE4781" w:rsidRPr="00BE4781" w:rsidRDefault="00BE4781" w:rsidP="00BE4781">
      <w:pPr>
        <w:autoSpaceDE w:val="0"/>
        <w:autoSpaceDN w:val="0"/>
        <w:adjustRightInd w:val="0"/>
        <w:jc w:val="right"/>
        <w:rPr>
          <w:rFonts w:eastAsia="Calibri"/>
          <w:i/>
          <w:iCs/>
          <w:sz w:val="12"/>
          <w:szCs w:val="12"/>
          <w:lang w:eastAsia="en-US"/>
        </w:rPr>
      </w:pPr>
      <w:r w:rsidRPr="00BE4781">
        <w:rPr>
          <w:rFonts w:eastAsia="Calibri"/>
          <w:i/>
          <w:iCs/>
          <w:sz w:val="12"/>
          <w:szCs w:val="12"/>
          <w:lang w:eastAsia="en-US"/>
        </w:rPr>
        <w:t>Кому: ____________________</w:t>
      </w:r>
    </w:p>
    <w:p w:rsidR="00BE4781" w:rsidRPr="00BE4781" w:rsidRDefault="00BE4781" w:rsidP="00BE4781">
      <w:pPr>
        <w:autoSpaceDE w:val="0"/>
        <w:autoSpaceDN w:val="0"/>
        <w:adjustRightInd w:val="0"/>
        <w:jc w:val="both"/>
        <w:rPr>
          <w:rFonts w:eastAsia="Calibri"/>
          <w:i/>
          <w:iCs/>
          <w:sz w:val="12"/>
          <w:szCs w:val="12"/>
          <w:lang w:eastAsia="en-US"/>
        </w:rPr>
      </w:pPr>
    </w:p>
    <w:p w:rsidR="00BE4781" w:rsidRPr="00BE4781" w:rsidRDefault="00BE4781" w:rsidP="00BE4781">
      <w:pPr>
        <w:autoSpaceDE w:val="0"/>
        <w:autoSpaceDN w:val="0"/>
        <w:adjustRightInd w:val="0"/>
        <w:jc w:val="center"/>
        <w:rPr>
          <w:rFonts w:eastAsia="Calibri"/>
          <w:iCs/>
          <w:sz w:val="12"/>
          <w:szCs w:val="12"/>
          <w:lang w:eastAsia="en-US"/>
        </w:rPr>
      </w:pPr>
      <w:r w:rsidRPr="00BE4781">
        <w:rPr>
          <w:rFonts w:eastAsia="Calibri"/>
          <w:iCs/>
          <w:sz w:val="12"/>
          <w:szCs w:val="12"/>
          <w:lang w:eastAsia="en-US"/>
        </w:rPr>
        <w:t>РЕШЕНИЕ</w:t>
      </w:r>
    </w:p>
    <w:p w:rsidR="00BE4781" w:rsidRPr="00BE4781" w:rsidRDefault="00BE4781" w:rsidP="00BE4781">
      <w:pPr>
        <w:autoSpaceDE w:val="0"/>
        <w:autoSpaceDN w:val="0"/>
        <w:adjustRightInd w:val="0"/>
        <w:jc w:val="center"/>
        <w:rPr>
          <w:rFonts w:eastAsia="Calibri"/>
          <w:iCs/>
          <w:sz w:val="12"/>
          <w:szCs w:val="12"/>
          <w:lang w:eastAsia="en-US"/>
        </w:rPr>
      </w:pPr>
      <w:r w:rsidRPr="00BE4781">
        <w:rPr>
          <w:rFonts w:eastAsia="Calibri"/>
          <w:iCs/>
          <w:sz w:val="12"/>
          <w:szCs w:val="12"/>
          <w:lang w:eastAsia="en-US"/>
        </w:rPr>
        <w:t>Об отказе в приеме документов, необходимых</w:t>
      </w:r>
    </w:p>
    <w:p w:rsidR="00BE4781" w:rsidRPr="00BE4781" w:rsidRDefault="00BE4781" w:rsidP="00BE4781">
      <w:pPr>
        <w:autoSpaceDE w:val="0"/>
        <w:autoSpaceDN w:val="0"/>
        <w:adjustRightInd w:val="0"/>
        <w:jc w:val="center"/>
        <w:rPr>
          <w:rFonts w:eastAsia="Calibri"/>
          <w:iCs/>
          <w:sz w:val="12"/>
          <w:szCs w:val="12"/>
          <w:lang w:eastAsia="en-US"/>
        </w:rPr>
      </w:pPr>
      <w:r w:rsidRPr="00BE4781">
        <w:rPr>
          <w:rFonts w:eastAsia="Calibri"/>
          <w:iCs/>
          <w:sz w:val="12"/>
          <w:szCs w:val="12"/>
          <w:lang w:eastAsia="en-US"/>
        </w:rPr>
        <w:t>для предоставления услуги</w:t>
      </w:r>
    </w:p>
    <w:p w:rsidR="00BE4781" w:rsidRPr="00BE4781" w:rsidRDefault="00BE4781" w:rsidP="00BE4781">
      <w:pPr>
        <w:autoSpaceDE w:val="0"/>
        <w:autoSpaceDN w:val="0"/>
        <w:adjustRightInd w:val="0"/>
        <w:jc w:val="center"/>
        <w:rPr>
          <w:rFonts w:eastAsia="Calibri"/>
          <w:iCs/>
          <w:sz w:val="12"/>
          <w:szCs w:val="12"/>
          <w:lang w:eastAsia="en-US"/>
        </w:rPr>
      </w:pPr>
      <w:r w:rsidRPr="00BE4781">
        <w:rPr>
          <w:rFonts w:eastAsia="Calibri"/>
          <w:iCs/>
          <w:sz w:val="12"/>
          <w:szCs w:val="12"/>
          <w:lang w:eastAsia="en-US"/>
        </w:rPr>
        <w:t>N _____________ от _________________</w:t>
      </w:r>
    </w:p>
    <w:p w:rsidR="00BE4781" w:rsidRPr="00BE4781" w:rsidRDefault="00BE4781" w:rsidP="00BE4781">
      <w:pPr>
        <w:autoSpaceDE w:val="0"/>
        <w:autoSpaceDN w:val="0"/>
        <w:adjustRightInd w:val="0"/>
        <w:ind w:firstLine="540"/>
        <w:jc w:val="both"/>
        <w:rPr>
          <w:rFonts w:eastAsia="Calibri"/>
          <w:iCs/>
          <w:sz w:val="12"/>
          <w:szCs w:val="12"/>
          <w:lang w:eastAsia="en-US"/>
        </w:rPr>
      </w:pPr>
      <w:r w:rsidRPr="00BE4781">
        <w:rPr>
          <w:rFonts w:eastAsia="Calibri"/>
          <w:iCs/>
          <w:sz w:val="12"/>
          <w:szCs w:val="12"/>
          <w:lang w:eastAsia="en-US"/>
        </w:rPr>
        <w:t xml:space="preserve">По результатам рассмотрения заявления о предоставлении услуги "Выдача разрешения на использование земель или земельного участка, </w:t>
      </w:r>
      <w:r w:rsidRPr="00BE4781">
        <w:rPr>
          <w:rFonts w:eastAsia="Arial Unicode MS" w:cs="Arial Unicode MS"/>
          <w:color w:val="000000"/>
          <w:sz w:val="12"/>
          <w:szCs w:val="12"/>
          <w:lang w:bidi="ru-RU"/>
        </w:rPr>
        <w:t>находящихся в муниципальной собственности или государственная собственность на которые не разграничена</w:t>
      </w:r>
      <w:r w:rsidRPr="00BE4781">
        <w:rPr>
          <w:rFonts w:eastAsia="Calibri"/>
          <w:iCs/>
          <w:sz w:val="12"/>
          <w:szCs w:val="12"/>
          <w:lang w:eastAsia="en-US"/>
        </w:rPr>
        <w:t>,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E4781" w:rsidRPr="00BE4781" w:rsidRDefault="00BE4781" w:rsidP="00BE4781">
      <w:pPr>
        <w:autoSpaceDE w:val="0"/>
        <w:autoSpaceDN w:val="0"/>
        <w:adjustRightInd w:val="0"/>
        <w:jc w:val="both"/>
        <w:rPr>
          <w:rFonts w:eastAsia="Calibri"/>
          <w:i/>
          <w:iCs/>
          <w:sz w:val="12"/>
          <w:szCs w:val="1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60"/>
        <w:gridCol w:w="4536"/>
        <w:gridCol w:w="4110"/>
      </w:tblGrid>
      <w:tr w:rsidR="00BE4781" w:rsidRPr="00BE4781" w:rsidTr="00BE4781">
        <w:tc>
          <w:tcPr>
            <w:tcW w:w="156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jc w:val="center"/>
              <w:rPr>
                <w:rFonts w:eastAsia="Calibri"/>
                <w:iCs/>
                <w:sz w:val="12"/>
                <w:szCs w:val="12"/>
                <w:lang w:eastAsia="en-US"/>
              </w:rPr>
            </w:pPr>
            <w:r w:rsidRPr="00BE4781">
              <w:rPr>
                <w:rFonts w:eastAsia="Calibri"/>
                <w:iCs/>
                <w:sz w:val="12"/>
                <w:szCs w:val="12"/>
                <w:lang w:eastAsia="en-US"/>
              </w:rPr>
              <w:t>№ пункта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jc w:val="center"/>
              <w:rPr>
                <w:rFonts w:eastAsia="Calibri"/>
                <w:iCs/>
                <w:sz w:val="12"/>
                <w:szCs w:val="12"/>
                <w:lang w:eastAsia="en-US"/>
              </w:rPr>
            </w:pPr>
            <w:r w:rsidRPr="00BE4781">
              <w:rPr>
                <w:rFonts w:eastAsia="Calibri"/>
                <w:iCs/>
                <w:sz w:val="12"/>
                <w:szCs w:val="12"/>
                <w:lang w:eastAsia="en-US"/>
              </w:rPr>
              <w:t>Наименование основания для отказа в соответствии с единым стандартом</w:t>
            </w:r>
          </w:p>
        </w:tc>
        <w:tc>
          <w:tcPr>
            <w:tcW w:w="411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jc w:val="center"/>
              <w:rPr>
                <w:rFonts w:eastAsia="Calibri"/>
                <w:iCs/>
                <w:sz w:val="12"/>
                <w:szCs w:val="12"/>
                <w:lang w:eastAsia="en-US"/>
              </w:rPr>
            </w:pPr>
            <w:r w:rsidRPr="00BE4781">
              <w:rPr>
                <w:rFonts w:eastAsia="Calibri"/>
                <w:iCs/>
                <w:sz w:val="12"/>
                <w:szCs w:val="12"/>
                <w:lang w:eastAsia="en-US"/>
              </w:rPr>
              <w:t>Разъяснение причин отказа в предоставлении услуги</w:t>
            </w:r>
          </w:p>
        </w:tc>
      </w:tr>
      <w:tr w:rsidR="00BE4781" w:rsidRPr="00BE4781" w:rsidTr="00BE4781">
        <w:tc>
          <w:tcPr>
            <w:tcW w:w="156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11.1. а)</w:t>
            </w:r>
          </w:p>
        </w:tc>
        <w:tc>
          <w:tcPr>
            <w:tcW w:w="4536"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Представление неполного комплекта документов</w:t>
            </w:r>
          </w:p>
        </w:tc>
        <w:tc>
          <w:tcPr>
            <w:tcW w:w="411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Указывается исчерпывающий перечень документов, не представленных заявителем</w:t>
            </w:r>
          </w:p>
        </w:tc>
      </w:tr>
      <w:tr w:rsidR="00BE4781" w:rsidRPr="00BE4781" w:rsidTr="00BE4781">
        <w:tc>
          <w:tcPr>
            <w:tcW w:w="156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11.1. б)</w:t>
            </w:r>
          </w:p>
        </w:tc>
        <w:tc>
          <w:tcPr>
            <w:tcW w:w="4536"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Представленные документы утратили силу на момент обращения за услугой</w:t>
            </w:r>
          </w:p>
        </w:tc>
        <w:tc>
          <w:tcPr>
            <w:tcW w:w="411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Указывается исчерпывающий перечень документов, утративших силу</w:t>
            </w:r>
          </w:p>
        </w:tc>
      </w:tr>
      <w:tr w:rsidR="00BE4781" w:rsidRPr="00BE4781" w:rsidTr="00BE4781">
        <w:tc>
          <w:tcPr>
            <w:tcW w:w="156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11.1. в)</w:t>
            </w:r>
          </w:p>
        </w:tc>
        <w:tc>
          <w:tcPr>
            <w:tcW w:w="4536"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1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Указывается исчерпывающий перечень документов, содержащих подчистки и исправления</w:t>
            </w:r>
          </w:p>
        </w:tc>
      </w:tr>
      <w:tr w:rsidR="00BE4781" w:rsidRPr="00BE4781" w:rsidTr="00BE4781">
        <w:tc>
          <w:tcPr>
            <w:tcW w:w="156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11.1. г)</w:t>
            </w:r>
          </w:p>
        </w:tc>
        <w:tc>
          <w:tcPr>
            <w:tcW w:w="4536"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1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Указывается исчерпывающий перечень документов, содержащих повреждения</w:t>
            </w:r>
          </w:p>
        </w:tc>
      </w:tr>
      <w:tr w:rsidR="00BE4781" w:rsidRPr="00BE4781" w:rsidTr="00BE4781">
        <w:tc>
          <w:tcPr>
            <w:tcW w:w="156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lastRenderedPageBreak/>
              <w:t>11.1. д)</w:t>
            </w:r>
          </w:p>
        </w:tc>
        <w:tc>
          <w:tcPr>
            <w:tcW w:w="4536"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 xml:space="preserve">Несоблюдение установленных </w:t>
            </w:r>
            <w:hyperlink r:id="rId71" w:history="1">
              <w:r w:rsidRPr="00BE4781">
                <w:rPr>
                  <w:rFonts w:eastAsia="Calibri"/>
                  <w:iCs/>
                  <w:sz w:val="12"/>
                  <w:szCs w:val="12"/>
                  <w:lang w:eastAsia="en-US"/>
                </w:rPr>
                <w:t>статьей 11</w:t>
              </w:r>
            </w:hyperlink>
            <w:r w:rsidRPr="00BE4781">
              <w:rPr>
                <w:rFonts w:eastAsia="Calibri"/>
                <w:iCs/>
                <w:sz w:val="12"/>
                <w:szCs w:val="12"/>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11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Указываются основания такого вывода</w:t>
            </w:r>
          </w:p>
        </w:tc>
      </w:tr>
      <w:tr w:rsidR="00BE4781" w:rsidRPr="00BE4781" w:rsidTr="00BE4781">
        <w:tc>
          <w:tcPr>
            <w:tcW w:w="156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11.1. е)</w:t>
            </w:r>
          </w:p>
        </w:tc>
        <w:tc>
          <w:tcPr>
            <w:tcW w:w="4536"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Указываются основания такого вывода</w:t>
            </w:r>
          </w:p>
        </w:tc>
      </w:tr>
      <w:tr w:rsidR="00BE4781" w:rsidRPr="00BE4781" w:rsidTr="00BE4781">
        <w:tc>
          <w:tcPr>
            <w:tcW w:w="156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11.1. ж)</w:t>
            </w:r>
          </w:p>
        </w:tc>
        <w:tc>
          <w:tcPr>
            <w:tcW w:w="4536"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Неполное заполнение полей в форме заявления, в том числе в интерактивной форме заявления на ЕПГУ</w:t>
            </w:r>
          </w:p>
        </w:tc>
        <w:tc>
          <w:tcPr>
            <w:tcW w:w="4110"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rPr>
                <w:rFonts w:eastAsia="Calibri"/>
                <w:iCs/>
                <w:sz w:val="12"/>
                <w:szCs w:val="12"/>
                <w:lang w:eastAsia="en-US"/>
              </w:rPr>
            </w:pPr>
            <w:r w:rsidRPr="00BE4781">
              <w:rPr>
                <w:rFonts w:eastAsia="Calibri"/>
                <w:iCs/>
                <w:sz w:val="12"/>
                <w:szCs w:val="12"/>
                <w:lang w:eastAsia="en-US"/>
              </w:rPr>
              <w:t>Указываются основания такого вывода</w:t>
            </w:r>
          </w:p>
        </w:tc>
      </w:tr>
    </w:tbl>
    <w:p w:rsidR="00BE4781" w:rsidRPr="00BE4781" w:rsidRDefault="00BE4781" w:rsidP="00BE4781">
      <w:pPr>
        <w:autoSpaceDE w:val="0"/>
        <w:autoSpaceDN w:val="0"/>
        <w:adjustRightInd w:val="0"/>
        <w:jc w:val="both"/>
        <w:rPr>
          <w:rFonts w:eastAsia="Calibri"/>
          <w:i/>
          <w:iCs/>
          <w:sz w:val="12"/>
          <w:szCs w:val="12"/>
          <w:lang w:eastAsia="en-US"/>
        </w:rPr>
      </w:pPr>
    </w:p>
    <w:p w:rsidR="00BE4781" w:rsidRPr="00BE4781" w:rsidRDefault="00BE4781" w:rsidP="00BE4781">
      <w:pPr>
        <w:autoSpaceDE w:val="0"/>
        <w:autoSpaceDN w:val="0"/>
        <w:adjustRightInd w:val="0"/>
        <w:ind w:firstLine="540"/>
        <w:jc w:val="both"/>
        <w:rPr>
          <w:rFonts w:eastAsia="Calibri"/>
          <w:sz w:val="12"/>
          <w:szCs w:val="12"/>
          <w:lang w:eastAsia="en-US"/>
        </w:rPr>
      </w:pPr>
      <w:r w:rsidRPr="00BE4781">
        <w:rPr>
          <w:rFonts w:eastAsia="Calibri"/>
          <w:sz w:val="12"/>
          <w:szCs w:val="12"/>
          <w:lang w:eastAsia="en-US"/>
        </w:rPr>
        <w:t>Дополнительно информируем: _____________________.</w:t>
      </w:r>
    </w:p>
    <w:p w:rsidR="00BE4781" w:rsidRPr="00BE4781" w:rsidRDefault="00BE4781" w:rsidP="00BE4781">
      <w:pPr>
        <w:autoSpaceDE w:val="0"/>
        <w:autoSpaceDN w:val="0"/>
        <w:adjustRightInd w:val="0"/>
        <w:spacing w:before="240"/>
        <w:ind w:firstLine="540"/>
        <w:jc w:val="both"/>
        <w:rPr>
          <w:rFonts w:eastAsia="Calibri"/>
          <w:sz w:val="12"/>
          <w:szCs w:val="12"/>
          <w:lang w:eastAsia="en-US"/>
        </w:rPr>
      </w:pPr>
      <w:r w:rsidRPr="00BE4781">
        <w:rPr>
          <w:rFonts w:eastAsia="Calibri"/>
          <w:sz w:val="12"/>
          <w:szCs w:val="12"/>
          <w:lang w:eastAsia="en-US"/>
        </w:rPr>
        <w:t>Вы вправе повторно обратиться с заявлением о предоставлении услуги после устранения указанных нарушений.</w:t>
      </w:r>
    </w:p>
    <w:p w:rsidR="00BE4781" w:rsidRPr="00BE4781" w:rsidRDefault="00BE4781" w:rsidP="00BE4781">
      <w:pPr>
        <w:autoSpaceDE w:val="0"/>
        <w:autoSpaceDN w:val="0"/>
        <w:adjustRightInd w:val="0"/>
        <w:spacing w:before="240"/>
        <w:ind w:firstLine="540"/>
        <w:jc w:val="both"/>
        <w:rPr>
          <w:rFonts w:eastAsia="Calibri"/>
          <w:sz w:val="12"/>
          <w:szCs w:val="12"/>
          <w:lang w:eastAsia="en-US"/>
        </w:rPr>
      </w:pPr>
      <w:r w:rsidRPr="00BE4781">
        <w:rPr>
          <w:rFonts w:eastAsia="Calibri"/>
          <w:sz w:val="12"/>
          <w:szCs w:val="12"/>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BE4781" w:rsidRPr="00BE4781" w:rsidRDefault="00BE4781" w:rsidP="00BE4781">
      <w:pPr>
        <w:autoSpaceDE w:val="0"/>
        <w:autoSpaceDN w:val="0"/>
        <w:adjustRightInd w:val="0"/>
        <w:jc w:val="both"/>
        <w:rPr>
          <w:rFonts w:eastAsia="Calibri"/>
          <w:sz w:val="12"/>
          <w:szCs w:val="1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4781" w:rsidRPr="00BE4781" w:rsidTr="00BE4781">
        <w:tc>
          <w:tcPr>
            <w:tcW w:w="5329" w:type="dxa"/>
            <w:tcBorders>
              <w:right w:val="single" w:sz="4" w:space="0" w:color="auto"/>
            </w:tcBorders>
          </w:tcPr>
          <w:p w:rsidR="00BE4781" w:rsidRPr="00BE4781" w:rsidRDefault="00BE4781" w:rsidP="00BE4781">
            <w:pPr>
              <w:autoSpaceDE w:val="0"/>
              <w:autoSpaceDN w:val="0"/>
              <w:adjustRightInd w:val="0"/>
              <w:jc w:val="center"/>
              <w:rPr>
                <w:rFonts w:eastAsia="Calibri"/>
                <w:sz w:val="12"/>
                <w:szCs w:val="12"/>
                <w:lang w:eastAsia="en-US"/>
              </w:rPr>
            </w:pPr>
          </w:p>
        </w:tc>
        <w:tc>
          <w:tcPr>
            <w:tcW w:w="3741" w:type="dxa"/>
            <w:tcBorders>
              <w:top w:val="single" w:sz="4" w:space="0" w:color="auto"/>
              <w:left w:val="single" w:sz="4" w:space="0" w:color="auto"/>
              <w:bottom w:val="single" w:sz="4" w:space="0" w:color="auto"/>
              <w:right w:val="single" w:sz="4" w:space="0" w:color="auto"/>
            </w:tcBorders>
          </w:tcPr>
          <w:p w:rsidR="00BE4781" w:rsidRPr="00BE4781" w:rsidRDefault="00BE4781" w:rsidP="00BE4781">
            <w:pPr>
              <w:autoSpaceDE w:val="0"/>
              <w:autoSpaceDN w:val="0"/>
              <w:adjustRightInd w:val="0"/>
              <w:jc w:val="center"/>
              <w:rPr>
                <w:rFonts w:eastAsia="Calibri"/>
                <w:sz w:val="12"/>
                <w:szCs w:val="12"/>
                <w:lang w:eastAsia="en-US"/>
              </w:rPr>
            </w:pPr>
            <w:r w:rsidRPr="00BE4781">
              <w:rPr>
                <w:rFonts w:eastAsia="Calibri"/>
                <w:sz w:val="12"/>
                <w:szCs w:val="12"/>
                <w:lang w:eastAsia="en-US"/>
              </w:rPr>
              <w:t>Сведения о сертификате</w:t>
            </w:r>
          </w:p>
          <w:p w:rsidR="00BE4781" w:rsidRPr="00BE4781" w:rsidRDefault="00BE4781" w:rsidP="00BE4781">
            <w:pPr>
              <w:autoSpaceDE w:val="0"/>
              <w:autoSpaceDN w:val="0"/>
              <w:adjustRightInd w:val="0"/>
              <w:jc w:val="center"/>
              <w:rPr>
                <w:rFonts w:eastAsia="Calibri"/>
                <w:sz w:val="12"/>
                <w:szCs w:val="12"/>
                <w:lang w:eastAsia="en-US"/>
              </w:rPr>
            </w:pPr>
            <w:r w:rsidRPr="00BE4781">
              <w:rPr>
                <w:rFonts w:eastAsia="Calibri"/>
                <w:sz w:val="12"/>
                <w:szCs w:val="12"/>
                <w:lang w:eastAsia="en-US"/>
              </w:rPr>
              <w:t>электронной подписи</w:t>
            </w:r>
          </w:p>
        </w:tc>
      </w:tr>
    </w:tbl>
    <w:p w:rsidR="00BE4781" w:rsidRPr="00BE4781" w:rsidRDefault="00BE4781" w:rsidP="00BE4781">
      <w:pPr>
        <w:autoSpaceDE w:val="0"/>
        <w:autoSpaceDN w:val="0"/>
        <w:adjustRightInd w:val="0"/>
        <w:jc w:val="both"/>
        <w:rPr>
          <w:rFonts w:eastAsia="Calibri"/>
          <w:i/>
          <w:iCs/>
          <w:sz w:val="12"/>
          <w:szCs w:val="12"/>
          <w:lang w:eastAsia="en-US"/>
        </w:rPr>
      </w:pPr>
    </w:p>
    <w:p w:rsidR="00BE4781" w:rsidRPr="00BE4781" w:rsidRDefault="00BE4781" w:rsidP="00BE4781">
      <w:pPr>
        <w:widowControl w:val="0"/>
        <w:jc w:val="right"/>
        <w:rPr>
          <w:sz w:val="12"/>
          <w:szCs w:val="12"/>
          <w:lang w:eastAsia="en-US"/>
        </w:rPr>
      </w:pPr>
      <w:r w:rsidRPr="00BE4781">
        <w:rPr>
          <w:sz w:val="12"/>
          <w:szCs w:val="12"/>
          <w:lang w:eastAsia="en-US"/>
        </w:rPr>
        <w:t xml:space="preserve">Приложение № 6 </w:t>
      </w:r>
    </w:p>
    <w:p w:rsidR="00BE4781" w:rsidRPr="00BE4781" w:rsidRDefault="00BE4781" w:rsidP="00BE4781">
      <w:pPr>
        <w:widowControl w:val="0"/>
        <w:jc w:val="right"/>
        <w:rPr>
          <w:sz w:val="12"/>
          <w:szCs w:val="12"/>
          <w:lang w:eastAsia="en-US"/>
        </w:rPr>
      </w:pPr>
      <w:r w:rsidRPr="00BE4781">
        <w:rPr>
          <w:sz w:val="12"/>
          <w:szCs w:val="12"/>
          <w:lang w:eastAsia="en-US"/>
        </w:rPr>
        <w:t>к Административному регламенту</w:t>
      </w:r>
    </w:p>
    <w:p w:rsidR="00BE4781" w:rsidRPr="00BE4781" w:rsidRDefault="00BE4781" w:rsidP="00BE4781">
      <w:pPr>
        <w:widowControl w:val="0"/>
        <w:spacing w:after="60"/>
        <w:jc w:val="center"/>
        <w:rPr>
          <w:sz w:val="12"/>
          <w:szCs w:val="12"/>
          <w:lang w:eastAsia="en-US"/>
        </w:rPr>
      </w:pP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кому: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___________________________________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___________________________________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(наименование уполномоченного органа,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осуществляющего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выдачу разрешения на размещение объекта) </w:t>
      </w:r>
    </w:p>
    <w:p w:rsidR="00BE4781" w:rsidRPr="00BE4781" w:rsidRDefault="00BE4781" w:rsidP="00BE4781">
      <w:pPr>
        <w:widowControl w:val="0"/>
        <w:jc w:val="right"/>
        <w:rPr>
          <w:rFonts w:eastAsia="Arial Unicode MS"/>
          <w:color w:val="000000"/>
          <w:sz w:val="12"/>
          <w:szCs w:val="12"/>
          <w:lang w:bidi="ru-RU"/>
        </w:rPr>
      </w:pPr>
      <w:r w:rsidRPr="00BE4781">
        <w:rPr>
          <w:rFonts w:eastAsia="Arial Unicode MS"/>
          <w:color w:val="000000"/>
          <w:sz w:val="12"/>
          <w:szCs w:val="12"/>
          <w:lang w:bidi="ru-RU"/>
        </w:rPr>
        <w:t xml:space="preserve">от кого: _____________________________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___________________________________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(полное наименование, ИНН, ОГРН юридического лица, ИП)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____________________________________</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__________________________________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(контактный телефон, электронная почта, почтовый адрес)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____________________________________</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__________________________________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(фамилия, имя, отчество (последнее - при наличии),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данные документа, удостоверяющего личность,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контактный телефон, адрес электронной почты,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адрес регистрации, адрес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фактического проживания уполномоченного лица) </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__________________________________________</w:t>
      </w:r>
    </w:p>
    <w:p w:rsidR="00BE4781" w:rsidRPr="00BE4781" w:rsidRDefault="00BE4781" w:rsidP="00BE4781">
      <w:pPr>
        <w:widowControl w:val="0"/>
        <w:ind w:hanging="10"/>
        <w:jc w:val="right"/>
        <w:rPr>
          <w:rFonts w:eastAsia="Arial Unicode MS"/>
          <w:color w:val="000000"/>
          <w:sz w:val="12"/>
          <w:szCs w:val="12"/>
          <w:lang w:bidi="ru-RU"/>
        </w:rPr>
      </w:pPr>
      <w:r w:rsidRPr="00BE4781">
        <w:rPr>
          <w:rFonts w:eastAsia="Arial Unicode MS"/>
          <w:color w:val="000000"/>
          <w:sz w:val="12"/>
          <w:szCs w:val="12"/>
          <w:lang w:bidi="ru-RU"/>
        </w:rPr>
        <w:t xml:space="preserve">________________________________________ </w:t>
      </w:r>
    </w:p>
    <w:p w:rsidR="00BE4781" w:rsidRPr="00BE4781" w:rsidRDefault="00BE4781" w:rsidP="00BE4781">
      <w:pPr>
        <w:widowControl w:val="0"/>
        <w:ind w:firstLine="9"/>
        <w:jc w:val="right"/>
        <w:rPr>
          <w:rFonts w:eastAsia="Arial Unicode MS"/>
          <w:color w:val="000000"/>
          <w:sz w:val="12"/>
          <w:szCs w:val="12"/>
          <w:lang w:bidi="ru-RU"/>
        </w:rPr>
      </w:pPr>
      <w:r w:rsidRPr="00BE4781">
        <w:rPr>
          <w:rFonts w:eastAsia="Arial Unicode MS"/>
          <w:color w:val="000000"/>
          <w:sz w:val="12"/>
          <w:szCs w:val="12"/>
          <w:lang w:bidi="ru-RU"/>
        </w:rPr>
        <w:t xml:space="preserve">                         (данные представителя заявителя) </w:t>
      </w:r>
    </w:p>
    <w:p w:rsidR="00BE4781" w:rsidRPr="00BE4781" w:rsidRDefault="00BE4781" w:rsidP="00BE4781">
      <w:pPr>
        <w:keepNext/>
        <w:keepLines/>
        <w:ind w:hanging="10"/>
        <w:jc w:val="center"/>
        <w:outlineLvl w:val="0"/>
        <w:rPr>
          <w:b/>
          <w:color w:val="000000"/>
          <w:sz w:val="12"/>
          <w:szCs w:val="12"/>
          <w:lang w:eastAsia="en-US"/>
        </w:rPr>
      </w:pPr>
      <w:r w:rsidRPr="00BE4781">
        <w:rPr>
          <w:b/>
          <w:color w:val="000000"/>
          <w:sz w:val="12"/>
          <w:szCs w:val="12"/>
          <w:lang w:eastAsia="en-US"/>
        </w:rPr>
        <w:t>ЗАЯВЛЕНИЕ</w:t>
      </w:r>
    </w:p>
    <w:p w:rsidR="00BE4781" w:rsidRPr="00BE4781" w:rsidRDefault="00BE4781" w:rsidP="00BE4781">
      <w:pPr>
        <w:widowControl w:val="0"/>
        <w:ind w:hanging="329"/>
        <w:jc w:val="center"/>
        <w:rPr>
          <w:rFonts w:eastAsia="Arial Unicode MS"/>
          <w:color w:val="000000"/>
          <w:sz w:val="12"/>
          <w:szCs w:val="12"/>
          <w:lang w:bidi="ru-RU"/>
        </w:rPr>
      </w:pPr>
      <w:r w:rsidRPr="00BE4781">
        <w:rPr>
          <w:rFonts w:eastAsia="Arial Unicode MS"/>
          <w:b/>
          <w:color w:val="000000"/>
          <w:sz w:val="12"/>
          <w:szCs w:val="12"/>
          <w:lang w:bidi="ru-RU"/>
        </w:rPr>
        <w:t>об исправлении допущенных опечаток и (или) ошибок в выданных в результате предоставления Муниципальной услуги документах</w:t>
      </w:r>
    </w:p>
    <w:p w:rsidR="00BE4781" w:rsidRPr="00BE4781" w:rsidRDefault="00BE4781" w:rsidP="00BE4781">
      <w:pPr>
        <w:widowControl w:val="0"/>
        <w:rPr>
          <w:rFonts w:eastAsia="Arial Unicode MS"/>
          <w:color w:val="000000"/>
          <w:sz w:val="12"/>
          <w:szCs w:val="12"/>
          <w:lang w:bidi="ru-RU"/>
        </w:rPr>
      </w:pPr>
      <w:r w:rsidRPr="00BE4781">
        <w:rPr>
          <w:rFonts w:eastAsia="Arial Unicode MS"/>
          <w:color w:val="000000"/>
          <w:sz w:val="12"/>
          <w:szCs w:val="12"/>
          <w:lang w:bidi="ru-RU"/>
        </w:rPr>
        <w:t xml:space="preserve">  </w:t>
      </w:r>
    </w:p>
    <w:p w:rsidR="00BE4781" w:rsidRPr="00BE4781" w:rsidRDefault="00BE4781" w:rsidP="00BE4781">
      <w:pPr>
        <w:widowControl w:val="0"/>
        <w:ind w:firstLine="709"/>
        <w:rPr>
          <w:rFonts w:eastAsia="Arial Unicode MS"/>
          <w:color w:val="000000"/>
          <w:sz w:val="12"/>
          <w:szCs w:val="12"/>
          <w:lang w:bidi="ru-RU"/>
        </w:rPr>
      </w:pPr>
      <w:r w:rsidRPr="00BE4781">
        <w:rPr>
          <w:rFonts w:eastAsia="Arial Unicode MS"/>
          <w:color w:val="000000"/>
          <w:sz w:val="12"/>
          <w:szCs w:val="12"/>
          <w:lang w:bidi="ru-RU"/>
        </w:rPr>
        <w:t xml:space="preserve">Прошу исправить опечатку и (или) ошибку в _______________________________________. </w:t>
      </w:r>
    </w:p>
    <w:p w:rsidR="00BE4781" w:rsidRPr="00BE4781" w:rsidRDefault="00BE4781" w:rsidP="00BE4781">
      <w:pPr>
        <w:widowControl w:val="0"/>
        <w:ind w:firstLine="709"/>
        <w:rPr>
          <w:rFonts w:eastAsia="Arial Unicode MS"/>
          <w:color w:val="000000"/>
          <w:sz w:val="12"/>
          <w:szCs w:val="12"/>
          <w:lang w:bidi="ru-RU"/>
        </w:rPr>
      </w:pPr>
      <w:r w:rsidRPr="00BE4781">
        <w:rPr>
          <w:rFonts w:eastAsia="Arial Unicode MS"/>
          <w:color w:val="000000"/>
          <w:sz w:val="12"/>
          <w:szCs w:val="12"/>
          <w:lang w:bidi="ru-RU"/>
        </w:rPr>
        <w:t xml:space="preserve">                                                                                        </w:t>
      </w:r>
      <w:r w:rsidRPr="00BE4781">
        <w:rPr>
          <w:rFonts w:eastAsia="Arial Unicode MS"/>
          <w:color w:val="000000"/>
          <w:sz w:val="12"/>
          <w:szCs w:val="12"/>
          <w:vertAlign w:val="subscript"/>
          <w:lang w:bidi="ru-RU"/>
        </w:rPr>
        <w:t xml:space="preserve">указываются реквизиты и название документа, </w:t>
      </w:r>
      <w:r w:rsidRPr="00BE4781">
        <w:rPr>
          <w:rFonts w:eastAsia="Arial Unicode MS"/>
          <w:color w:val="000000"/>
          <w:sz w:val="12"/>
          <w:szCs w:val="12"/>
          <w:lang w:bidi="ru-RU"/>
        </w:rPr>
        <w:t xml:space="preserve">                                                                                                                      выданного уполномоченным органом в результате предоставления Муниципальной услуги </w:t>
      </w:r>
    </w:p>
    <w:p w:rsidR="00BE4781" w:rsidRPr="00BE4781" w:rsidRDefault="00BE4781" w:rsidP="00BE4781">
      <w:pPr>
        <w:widowControl w:val="0"/>
        <w:rPr>
          <w:rFonts w:eastAsia="Arial Unicode MS"/>
          <w:color w:val="000000"/>
          <w:sz w:val="12"/>
          <w:szCs w:val="12"/>
          <w:lang w:bidi="ru-RU"/>
        </w:rPr>
      </w:pPr>
      <w:r w:rsidRPr="00BE4781">
        <w:rPr>
          <w:rFonts w:eastAsia="Arial Unicode MS"/>
          <w:color w:val="000000"/>
          <w:sz w:val="12"/>
          <w:szCs w:val="12"/>
          <w:lang w:bidi="ru-RU"/>
        </w:rPr>
        <w:t xml:space="preserve"> </w:t>
      </w:r>
    </w:p>
    <w:p w:rsidR="00BE4781" w:rsidRPr="00BE4781" w:rsidRDefault="00BE4781" w:rsidP="00BE4781">
      <w:pPr>
        <w:widowControl w:val="0"/>
        <w:rPr>
          <w:rFonts w:eastAsia="Arial Unicode MS"/>
          <w:color w:val="000000"/>
          <w:sz w:val="12"/>
          <w:szCs w:val="12"/>
          <w:lang w:bidi="ru-RU"/>
        </w:rPr>
      </w:pPr>
      <w:r w:rsidRPr="00BE4781">
        <w:rPr>
          <w:rFonts w:eastAsia="Arial Unicode MS"/>
          <w:color w:val="000000"/>
          <w:sz w:val="12"/>
          <w:szCs w:val="12"/>
          <w:lang w:bidi="ru-RU"/>
        </w:rPr>
        <w:t xml:space="preserve">Приложение (при наличии): ___________________________________________________________. </w:t>
      </w:r>
    </w:p>
    <w:p w:rsidR="00BE4781" w:rsidRPr="00BE4781" w:rsidRDefault="00BE4781" w:rsidP="00BE4781">
      <w:pPr>
        <w:widowControl w:val="0"/>
        <w:ind w:hanging="718"/>
        <w:rPr>
          <w:rFonts w:eastAsia="Arial Unicode MS"/>
          <w:color w:val="000000"/>
          <w:sz w:val="12"/>
          <w:szCs w:val="12"/>
          <w:lang w:bidi="ru-RU"/>
        </w:rPr>
      </w:pPr>
      <w:r w:rsidRPr="00BE4781">
        <w:rPr>
          <w:rFonts w:eastAsia="Arial Unicode MS"/>
          <w:color w:val="000000"/>
          <w:sz w:val="12"/>
          <w:szCs w:val="12"/>
          <w:lang w:bidi="ru-RU"/>
        </w:rPr>
        <w:t xml:space="preserve">                              прилагаются материалы, обосновывающие наличие опечатки и (или) ошибки </w:t>
      </w:r>
    </w:p>
    <w:p w:rsidR="00BE4781" w:rsidRPr="00BE4781" w:rsidRDefault="00BE4781" w:rsidP="00BE4781">
      <w:pPr>
        <w:widowControl w:val="0"/>
        <w:rPr>
          <w:rFonts w:eastAsia="Arial Unicode MS"/>
          <w:color w:val="000000"/>
          <w:sz w:val="12"/>
          <w:szCs w:val="12"/>
          <w:lang w:bidi="ru-RU"/>
        </w:rPr>
      </w:pPr>
      <w:r w:rsidRPr="00BE4781">
        <w:rPr>
          <w:rFonts w:eastAsia="Arial Unicode MS"/>
          <w:color w:val="000000"/>
          <w:sz w:val="12"/>
          <w:szCs w:val="12"/>
          <w:lang w:bidi="ru-RU"/>
        </w:rPr>
        <w:t xml:space="preserve"> </w:t>
      </w:r>
    </w:p>
    <w:p w:rsidR="00BE4781" w:rsidRPr="00BE4781" w:rsidRDefault="00BE4781" w:rsidP="00BE4781">
      <w:pPr>
        <w:widowControl w:val="0"/>
        <w:rPr>
          <w:rFonts w:eastAsia="Arial Unicode MS"/>
          <w:color w:val="000000"/>
          <w:sz w:val="12"/>
          <w:szCs w:val="12"/>
          <w:lang w:bidi="ru-RU"/>
        </w:rPr>
      </w:pPr>
      <w:r w:rsidRPr="00BE4781">
        <w:rPr>
          <w:rFonts w:eastAsia="Arial Unicode MS"/>
          <w:color w:val="000000"/>
          <w:sz w:val="12"/>
          <w:szCs w:val="12"/>
          <w:lang w:bidi="ru-RU"/>
        </w:rPr>
        <w:t xml:space="preserve">Подпись заявителя ___________________ </w:t>
      </w:r>
    </w:p>
    <w:p w:rsidR="00BE4781" w:rsidRPr="00BE4781" w:rsidRDefault="00BE4781" w:rsidP="00BE4781">
      <w:pPr>
        <w:widowControl w:val="0"/>
        <w:rPr>
          <w:rFonts w:eastAsia="Arial Unicode MS"/>
          <w:color w:val="000000"/>
          <w:sz w:val="12"/>
          <w:szCs w:val="12"/>
          <w:lang w:bidi="ru-RU"/>
        </w:rPr>
      </w:pPr>
      <w:r w:rsidRPr="00BE4781">
        <w:rPr>
          <w:rFonts w:eastAsia="Arial Unicode MS"/>
          <w:color w:val="000000"/>
          <w:sz w:val="12"/>
          <w:szCs w:val="12"/>
          <w:lang w:bidi="ru-RU"/>
        </w:rPr>
        <w:t xml:space="preserve"> </w:t>
      </w:r>
    </w:p>
    <w:p w:rsidR="00BE4781" w:rsidRPr="00BE4781" w:rsidRDefault="00BE4781" w:rsidP="00BE4781">
      <w:pPr>
        <w:widowControl w:val="0"/>
        <w:rPr>
          <w:rFonts w:eastAsia="Arial Unicode MS"/>
          <w:color w:val="000000"/>
          <w:sz w:val="12"/>
          <w:szCs w:val="12"/>
          <w:lang w:bidi="ru-RU"/>
        </w:rPr>
      </w:pPr>
      <w:r w:rsidRPr="00BE4781">
        <w:rPr>
          <w:rFonts w:eastAsia="Arial Unicode MS"/>
          <w:color w:val="000000"/>
          <w:sz w:val="12"/>
          <w:szCs w:val="12"/>
          <w:lang w:bidi="ru-RU"/>
        </w:rPr>
        <w:t>Дата _____________</w:t>
      </w:r>
      <w:r w:rsidRPr="00BE4781">
        <w:rPr>
          <w:rFonts w:eastAsia="Microsoft Sans Serif"/>
          <w:color w:val="000000"/>
          <w:sz w:val="12"/>
          <w:szCs w:val="12"/>
          <w:lang w:bidi="ru-RU"/>
        </w:rPr>
        <w:t xml:space="preserve"> </w:t>
      </w:r>
    </w:p>
    <w:p w:rsidR="00E83E9A" w:rsidRPr="00E83E9A" w:rsidRDefault="00E83E9A" w:rsidP="00E83E9A">
      <w:pPr>
        <w:widowControl w:val="0"/>
        <w:autoSpaceDE w:val="0"/>
        <w:autoSpaceDN w:val="0"/>
        <w:adjustRightInd w:val="0"/>
        <w:ind w:firstLine="709"/>
        <w:jc w:val="center"/>
        <w:rPr>
          <w:b/>
          <w:sz w:val="12"/>
          <w:szCs w:val="12"/>
        </w:rPr>
      </w:pPr>
      <w:r w:rsidRPr="00E83E9A">
        <w:rPr>
          <w:b/>
          <w:sz w:val="12"/>
          <w:szCs w:val="12"/>
        </w:rPr>
        <w:t xml:space="preserve">АДМИНИСТРАЦИЯ </w:t>
      </w:r>
    </w:p>
    <w:p w:rsidR="00E83E9A" w:rsidRPr="00E83E9A" w:rsidRDefault="00E83E9A" w:rsidP="00E83E9A">
      <w:pPr>
        <w:widowControl w:val="0"/>
        <w:autoSpaceDE w:val="0"/>
        <w:autoSpaceDN w:val="0"/>
        <w:adjustRightInd w:val="0"/>
        <w:ind w:firstLine="709"/>
        <w:jc w:val="center"/>
        <w:rPr>
          <w:b/>
          <w:sz w:val="12"/>
          <w:szCs w:val="12"/>
        </w:rPr>
      </w:pPr>
      <w:r w:rsidRPr="00E83E9A">
        <w:rPr>
          <w:b/>
          <w:sz w:val="12"/>
          <w:szCs w:val="12"/>
        </w:rPr>
        <w:t>ГРИБАНОВСКОГО МУНИЦИПАЛЬНОГО РАЙОНА</w:t>
      </w:r>
      <w:r w:rsidRPr="00E83E9A">
        <w:rPr>
          <w:b/>
          <w:sz w:val="12"/>
          <w:szCs w:val="12"/>
        </w:rPr>
        <w:br/>
        <w:t>ВОРОНЕЖСКОЙ ОБЛАСТИ</w:t>
      </w:r>
    </w:p>
    <w:p w:rsidR="00E83E9A" w:rsidRPr="00E83E9A" w:rsidRDefault="00E83E9A" w:rsidP="00E83E9A">
      <w:pPr>
        <w:widowControl w:val="0"/>
        <w:autoSpaceDE w:val="0"/>
        <w:autoSpaceDN w:val="0"/>
        <w:adjustRightInd w:val="0"/>
        <w:ind w:firstLine="709"/>
        <w:jc w:val="center"/>
        <w:rPr>
          <w:b/>
          <w:sz w:val="12"/>
          <w:szCs w:val="12"/>
        </w:rPr>
      </w:pPr>
    </w:p>
    <w:p w:rsidR="00E83E9A" w:rsidRPr="00E83E9A" w:rsidRDefault="00E83E9A" w:rsidP="00E83E9A">
      <w:pPr>
        <w:keepNext/>
        <w:widowControl w:val="0"/>
        <w:autoSpaceDE w:val="0"/>
        <w:autoSpaceDN w:val="0"/>
        <w:adjustRightInd w:val="0"/>
        <w:ind w:firstLine="709"/>
        <w:jc w:val="center"/>
        <w:outlineLvl w:val="0"/>
        <w:rPr>
          <w:b/>
          <w:sz w:val="12"/>
          <w:szCs w:val="12"/>
        </w:rPr>
      </w:pPr>
      <w:r w:rsidRPr="00E83E9A">
        <w:rPr>
          <w:b/>
          <w:sz w:val="12"/>
          <w:szCs w:val="12"/>
        </w:rPr>
        <w:t>П О С Т А Н О В Л Е Н И Е</w:t>
      </w:r>
    </w:p>
    <w:p w:rsidR="00E83E9A" w:rsidRPr="00E83E9A" w:rsidRDefault="00E83E9A" w:rsidP="00E83E9A">
      <w:pPr>
        <w:widowControl w:val="0"/>
        <w:autoSpaceDE w:val="0"/>
        <w:autoSpaceDN w:val="0"/>
        <w:adjustRightInd w:val="0"/>
        <w:ind w:firstLine="709"/>
        <w:jc w:val="center"/>
        <w:rPr>
          <w:b/>
          <w:sz w:val="12"/>
          <w:szCs w:val="12"/>
        </w:rPr>
      </w:pPr>
    </w:p>
    <w:p w:rsidR="00E83E9A" w:rsidRPr="00E83E9A" w:rsidRDefault="00E83E9A" w:rsidP="00E83E9A">
      <w:pPr>
        <w:widowControl w:val="0"/>
        <w:autoSpaceDE w:val="0"/>
        <w:autoSpaceDN w:val="0"/>
        <w:adjustRightInd w:val="0"/>
        <w:ind w:firstLine="709"/>
        <w:jc w:val="both"/>
        <w:rPr>
          <w:sz w:val="12"/>
          <w:szCs w:val="12"/>
        </w:rPr>
      </w:pPr>
      <w:r w:rsidRPr="00E83E9A">
        <w:rPr>
          <w:sz w:val="12"/>
          <w:szCs w:val="12"/>
        </w:rPr>
        <w:t>от 30.11.2023г. № 798</w:t>
      </w:r>
    </w:p>
    <w:p w:rsidR="00E83E9A" w:rsidRPr="00E83E9A" w:rsidRDefault="00E83E9A" w:rsidP="00E83E9A">
      <w:pPr>
        <w:widowControl w:val="0"/>
        <w:autoSpaceDE w:val="0"/>
        <w:autoSpaceDN w:val="0"/>
        <w:adjustRightInd w:val="0"/>
        <w:ind w:firstLine="709"/>
        <w:rPr>
          <w:sz w:val="12"/>
          <w:szCs w:val="12"/>
        </w:rPr>
      </w:pPr>
      <w:r w:rsidRPr="00E83E9A">
        <w:rPr>
          <w:sz w:val="12"/>
          <w:szCs w:val="12"/>
        </w:rPr>
        <w:t xml:space="preserve">  </w:t>
      </w:r>
      <w:proofErr w:type="spellStart"/>
      <w:r w:rsidRPr="00E83E9A">
        <w:rPr>
          <w:sz w:val="12"/>
          <w:szCs w:val="12"/>
        </w:rPr>
        <w:t>п.г.т</w:t>
      </w:r>
      <w:proofErr w:type="spellEnd"/>
      <w:r w:rsidRPr="00E83E9A">
        <w:rPr>
          <w:sz w:val="12"/>
          <w:szCs w:val="12"/>
        </w:rPr>
        <w:t>.  Грибановский</w:t>
      </w:r>
    </w:p>
    <w:p w:rsidR="00E83E9A" w:rsidRPr="00E83E9A" w:rsidRDefault="00E83E9A" w:rsidP="00E83E9A">
      <w:pPr>
        <w:widowControl w:val="0"/>
        <w:autoSpaceDE w:val="0"/>
        <w:autoSpaceDN w:val="0"/>
        <w:adjustRightInd w:val="0"/>
        <w:ind w:firstLine="709"/>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E83E9A" w:rsidRPr="00E83E9A" w:rsidTr="00E83E9A">
        <w:tc>
          <w:tcPr>
            <w:tcW w:w="4644" w:type="dxa"/>
            <w:tcBorders>
              <w:top w:val="nil"/>
              <w:left w:val="nil"/>
              <w:bottom w:val="nil"/>
              <w:right w:val="nil"/>
            </w:tcBorders>
          </w:tcPr>
          <w:p w:rsidR="00E83E9A" w:rsidRPr="00E83E9A" w:rsidRDefault="00E83E9A" w:rsidP="00E83E9A">
            <w:pPr>
              <w:widowControl w:val="0"/>
              <w:autoSpaceDE w:val="0"/>
              <w:autoSpaceDN w:val="0"/>
              <w:adjustRightInd w:val="0"/>
              <w:ind w:firstLine="709"/>
              <w:jc w:val="both"/>
              <w:rPr>
                <w:sz w:val="12"/>
                <w:szCs w:val="12"/>
              </w:rPr>
            </w:pPr>
            <w:r w:rsidRPr="00E83E9A">
              <w:rPr>
                <w:sz w:val="12"/>
                <w:szCs w:val="12"/>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Грибановского муниципального района Воронежской области</w:t>
            </w:r>
          </w:p>
        </w:tc>
      </w:tr>
    </w:tbl>
    <w:p w:rsidR="00E83E9A" w:rsidRPr="00E83E9A" w:rsidRDefault="00E83E9A" w:rsidP="00E83E9A">
      <w:pPr>
        <w:widowControl w:val="0"/>
        <w:tabs>
          <w:tab w:val="left" w:pos="0"/>
        </w:tabs>
        <w:autoSpaceDE w:val="0"/>
        <w:autoSpaceDN w:val="0"/>
        <w:adjustRightInd w:val="0"/>
        <w:ind w:firstLine="709"/>
        <w:jc w:val="both"/>
        <w:rPr>
          <w:sz w:val="12"/>
          <w:szCs w:val="12"/>
        </w:rPr>
      </w:pPr>
      <w:r w:rsidRPr="00E83E9A">
        <w:rPr>
          <w:sz w:val="12"/>
          <w:szCs w:val="12"/>
        </w:rPr>
        <w:t xml:space="preserve">   </w:t>
      </w:r>
      <w:r w:rsidRPr="00E83E9A">
        <w:rPr>
          <w:rFonts w:eastAsia="Calibri"/>
          <w:sz w:val="12"/>
          <w:szCs w:val="1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3E9A">
        <w:rPr>
          <w:rFonts w:eastAsia="Calibri"/>
          <w:bCs/>
          <w:sz w:val="12"/>
          <w:szCs w:val="12"/>
          <w:lang w:eastAsia="en-US"/>
        </w:rPr>
        <w:t>,</w:t>
      </w:r>
      <w:r w:rsidRPr="00E83E9A">
        <w:rPr>
          <w:rFonts w:eastAsia="Calibri"/>
          <w:sz w:val="12"/>
          <w:szCs w:val="12"/>
        </w:rPr>
        <w:t xml:space="preserve"> </w:t>
      </w:r>
      <w:r w:rsidRPr="00E83E9A">
        <w:rPr>
          <w:rFonts w:eastAsia="Calibri"/>
          <w:sz w:val="12"/>
          <w:szCs w:val="12"/>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w:t>
      </w:r>
      <w:r w:rsidRPr="00E83E9A">
        <w:rPr>
          <w:sz w:val="12"/>
          <w:szCs w:val="12"/>
        </w:rPr>
        <w:t xml:space="preserve">, администрация Грибановского муниципального района </w:t>
      </w:r>
      <w:r w:rsidRPr="00E83E9A">
        <w:rPr>
          <w:b/>
          <w:sz w:val="12"/>
          <w:szCs w:val="12"/>
        </w:rPr>
        <w:t>п о с т а н о в л я е т</w:t>
      </w:r>
      <w:r w:rsidRPr="00E83E9A">
        <w:rPr>
          <w:sz w:val="12"/>
          <w:szCs w:val="12"/>
        </w:rPr>
        <w:t>:</w:t>
      </w:r>
    </w:p>
    <w:p w:rsidR="00E83E9A" w:rsidRPr="00E83E9A" w:rsidRDefault="00E83E9A" w:rsidP="00E83E9A">
      <w:pPr>
        <w:widowControl w:val="0"/>
        <w:tabs>
          <w:tab w:val="left" w:pos="0"/>
        </w:tabs>
        <w:autoSpaceDE w:val="0"/>
        <w:autoSpaceDN w:val="0"/>
        <w:adjustRightInd w:val="0"/>
        <w:ind w:firstLine="709"/>
        <w:jc w:val="both"/>
        <w:rPr>
          <w:rFonts w:eastAsia="Calibri"/>
          <w:sz w:val="12"/>
          <w:szCs w:val="12"/>
          <w:lang w:eastAsia="en-US"/>
        </w:rPr>
      </w:pPr>
      <w:r w:rsidRPr="00E83E9A">
        <w:rPr>
          <w:sz w:val="12"/>
          <w:szCs w:val="12"/>
        </w:rPr>
        <w:t xml:space="preserve">1. </w:t>
      </w:r>
      <w:r w:rsidRPr="00E83E9A">
        <w:rPr>
          <w:rFonts w:eastAsia="Calibri"/>
          <w:sz w:val="12"/>
          <w:szCs w:val="12"/>
          <w:lang w:eastAsia="en-US"/>
        </w:rPr>
        <w:t>Утвердить административный регламент по предоставлению муниципальной услуги</w:t>
      </w:r>
      <w:r w:rsidRPr="00E83E9A">
        <w:rPr>
          <w:sz w:val="12"/>
          <w:szCs w:val="12"/>
        </w:rPr>
        <w:t xml:space="preserve"> «Постановка граждан на учет в качестве лиц, имеющих право на предоставление земельных участков в собственность бесплатно»</w:t>
      </w:r>
      <w:r w:rsidRPr="00E83E9A">
        <w:rPr>
          <w:bCs/>
          <w:sz w:val="12"/>
          <w:szCs w:val="12"/>
        </w:rPr>
        <w:t xml:space="preserve"> </w:t>
      </w:r>
      <w:r w:rsidRPr="00E83E9A">
        <w:rPr>
          <w:sz w:val="12"/>
          <w:szCs w:val="12"/>
        </w:rPr>
        <w:t xml:space="preserve">на территории Грибановского муниципального района Воронежской области </w:t>
      </w:r>
      <w:r w:rsidRPr="00E83E9A">
        <w:rPr>
          <w:rFonts w:eastAsia="Calibri"/>
          <w:sz w:val="12"/>
          <w:szCs w:val="12"/>
          <w:lang w:eastAsia="en-US"/>
        </w:rPr>
        <w:t>согласно приложению к настоящему постановлению.</w:t>
      </w:r>
    </w:p>
    <w:p w:rsidR="00E83E9A" w:rsidRPr="00E83E9A" w:rsidRDefault="00E83E9A" w:rsidP="00E83E9A">
      <w:pPr>
        <w:widowControl w:val="0"/>
        <w:autoSpaceDE w:val="0"/>
        <w:autoSpaceDN w:val="0"/>
        <w:adjustRightInd w:val="0"/>
        <w:ind w:firstLine="709"/>
        <w:jc w:val="both"/>
        <w:rPr>
          <w:sz w:val="12"/>
          <w:szCs w:val="12"/>
        </w:rPr>
      </w:pPr>
      <w:r w:rsidRPr="00E83E9A">
        <w:rPr>
          <w:sz w:val="12"/>
          <w:szCs w:val="12"/>
        </w:rPr>
        <w:t>2. Признать утратившим силу постановление администрации Грибановского муниципального района Воронежской области от 23.04.2020 № 186 «Об утверждении административного регламента администрации Грибановского муниципального района по предоставлению муниципальной услуги «Принятие на учет граждан, претендующих на бесплатное предоставление земельных участков».</w:t>
      </w:r>
    </w:p>
    <w:p w:rsidR="00E83E9A" w:rsidRPr="00E83E9A" w:rsidRDefault="00E83E9A" w:rsidP="00E83E9A">
      <w:pPr>
        <w:widowControl w:val="0"/>
        <w:autoSpaceDE w:val="0"/>
        <w:autoSpaceDN w:val="0"/>
        <w:adjustRightInd w:val="0"/>
        <w:ind w:firstLine="709"/>
        <w:jc w:val="both"/>
        <w:rPr>
          <w:sz w:val="12"/>
          <w:szCs w:val="12"/>
        </w:rPr>
      </w:pPr>
      <w:r w:rsidRPr="00E83E9A">
        <w:rPr>
          <w:sz w:val="12"/>
          <w:szCs w:val="12"/>
        </w:rPr>
        <w:t xml:space="preserve">3. Настоящее постановление вступает в силу со дня его официального опубликования. </w:t>
      </w:r>
    </w:p>
    <w:p w:rsidR="00E83E9A" w:rsidRPr="00E83E9A" w:rsidRDefault="00E83E9A" w:rsidP="00E83E9A">
      <w:pPr>
        <w:widowControl w:val="0"/>
        <w:tabs>
          <w:tab w:val="left" w:pos="900"/>
        </w:tabs>
        <w:autoSpaceDE w:val="0"/>
        <w:autoSpaceDN w:val="0"/>
        <w:adjustRightInd w:val="0"/>
        <w:ind w:firstLine="709"/>
        <w:contextualSpacing/>
        <w:rPr>
          <w:sz w:val="12"/>
          <w:szCs w:val="12"/>
        </w:rPr>
      </w:pPr>
      <w:r w:rsidRPr="00E83E9A">
        <w:rPr>
          <w:rFonts w:eastAsia="Calibri"/>
          <w:sz w:val="12"/>
          <w:szCs w:val="12"/>
          <w:lang w:eastAsia="en-US"/>
        </w:rPr>
        <w:t>4</w:t>
      </w:r>
      <w:r w:rsidRPr="00E83E9A">
        <w:rPr>
          <w:sz w:val="12"/>
          <w:szCs w:val="12"/>
        </w:rPr>
        <w:t xml:space="preserve">. Контроль   за  исполнением  данного  постановления  возложить   на </w:t>
      </w:r>
    </w:p>
    <w:p w:rsidR="00E83E9A" w:rsidRPr="00E83E9A" w:rsidRDefault="00E83E9A" w:rsidP="00E83E9A">
      <w:pPr>
        <w:widowControl w:val="0"/>
        <w:autoSpaceDE w:val="0"/>
        <w:autoSpaceDN w:val="0"/>
        <w:adjustRightInd w:val="0"/>
        <w:ind w:firstLine="709"/>
        <w:rPr>
          <w:sz w:val="12"/>
          <w:szCs w:val="12"/>
        </w:rPr>
      </w:pPr>
      <w:r w:rsidRPr="00E83E9A">
        <w:rPr>
          <w:sz w:val="12"/>
          <w:szCs w:val="12"/>
        </w:rPr>
        <w:t xml:space="preserve">заместителя главы администрации Грибановского муниципального района М.И. Тарасова. </w:t>
      </w:r>
    </w:p>
    <w:p w:rsidR="00E83E9A" w:rsidRPr="00E83E9A" w:rsidRDefault="00E83E9A" w:rsidP="00E83E9A">
      <w:pPr>
        <w:widowControl w:val="0"/>
        <w:autoSpaceDE w:val="0"/>
        <w:autoSpaceDN w:val="0"/>
        <w:adjustRightInd w:val="0"/>
        <w:ind w:firstLine="709"/>
        <w:jc w:val="both"/>
        <w:rPr>
          <w:sz w:val="12"/>
          <w:szCs w:val="12"/>
        </w:rPr>
      </w:pPr>
    </w:p>
    <w:p w:rsidR="00E83E9A" w:rsidRPr="00E83E9A" w:rsidRDefault="00E83E9A" w:rsidP="00E83E9A">
      <w:pPr>
        <w:keepNext/>
        <w:widowControl w:val="0"/>
        <w:autoSpaceDE w:val="0"/>
        <w:autoSpaceDN w:val="0"/>
        <w:adjustRightInd w:val="0"/>
        <w:ind w:firstLine="709"/>
        <w:outlineLvl w:val="6"/>
        <w:rPr>
          <w:sz w:val="12"/>
          <w:szCs w:val="12"/>
        </w:rPr>
      </w:pPr>
      <w:proofErr w:type="spellStart"/>
      <w:r w:rsidRPr="00E83E9A">
        <w:rPr>
          <w:sz w:val="12"/>
          <w:szCs w:val="12"/>
        </w:rPr>
        <w:t>И.о</w:t>
      </w:r>
      <w:proofErr w:type="spellEnd"/>
      <w:r w:rsidRPr="00E83E9A">
        <w:rPr>
          <w:sz w:val="12"/>
          <w:szCs w:val="12"/>
        </w:rPr>
        <w:t>. главы администрации</w:t>
      </w:r>
      <w:r>
        <w:rPr>
          <w:sz w:val="12"/>
          <w:szCs w:val="12"/>
        </w:rPr>
        <w:t xml:space="preserve"> </w:t>
      </w:r>
      <w:r w:rsidRPr="00E83E9A">
        <w:rPr>
          <w:sz w:val="12"/>
          <w:szCs w:val="12"/>
        </w:rPr>
        <w:t xml:space="preserve">муниципального района                                   </w:t>
      </w:r>
      <w:r>
        <w:rPr>
          <w:sz w:val="12"/>
          <w:szCs w:val="12"/>
        </w:rPr>
        <w:t xml:space="preserve">                                                                                                                                             </w:t>
      </w:r>
      <w:r w:rsidRPr="00E83E9A">
        <w:rPr>
          <w:sz w:val="12"/>
          <w:szCs w:val="12"/>
        </w:rPr>
        <w:t xml:space="preserve">                                  М.И. Тарасов</w:t>
      </w:r>
    </w:p>
    <w:p w:rsidR="00E83E9A" w:rsidRPr="00E83E9A" w:rsidRDefault="00E83E9A" w:rsidP="00E83E9A">
      <w:pPr>
        <w:widowControl w:val="0"/>
        <w:autoSpaceDE w:val="0"/>
        <w:autoSpaceDN w:val="0"/>
        <w:adjustRightInd w:val="0"/>
        <w:ind w:firstLine="709"/>
        <w:jc w:val="both"/>
        <w:rPr>
          <w:sz w:val="12"/>
          <w:szCs w:val="12"/>
        </w:rPr>
      </w:pPr>
    </w:p>
    <w:p w:rsidR="00E83E9A" w:rsidRPr="00E83E9A" w:rsidRDefault="00E83E9A" w:rsidP="00E83E9A">
      <w:pPr>
        <w:widowControl w:val="0"/>
        <w:ind w:firstLine="709"/>
        <w:jc w:val="right"/>
        <w:rPr>
          <w:rFonts w:eastAsia="Arial Unicode MS" w:cs="Arial Unicode MS"/>
          <w:sz w:val="12"/>
          <w:szCs w:val="12"/>
          <w:lang w:bidi="ru-RU"/>
        </w:rPr>
      </w:pPr>
      <w:r w:rsidRPr="00E83E9A">
        <w:rPr>
          <w:rFonts w:eastAsia="Arial Unicode MS" w:cs="Arial Unicode MS"/>
          <w:sz w:val="12"/>
          <w:szCs w:val="12"/>
          <w:lang w:bidi="ru-RU"/>
        </w:rPr>
        <w:t xml:space="preserve">                                 Приложение </w:t>
      </w:r>
    </w:p>
    <w:p w:rsidR="00E83E9A" w:rsidRPr="00E83E9A" w:rsidRDefault="00E83E9A" w:rsidP="00E83E9A">
      <w:pPr>
        <w:widowControl w:val="0"/>
        <w:ind w:firstLine="709"/>
        <w:jc w:val="right"/>
        <w:rPr>
          <w:rFonts w:eastAsia="Arial Unicode MS" w:cs="Arial Unicode MS"/>
          <w:sz w:val="12"/>
          <w:szCs w:val="12"/>
          <w:lang w:bidi="ru-RU"/>
        </w:rPr>
      </w:pPr>
      <w:r w:rsidRPr="00E83E9A">
        <w:rPr>
          <w:rFonts w:eastAsia="Arial Unicode MS" w:cs="Arial Unicode MS"/>
          <w:sz w:val="12"/>
          <w:szCs w:val="12"/>
          <w:lang w:bidi="ru-RU"/>
        </w:rPr>
        <w:t>к постановлению администрации</w:t>
      </w:r>
    </w:p>
    <w:p w:rsidR="00E83E9A" w:rsidRPr="00E83E9A" w:rsidRDefault="00E83E9A" w:rsidP="00E83E9A">
      <w:pPr>
        <w:widowControl w:val="0"/>
        <w:ind w:firstLine="709"/>
        <w:jc w:val="right"/>
        <w:rPr>
          <w:rFonts w:eastAsia="Arial Unicode MS" w:cs="Arial Unicode MS"/>
          <w:sz w:val="12"/>
          <w:szCs w:val="12"/>
          <w:lang w:bidi="ru-RU"/>
        </w:rPr>
      </w:pPr>
      <w:r w:rsidRPr="00E83E9A">
        <w:rPr>
          <w:rFonts w:eastAsia="Arial Unicode MS" w:cs="Arial Unicode MS"/>
          <w:sz w:val="12"/>
          <w:szCs w:val="12"/>
          <w:lang w:bidi="ru-RU"/>
        </w:rPr>
        <w:t xml:space="preserve">                                                                             Грибановского муниципального района </w:t>
      </w:r>
    </w:p>
    <w:p w:rsidR="00E83E9A" w:rsidRPr="00E83E9A" w:rsidRDefault="00E83E9A" w:rsidP="00E83E9A">
      <w:pPr>
        <w:widowControl w:val="0"/>
        <w:ind w:firstLine="709"/>
        <w:jc w:val="right"/>
        <w:rPr>
          <w:rFonts w:eastAsia="Arial Unicode MS" w:cs="Arial Unicode MS"/>
          <w:sz w:val="12"/>
          <w:szCs w:val="12"/>
          <w:lang w:bidi="ru-RU"/>
        </w:rPr>
      </w:pPr>
      <w:r w:rsidRPr="00E83E9A">
        <w:rPr>
          <w:rFonts w:eastAsia="Arial Unicode MS" w:cs="Arial Unicode MS"/>
          <w:sz w:val="12"/>
          <w:szCs w:val="12"/>
          <w:lang w:bidi="ru-RU"/>
        </w:rPr>
        <w:t>Воронежской области</w:t>
      </w:r>
    </w:p>
    <w:p w:rsidR="00E83E9A" w:rsidRPr="00E83E9A" w:rsidRDefault="00E83E9A" w:rsidP="00E83E9A">
      <w:pPr>
        <w:widowControl w:val="0"/>
        <w:ind w:firstLine="709"/>
        <w:jc w:val="right"/>
        <w:rPr>
          <w:rFonts w:eastAsia="Arial Unicode MS" w:cs="Arial Unicode MS"/>
          <w:sz w:val="12"/>
          <w:szCs w:val="12"/>
          <w:lang w:bidi="ru-RU"/>
        </w:rPr>
      </w:pPr>
      <w:r w:rsidRPr="00E83E9A">
        <w:rPr>
          <w:rFonts w:eastAsia="Arial Unicode MS" w:cs="Arial Unicode MS"/>
          <w:sz w:val="12"/>
          <w:szCs w:val="12"/>
          <w:lang w:bidi="ru-RU"/>
        </w:rPr>
        <w:t xml:space="preserve">                                                                           от «30.11.2023 г.№ 798</w:t>
      </w:r>
    </w:p>
    <w:p w:rsidR="00E83E9A" w:rsidRPr="00E83E9A" w:rsidRDefault="00E83E9A" w:rsidP="00E83E9A">
      <w:pPr>
        <w:widowControl w:val="0"/>
        <w:ind w:firstLine="709"/>
        <w:jc w:val="right"/>
        <w:rPr>
          <w:i/>
          <w:sz w:val="12"/>
          <w:szCs w:val="12"/>
          <w:lang w:eastAsia="en-US"/>
        </w:rPr>
      </w:pPr>
    </w:p>
    <w:p w:rsidR="00E83E9A" w:rsidRPr="00E83E9A" w:rsidRDefault="00E83E9A" w:rsidP="00E83E9A">
      <w:pPr>
        <w:ind w:firstLine="709"/>
        <w:jc w:val="center"/>
        <w:rPr>
          <w:b/>
          <w:iCs/>
          <w:spacing w:val="1"/>
          <w:sz w:val="12"/>
          <w:szCs w:val="12"/>
          <w:lang w:eastAsia="en-US"/>
        </w:rPr>
      </w:pPr>
      <w:r w:rsidRPr="00E83E9A">
        <w:rPr>
          <w:b/>
          <w:iCs/>
          <w:spacing w:val="1"/>
          <w:sz w:val="12"/>
          <w:szCs w:val="12"/>
          <w:lang w:eastAsia="en-US"/>
        </w:rPr>
        <w:t xml:space="preserve">Административный регламент </w:t>
      </w:r>
    </w:p>
    <w:p w:rsidR="00E83E9A" w:rsidRPr="00E83E9A" w:rsidRDefault="00E83E9A" w:rsidP="00E83E9A">
      <w:pPr>
        <w:ind w:firstLine="709"/>
        <w:jc w:val="center"/>
        <w:rPr>
          <w:b/>
          <w:iCs/>
          <w:spacing w:val="1"/>
          <w:sz w:val="12"/>
          <w:szCs w:val="12"/>
          <w:lang w:eastAsia="en-US"/>
        </w:rPr>
      </w:pPr>
      <w:r w:rsidRPr="00E83E9A">
        <w:rPr>
          <w:b/>
          <w:iCs/>
          <w:spacing w:val="1"/>
          <w:sz w:val="12"/>
          <w:szCs w:val="12"/>
          <w:lang w:eastAsia="en-US"/>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Грибановского муниципального района </w:t>
      </w:r>
    </w:p>
    <w:p w:rsidR="00E83E9A" w:rsidRPr="00E83E9A" w:rsidRDefault="00E83E9A" w:rsidP="00E83E9A">
      <w:pPr>
        <w:widowControl w:val="0"/>
        <w:ind w:firstLine="709"/>
        <w:jc w:val="center"/>
        <w:rPr>
          <w:b/>
          <w:sz w:val="12"/>
          <w:szCs w:val="12"/>
          <w:lang w:eastAsia="en-US"/>
        </w:rPr>
      </w:pPr>
      <w:r w:rsidRPr="00E83E9A">
        <w:rPr>
          <w:b/>
          <w:sz w:val="12"/>
          <w:szCs w:val="12"/>
          <w:lang w:eastAsia="en-US"/>
        </w:rPr>
        <w:t>Воронежской области</w:t>
      </w:r>
    </w:p>
    <w:p w:rsidR="00E83E9A" w:rsidRPr="00E83E9A" w:rsidRDefault="00E83E9A" w:rsidP="00E83E9A">
      <w:pPr>
        <w:widowControl w:val="0"/>
        <w:ind w:firstLine="709"/>
        <w:jc w:val="center"/>
        <w:rPr>
          <w:b/>
          <w:sz w:val="12"/>
          <w:szCs w:val="12"/>
          <w:lang w:eastAsia="en-US"/>
        </w:rPr>
      </w:pPr>
      <w:r w:rsidRPr="00E83E9A">
        <w:rPr>
          <w:b/>
          <w:sz w:val="12"/>
          <w:szCs w:val="12"/>
          <w:lang w:eastAsia="en-US"/>
        </w:rPr>
        <w:t xml:space="preserve">Раздел </w:t>
      </w:r>
      <w:r w:rsidRPr="00E83E9A">
        <w:rPr>
          <w:b/>
          <w:bCs/>
          <w:sz w:val="12"/>
          <w:szCs w:val="12"/>
          <w:lang w:val="en-US" w:eastAsia="en-US" w:bidi="en-US"/>
        </w:rPr>
        <w:t>I</w:t>
      </w:r>
      <w:r w:rsidRPr="00E83E9A">
        <w:rPr>
          <w:b/>
          <w:bCs/>
          <w:sz w:val="12"/>
          <w:szCs w:val="12"/>
          <w:lang w:eastAsia="en-US" w:bidi="en-US"/>
        </w:rPr>
        <w:t xml:space="preserve">. </w:t>
      </w:r>
      <w:r w:rsidRPr="00E83E9A">
        <w:rPr>
          <w:b/>
          <w:sz w:val="12"/>
          <w:szCs w:val="12"/>
          <w:lang w:eastAsia="en-US"/>
        </w:rPr>
        <w:t>Общие положения</w:t>
      </w:r>
    </w:p>
    <w:p w:rsidR="00E83E9A" w:rsidRPr="00E83E9A" w:rsidRDefault="00E83E9A" w:rsidP="00DF74BF">
      <w:pPr>
        <w:widowControl w:val="0"/>
        <w:numPr>
          <w:ilvl w:val="0"/>
          <w:numId w:val="14"/>
        </w:numPr>
        <w:ind w:firstLine="709"/>
        <w:jc w:val="center"/>
        <w:rPr>
          <w:b/>
          <w:sz w:val="12"/>
          <w:szCs w:val="12"/>
          <w:lang w:eastAsia="en-US"/>
        </w:rPr>
      </w:pPr>
      <w:r w:rsidRPr="00E83E9A">
        <w:rPr>
          <w:b/>
          <w:sz w:val="12"/>
          <w:szCs w:val="12"/>
          <w:lang w:eastAsia="en-US"/>
        </w:rPr>
        <w:t>Предмет регулирования Административного регламента</w:t>
      </w:r>
    </w:p>
    <w:p w:rsidR="00E83E9A" w:rsidRPr="00E83E9A" w:rsidRDefault="00E83E9A" w:rsidP="00DF74BF">
      <w:pPr>
        <w:widowControl w:val="0"/>
        <w:numPr>
          <w:ilvl w:val="1"/>
          <w:numId w:val="14"/>
        </w:numPr>
        <w:tabs>
          <w:tab w:val="left" w:pos="1426"/>
        </w:tabs>
        <w:ind w:firstLine="709"/>
        <w:jc w:val="both"/>
        <w:rPr>
          <w:sz w:val="12"/>
          <w:szCs w:val="12"/>
          <w:lang w:eastAsia="en-US"/>
        </w:rPr>
      </w:pPr>
      <w:r w:rsidRPr="00E83E9A">
        <w:rPr>
          <w:sz w:val="12"/>
          <w:szCs w:val="12"/>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E83E9A" w:rsidRPr="00E83E9A" w:rsidRDefault="00E83E9A" w:rsidP="00E83E9A">
      <w:pPr>
        <w:tabs>
          <w:tab w:val="left" w:pos="270"/>
        </w:tabs>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Грибановского муниципального района Воронежской области (далее – Администрация), должностных лиц Администрации, работников МФЦ.</w:t>
      </w:r>
    </w:p>
    <w:p w:rsidR="00E83E9A" w:rsidRPr="00E83E9A" w:rsidRDefault="00E83E9A" w:rsidP="00DF74BF">
      <w:pPr>
        <w:widowControl w:val="0"/>
        <w:numPr>
          <w:ilvl w:val="0"/>
          <w:numId w:val="14"/>
        </w:numPr>
        <w:ind w:firstLine="709"/>
        <w:jc w:val="center"/>
        <w:rPr>
          <w:b/>
          <w:sz w:val="12"/>
          <w:szCs w:val="12"/>
          <w:lang w:eastAsia="en-US"/>
        </w:rPr>
      </w:pPr>
      <w:r w:rsidRPr="00E83E9A">
        <w:rPr>
          <w:b/>
          <w:sz w:val="12"/>
          <w:szCs w:val="12"/>
          <w:lang w:eastAsia="en-US"/>
        </w:rPr>
        <w:t>Круг Заявителей</w:t>
      </w:r>
    </w:p>
    <w:p w:rsidR="00E83E9A" w:rsidRPr="00E83E9A" w:rsidRDefault="00E83E9A" w:rsidP="00E83E9A">
      <w:pPr>
        <w:widowControl w:val="0"/>
        <w:autoSpaceDE w:val="0"/>
        <w:autoSpaceDN w:val="0"/>
        <w:adjustRightInd w:val="0"/>
        <w:ind w:firstLine="709"/>
        <w:jc w:val="both"/>
        <w:rPr>
          <w:rFonts w:eastAsia="Calibri"/>
          <w:sz w:val="12"/>
          <w:szCs w:val="12"/>
          <w:lang w:bidi="ru-RU"/>
        </w:rPr>
      </w:pPr>
      <w:r w:rsidRPr="00E83E9A">
        <w:rPr>
          <w:rFonts w:eastAsia="Calibri"/>
          <w:sz w:val="12"/>
          <w:szCs w:val="12"/>
          <w:lang w:eastAsia="en-US"/>
        </w:rPr>
        <w:t>2.</w:t>
      </w:r>
      <w:r w:rsidRPr="00E83E9A">
        <w:rPr>
          <w:rFonts w:eastAsia="Calibri"/>
          <w:sz w:val="12"/>
          <w:szCs w:val="12"/>
          <w:lang w:bidi="ru-RU"/>
        </w:rPr>
        <w:t xml:space="preserve">1. Заявителями на предоставление Муниципальной услуги являются отдельные категории граждан, установленным </w:t>
      </w:r>
      <w:hyperlink r:id="rId72" w:history="1">
        <w:r w:rsidRPr="00E83E9A">
          <w:rPr>
            <w:rFonts w:eastAsia="Calibri"/>
            <w:sz w:val="12"/>
            <w:szCs w:val="12"/>
            <w:lang w:bidi="ru-RU"/>
          </w:rPr>
          <w:t>Законом</w:t>
        </w:r>
      </w:hyperlink>
      <w:r w:rsidRPr="00E83E9A">
        <w:rPr>
          <w:rFonts w:eastAsia="Calibri"/>
          <w:sz w:val="12"/>
          <w:szCs w:val="12"/>
          <w:lang w:bidi="ru-RU"/>
        </w:rPr>
        <w:t xml:space="preserve"> Воронежской области от 13 мая 2008 года № 25-ОЗ «О регулировании земельных отношений на территории Воронежской области»</w:t>
      </w:r>
      <w:r w:rsidRPr="00E83E9A">
        <w:rPr>
          <w:rFonts w:eastAsia="Arial Unicode MS"/>
          <w:sz w:val="12"/>
          <w:szCs w:val="12"/>
          <w:lang w:bidi="ru-RU"/>
        </w:rPr>
        <w:t xml:space="preserve"> (далее – Заявители):</w:t>
      </w:r>
    </w:p>
    <w:p w:rsidR="00E83E9A" w:rsidRPr="00E83E9A" w:rsidRDefault="00E83E9A" w:rsidP="00E83E9A">
      <w:pPr>
        <w:widowControl w:val="0"/>
        <w:autoSpaceDE w:val="0"/>
        <w:autoSpaceDN w:val="0"/>
        <w:adjustRightInd w:val="0"/>
        <w:ind w:firstLine="709"/>
        <w:jc w:val="both"/>
        <w:rPr>
          <w:rFonts w:eastAsia="Calibri"/>
          <w:sz w:val="12"/>
          <w:szCs w:val="12"/>
          <w:lang w:eastAsia="en-US" w:bidi="ru-RU"/>
        </w:rPr>
      </w:pPr>
      <w:r w:rsidRPr="00E83E9A">
        <w:rPr>
          <w:rFonts w:eastAsia="Calibri"/>
          <w:sz w:val="12"/>
          <w:szCs w:val="12"/>
          <w:lang w:eastAsia="en-US" w:bidi="ru-RU"/>
        </w:rPr>
        <w:t xml:space="preserve">1) граждане, на которых распространяются меры социальной поддержки в соответствии с Федеральным </w:t>
      </w:r>
      <w:hyperlink r:id="rId73" w:history="1">
        <w:r w:rsidRPr="00E83E9A">
          <w:rPr>
            <w:rFonts w:eastAsia="Calibri"/>
            <w:sz w:val="12"/>
            <w:szCs w:val="12"/>
            <w:lang w:eastAsia="en-US" w:bidi="ru-RU"/>
          </w:rPr>
          <w:t>законом</w:t>
        </w:r>
      </w:hyperlink>
      <w:r w:rsidRPr="00E83E9A">
        <w:rPr>
          <w:rFonts w:eastAsia="Calibri"/>
          <w:sz w:val="12"/>
          <w:szCs w:val="12"/>
          <w:lang w:eastAsia="en-US" w:bidi="ru-RU"/>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 xml:space="preserve">2) граждане, на которых распространяются меры социальной поддержки, установленные Федеральным </w:t>
      </w:r>
      <w:hyperlink r:id="rId74" w:history="1">
        <w:r w:rsidRPr="00E83E9A">
          <w:rPr>
            <w:rFonts w:eastAsia="Calibri"/>
            <w:sz w:val="12"/>
            <w:szCs w:val="12"/>
            <w:lang w:eastAsia="en-US"/>
          </w:rPr>
          <w:t>законом</w:t>
        </w:r>
      </w:hyperlink>
      <w:r w:rsidRPr="00E83E9A">
        <w:rPr>
          <w:rFonts w:eastAsia="Calibri"/>
          <w:sz w:val="12"/>
          <w:szCs w:val="12"/>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5" w:history="1">
        <w:r w:rsidRPr="00E83E9A">
          <w:rPr>
            <w:rFonts w:eastAsia="Calibri"/>
            <w:sz w:val="12"/>
            <w:szCs w:val="12"/>
            <w:lang w:eastAsia="en-US"/>
          </w:rPr>
          <w:t>законом</w:t>
        </w:r>
      </w:hyperlink>
      <w:r w:rsidRPr="00E83E9A">
        <w:rPr>
          <w:rFonts w:eastAsia="Calibri"/>
          <w:sz w:val="12"/>
          <w:szCs w:val="12"/>
          <w:lang w:eastAsia="en-US"/>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83E9A">
        <w:rPr>
          <w:rFonts w:eastAsia="Calibri"/>
          <w:sz w:val="12"/>
          <w:szCs w:val="12"/>
          <w:lang w:eastAsia="en-US"/>
        </w:rPr>
        <w:t>Теча</w:t>
      </w:r>
      <w:proofErr w:type="spellEnd"/>
      <w:r w:rsidRPr="00E83E9A">
        <w:rPr>
          <w:rFonts w:eastAsia="Calibri"/>
          <w:sz w:val="12"/>
          <w:szCs w:val="12"/>
          <w:lang w:eastAsia="en-US"/>
        </w:rPr>
        <w:t xml:space="preserve">», Федеральным </w:t>
      </w:r>
      <w:hyperlink r:id="rId76" w:history="1">
        <w:r w:rsidRPr="00E83E9A">
          <w:rPr>
            <w:rFonts w:eastAsia="Calibri"/>
            <w:sz w:val="12"/>
            <w:szCs w:val="12"/>
            <w:lang w:eastAsia="en-US"/>
          </w:rPr>
          <w:t>законом</w:t>
        </w:r>
      </w:hyperlink>
      <w:r w:rsidRPr="00E83E9A">
        <w:rPr>
          <w:rFonts w:eastAsia="Calibri"/>
          <w:sz w:val="12"/>
          <w:szCs w:val="12"/>
          <w:lang w:eastAsia="en-US"/>
        </w:rPr>
        <w:t xml:space="preserve"> «О социальной защите граждан, подвергшихся воздействию радиации вследствие катастрофы на Чернобыльской АЭС»;</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 xml:space="preserve"> 4) граждане, имеющие звание «Почетный гражданин Воронежской области»;</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6) семьи, имеющие детей-инвалидов;</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7) граждане, усыновившие (удочерившие) ребенка (детей);</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 xml:space="preserve">8) дети-сироты и дети, оставшиеся без попечения родителей, определенные Федеральным </w:t>
      </w:r>
      <w:hyperlink r:id="rId77" w:history="1">
        <w:r w:rsidRPr="00E83E9A">
          <w:rPr>
            <w:rFonts w:eastAsia="Calibri"/>
            <w:sz w:val="12"/>
            <w:szCs w:val="12"/>
            <w:lang w:eastAsia="en-US"/>
          </w:rPr>
          <w:t>законом</w:t>
        </w:r>
      </w:hyperlink>
      <w:r w:rsidRPr="00E83E9A">
        <w:rPr>
          <w:rFonts w:eastAsia="Calibri"/>
          <w:sz w:val="12"/>
          <w:szCs w:val="12"/>
          <w:lang w:eastAsia="en-US"/>
        </w:rPr>
        <w:t xml:space="preserve"> «О дополнительных гарантиях по социальной поддержке детей-сирот и детей, оставшихся без попечения родителей»;</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9) инвалиды;</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10) граждане, которым предоставляются земельные участки из земель, требующих рекультивации;</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 xml:space="preserve">14) граждане, на которых распространяются меры социальной поддержки, установленные </w:t>
      </w:r>
      <w:hyperlink r:id="rId78" w:history="1">
        <w:r w:rsidRPr="00E83E9A">
          <w:rPr>
            <w:rFonts w:eastAsia="Calibri"/>
            <w:sz w:val="12"/>
            <w:szCs w:val="12"/>
            <w:lang w:eastAsia="en-US"/>
          </w:rPr>
          <w:t>главой 6</w:t>
        </w:r>
      </w:hyperlink>
      <w:r w:rsidRPr="00E83E9A">
        <w:rPr>
          <w:rFonts w:eastAsia="Calibri"/>
          <w:sz w:val="12"/>
          <w:szCs w:val="12"/>
          <w:lang w:eastAsia="en-US"/>
        </w:rPr>
        <w:t xml:space="preserve"> Закона Воронежской области от 14 ноября 2008 года N 103-ОЗ «О социальной поддержке отдельных категорий граждан в Воронежской области»;</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E83E9A" w:rsidRPr="00E83E9A" w:rsidRDefault="00E83E9A" w:rsidP="00E83E9A">
      <w:pPr>
        <w:ind w:firstLine="709"/>
        <w:contextualSpacing/>
        <w:jc w:val="both"/>
        <w:rPr>
          <w:rFonts w:eastAsia="Calibri"/>
          <w:sz w:val="12"/>
          <w:szCs w:val="12"/>
          <w:lang w:eastAsia="en-US"/>
        </w:rPr>
      </w:pPr>
      <w:r w:rsidRPr="00E83E9A">
        <w:rPr>
          <w:rFonts w:eastAsia="Calibri"/>
          <w:sz w:val="12"/>
          <w:szCs w:val="12"/>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3E9A" w:rsidRPr="00E83E9A" w:rsidRDefault="00E83E9A" w:rsidP="00E83E9A">
      <w:pPr>
        <w:tabs>
          <w:tab w:val="left" w:pos="1134"/>
        </w:tabs>
        <w:ind w:firstLine="709"/>
        <w:jc w:val="both"/>
        <w:rPr>
          <w:spacing w:val="7"/>
          <w:sz w:val="12"/>
          <w:szCs w:val="12"/>
          <w:lang w:eastAsia="en-US"/>
        </w:rPr>
      </w:pPr>
      <w:r w:rsidRPr="00E83E9A">
        <w:rPr>
          <w:spacing w:val="7"/>
          <w:sz w:val="12"/>
          <w:szCs w:val="12"/>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83E9A" w:rsidRPr="00E83E9A" w:rsidRDefault="00E83E9A" w:rsidP="00E83E9A">
      <w:pPr>
        <w:widowControl w:val="0"/>
        <w:tabs>
          <w:tab w:val="left" w:pos="1426"/>
        </w:tabs>
        <w:ind w:firstLine="709"/>
        <w:jc w:val="both"/>
        <w:rPr>
          <w:sz w:val="12"/>
          <w:szCs w:val="12"/>
          <w:lang w:eastAsia="en-US"/>
        </w:rPr>
      </w:pPr>
      <w:r w:rsidRPr="00E83E9A">
        <w:rPr>
          <w:sz w:val="12"/>
          <w:szCs w:val="12"/>
          <w:lang w:eastAsia="en-US"/>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83E9A" w:rsidRPr="00E83E9A" w:rsidRDefault="00E83E9A" w:rsidP="00DF74BF">
      <w:pPr>
        <w:widowControl w:val="0"/>
        <w:numPr>
          <w:ilvl w:val="0"/>
          <w:numId w:val="18"/>
        </w:numPr>
        <w:ind w:left="0" w:firstLine="709"/>
        <w:jc w:val="center"/>
        <w:rPr>
          <w:b/>
          <w:sz w:val="12"/>
          <w:szCs w:val="12"/>
          <w:lang w:eastAsia="en-US"/>
        </w:rPr>
      </w:pPr>
      <w:r w:rsidRPr="00E83E9A">
        <w:rPr>
          <w:b/>
          <w:sz w:val="12"/>
          <w:szCs w:val="12"/>
          <w:lang w:eastAsia="en-US"/>
        </w:rPr>
        <w:t>Требования к порядку информирования о предоставлении</w:t>
      </w:r>
      <w:r w:rsidRPr="00E83E9A">
        <w:rPr>
          <w:b/>
          <w:sz w:val="12"/>
          <w:szCs w:val="12"/>
          <w:lang w:eastAsia="en-US"/>
        </w:rPr>
        <w:br/>
        <w:t>Муниципальной услуги</w:t>
      </w:r>
    </w:p>
    <w:p w:rsidR="00E83E9A" w:rsidRPr="00E83E9A" w:rsidRDefault="00E83E9A" w:rsidP="00E83E9A">
      <w:pPr>
        <w:widowControl w:val="0"/>
        <w:shd w:val="clear" w:color="auto" w:fill="FFFFFF"/>
        <w:tabs>
          <w:tab w:val="left" w:pos="1288"/>
        </w:tabs>
        <w:ind w:firstLine="709"/>
        <w:jc w:val="both"/>
        <w:rPr>
          <w:rFonts w:eastAsia="Calibri" w:cs="Arial Unicode MS"/>
          <w:color w:val="000000"/>
          <w:sz w:val="12"/>
          <w:szCs w:val="12"/>
          <w:lang w:eastAsia="en-US" w:bidi="ru-RU"/>
        </w:rPr>
      </w:pPr>
      <w:r w:rsidRPr="00E83E9A">
        <w:rPr>
          <w:rFonts w:eastAsia="Arial Unicode MS"/>
          <w:spacing w:val="7"/>
          <w:sz w:val="12"/>
          <w:szCs w:val="12"/>
          <w:lang w:bidi="ru-RU"/>
        </w:rPr>
        <w:t>3.1. Прием Заявителей по вопросу предоставления Муниципальной услуги осуществляется в МФЦ.</w:t>
      </w:r>
      <w:r w:rsidRPr="00E83E9A">
        <w:rPr>
          <w:rFonts w:eastAsia="Calibri" w:cs="Arial Unicode MS"/>
          <w:color w:val="000000"/>
          <w:sz w:val="12"/>
          <w:szCs w:val="12"/>
          <w:lang w:eastAsia="en-US" w:bidi="ru-RU"/>
        </w:rPr>
        <w:t xml:space="preserve"> </w:t>
      </w:r>
      <w:r w:rsidRPr="00E83E9A">
        <w:rPr>
          <w:rFonts w:eastAsia="Arial Unicode MS"/>
          <w:spacing w:val="7"/>
          <w:sz w:val="12"/>
          <w:szCs w:val="12"/>
          <w:lang w:bidi="ru-RU"/>
        </w:rPr>
        <w:t>Предоставление Муниципальной услуги в ходе личного приема в Администрации не осуществляется.</w:t>
      </w:r>
    </w:p>
    <w:p w:rsidR="00E83E9A" w:rsidRPr="00E83E9A" w:rsidRDefault="00E83E9A" w:rsidP="00E83E9A">
      <w:pPr>
        <w:widowControl w:val="0"/>
        <w:tabs>
          <w:tab w:val="left" w:pos="1134"/>
        </w:tabs>
        <w:ind w:firstLine="709"/>
        <w:jc w:val="both"/>
        <w:rPr>
          <w:rFonts w:eastAsia="Arial Unicode MS"/>
          <w:spacing w:val="7"/>
          <w:sz w:val="12"/>
          <w:szCs w:val="12"/>
          <w:lang w:bidi="ru-RU"/>
        </w:rPr>
      </w:pPr>
      <w:r w:rsidRPr="00E83E9A">
        <w:rPr>
          <w:rFonts w:eastAsia="Arial Unicode MS"/>
          <w:spacing w:val="7"/>
          <w:sz w:val="12"/>
          <w:szCs w:val="12"/>
          <w:lang w:bidi="ru-RU"/>
        </w:rPr>
        <w:t>3.2. На официальном сайте Администрации Грибановского муниципального района Воронежской области (http://</w:t>
      </w:r>
      <w:proofErr w:type="spellStart"/>
      <w:r w:rsidRPr="00E83E9A">
        <w:rPr>
          <w:rFonts w:eastAsia="Arial Unicode MS"/>
          <w:spacing w:val="7"/>
          <w:sz w:val="12"/>
          <w:szCs w:val="12"/>
          <w:lang w:val="en-US" w:bidi="ru-RU"/>
        </w:rPr>
        <w:t>gribmsu</w:t>
      </w:r>
      <w:proofErr w:type="spellEnd"/>
      <w:r w:rsidRPr="00E83E9A">
        <w:rPr>
          <w:rFonts w:eastAsia="Arial Unicode MS"/>
          <w:spacing w:val="7"/>
          <w:sz w:val="12"/>
          <w:szCs w:val="12"/>
          <w:lang w:bidi="ru-RU"/>
        </w:rPr>
        <w:t>.</w:t>
      </w:r>
      <w:proofErr w:type="spellStart"/>
      <w:r w:rsidRPr="00E83E9A">
        <w:rPr>
          <w:rFonts w:eastAsia="Arial Unicode MS"/>
          <w:spacing w:val="7"/>
          <w:sz w:val="12"/>
          <w:szCs w:val="12"/>
          <w:lang w:val="en-US" w:bidi="ru-RU"/>
        </w:rPr>
        <w:t>ru</w:t>
      </w:r>
      <w:proofErr w:type="spellEnd"/>
      <w:r w:rsidRPr="00E83E9A">
        <w:rPr>
          <w:rFonts w:eastAsia="Arial Unicode MS"/>
          <w:spacing w:val="7"/>
          <w:sz w:val="12"/>
          <w:szCs w:val="12"/>
          <w:lang w:bidi="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9" w:history="1">
        <w:r w:rsidRPr="00E83E9A">
          <w:rPr>
            <w:rFonts w:eastAsia="Arial Unicode MS"/>
            <w:spacing w:val="7"/>
            <w:sz w:val="12"/>
            <w:szCs w:val="12"/>
            <w:u w:val="single"/>
            <w:lang w:val="en-US" w:bidi="ru-RU"/>
          </w:rPr>
          <w:t>www</w:t>
        </w:r>
        <w:r w:rsidRPr="00E83E9A">
          <w:rPr>
            <w:rFonts w:eastAsia="Arial Unicode MS"/>
            <w:spacing w:val="7"/>
            <w:sz w:val="12"/>
            <w:szCs w:val="12"/>
            <w:u w:val="single"/>
            <w:lang w:bidi="ru-RU"/>
          </w:rPr>
          <w:t>.</w:t>
        </w:r>
        <w:r w:rsidRPr="00E83E9A">
          <w:rPr>
            <w:rFonts w:eastAsia="Arial Unicode MS"/>
            <w:spacing w:val="7"/>
            <w:sz w:val="12"/>
            <w:szCs w:val="12"/>
            <w:u w:val="single"/>
            <w:lang w:val="en-US" w:bidi="ru-RU"/>
          </w:rPr>
          <w:t>gosuslugi</w:t>
        </w:r>
        <w:r w:rsidRPr="00E83E9A">
          <w:rPr>
            <w:rFonts w:eastAsia="Arial Unicode MS"/>
            <w:spacing w:val="7"/>
            <w:sz w:val="12"/>
            <w:szCs w:val="12"/>
            <w:u w:val="single"/>
            <w:lang w:bidi="ru-RU"/>
          </w:rPr>
          <w:t>.</w:t>
        </w:r>
        <w:r w:rsidRPr="00E83E9A">
          <w:rPr>
            <w:rFonts w:eastAsia="Arial Unicode MS"/>
            <w:spacing w:val="7"/>
            <w:sz w:val="12"/>
            <w:szCs w:val="12"/>
            <w:u w:val="single"/>
            <w:lang w:val="en-US" w:bidi="ru-RU"/>
          </w:rPr>
          <w:t>ru</w:t>
        </w:r>
      </w:hyperlink>
      <w:r w:rsidRPr="00E83E9A">
        <w:rPr>
          <w:rFonts w:eastAsia="Arial Unicode MS"/>
          <w:spacing w:val="7"/>
          <w:sz w:val="12"/>
          <w:szCs w:val="12"/>
          <w:lang w:bidi="ru-RU"/>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t>
      </w:r>
      <w:hyperlink r:id="rId80" w:history="1">
        <w:r w:rsidRPr="00E83E9A">
          <w:rPr>
            <w:rFonts w:eastAsia="Arial Unicode MS"/>
            <w:spacing w:val="7"/>
            <w:sz w:val="12"/>
            <w:szCs w:val="12"/>
            <w:u w:val="single"/>
            <w:lang w:val="en-US" w:bidi="ru-RU"/>
          </w:rPr>
          <w:t>www</w:t>
        </w:r>
        <w:r w:rsidRPr="00E83E9A">
          <w:rPr>
            <w:rFonts w:eastAsia="Arial Unicode MS"/>
            <w:spacing w:val="7"/>
            <w:sz w:val="12"/>
            <w:szCs w:val="12"/>
            <w:u w:val="single"/>
            <w:lang w:bidi="ru-RU"/>
          </w:rPr>
          <w:t>.</w:t>
        </w:r>
        <w:r w:rsidRPr="00E83E9A">
          <w:rPr>
            <w:rFonts w:eastAsia="Arial Unicode MS"/>
            <w:spacing w:val="7"/>
            <w:sz w:val="12"/>
            <w:szCs w:val="12"/>
            <w:u w:val="single"/>
            <w:lang w:val="en-US" w:bidi="ru-RU"/>
          </w:rPr>
          <w:t>govvrn</w:t>
        </w:r>
        <w:r w:rsidRPr="00E83E9A">
          <w:rPr>
            <w:rFonts w:eastAsia="Arial Unicode MS"/>
            <w:spacing w:val="7"/>
            <w:sz w:val="12"/>
            <w:szCs w:val="12"/>
            <w:u w:val="single"/>
            <w:lang w:bidi="ru-RU"/>
          </w:rPr>
          <w:t>.</w:t>
        </w:r>
        <w:proofErr w:type="spellStart"/>
        <w:r w:rsidRPr="00E83E9A">
          <w:rPr>
            <w:rFonts w:eastAsia="Arial Unicode MS"/>
            <w:spacing w:val="7"/>
            <w:sz w:val="12"/>
            <w:szCs w:val="12"/>
            <w:u w:val="single"/>
            <w:lang w:val="en-US" w:bidi="ru-RU"/>
          </w:rPr>
          <w:t>ru</w:t>
        </w:r>
        <w:proofErr w:type="spellEnd"/>
      </w:hyperlink>
      <w:r w:rsidRPr="00E83E9A">
        <w:rPr>
          <w:rFonts w:eastAsia="Arial Unicode MS"/>
          <w:spacing w:val="7"/>
          <w:sz w:val="12"/>
          <w:szCs w:val="12"/>
          <w:lang w:bidi="ru-RU"/>
        </w:rPr>
        <w:t xml:space="preserve"> (далее – региональный портал, РПГУ) обязательному размещению подлежит следующая справочная информация:</w:t>
      </w:r>
    </w:p>
    <w:p w:rsidR="00E83E9A" w:rsidRPr="00E83E9A" w:rsidRDefault="00E83E9A" w:rsidP="00DF74BF">
      <w:pPr>
        <w:widowControl w:val="0"/>
        <w:numPr>
          <w:ilvl w:val="0"/>
          <w:numId w:val="8"/>
        </w:numPr>
        <w:tabs>
          <w:tab w:val="left" w:pos="1114"/>
        </w:tabs>
        <w:ind w:firstLine="709"/>
        <w:jc w:val="both"/>
        <w:rPr>
          <w:rFonts w:eastAsia="Arial Unicode MS"/>
          <w:spacing w:val="7"/>
          <w:sz w:val="12"/>
          <w:szCs w:val="12"/>
          <w:lang w:bidi="ru-RU"/>
        </w:rPr>
      </w:pPr>
      <w:r w:rsidRPr="00E83E9A">
        <w:rPr>
          <w:rFonts w:eastAsia="Arial Unicode MS"/>
          <w:spacing w:val="7"/>
          <w:sz w:val="12"/>
          <w:szCs w:val="12"/>
          <w:lang w:bidi="ru-RU"/>
        </w:rPr>
        <w:t>место нахождения и график работы Администрации;</w:t>
      </w:r>
    </w:p>
    <w:p w:rsidR="00E83E9A" w:rsidRPr="00E83E9A" w:rsidRDefault="00E83E9A" w:rsidP="00DF74BF">
      <w:pPr>
        <w:widowControl w:val="0"/>
        <w:numPr>
          <w:ilvl w:val="0"/>
          <w:numId w:val="8"/>
        </w:numPr>
        <w:tabs>
          <w:tab w:val="left" w:pos="1230"/>
        </w:tabs>
        <w:ind w:firstLine="709"/>
        <w:jc w:val="both"/>
        <w:rPr>
          <w:rFonts w:eastAsia="Arial Unicode MS"/>
          <w:spacing w:val="7"/>
          <w:sz w:val="12"/>
          <w:szCs w:val="12"/>
          <w:lang w:bidi="ru-RU"/>
        </w:rPr>
      </w:pPr>
      <w:r w:rsidRPr="00E83E9A">
        <w:rPr>
          <w:rFonts w:eastAsia="Arial Unicode MS"/>
          <w:spacing w:val="7"/>
          <w:sz w:val="12"/>
          <w:szCs w:val="12"/>
          <w:lang w:bidi="ru-RU"/>
        </w:rPr>
        <w:t>справочные телефоны Администрации, в том числе номер телефона-автоинформатора;</w:t>
      </w:r>
    </w:p>
    <w:p w:rsidR="00E83E9A" w:rsidRPr="00E83E9A" w:rsidRDefault="00E83E9A" w:rsidP="00DF74BF">
      <w:pPr>
        <w:widowControl w:val="0"/>
        <w:numPr>
          <w:ilvl w:val="0"/>
          <w:numId w:val="8"/>
        </w:numPr>
        <w:tabs>
          <w:tab w:val="left" w:pos="952"/>
        </w:tabs>
        <w:ind w:firstLine="709"/>
        <w:jc w:val="both"/>
        <w:rPr>
          <w:rFonts w:eastAsia="Arial Unicode MS"/>
          <w:spacing w:val="7"/>
          <w:sz w:val="12"/>
          <w:szCs w:val="12"/>
          <w:lang w:bidi="ru-RU"/>
        </w:rPr>
      </w:pPr>
      <w:r w:rsidRPr="00E83E9A">
        <w:rPr>
          <w:rFonts w:eastAsia="Arial Unicode MS"/>
          <w:spacing w:val="7"/>
          <w:sz w:val="12"/>
          <w:szCs w:val="12"/>
          <w:lang w:bidi="ru-RU"/>
        </w:rPr>
        <w:t>адреса официального сайта, а также электронной почты и (или) формы обратной связи Администрации в сети «Интернет».</w:t>
      </w:r>
    </w:p>
    <w:p w:rsidR="00E83E9A" w:rsidRPr="00E83E9A" w:rsidRDefault="00E83E9A" w:rsidP="00E83E9A">
      <w:pPr>
        <w:widowControl w:val="0"/>
        <w:tabs>
          <w:tab w:val="left" w:pos="1405"/>
        </w:tabs>
        <w:ind w:firstLine="709"/>
        <w:jc w:val="both"/>
        <w:rPr>
          <w:rFonts w:eastAsia="Arial Unicode MS"/>
          <w:spacing w:val="7"/>
          <w:sz w:val="12"/>
          <w:szCs w:val="12"/>
          <w:lang w:bidi="ru-RU"/>
        </w:rPr>
      </w:pPr>
      <w:r w:rsidRPr="00E83E9A">
        <w:rPr>
          <w:rFonts w:eastAsia="Arial Unicode MS"/>
          <w:spacing w:val="7"/>
          <w:sz w:val="12"/>
          <w:szCs w:val="12"/>
          <w:lang w:bidi="ru-RU"/>
        </w:rPr>
        <w:t>3.3. Информирование Заявителей по вопросам предоставления Муниципальной услуги осуществляется:</w:t>
      </w:r>
    </w:p>
    <w:p w:rsidR="00E83E9A" w:rsidRPr="00E83E9A" w:rsidRDefault="00E83E9A" w:rsidP="00E83E9A">
      <w:pPr>
        <w:widowControl w:val="0"/>
        <w:tabs>
          <w:tab w:val="left" w:pos="1143"/>
        </w:tabs>
        <w:ind w:firstLine="709"/>
        <w:jc w:val="both"/>
        <w:rPr>
          <w:rFonts w:eastAsia="Arial Unicode MS"/>
          <w:spacing w:val="7"/>
          <w:sz w:val="12"/>
          <w:szCs w:val="12"/>
          <w:lang w:bidi="ru-RU"/>
        </w:rPr>
      </w:pPr>
      <w:r w:rsidRPr="00E83E9A">
        <w:rPr>
          <w:rFonts w:eastAsia="Arial Unicode MS"/>
          <w:spacing w:val="7"/>
          <w:sz w:val="12"/>
          <w:szCs w:val="12"/>
          <w:lang w:bidi="ru-RU"/>
        </w:rPr>
        <w:t>а) путем размещения информации на сайте Администрации, ЕПГУ, РПГУ;</w:t>
      </w:r>
    </w:p>
    <w:p w:rsidR="00E83E9A" w:rsidRPr="00E83E9A" w:rsidRDefault="00E83E9A" w:rsidP="00E83E9A">
      <w:pPr>
        <w:widowControl w:val="0"/>
        <w:tabs>
          <w:tab w:val="left" w:pos="1242"/>
        </w:tabs>
        <w:ind w:firstLine="709"/>
        <w:jc w:val="both"/>
        <w:rPr>
          <w:rFonts w:eastAsia="Arial Unicode MS"/>
          <w:spacing w:val="7"/>
          <w:sz w:val="12"/>
          <w:szCs w:val="12"/>
          <w:lang w:bidi="ru-RU"/>
        </w:rPr>
      </w:pPr>
      <w:r w:rsidRPr="00E83E9A">
        <w:rPr>
          <w:rFonts w:eastAsia="Arial Unicode MS"/>
          <w:spacing w:val="7"/>
          <w:sz w:val="12"/>
          <w:szCs w:val="12"/>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3E9A" w:rsidRPr="00E83E9A" w:rsidRDefault="00E83E9A" w:rsidP="00E83E9A">
      <w:pPr>
        <w:widowControl w:val="0"/>
        <w:tabs>
          <w:tab w:val="left" w:pos="1143"/>
        </w:tabs>
        <w:ind w:firstLine="709"/>
        <w:jc w:val="both"/>
        <w:rPr>
          <w:rFonts w:eastAsia="Arial Unicode MS"/>
          <w:spacing w:val="7"/>
          <w:sz w:val="12"/>
          <w:szCs w:val="12"/>
          <w:lang w:bidi="ru-RU"/>
        </w:rPr>
      </w:pPr>
      <w:r w:rsidRPr="00E83E9A">
        <w:rPr>
          <w:rFonts w:eastAsia="Arial Unicode MS"/>
          <w:spacing w:val="7"/>
          <w:sz w:val="12"/>
          <w:szCs w:val="12"/>
          <w:lang w:bidi="ru-RU"/>
        </w:rPr>
        <w:t>в) путем публикации информационных материалов в средствах массовой информации;</w:t>
      </w:r>
    </w:p>
    <w:p w:rsidR="00E83E9A" w:rsidRPr="00E83E9A" w:rsidRDefault="00E83E9A" w:rsidP="00E83E9A">
      <w:pPr>
        <w:widowControl w:val="0"/>
        <w:tabs>
          <w:tab w:val="left" w:pos="1143"/>
        </w:tabs>
        <w:ind w:firstLine="709"/>
        <w:jc w:val="both"/>
        <w:rPr>
          <w:rFonts w:eastAsia="Arial Unicode MS"/>
          <w:spacing w:val="7"/>
          <w:sz w:val="12"/>
          <w:szCs w:val="12"/>
          <w:lang w:bidi="ru-RU"/>
        </w:rPr>
      </w:pPr>
      <w:r w:rsidRPr="00E83E9A">
        <w:rPr>
          <w:rFonts w:eastAsia="Arial Unicode MS"/>
          <w:spacing w:val="7"/>
          <w:sz w:val="12"/>
          <w:szCs w:val="12"/>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3E9A" w:rsidRPr="00E83E9A" w:rsidRDefault="00E83E9A" w:rsidP="00E83E9A">
      <w:pPr>
        <w:widowControl w:val="0"/>
        <w:tabs>
          <w:tab w:val="left" w:pos="1178"/>
        </w:tabs>
        <w:ind w:firstLine="709"/>
        <w:jc w:val="both"/>
        <w:rPr>
          <w:rFonts w:eastAsia="Arial Unicode MS"/>
          <w:spacing w:val="7"/>
          <w:sz w:val="12"/>
          <w:szCs w:val="12"/>
          <w:lang w:bidi="ru-RU"/>
        </w:rPr>
      </w:pPr>
      <w:r w:rsidRPr="00E83E9A">
        <w:rPr>
          <w:rFonts w:eastAsia="Arial Unicode MS"/>
          <w:spacing w:val="7"/>
          <w:sz w:val="12"/>
          <w:szCs w:val="12"/>
          <w:lang w:bidi="ru-RU"/>
        </w:rPr>
        <w:t>д) посредством телефонной и факсимильной связи;</w:t>
      </w:r>
    </w:p>
    <w:p w:rsidR="00E83E9A" w:rsidRPr="00E83E9A" w:rsidRDefault="00E83E9A" w:rsidP="00E83E9A">
      <w:pPr>
        <w:widowControl w:val="0"/>
        <w:ind w:firstLine="709"/>
        <w:jc w:val="both"/>
        <w:rPr>
          <w:rFonts w:eastAsia="Arial Unicode MS"/>
          <w:spacing w:val="7"/>
          <w:sz w:val="12"/>
          <w:szCs w:val="12"/>
          <w:lang w:bidi="ru-RU"/>
        </w:rPr>
      </w:pPr>
      <w:r w:rsidRPr="00E83E9A">
        <w:rPr>
          <w:rFonts w:eastAsia="Arial Unicode MS"/>
          <w:spacing w:val="7"/>
          <w:sz w:val="12"/>
          <w:szCs w:val="12"/>
          <w:lang w:bidi="ru-RU"/>
        </w:rPr>
        <w:t>е) посредством ответов на обращения Заявителей по вопросу предоставления Муниципальной услуги.</w:t>
      </w:r>
    </w:p>
    <w:p w:rsidR="00E83E9A" w:rsidRPr="00E83E9A" w:rsidRDefault="00E83E9A" w:rsidP="00E83E9A">
      <w:pPr>
        <w:widowControl w:val="0"/>
        <w:tabs>
          <w:tab w:val="left" w:pos="1263"/>
        </w:tabs>
        <w:ind w:firstLine="709"/>
        <w:jc w:val="both"/>
        <w:rPr>
          <w:rFonts w:eastAsia="Arial Unicode MS"/>
          <w:spacing w:val="7"/>
          <w:sz w:val="12"/>
          <w:szCs w:val="12"/>
          <w:lang w:eastAsia="en-US" w:bidi="ru-RU"/>
        </w:rPr>
      </w:pPr>
      <w:r w:rsidRPr="00E83E9A">
        <w:rPr>
          <w:rFonts w:eastAsia="Arial Unicode MS"/>
          <w:spacing w:val="7"/>
          <w:sz w:val="12"/>
          <w:szCs w:val="12"/>
          <w:lang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83E9A" w:rsidRPr="00E83E9A" w:rsidRDefault="00E83E9A" w:rsidP="00E83E9A">
      <w:pPr>
        <w:widowControl w:val="0"/>
        <w:tabs>
          <w:tab w:val="left" w:pos="1112"/>
        </w:tabs>
        <w:ind w:firstLine="709"/>
        <w:jc w:val="both"/>
        <w:rPr>
          <w:rFonts w:eastAsia="Arial Unicode MS"/>
          <w:spacing w:val="7"/>
          <w:sz w:val="12"/>
          <w:szCs w:val="12"/>
          <w:lang w:bidi="ru-RU"/>
        </w:rPr>
      </w:pPr>
      <w:r w:rsidRPr="00E83E9A">
        <w:rPr>
          <w:rFonts w:eastAsia="Arial Unicode MS"/>
          <w:spacing w:val="7"/>
          <w:sz w:val="12"/>
          <w:szCs w:val="12"/>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3E9A" w:rsidRPr="00E83E9A" w:rsidRDefault="00E83E9A" w:rsidP="00E83E9A">
      <w:pPr>
        <w:widowControl w:val="0"/>
        <w:tabs>
          <w:tab w:val="left" w:pos="1121"/>
        </w:tabs>
        <w:ind w:firstLine="709"/>
        <w:jc w:val="both"/>
        <w:rPr>
          <w:rFonts w:eastAsia="Arial Unicode MS"/>
          <w:spacing w:val="7"/>
          <w:sz w:val="12"/>
          <w:szCs w:val="12"/>
          <w:lang w:bidi="ru-RU"/>
        </w:rPr>
      </w:pPr>
      <w:r w:rsidRPr="00E83E9A">
        <w:rPr>
          <w:rFonts w:eastAsia="Arial Unicode MS"/>
          <w:spacing w:val="7"/>
          <w:sz w:val="12"/>
          <w:szCs w:val="12"/>
          <w:lang w:bidi="ru-RU"/>
        </w:rPr>
        <w:t>б) перечень лиц, имеющих право на получение Муниципальной услуги;</w:t>
      </w:r>
    </w:p>
    <w:p w:rsidR="00E83E9A" w:rsidRPr="00E83E9A" w:rsidRDefault="00E83E9A" w:rsidP="00E83E9A">
      <w:pPr>
        <w:widowControl w:val="0"/>
        <w:tabs>
          <w:tab w:val="left" w:pos="1115"/>
        </w:tabs>
        <w:ind w:firstLine="709"/>
        <w:jc w:val="both"/>
        <w:rPr>
          <w:rFonts w:eastAsia="Arial Unicode MS"/>
          <w:spacing w:val="7"/>
          <w:sz w:val="12"/>
          <w:szCs w:val="12"/>
          <w:lang w:bidi="ru-RU"/>
        </w:rPr>
      </w:pPr>
      <w:r w:rsidRPr="00E83E9A">
        <w:rPr>
          <w:rFonts w:eastAsia="Arial Unicode MS"/>
          <w:spacing w:val="7"/>
          <w:sz w:val="12"/>
          <w:szCs w:val="12"/>
          <w:lang w:bidi="ru-RU"/>
        </w:rPr>
        <w:t>в) срок предоставления Муниципальной услуги;</w:t>
      </w:r>
    </w:p>
    <w:p w:rsidR="00E83E9A" w:rsidRPr="00E83E9A" w:rsidRDefault="00E83E9A" w:rsidP="00E83E9A">
      <w:pPr>
        <w:widowControl w:val="0"/>
        <w:tabs>
          <w:tab w:val="left" w:pos="1129"/>
        </w:tabs>
        <w:ind w:firstLine="709"/>
        <w:jc w:val="both"/>
        <w:rPr>
          <w:rFonts w:eastAsia="Arial Unicode MS"/>
          <w:spacing w:val="7"/>
          <w:sz w:val="12"/>
          <w:szCs w:val="12"/>
          <w:lang w:bidi="ru-RU"/>
        </w:rPr>
      </w:pPr>
      <w:r w:rsidRPr="00E83E9A">
        <w:rPr>
          <w:rFonts w:eastAsia="Arial Unicode MS"/>
          <w:spacing w:val="7"/>
          <w:sz w:val="12"/>
          <w:szCs w:val="12"/>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3E9A" w:rsidRPr="00E83E9A" w:rsidRDefault="00E83E9A" w:rsidP="00E83E9A">
      <w:pPr>
        <w:widowControl w:val="0"/>
        <w:tabs>
          <w:tab w:val="left" w:pos="1123"/>
        </w:tabs>
        <w:ind w:firstLine="709"/>
        <w:jc w:val="both"/>
        <w:rPr>
          <w:rFonts w:eastAsia="Arial Unicode MS"/>
          <w:spacing w:val="7"/>
          <w:sz w:val="12"/>
          <w:szCs w:val="12"/>
          <w:lang w:bidi="ru-RU"/>
        </w:rPr>
      </w:pPr>
      <w:r w:rsidRPr="00E83E9A">
        <w:rPr>
          <w:rFonts w:eastAsia="Arial Unicode MS"/>
          <w:spacing w:val="7"/>
          <w:sz w:val="12"/>
          <w:szCs w:val="12"/>
          <w:lang w:bidi="ru-RU"/>
        </w:rPr>
        <w:t>д) исчерпывающий перечень оснований для приостановления или отказа в предоставлении Муниципальной услуги;</w:t>
      </w:r>
    </w:p>
    <w:p w:rsidR="00E83E9A" w:rsidRPr="00E83E9A" w:rsidRDefault="00E83E9A" w:rsidP="00E83E9A">
      <w:pPr>
        <w:widowControl w:val="0"/>
        <w:tabs>
          <w:tab w:val="left" w:pos="1129"/>
        </w:tabs>
        <w:ind w:firstLine="709"/>
        <w:jc w:val="both"/>
        <w:rPr>
          <w:rFonts w:eastAsia="Arial Unicode MS"/>
          <w:spacing w:val="7"/>
          <w:sz w:val="12"/>
          <w:szCs w:val="12"/>
          <w:lang w:bidi="ru-RU"/>
        </w:rPr>
      </w:pPr>
      <w:r w:rsidRPr="00E83E9A">
        <w:rPr>
          <w:rFonts w:eastAsia="Arial Unicode MS"/>
          <w:spacing w:val="7"/>
          <w:sz w:val="12"/>
          <w:szCs w:val="12"/>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3E9A" w:rsidRPr="00E83E9A" w:rsidRDefault="00E83E9A" w:rsidP="00E83E9A">
      <w:pPr>
        <w:widowControl w:val="0"/>
        <w:tabs>
          <w:tab w:val="left" w:pos="1164"/>
        </w:tabs>
        <w:ind w:firstLine="709"/>
        <w:jc w:val="both"/>
        <w:rPr>
          <w:rFonts w:eastAsia="Arial Unicode MS"/>
          <w:spacing w:val="7"/>
          <w:sz w:val="12"/>
          <w:szCs w:val="12"/>
          <w:lang w:bidi="ru-RU"/>
        </w:rPr>
      </w:pPr>
      <w:r w:rsidRPr="00E83E9A">
        <w:rPr>
          <w:rFonts w:eastAsia="Arial Unicode MS"/>
          <w:spacing w:val="7"/>
          <w:sz w:val="12"/>
          <w:szCs w:val="12"/>
          <w:lang w:bidi="ru-RU"/>
        </w:rPr>
        <w:t>ж) формы заявлений (уведомлений, сообщений), используемые при предоставлении Муниципальной услуги.</w:t>
      </w:r>
    </w:p>
    <w:p w:rsidR="00E83E9A" w:rsidRPr="00E83E9A" w:rsidRDefault="00E83E9A" w:rsidP="00E83E9A">
      <w:pPr>
        <w:widowControl w:val="0"/>
        <w:tabs>
          <w:tab w:val="left" w:pos="1274"/>
        </w:tabs>
        <w:ind w:firstLine="709"/>
        <w:jc w:val="both"/>
        <w:rPr>
          <w:rFonts w:eastAsia="Arial Unicode MS"/>
          <w:spacing w:val="7"/>
          <w:sz w:val="12"/>
          <w:szCs w:val="12"/>
          <w:lang w:bidi="ru-RU"/>
        </w:rPr>
      </w:pPr>
      <w:r w:rsidRPr="00E83E9A">
        <w:rPr>
          <w:rFonts w:eastAsia="Arial Unicode MS"/>
          <w:spacing w:val="7"/>
          <w:sz w:val="12"/>
          <w:szCs w:val="12"/>
          <w:lang w:bidi="ru-RU"/>
        </w:rPr>
        <w:t>3.5. Информация на ЕПГУ, РПГУ и сайте Администрации о порядке и сроках предоставления Муниципальной услуги предоставляется бесплатно.</w:t>
      </w:r>
    </w:p>
    <w:p w:rsidR="00E83E9A" w:rsidRPr="00E83E9A" w:rsidRDefault="00E83E9A" w:rsidP="00E83E9A">
      <w:pPr>
        <w:widowControl w:val="0"/>
        <w:tabs>
          <w:tab w:val="left" w:pos="1272"/>
        </w:tabs>
        <w:ind w:firstLine="709"/>
        <w:jc w:val="both"/>
        <w:rPr>
          <w:rFonts w:eastAsia="Arial Unicode MS"/>
          <w:spacing w:val="7"/>
          <w:sz w:val="12"/>
          <w:szCs w:val="12"/>
          <w:lang w:bidi="ru-RU"/>
        </w:rPr>
      </w:pPr>
      <w:r w:rsidRPr="00E83E9A">
        <w:rPr>
          <w:rFonts w:eastAsia="Arial Unicode MS"/>
          <w:spacing w:val="7"/>
          <w:sz w:val="12"/>
          <w:szCs w:val="12"/>
          <w:lang w:bidi="ru-RU"/>
        </w:rPr>
        <w:t>3.6. На сайте Администрации дополнительно размещаются:</w:t>
      </w:r>
    </w:p>
    <w:p w:rsidR="00E83E9A" w:rsidRPr="00E83E9A" w:rsidRDefault="00E83E9A" w:rsidP="00E83E9A">
      <w:pPr>
        <w:widowControl w:val="0"/>
        <w:tabs>
          <w:tab w:val="left" w:pos="1100"/>
        </w:tabs>
        <w:ind w:firstLine="709"/>
        <w:jc w:val="both"/>
        <w:rPr>
          <w:rFonts w:eastAsia="Arial Unicode MS"/>
          <w:spacing w:val="10"/>
          <w:sz w:val="12"/>
          <w:szCs w:val="12"/>
          <w:lang w:bidi="ru-RU"/>
        </w:rPr>
      </w:pPr>
      <w:r w:rsidRPr="00E83E9A">
        <w:rPr>
          <w:rFonts w:eastAsia="Arial Unicode MS"/>
          <w:spacing w:val="10"/>
          <w:sz w:val="12"/>
          <w:szCs w:val="12"/>
          <w:lang w:bidi="ru-RU"/>
        </w:rPr>
        <w:t xml:space="preserve">а) полные наименования и почтовые адреса Администрации, </w:t>
      </w:r>
      <w:r w:rsidRPr="00E83E9A">
        <w:rPr>
          <w:rFonts w:eastAsia="Arial Unicode MS"/>
          <w:spacing w:val="7"/>
          <w:sz w:val="12"/>
          <w:szCs w:val="12"/>
          <w:lang w:bidi="ru-RU"/>
        </w:rPr>
        <w:t>предоставляющей Муниципальную услугу;</w:t>
      </w:r>
    </w:p>
    <w:p w:rsidR="00E83E9A" w:rsidRPr="00E83E9A" w:rsidRDefault="00E83E9A" w:rsidP="00E83E9A">
      <w:pPr>
        <w:widowControl w:val="0"/>
        <w:tabs>
          <w:tab w:val="left" w:pos="1135"/>
        </w:tabs>
        <w:ind w:firstLine="709"/>
        <w:jc w:val="both"/>
        <w:rPr>
          <w:rFonts w:eastAsia="Arial Unicode MS"/>
          <w:spacing w:val="7"/>
          <w:sz w:val="12"/>
          <w:szCs w:val="12"/>
          <w:lang w:bidi="ru-RU"/>
        </w:rPr>
      </w:pPr>
      <w:r w:rsidRPr="00E83E9A">
        <w:rPr>
          <w:rFonts w:eastAsia="Arial Unicode MS"/>
          <w:spacing w:val="7"/>
          <w:sz w:val="12"/>
          <w:szCs w:val="12"/>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3E9A" w:rsidRPr="00E83E9A" w:rsidRDefault="00E83E9A" w:rsidP="00E83E9A">
      <w:pPr>
        <w:widowControl w:val="0"/>
        <w:tabs>
          <w:tab w:val="left" w:pos="1115"/>
        </w:tabs>
        <w:ind w:firstLine="709"/>
        <w:jc w:val="both"/>
        <w:rPr>
          <w:rFonts w:eastAsia="Arial Unicode MS"/>
          <w:spacing w:val="7"/>
          <w:sz w:val="12"/>
          <w:szCs w:val="12"/>
          <w:lang w:bidi="ru-RU"/>
        </w:rPr>
      </w:pPr>
      <w:r w:rsidRPr="00E83E9A">
        <w:rPr>
          <w:rFonts w:eastAsia="Arial Unicode MS"/>
          <w:spacing w:val="7"/>
          <w:sz w:val="12"/>
          <w:szCs w:val="12"/>
          <w:lang w:bidi="ru-RU"/>
        </w:rPr>
        <w:t>в) режим работы Администрации;</w:t>
      </w:r>
    </w:p>
    <w:p w:rsidR="00E83E9A" w:rsidRPr="00E83E9A" w:rsidRDefault="00E83E9A" w:rsidP="00E83E9A">
      <w:pPr>
        <w:widowControl w:val="0"/>
        <w:tabs>
          <w:tab w:val="left" w:pos="1112"/>
        </w:tabs>
        <w:ind w:firstLine="709"/>
        <w:jc w:val="both"/>
        <w:rPr>
          <w:rFonts w:eastAsia="Arial Unicode MS"/>
          <w:spacing w:val="7"/>
          <w:sz w:val="12"/>
          <w:szCs w:val="12"/>
          <w:lang w:bidi="ru-RU"/>
        </w:rPr>
      </w:pPr>
      <w:r w:rsidRPr="00E83E9A">
        <w:rPr>
          <w:rFonts w:eastAsia="Arial Unicode MS"/>
          <w:spacing w:val="7"/>
          <w:sz w:val="12"/>
          <w:szCs w:val="12"/>
          <w:lang w:bidi="ru-RU"/>
        </w:rPr>
        <w:lastRenderedPageBreak/>
        <w:t>г) график работы подразделения, непосредственно предоставляющего Муниципальную услугу;</w:t>
      </w:r>
    </w:p>
    <w:p w:rsidR="00E83E9A" w:rsidRPr="00E83E9A" w:rsidRDefault="00E83E9A" w:rsidP="00E83E9A">
      <w:pPr>
        <w:widowControl w:val="0"/>
        <w:tabs>
          <w:tab w:val="left" w:pos="1129"/>
        </w:tabs>
        <w:ind w:firstLine="709"/>
        <w:jc w:val="both"/>
        <w:rPr>
          <w:rFonts w:eastAsia="Arial Unicode MS"/>
          <w:spacing w:val="7"/>
          <w:sz w:val="12"/>
          <w:szCs w:val="12"/>
          <w:lang w:bidi="ru-RU"/>
        </w:rPr>
      </w:pPr>
      <w:r w:rsidRPr="00E83E9A">
        <w:rPr>
          <w:rFonts w:eastAsia="Arial Unicode MS"/>
          <w:spacing w:val="7"/>
          <w:sz w:val="12"/>
          <w:szCs w:val="12"/>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3E9A" w:rsidRPr="00E83E9A" w:rsidRDefault="00E83E9A" w:rsidP="00E83E9A">
      <w:pPr>
        <w:widowControl w:val="0"/>
        <w:ind w:firstLine="709"/>
        <w:jc w:val="both"/>
        <w:rPr>
          <w:rFonts w:eastAsia="Arial Unicode MS"/>
          <w:spacing w:val="7"/>
          <w:sz w:val="12"/>
          <w:szCs w:val="12"/>
          <w:lang w:bidi="ru-RU"/>
        </w:rPr>
      </w:pPr>
      <w:r w:rsidRPr="00E83E9A">
        <w:rPr>
          <w:rFonts w:eastAsia="Arial Unicode MS"/>
          <w:spacing w:val="7"/>
          <w:sz w:val="12"/>
          <w:szCs w:val="12"/>
          <w:lang w:bidi="ru-RU"/>
        </w:rPr>
        <w:t>е) перечень лиц, имеющих право на получение Муниципальной услуги;</w:t>
      </w:r>
    </w:p>
    <w:p w:rsidR="00E83E9A" w:rsidRPr="00E83E9A" w:rsidRDefault="00E83E9A" w:rsidP="00E83E9A">
      <w:pPr>
        <w:widowControl w:val="0"/>
        <w:tabs>
          <w:tab w:val="left" w:pos="1164"/>
        </w:tabs>
        <w:ind w:firstLine="709"/>
        <w:jc w:val="both"/>
        <w:rPr>
          <w:rFonts w:eastAsia="Arial Unicode MS"/>
          <w:spacing w:val="7"/>
          <w:sz w:val="12"/>
          <w:szCs w:val="12"/>
          <w:lang w:bidi="ru-RU"/>
        </w:rPr>
      </w:pPr>
      <w:r w:rsidRPr="00E83E9A">
        <w:rPr>
          <w:rFonts w:eastAsia="Arial Unicode MS"/>
          <w:spacing w:val="7"/>
          <w:sz w:val="12"/>
          <w:szCs w:val="12"/>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E83E9A" w:rsidRPr="00E83E9A" w:rsidRDefault="00E83E9A" w:rsidP="00E83E9A">
      <w:pPr>
        <w:widowControl w:val="0"/>
        <w:tabs>
          <w:tab w:val="left" w:pos="1181"/>
        </w:tabs>
        <w:ind w:firstLine="709"/>
        <w:jc w:val="both"/>
        <w:rPr>
          <w:rFonts w:eastAsia="Arial Unicode MS"/>
          <w:spacing w:val="7"/>
          <w:sz w:val="12"/>
          <w:szCs w:val="12"/>
          <w:lang w:bidi="ru-RU"/>
        </w:rPr>
      </w:pPr>
      <w:r w:rsidRPr="00E83E9A">
        <w:rPr>
          <w:rFonts w:eastAsia="Arial Unicode MS"/>
          <w:spacing w:val="7"/>
          <w:sz w:val="12"/>
          <w:szCs w:val="12"/>
          <w:lang w:bidi="ru-RU"/>
        </w:rPr>
        <w:t>з) порядок и способы предварительной записи на получение Муниципальной услуги;</w:t>
      </w:r>
    </w:p>
    <w:p w:rsidR="00E83E9A" w:rsidRPr="00E83E9A" w:rsidRDefault="00E83E9A" w:rsidP="00E83E9A">
      <w:pPr>
        <w:widowControl w:val="0"/>
        <w:tabs>
          <w:tab w:val="left" w:pos="1109"/>
        </w:tabs>
        <w:ind w:firstLine="709"/>
        <w:jc w:val="both"/>
        <w:rPr>
          <w:rFonts w:eastAsia="Arial Unicode MS"/>
          <w:spacing w:val="7"/>
          <w:sz w:val="12"/>
          <w:szCs w:val="12"/>
          <w:lang w:bidi="ru-RU"/>
        </w:rPr>
      </w:pPr>
      <w:r w:rsidRPr="00E83E9A">
        <w:rPr>
          <w:rFonts w:eastAsia="Arial Unicode MS"/>
          <w:spacing w:val="7"/>
          <w:sz w:val="12"/>
          <w:szCs w:val="12"/>
          <w:lang w:bidi="ru-RU"/>
        </w:rPr>
        <w:t>и) текст Административного регламента с приложениями;</w:t>
      </w:r>
    </w:p>
    <w:p w:rsidR="00E83E9A" w:rsidRPr="00E83E9A" w:rsidRDefault="00E83E9A" w:rsidP="00E83E9A">
      <w:pPr>
        <w:widowControl w:val="0"/>
        <w:ind w:firstLine="709"/>
        <w:jc w:val="both"/>
        <w:rPr>
          <w:rFonts w:eastAsia="Arial Unicode MS"/>
          <w:spacing w:val="7"/>
          <w:sz w:val="12"/>
          <w:szCs w:val="12"/>
          <w:lang w:bidi="ru-RU"/>
        </w:rPr>
      </w:pPr>
      <w:r w:rsidRPr="00E83E9A">
        <w:rPr>
          <w:rFonts w:eastAsia="Arial Unicode MS"/>
          <w:spacing w:val="7"/>
          <w:sz w:val="12"/>
          <w:szCs w:val="12"/>
          <w:lang w:bidi="ru-RU"/>
        </w:rPr>
        <w:t>к) краткое описание порядка предоставления Муниципальной услуги;</w:t>
      </w:r>
    </w:p>
    <w:p w:rsidR="00E83E9A" w:rsidRPr="00E83E9A" w:rsidRDefault="00E83E9A" w:rsidP="00E83E9A">
      <w:pPr>
        <w:widowControl w:val="0"/>
        <w:ind w:firstLine="709"/>
        <w:jc w:val="both"/>
        <w:rPr>
          <w:rFonts w:eastAsia="Arial Unicode MS"/>
          <w:spacing w:val="7"/>
          <w:sz w:val="12"/>
          <w:szCs w:val="12"/>
          <w:lang w:bidi="ru-RU"/>
        </w:rPr>
      </w:pPr>
      <w:r w:rsidRPr="00E83E9A">
        <w:rPr>
          <w:rFonts w:eastAsia="Arial Unicode MS"/>
          <w:spacing w:val="7"/>
          <w:sz w:val="12"/>
          <w:szCs w:val="12"/>
          <w:lang w:bidi="ru-RU"/>
        </w:rPr>
        <w:t>л) порядок обжалования решений, действий или бездействия должностных лиц Администрации, предоставляющих Муниципальную услугу;</w:t>
      </w:r>
    </w:p>
    <w:p w:rsidR="00E83E9A" w:rsidRPr="00E83E9A" w:rsidRDefault="00E83E9A" w:rsidP="00E83E9A">
      <w:pPr>
        <w:widowControl w:val="0"/>
        <w:ind w:firstLine="709"/>
        <w:jc w:val="both"/>
        <w:rPr>
          <w:rFonts w:eastAsia="Arial Unicode MS"/>
          <w:spacing w:val="7"/>
          <w:sz w:val="12"/>
          <w:szCs w:val="12"/>
          <w:lang w:bidi="ru-RU"/>
        </w:rPr>
      </w:pPr>
      <w:r w:rsidRPr="00E83E9A">
        <w:rPr>
          <w:rFonts w:eastAsia="Arial Unicode MS"/>
          <w:spacing w:val="7"/>
          <w:sz w:val="12"/>
          <w:szCs w:val="12"/>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3E9A" w:rsidRPr="00E83E9A" w:rsidRDefault="00E83E9A" w:rsidP="00E83E9A">
      <w:pPr>
        <w:widowControl w:val="0"/>
        <w:tabs>
          <w:tab w:val="left" w:pos="1274"/>
        </w:tabs>
        <w:ind w:firstLine="709"/>
        <w:jc w:val="both"/>
        <w:rPr>
          <w:rFonts w:eastAsia="Arial Unicode MS"/>
          <w:spacing w:val="7"/>
          <w:sz w:val="12"/>
          <w:szCs w:val="12"/>
          <w:lang w:bidi="ru-RU"/>
        </w:rPr>
      </w:pPr>
      <w:r w:rsidRPr="00E83E9A">
        <w:rPr>
          <w:rFonts w:eastAsia="Arial Unicode MS"/>
          <w:spacing w:val="7"/>
          <w:sz w:val="12"/>
          <w:szCs w:val="12"/>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83E9A" w:rsidRPr="00E83E9A" w:rsidRDefault="00E83E9A" w:rsidP="00E83E9A">
      <w:pPr>
        <w:widowControl w:val="0"/>
        <w:ind w:firstLine="709"/>
        <w:jc w:val="both"/>
        <w:rPr>
          <w:rFonts w:eastAsia="Arial Unicode MS"/>
          <w:spacing w:val="7"/>
          <w:sz w:val="12"/>
          <w:szCs w:val="12"/>
          <w:lang w:bidi="ru-RU"/>
        </w:rPr>
      </w:pPr>
      <w:r w:rsidRPr="00E83E9A">
        <w:rPr>
          <w:rFonts w:eastAsia="Arial Unicode MS"/>
          <w:spacing w:val="7"/>
          <w:sz w:val="12"/>
          <w:szCs w:val="12"/>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3E9A" w:rsidRPr="00E83E9A" w:rsidRDefault="00E83E9A" w:rsidP="00E83E9A">
      <w:pPr>
        <w:widowControl w:val="0"/>
        <w:ind w:firstLine="709"/>
        <w:jc w:val="both"/>
        <w:rPr>
          <w:rFonts w:eastAsia="Arial Unicode MS"/>
          <w:spacing w:val="7"/>
          <w:sz w:val="12"/>
          <w:szCs w:val="12"/>
          <w:lang w:bidi="ru-RU"/>
        </w:rPr>
      </w:pPr>
      <w:r w:rsidRPr="00E83E9A">
        <w:rPr>
          <w:rFonts w:eastAsia="Arial Unicode MS"/>
          <w:spacing w:val="7"/>
          <w:sz w:val="12"/>
          <w:szCs w:val="12"/>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83E9A" w:rsidRPr="00E83E9A" w:rsidRDefault="00E83E9A" w:rsidP="00E83E9A">
      <w:pPr>
        <w:widowControl w:val="0"/>
        <w:ind w:firstLine="709"/>
        <w:jc w:val="both"/>
        <w:rPr>
          <w:rFonts w:eastAsia="Arial Unicode MS"/>
          <w:spacing w:val="7"/>
          <w:sz w:val="12"/>
          <w:szCs w:val="12"/>
          <w:lang w:bidi="ru-RU"/>
        </w:rPr>
      </w:pPr>
      <w:r w:rsidRPr="00E83E9A">
        <w:rPr>
          <w:rFonts w:eastAsia="Arial Unicode MS"/>
          <w:spacing w:val="7"/>
          <w:sz w:val="12"/>
          <w:szCs w:val="12"/>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83E9A" w:rsidRPr="00E83E9A" w:rsidRDefault="00E83E9A" w:rsidP="00E83E9A">
      <w:pPr>
        <w:widowControl w:val="0"/>
        <w:ind w:firstLine="709"/>
        <w:jc w:val="both"/>
        <w:rPr>
          <w:rFonts w:eastAsia="Arial Unicode MS"/>
          <w:spacing w:val="7"/>
          <w:sz w:val="12"/>
          <w:szCs w:val="12"/>
          <w:lang w:bidi="ru-RU"/>
        </w:rPr>
      </w:pPr>
      <w:r w:rsidRPr="00E83E9A">
        <w:rPr>
          <w:rFonts w:eastAsia="Arial Unicode MS"/>
          <w:spacing w:val="7"/>
          <w:sz w:val="12"/>
          <w:szCs w:val="12"/>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3E9A" w:rsidRPr="00E83E9A" w:rsidRDefault="00E83E9A" w:rsidP="00E83E9A">
      <w:pPr>
        <w:widowControl w:val="0"/>
        <w:tabs>
          <w:tab w:val="left" w:pos="1390"/>
        </w:tabs>
        <w:ind w:firstLine="709"/>
        <w:jc w:val="both"/>
        <w:rPr>
          <w:rFonts w:eastAsia="Arial Unicode MS"/>
          <w:spacing w:val="7"/>
          <w:sz w:val="12"/>
          <w:szCs w:val="12"/>
          <w:lang w:bidi="ru-RU"/>
        </w:rPr>
      </w:pPr>
      <w:r w:rsidRPr="00E83E9A">
        <w:rPr>
          <w:rFonts w:eastAsia="Arial Unicode MS"/>
          <w:spacing w:val="7"/>
          <w:sz w:val="12"/>
          <w:szCs w:val="12"/>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83E9A" w:rsidRPr="00E83E9A" w:rsidRDefault="00E83E9A" w:rsidP="00E83E9A">
      <w:pPr>
        <w:widowControl w:val="0"/>
        <w:tabs>
          <w:tab w:val="left" w:pos="1103"/>
        </w:tabs>
        <w:ind w:firstLine="709"/>
        <w:jc w:val="both"/>
        <w:rPr>
          <w:rFonts w:eastAsia="Arial Unicode MS"/>
          <w:spacing w:val="7"/>
          <w:sz w:val="12"/>
          <w:szCs w:val="12"/>
          <w:lang w:bidi="ru-RU"/>
        </w:rPr>
      </w:pPr>
      <w:r w:rsidRPr="00E83E9A">
        <w:rPr>
          <w:rFonts w:eastAsia="Arial Unicode MS"/>
          <w:spacing w:val="7"/>
          <w:sz w:val="12"/>
          <w:szCs w:val="12"/>
          <w:lang w:bidi="ru-RU"/>
        </w:rPr>
        <w:t>а) о перечне лиц, имеющих право на получение Муниципальной услуги;</w:t>
      </w:r>
    </w:p>
    <w:p w:rsidR="00E83E9A" w:rsidRPr="00E83E9A" w:rsidRDefault="00E83E9A" w:rsidP="00E83E9A">
      <w:pPr>
        <w:widowControl w:val="0"/>
        <w:tabs>
          <w:tab w:val="left" w:pos="1123"/>
        </w:tabs>
        <w:ind w:firstLine="709"/>
        <w:jc w:val="both"/>
        <w:rPr>
          <w:rFonts w:eastAsia="Arial Unicode MS"/>
          <w:spacing w:val="7"/>
          <w:sz w:val="12"/>
          <w:szCs w:val="12"/>
          <w:lang w:bidi="ru-RU"/>
        </w:rPr>
      </w:pPr>
      <w:r w:rsidRPr="00E83E9A">
        <w:rPr>
          <w:rFonts w:eastAsia="Arial Unicode MS"/>
          <w:spacing w:val="7"/>
          <w:sz w:val="12"/>
          <w:szCs w:val="12"/>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3E9A" w:rsidRPr="00E83E9A" w:rsidRDefault="00E83E9A" w:rsidP="00E83E9A">
      <w:pPr>
        <w:widowControl w:val="0"/>
        <w:tabs>
          <w:tab w:val="left" w:pos="1109"/>
        </w:tabs>
        <w:ind w:firstLine="709"/>
        <w:jc w:val="both"/>
        <w:rPr>
          <w:rFonts w:eastAsia="Arial Unicode MS"/>
          <w:spacing w:val="7"/>
          <w:sz w:val="12"/>
          <w:szCs w:val="12"/>
          <w:lang w:bidi="ru-RU"/>
        </w:rPr>
      </w:pPr>
      <w:r w:rsidRPr="00E83E9A">
        <w:rPr>
          <w:rFonts w:eastAsia="Arial Unicode MS"/>
          <w:spacing w:val="7"/>
          <w:sz w:val="12"/>
          <w:szCs w:val="12"/>
          <w:lang w:bidi="ru-RU"/>
        </w:rPr>
        <w:t>в) о перечне документов, необходимых для получения Муниципальной услуги;</w:t>
      </w:r>
    </w:p>
    <w:p w:rsidR="00E83E9A" w:rsidRPr="00E83E9A" w:rsidRDefault="00E83E9A" w:rsidP="00E83E9A">
      <w:pPr>
        <w:widowControl w:val="0"/>
        <w:tabs>
          <w:tab w:val="left" w:pos="1109"/>
        </w:tabs>
        <w:ind w:firstLine="709"/>
        <w:jc w:val="both"/>
        <w:rPr>
          <w:rFonts w:eastAsia="Arial Unicode MS"/>
          <w:spacing w:val="7"/>
          <w:sz w:val="12"/>
          <w:szCs w:val="12"/>
          <w:lang w:bidi="ru-RU"/>
        </w:rPr>
      </w:pPr>
      <w:r w:rsidRPr="00E83E9A">
        <w:rPr>
          <w:rFonts w:eastAsia="Arial Unicode MS"/>
          <w:spacing w:val="7"/>
          <w:sz w:val="12"/>
          <w:szCs w:val="12"/>
          <w:lang w:bidi="ru-RU"/>
        </w:rPr>
        <w:t>г) о сроках предоставления Муниципальной услуги;</w:t>
      </w:r>
    </w:p>
    <w:p w:rsidR="00E83E9A" w:rsidRPr="00E83E9A" w:rsidRDefault="00E83E9A" w:rsidP="00E83E9A">
      <w:pPr>
        <w:widowControl w:val="0"/>
        <w:tabs>
          <w:tab w:val="left" w:pos="1132"/>
        </w:tabs>
        <w:ind w:firstLine="709"/>
        <w:jc w:val="both"/>
        <w:rPr>
          <w:rFonts w:eastAsia="Arial Unicode MS"/>
          <w:spacing w:val="7"/>
          <w:sz w:val="12"/>
          <w:szCs w:val="12"/>
          <w:lang w:bidi="ru-RU"/>
        </w:rPr>
      </w:pPr>
      <w:r w:rsidRPr="00E83E9A">
        <w:rPr>
          <w:rFonts w:eastAsia="Arial Unicode MS"/>
          <w:spacing w:val="7"/>
          <w:sz w:val="12"/>
          <w:szCs w:val="12"/>
          <w:lang w:bidi="ru-RU"/>
        </w:rPr>
        <w:t>д) об основаниях для приостановления Муниципальной услуги;</w:t>
      </w:r>
    </w:p>
    <w:p w:rsidR="00E83E9A" w:rsidRPr="00E83E9A" w:rsidRDefault="00E83E9A" w:rsidP="00E83E9A">
      <w:pPr>
        <w:widowControl w:val="0"/>
        <w:tabs>
          <w:tab w:val="left" w:pos="1167"/>
        </w:tabs>
        <w:ind w:firstLine="709"/>
        <w:jc w:val="both"/>
        <w:rPr>
          <w:rFonts w:eastAsia="Arial Unicode MS"/>
          <w:spacing w:val="7"/>
          <w:sz w:val="12"/>
          <w:szCs w:val="12"/>
          <w:lang w:bidi="ru-RU"/>
        </w:rPr>
      </w:pPr>
      <w:r w:rsidRPr="00E83E9A">
        <w:rPr>
          <w:rFonts w:eastAsia="Arial Unicode MS"/>
          <w:spacing w:val="7"/>
          <w:sz w:val="12"/>
          <w:szCs w:val="12"/>
          <w:lang w:bidi="ru-RU"/>
        </w:rPr>
        <w:t>е) об основаниях для отказа в предоставлении Муниципальной услуги;</w:t>
      </w:r>
    </w:p>
    <w:p w:rsidR="00E83E9A" w:rsidRPr="00E83E9A" w:rsidRDefault="00E83E9A" w:rsidP="00E83E9A">
      <w:pPr>
        <w:widowControl w:val="0"/>
        <w:ind w:firstLine="709"/>
        <w:jc w:val="both"/>
        <w:rPr>
          <w:rFonts w:eastAsia="Arial Unicode MS"/>
          <w:spacing w:val="7"/>
          <w:sz w:val="12"/>
          <w:szCs w:val="12"/>
          <w:lang w:bidi="ru-RU"/>
        </w:rPr>
      </w:pPr>
      <w:r w:rsidRPr="00E83E9A">
        <w:rPr>
          <w:rFonts w:eastAsia="Arial Unicode MS"/>
          <w:spacing w:val="7"/>
          <w:sz w:val="12"/>
          <w:szCs w:val="12"/>
          <w:lang w:bidi="ru-RU"/>
        </w:rPr>
        <w:t>ж) о месте размещения на ЕПГУ, РПГУ, сайте Администрации информации по вопросам предоставления Муниципальной услуги.</w:t>
      </w:r>
    </w:p>
    <w:p w:rsidR="00E83E9A" w:rsidRPr="00E83E9A" w:rsidRDefault="00E83E9A" w:rsidP="00E83E9A">
      <w:pPr>
        <w:widowControl w:val="0"/>
        <w:tabs>
          <w:tab w:val="left" w:pos="1396"/>
        </w:tabs>
        <w:ind w:firstLine="709"/>
        <w:jc w:val="both"/>
        <w:rPr>
          <w:rFonts w:eastAsia="Arial Unicode MS"/>
          <w:spacing w:val="10"/>
          <w:sz w:val="12"/>
          <w:szCs w:val="12"/>
          <w:lang w:bidi="ru-RU"/>
        </w:rPr>
      </w:pPr>
      <w:r w:rsidRPr="00E83E9A">
        <w:rPr>
          <w:rFonts w:eastAsia="Arial Unicode MS"/>
          <w:spacing w:val="7"/>
          <w:sz w:val="12"/>
          <w:szCs w:val="12"/>
          <w:lang w:bidi="ru-RU"/>
        </w:rPr>
        <w:t xml:space="preserve">3.9. Информирование о порядке предоставления Муниципальной услуги </w:t>
      </w:r>
      <w:r w:rsidRPr="00E83E9A">
        <w:rPr>
          <w:rFonts w:eastAsia="Arial Unicode MS"/>
          <w:spacing w:val="10"/>
          <w:sz w:val="12"/>
          <w:szCs w:val="12"/>
          <w:lang w:bidi="ru-RU"/>
        </w:rPr>
        <w:t>осуществляется также по единому номеру телефона Контактного центра.</w:t>
      </w:r>
    </w:p>
    <w:p w:rsidR="00E83E9A" w:rsidRPr="00E83E9A" w:rsidRDefault="00E83E9A" w:rsidP="00E83E9A">
      <w:pPr>
        <w:widowControl w:val="0"/>
        <w:tabs>
          <w:tab w:val="left" w:pos="1501"/>
        </w:tabs>
        <w:ind w:firstLine="709"/>
        <w:jc w:val="both"/>
        <w:rPr>
          <w:rFonts w:eastAsia="Arial Unicode MS"/>
          <w:spacing w:val="7"/>
          <w:sz w:val="12"/>
          <w:szCs w:val="12"/>
          <w:lang w:bidi="ru-RU"/>
        </w:rPr>
      </w:pPr>
      <w:r w:rsidRPr="00E83E9A">
        <w:rPr>
          <w:rFonts w:eastAsia="Arial Unicode MS"/>
          <w:spacing w:val="7"/>
          <w:sz w:val="12"/>
          <w:szCs w:val="12"/>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83E9A" w:rsidRPr="00E83E9A" w:rsidRDefault="00E83E9A" w:rsidP="00E83E9A">
      <w:pPr>
        <w:widowControl w:val="0"/>
        <w:ind w:firstLine="709"/>
        <w:jc w:val="both"/>
        <w:rPr>
          <w:rFonts w:eastAsia="Arial Unicode MS"/>
          <w:spacing w:val="7"/>
          <w:sz w:val="12"/>
          <w:szCs w:val="12"/>
          <w:lang w:bidi="ru-RU"/>
        </w:rPr>
      </w:pPr>
      <w:r w:rsidRPr="00E83E9A">
        <w:rPr>
          <w:rFonts w:eastAsia="Arial Unicode MS"/>
          <w:spacing w:val="7"/>
          <w:sz w:val="12"/>
          <w:szCs w:val="12"/>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83E9A" w:rsidRPr="00E83E9A" w:rsidRDefault="00E83E9A" w:rsidP="00E83E9A">
      <w:pPr>
        <w:widowControl w:val="0"/>
        <w:autoSpaceDE w:val="0"/>
        <w:autoSpaceDN w:val="0"/>
        <w:adjustRightInd w:val="0"/>
        <w:ind w:firstLine="709"/>
        <w:jc w:val="both"/>
        <w:rPr>
          <w:rFonts w:eastAsia="Calibri"/>
          <w:iCs/>
          <w:sz w:val="12"/>
          <w:szCs w:val="12"/>
          <w:lang w:eastAsia="en-US" w:bidi="ru-RU"/>
        </w:rPr>
      </w:pPr>
      <w:r w:rsidRPr="00E83E9A">
        <w:rPr>
          <w:rFonts w:eastAsia="Arial Unicode MS"/>
          <w:sz w:val="12"/>
          <w:szCs w:val="12"/>
          <w:lang w:bidi="ru-RU"/>
        </w:rPr>
        <w:t xml:space="preserve">Состав информации о порядке предоставления Муниципальной услуги, размещаемой в МФЦ, соответствует </w:t>
      </w:r>
      <w:r w:rsidRPr="00E83E9A">
        <w:rPr>
          <w:rFonts w:eastAsia="Calibri"/>
          <w:iCs/>
          <w:sz w:val="12"/>
          <w:szCs w:val="12"/>
          <w:lang w:eastAsia="en-US"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3E9A" w:rsidRPr="00E83E9A" w:rsidRDefault="00E83E9A" w:rsidP="00E83E9A">
      <w:pPr>
        <w:widowControl w:val="0"/>
        <w:tabs>
          <w:tab w:val="left" w:pos="1385"/>
        </w:tabs>
        <w:ind w:firstLine="709"/>
        <w:jc w:val="both"/>
        <w:rPr>
          <w:rFonts w:eastAsia="Arial Unicode MS"/>
          <w:spacing w:val="7"/>
          <w:sz w:val="12"/>
          <w:szCs w:val="12"/>
          <w:lang w:eastAsia="en-US" w:bidi="ru-RU"/>
        </w:rPr>
      </w:pPr>
      <w:r w:rsidRPr="00E83E9A">
        <w:rPr>
          <w:rFonts w:eastAsia="Arial Unicode MS"/>
          <w:spacing w:val="7"/>
          <w:sz w:val="12"/>
          <w:szCs w:val="12"/>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3E9A" w:rsidRPr="00E83E9A" w:rsidRDefault="00E83E9A" w:rsidP="00E83E9A">
      <w:pPr>
        <w:widowControl w:val="0"/>
        <w:tabs>
          <w:tab w:val="left" w:pos="1402"/>
        </w:tabs>
        <w:ind w:firstLine="709"/>
        <w:jc w:val="both"/>
        <w:rPr>
          <w:rFonts w:eastAsia="Arial Unicode MS"/>
          <w:spacing w:val="7"/>
          <w:sz w:val="12"/>
          <w:szCs w:val="12"/>
          <w:lang w:bidi="ru-RU"/>
        </w:rPr>
      </w:pPr>
      <w:r w:rsidRPr="00E83E9A">
        <w:rPr>
          <w:rFonts w:eastAsia="Arial Unicode MS"/>
          <w:spacing w:val="7"/>
          <w:sz w:val="12"/>
          <w:szCs w:val="12"/>
          <w:lang w:bidi="ru-RU"/>
        </w:rPr>
        <w:t>3.13. Консультирование по вопросам предоставления Муниципальной услуги должностными лицами Администрации осуществляется бесплатно.</w:t>
      </w:r>
    </w:p>
    <w:p w:rsidR="00E83E9A" w:rsidRPr="00E83E9A" w:rsidRDefault="00E83E9A" w:rsidP="00E83E9A">
      <w:pPr>
        <w:widowControl w:val="0"/>
        <w:ind w:firstLine="709"/>
        <w:jc w:val="center"/>
        <w:rPr>
          <w:b/>
          <w:sz w:val="12"/>
          <w:szCs w:val="12"/>
          <w:lang w:eastAsia="en-US"/>
        </w:rPr>
      </w:pPr>
      <w:r w:rsidRPr="00E83E9A">
        <w:rPr>
          <w:b/>
          <w:sz w:val="12"/>
          <w:szCs w:val="12"/>
          <w:lang w:eastAsia="en-US"/>
        </w:rPr>
        <w:t xml:space="preserve">Раздел </w:t>
      </w:r>
      <w:r w:rsidRPr="00E83E9A">
        <w:rPr>
          <w:b/>
          <w:bCs/>
          <w:smallCaps/>
          <w:sz w:val="12"/>
          <w:szCs w:val="12"/>
          <w:lang w:val="en-US" w:eastAsia="en-US" w:bidi="en-US"/>
        </w:rPr>
        <w:t>ii</w:t>
      </w:r>
      <w:r w:rsidRPr="00E83E9A">
        <w:rPr>
          <w:b/>
          <w:bCs/>
          <w:smallCaps/>
          <w:sz w:val="12"/>
          <w:szCs w:val="12"/>
          <w:lang w:eastAsia="en-US" w:bidi="en-US"/>
        </w:rPr>
        <w:t>.</w:t>
      </w:r>
      <w:r w:rsidRPr="00E83E9A">
        <w:rPr>
          <w:b/>
          <w:sz w:val="12"/>
          <w:szCs w:val="12"/>
          <w:lang w:eastAsia="en-US" w:bidi="en-US"/>
        </w:rPr>
        <w:t xml:space="preserve"> </w:t>
      </w:r>
      <w:r w:rsidRPr="00E83E9A">
        <w:rPr>
          <w:b/>
          <w:sz w:val="12"/>
          <w:szCs w:val="12"/>
          <w:lang w:eastAsia="en-US"/>
        </w:rPr>
        <w:t>Стандарт предоставления Муниципальной услуги</w:t>
      </w:r>
    </w:p>
    <w:p w:rsidR="00E83E9A" w:rsidRPr="00E83E9A" w:rsidRDefault="00E83E9A" w:rsidP="00DF74BF">
      <w:pPr>
        <w:widowControl w:val="0"/>
        <w:numPr>
          <w:ilvl w:val="0"/>
          <w:numId w:val="18"/>
        </w:numPr>
        <w:ind w:left="0" w:firstLine="709"/>
        <w:jc w:val="center"/>
        <w:rPr>
          <w:b/>
          <w:sz w:val="12"/>
          <w:szCs w:val="12"/>
          <w:lang w:eastAsia="en-US"/>
        </w:rPr>
      </w:pPr>
      <w:r w:rsidRPr="00E83E9A">
        <w:rPr>
          <w:b/>
          <w:sz w:val="12"/>
          <w:szCs w:val="12"/>
          <w:lang w:eastAsia="en-US"/>
        </w:rPr>
        <w:t>Наименование Муниципальной услуги</w:t>
      </w:r>
    </w:p>
    <w:p w:rsidR="00E83E9A" w:rsidRPr="00E83E9A" w:rsidRDefault="00E83E9A" w:rsidP="00E83E9A">
      <w:pPr>
        <w:widowControl w:val="0"/>
        <w:tabs>
          <w:tab w:val="left" w:pos="1254"/>
        </w:tabs>
        <w:ind w:firstLine="709"/>
        <w:jc w:val="both"/>
        <w:rPr>
          <w:sz w:val="12"/>
          <w:szCs w:val="12"/>
          <w:lang w:eastAsia="en-US"/>
        </w:rPr>
      </w:pPr>
      <w:r w:rsidRPr="00E83E9A">
        <w:rPr>
          <w:sz w:val="12"/>
          <w:szCs w:val="12"/>
          <w:lang w:eastAsia="en-US"/>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E83E9A" w:rsidRPr="00E83E9A" w:rsidRDefault="00E83E9A" w:rsidP="00DF74BF">
      <w:pPr>
        <w:widowControl w:val="0"/>
        <w:numPr>
          <w:ilvl w:val="0"/>
          <w:numId w:val="18"/>
        </w:numPr>
        <w:ind w:left="0" w:firstLine="709"/>
        <w:jc w:val="center"/>
        <w:rPr>
          <w:b/>
          <w:sz w:val="12"/>
          <w:szCs w:val="12"/>
          <w:lang w:eastAsia="en-US"/>
        </w:rPr>
      </w:pPr>
      <w:r w:rsidRPr="00E83E9A">
        <w:rPr>
          <w:b/>
          <w:sz w:val="12"/>
          <w:szCs w:val="12"/>
          <w:lang w:eastAsia="en-US"/>
        </w:rPr>
        <w:t>Наименование органа, предоставляющего Муниципальную услугу</w:t>
      </w:r>
    </w:p>
    <w:p w:rsidR="00E83E9A" w:rsidRPr="00E83E9A" w:rsidRDefault="00E83E9A" w:rsidP="00DF74BF">
      <w:pPr>
        <w:widowControl w:val="0"/>
        <w:numPr>
          <w:ilvl w:val="1"/>
          <w:numId w:val="18"/>
        </w:numPr>
        <w:tabs>
          <w:tab w:val="left" w:pos="1418"/>
        </w:tabs>
        <w:ind w:left="0" w:firstLine="709"/>
        <w:jc w:val="both"/>
        <w:rPr>
          <w:sz w:val="12"/>
          <w:szCs w:val="12"/>
          <w:lang w:eastAsia="en-US"/>
        </w:rPr>
      </w:pPr>
      <w:r w:rsidRPr="00E83E9A">
        <w:rPr>
          <w:sz w:val="12"/>
          <w:szCs w:val="12"/>
          <w:lang w:eastAsia="en-US"/>
        </w:rPr>
        <w:t>Муниципальная услуга предоставляется Администрацией Грибановского муниципального района Воронежской области (далее – Администрация)</w:t>
      </w:r>
      <w:r w:rsidRPr="00E83E9A">
        <w:rPr>
          <w:rFonts w:eastAsia="Arial"/>
          <w:i/>
          <w:iCs/>
          <w:spacing w:val="1"/>
          <w:sz w:val="12"/>
          <w:szCs w:val="12"/>
          <w:lang w:eastAsia="en-US"/>
        </w:rPr>
        <w:t>.</w:t>
      </w:r>
    </w:p>
    <w:p w:rsidR="00E83E9A" w:rsidRPr="00E83E9A" w:rsidRDefault="00E83E9A" w:rsidP="00DF74BF">
      <w:pPr>
        <w:widowControl w:val="0"/>
        <w:numPr>
          <w:ilvl w:val="1"/>
          <w:numId w:val="18"/>
        </w:numPr>
        <w:tabs>
          <w:tab w:val="left" w:pos="1418"/>
        </w:tabs>
        <w:ind w:left="0" w:firstLine="709"/>
        <w:jc w:val="both"/>
        <w:rPr>
          <w:sz w:val="12"/>
          <w:szCs w:val="12"/>
          <w:lang w:eastAsia="en-US"/>
        </w:rPr>
      </w:pPr>
      <w:r w:rsidRPr="00E83E9A">
        <w:rPr>
          <w:sz w:val="12"/>
          <w:szCs w:val="12"/>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3E9A" w:rsidRPr="00E83E9A" w:rsidRDefault="00E83E9A" w:rsidP="00DF74BF">
      <w:pPr>
        <w:widowControl w:val="0"/>
        <w:numPr>
          <w:ilvl w:val="1"/>
          <w:numId w:val="18"/>
        </w:numPr>
        <w:tabs>
          <w:tab w:val="left" w:pos="1418"/>
        </w:tabs>
        <w:ind w:left="0" w:firstLine="709"/>
        <w:jc w:val="both"/>
        <w:rPr>
          <w:sz w:val="12"/>
          <w:szCs w:val="12"/>
          <w:lang w:eastAsia="en-US"/>
        </w:rPr>
      </w:pPr>
      <w:r w:rsidRPr="00E83E9A">
        <w:rPr>
          <w:rFonts w:eastAsia="Calibri"/>
          <w:bCs/>
          <w:iCs/>
          <w:sz w:val="12"/>
          <w:szCs w:val="12"/>
          <w:lang w:eastAsia="en-U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83E9A" w:rsidRPr="00E83E9A" w:rsidRDefault="00E83E9A" w:rsidP="00DF74BF">
      <w:pPr>
        <w:widowControl w:val="0"/>
        <w:numPr>
          <w:ilvl w:val="1"/>
          <w:numId w:val="18"/>
        </w:numPr>
        <w:tabs>
          <w:tab w:val="left" w:pos="1418"/>
        </w:tabs>
        <w:ind w:left="0" w:firstLine="709"/>
        <w:jc w:val="both"/>
        <w:rPr>
          <w:sz w:val="12"/>
          <w:szCs w:val="12"/>
          <w:lang w:eastAsia="en-US"/>
        </w:rPr>
      </w:pPr>
      <w:r w:rsidRPr="00E83E9A">
        <w:rPr>
          <w:sz w:val="12"/>
          <w:szCs w:val="12"/>
          <w:lang w:eastAsia="en-US"/>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83E9A" w:rsidRPr="00E83E9A" w:rsidRDefault="00E83E9A" w:rsidP="00DF74BF">
      <w:pPr>
        <w:widowControl w:val="0"/>
        <w:numPr>
          <w:ilvl w:val="1"/>
          <w:numId w:val="18"/>
        </w:numPr>
        <w:tabs>
          <w:tab w:val="left" w:pos="1418"/>
        </w:tabs>
        <w:ind w:left="0" w:firstLine="709"/>
        <w:jc w:val="both"/>
        <w:rPr>
          <w:sz w:val="12"/>
          <w:szCs w:val="12"/>
          <w:lang w:eastAsia="en-US"/>
        </w:rPr>
      </w:pPr>
      <w:r w:rsidRPr="00E83E9A">
        <w:rPr>
          <w:sz w:val="12"/>
          <w:szCs w:val="12"/>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Грибановского муниципального района Воронежской области  от 29.10.2015 № 264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83E9A" w:rsidRPr="00E83E9A" w:rsidRDefault="00E83E9A" w:rsidP="00E83E9A">
      <w:pPr>
        <w:widowControl w:val="0"/>
        <w:tabs>
          <w:tab w:val="left" w:pos="1276"/>
        </w:tabs>
        <w:ind w:firstLine="709"/>
        <w:jc w:val="both"/>
        <w:rPr>
          <w:rFonts w:eastAsia="Arial Unicode MS"/>
          <w:sz w:val="12"/>
          <w:szCs w:val="12"/>
          <w:lang w:bidi="ru-RU"/>
        </w:rPr>
      </w:pPr>
      <w:r w:rsidRPr="00E83E9A">
        <w:rPr>
          <w:rFonts w:eastAsia="Arial Unicode MS"/>
          <w:sz w:val="12"/>
          <w:szCs w:val="12"/>
          <w:lang w:bidi="ru-RU"/>
        </w:rPr>
        <w:t>5.6. В целях предоставления Муниципальной услуги Администрация  взаимодействует с:</w:t>
      </w:r>
    </w:p>
    <w:p w:rsidR="00E83E9A" w:rsidRPr="00E83E9A" w:rsidRDefault="00E83E9A" w:rsidP="00E83E9A">
      <w:pPr>
        <w:widowControl w:val="0"/>
        <w:tabs>
          <w:tab w:val="left" w:pos="1276"/>
          <w:tab w:val="left" w:pos="1437"/>
        </w:tabs>
        <w:ind w:firstLine="709"/>
        <w:jc w:val="both"/>
        <w:rPr>
          <w:rFonts w:eastAsia="Arial Unicode MS"/>
          <w:spacing w:val="7"/>
          <w:sz w:val="12"/>
          <w:szCs w:val="12"/>
          <w:lang w:bidi="ru-RU"/>
        </w:rPr>
      </w:pPr>
      <w:r w:rsidRPr="00E83E9A">
        <w:rPr>
          <w:rFonts w:eastAsia="Arial Unicode MS"/>
          <w:spacing w:val="7"/>
          <w:sz w:val="12"/>
          <w:szCs w:val="12"/>
          <w:lang w:bidi="ru-RU"/>
        </w:rPr>
        <w:t>5.6.1. Федеральной службой государственной регистрации, кадастра и картографии;</w:t>
      </w:r>
    </w:p>
    <w:p w:rsidR="00E83E9A" w:rsidRPr="00E83E9A" w:rsidRDefault="00E83E9A" w:rsidP="00DF74BF">
      <w:pPr>
        <w:widowControl w:val="0"/>
        <w:numPr>
          <w:ilvl w:val="2"/>
          <w:numId w:val="9"/>
        </w:numPr>
        <w:tabs>
          <w:tab w:val="left" w:pos="1276"/>
          <w:tab w:val="left" w:pos="1417"/>
        </w:tabs>
        <w:ind w:left="0" w:firstLine="709"/>
        <w:jc w:val="both"/>
        <w:rPr>
          <w:rFonts w:eastAsia="Arial Unicode MS"/>
          <w:spacing w:val="7"/>
          <w:sz w:val="12"/>
          <w:szCs w:val="12"/>
          <w:u w:val="single"/>
          <w:lang w:bidi="ru-RU"/>
        </w:rPr>
      </w:pPr>
      <w:r w:rsidRPr="00E83E9A">
        <w:rPr>
          <w:rFonts w:eastAsia="Arial Unicode MS"/>
          <w:spacing w:val="7"/>
          <w:sz w:val="12"/>
          <w:szCs w:val="12"/>
          <w:lang w:bidi="ru-RU"/>
        </w:rPr>
        <w:t xml:space="preserve">Федеральной налоговой службой; </w:t>
      </w:r>
    </w:p>
    <w:p w:rsidR="00E83E9A" w:rsidRPr="00E83E9A" w:rsidRDefault="00E83E9A" w:rsidP="00DF74BF">
      <w:pPr>
        <w:widowControl w:val="0"/>
        <w:numPr>
          <w:ilvl w:val="2"/>
          <w:numId w:val="9"/>
        </w:numPr>
        <w:tabs>
          <w:tab w:val="left" w:pos="1276"/>
          <w:tab w:val="left" w:pos="1428"/>
        </w:tabs>
        <w:ind w:left="0" w:firstLine="709"/>
        <w:jc w:val="both"/>
        <w:rPr>
          <w:rFonts w:eastAsia="Arial Unicode MS"/>
          <w:spacing w:val="7"/>
          <w:sz w:val="12"/>
          <w:szCs w:val="12"/>
          <w:lang w:bidi="ru-RU"/>
        </w:rPr>
      </w:pPr>
      <w:r w:rsidRPr="00E83E9A">
        <w:rPr>
          <w:rFonts w:eastAsia="Arial Unicode MS"/>
          <w:spacing w:val="7"/>
          <w:sz w:val="12"/>
          <w:szCs w:val="12"/>
          <w:lang w:bidi="ru-RU"/>
        </w:rPr>
        <w:t xml:space="preserve"> Главным управлением МВД по Воронежской области;</w:t>
      </w:r>
    </w:p>
    <w:p w:rsidR="00E83E9A" w:rsidRPr="00E83E9A" w:rsidRDefault="00E83E9A" w:rsidP="00DF74BF">
      <w:pPr>
        <w:widowControl w:val="0"/>
        <w:numPr>
          <w:ilvl w:val="2"/>
          <w:numId w:val="9"/>
        </w:numPr>
        <w:tabs>
          <w:tab w:val="left" w:pos="1276"/>
          <w:tab w:val="left" w:pos="1428"/>
        </w:tabs>
        <w:ind w:left="0" w:firstLine="709"/>
        <w:jc w:val="both"/>
        <w:rPr>
          <w:rFonts w:eastAsia="Arial Unicode MS"/>
          <w:spacing w:val="7"/>
          <w:sz w:val="12"/>
          <w:szCs w:val="12"/>
          <w:lang w:bidi="ru-RU"/>
        </w:rPr>
      </w:pPr>
      <w:r w:rsidRPr="00E83E9A">
        <w:rPr>
          <w:rFonts w:eastAsia="Arial Unicode MS"/>
          <w:spacing w:val="7"/>
          <w:sz w:val="12"/>
          <w:szCs w:val="12"/>
          <w:lang w:bidi="ru-RU"/>
        </w:rPr>
        <w:t>Администрациями муниципальных образований Воронежской области;</w:t>
      </w:r>
    </w:p>
    <w:p w:rsidR="00E83E9A" w:rsidRPr="00E83E9A" w:rsidRDefault="00E83E9A" w:rsidP="00DF74BF">
      <w:pPr>
        <w:widowControl w:val="0"/>
        <w:numPr>
          <w:ilvl w:val="2"/>
          <w:numId w:val="9"/>
        </w:numPr>
        <w:tabs>
          <w:tab w:val="left" w:pos="1276"/>
          <w:tab w:val="left" w:pos="1428"/>
        </w:tabs>
        <w:ind w:left="0" w:firstLine="709"/>
        <w:jc w:val="both"/>
        <w:rPr>
          <w:rFonts w:eastAsia="Arial Unicode MS"/>
          <w:spacing w:val="7"/>
          <w:sz w:val="12"/>
          <w:szCs w:val="12"/>
          <w:lang w:bidi="ru-RU"/>
        </w:rPr>
      </w:pPr>
      <w:r w:rsidRPr="00E83E9A">
        <w:rPr>
          <w:rFonts w:eastAsia="Arial Unicode MS"/>
          <w:spacing w:val="7"/>
          <w:sz w:val="12"/>
          <w:szCs w:val="12"/>
          <w:lang w:bidi="ru-RU"/>
        </w:rPr>
        <w:t>Департаментом социальной защиты Воронежской области.</w:t>
      </w:r>
    </w:p>
    <w:p w:rsidR="00E83E9A" w:rsidRPr="00E83E9A" w:rsidRDefault="00E83E9A" w:rsidP="00DF74BF">
      <w:pPr>
        <w:widowControl w:val="0"/>
        <w:numPr>
          <w:ilvl w:val="0"/>
          <w:numId w:val="18"/>
        </w:numPr>
        <w:tabs>
          <w:tab w:val="left" w:pos="567"/>
        </w:tabs>
        <w:ind w:left="0" w:firstLine="709"/>
        <w:jc w:val="center"/>
        <w:rPr>
          <w:b/>
          <w:iCs/>
          <w:spacing w:val="1"/>
          <w:sz w:val="12"/>
          <w:szCs w:val="12"/>
          <w:lang w:eastAsia="en-US"/>
        </w:rPr>
      </w:pPr>
      <w:r w:rsidRPr="00E83E9A">
        <w:rPr>
          <w:b/>
          <w:iCs/>
          <w:spacing w:val="1"/>
          <w:sz w:val="12"/>
          <w:szCs w:val="12"/>
          <w:lang w:eastAsia="en-US"/>
        </w:rPr>
        <w:t>Результат предоставления Муниципальной услуги</w:t>
      </w:r>
    </w:p>
    <w:p w:rsidR="00E83E9A" w:rsidRPr="00E83E9A" w:rsidRDefault="00E83E9A" w:rsidP="00E83E9A">
      <w:pPr>
        <w:widowControl w:val="0"/>
        <w:tabs>
          <w:tab w:val="left" w:pos="1945"/>
        </w:tabs>
        <w:ind w:firstLine="709"/>
        <w:jc w:val="both"/>
        <w:rPr>
          <w:sz w:val="12"/>
          <w:szCs w:val="12"/>
          <w:lang w:eastAsia="en-US"/>
        </w:rPr>
      </w:pPr>
      <w:r w:rsidRPr="00E83E9A">
        <w:rPr>
          <w:sz w:val="12"/>
          <w:szCs w:val="12"/>
          <w:lang w:eastAsia="en-US"/>
        </w:rPr>
        <w:t>6.1. Результатом предоставления Муниципальной услуги является:</w:t>
      </w:r>
    </w:p>
    <w:p w:rsidR="00E83E9A" w:rsidRPr="00E83E9A" w:rsidRDefault="00E83E9A" w:rsidP="00E83E9A">
      <w:pPr>
        <w:widowControl w:val="0"/>
        <w:tabs>
          <w:tab w:val="left" w:pos="1945"/>
        </w:tabs>
        <w:ind w:firstLine="709"/>
        <w:jc w:val="both"/>
        <w:rPr>
          <w:sz w:val="12"/>
          <w:szCs w:val="12"/>
          <w:lang w:eastAsia="en-US"/>
        </w:rPr>
      </w:pPr>
      <w:r w:rsidRPr="00E83E9A">
        <w:rPr>
          <w:sz w:val="12"/>
          <w:szCs w:val="12"/>
          <w:lang w:eastAsia="en-US"/>
        </w:rPr>
        <w:t xml:space="preserve">6.1.1. Решение </w:t>
      </w:r>
      <w:r w:rsidRPr="00E83E9A">
        <w:rPr>
          <w:rFonts w:eastAsia="Calibri"/>
          <w:sz w:val="12"/>
          <w:szCs w:val="12"/>
          <w:lang w:eastAsia="en-US"/>
        </w:rPr>
        <w:t>о постановке на учет гражданина в качестве имеющего право на получение бесплатно в собственность земельного участка</w:t>
      </w:r>
      <w:r w:rsidRPr="00E83E9A">
        <w:rPr>
          <w:sz w:val="12"/>
          <w:szCs w:val="12"/>
          <w:lang w:eastAsia="en-US"/>
        </w:rPr>
        <w:t xml:space="preserve">, расположенного на территории Грибановского муниципального района Воронежской области по </w:t>
      </w:r>
      <w:hyperlink w:anchor="P588">
        <w:r w:rsidRPr="00E83E9A">
          <w:rPr>
            <w:sz w:val="12"/>
            <w:szCs w:val="12"/>
            <w:lang w:eastAsia="en-US"/>
          </w:rPr>
          <w:t>форме</w:t>
        </w:r>
      </w:hyperlink>
      <w:r w:rsidRPr="00E83E9A">
        <w:rPr>
          <w:sz w:val="12"/>
          <w:szCs w:val="12"/>
          <w:lang w:eastAsia="en-US"/>
        </w:rPr>
        <w:t xml:space="preserve"> согласно Приложению № 2 к настоящему Административному регламенту;</w:t>
      </w:r>
    </w:p>
    <w:p w:rsidR="00E83E9A" w:rsidRPr="00E83E9A" w:rsidRDefault="00E83E9A" w:rsidP="00E83E9A">
      <w:pPr>
        <w:widowControl w:val="0"/>
        <w:tabs>
          <w:tab w:val="left" w:pos="1945"/>
        </w:tabs>
        <w:ind w:firstLine="709"/>
        <w:jc w:val="both"/>
        <w:rPr>
          <w:sz w:val="12"/>
          <w:szCs w:val="12"/>
          <w:lang w:eastAsia="en-US"/>
        </w:rPr>
      </w:pPr>
      <w:r w:rsidRPr="00E83E9A">
        <w:rPr>
          <w:sz w:val="12"/>
          <w:szCs w:val="12"/>
          <w:lang w:eastAsia="en-US"/>
        </w:rPr>
        <w:t xml:space="preserve">6.1.2. Решение об отказе в предоставлении Муниципальной услуги по </w:t>
      </w:r>
      <w:hyperlink w:anchor="P588">
        <w:r w:rsidRPr="00E83E9A">
          <w:rPr>
            <w:sz w:val="12"/>
            <w:szCs w:val="12"/>
            <w:lang w:eastAsia="en-US"/>
          </w:rPr>
          <w:t>форме</w:t>
        </w:r>
      </w:hyperlink>
      <w:r w:rsidRPr="00E83E9A">
        <w:rPr>
          <w:sz w:val="12"/>
          <w:szCs w:val="12"/>
          <w:lang w:eastAsia="en-US"/>
        </w:rPr>
        <w:t xml:space="preserve"> согласно Приложению № 3 к настоящему Административному регламенту;</w:t>
      </w:r>
    </w:p>
    <w:p w:rsidR="00E83E9A" w:rsidRPr="00E83E9A" w:rsidRDefault="00E83E9A" w:rsidP="00E83E9A">
      <w:pPr>
        <w:widowControl w:val="0"/>
        <w:tabs>
          <w:tab w:val="left" w:pos="1945"/>
        </w:tabs>
        <w:ind w:firstLine="709"/>
        <w:jc w:val="both"/>
        <w:rPr>
          <w:sz w:val="12"/>
          <w:szCs w:val="12"/>
          <w:lang w:eastAsia="en-US"/>
        </w:rPr>
      </w:pPr>
      <w:r w:rsidRPr="00E83E9A">
        <w:rPr>
          <w:sz w:val="12"/>
          <w:szCs w:val="12"/>
          <w:lang w:eastAsia="en-US"/>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83E9A" w:rsidRPr="00E83E9A" w:rsidRDefault="00E83E9A" w:rsidP="00E83E9A">
      <w:pPr>
        <w:widowControl w:val="0"/>
        <w:tabs>
          <w:tab w:val="left" w:pos="1945"/>
        </w:tabs>
        <w:ind w:firstLine="709"/>
        <w:jc w:val="both"/>
        <w:rPr>
          <w:sz w:val="12"/>
          <w:szCs w:val="12"/>
          <w:lang w:eastAsia="en-US"/>
        </w:rPr>
      </w:pPr>
      <w:r w:rsidRPr="00E83E9A">
        <w:rPr>
          <w:sz w:val="12"/>
          <w:szCs w:val="12"/>
          <w:lang w:eastAsia="en-US"/>
        </w:rPr>
        <w:t xml:space="preserve">6.1.4. Решение о выдаче дубликата документа, являющегося результатом предоставления Муниципальной услуги. </w:t>
      </w:r>
    </w:p>
    <w:p w:rsidR="00E83E9A" w:rsidRPr="00E83E9A" w:rsidRDefault="00E83E9A" w:rsidP="00E83E9A">
      <w:pPr>
        <w:tabs>
          <w:tab w:val="left" w:pos="567"/>
        </w:tabs>
        <w:ind w:firstLine="709"/>
        <w:jc w:val="both"/>
        <w:rPr>
          <w:bCs/>
          <w:iCs/>
          <w:spacing w:val="1"/>
          <w:sz w:val="12"/>
          <w:szCs w:val="12"/>
          <w:lang w:eastAsia="en-US"/>
        </w:rPr>
      </w:pPr>
      <w:r w:rsidRPr="00E83E9A">
        <w:rPr>
          <w:bCs/>
          <w:iCs/>
          <w:spacing w:val="1"/>
          <w:sz w:val="12"/>
          <w:szCs w:val="12"/>
          <w:lang w:eastAsia="en-US"/>
        </w:rPr>
        <w:t xml:space="preserve">6.2. Администрация направляет результат предоставления Муниципальной услуги Заявителю способом, указанным в заявлении. </w:t>
      </w:r>
    </w:p>
    <w:p w:rsidR="00E83E9A" w:rsidRPr="00E83E9A" w:rsidRDefault="00E83E9A" w:rsidP="00E83E9A">
      <w:pPr>
        <w:tabs>
          <w:tab w:val="left" w:pos="567"/>
        </w:tabs>
        <w:ind w:firstLine="709"/>
        <w:jc w:val="both"/>
        <w:rPr>
          <w:bCs/>
          <w:iCs/>
          <w:spacing w:val="1"/>
          <w:sz w:val="12"/>
          <w:szCs w:val="12"/>
          <w:lang w:eastAsia="en-US"/>
        </w:rPr>
      </w:pPr>
      <w:r w:rsidRPr="00E83E9A">
        <w:rPr>
          <w:bCs/>
          <w:iCs/>
          <w:spacing w:val="1"/>
          <w:sz w:val="12"/>
          <w:szCs w:val="12"/>
          <w:lang w:eastAsia="en-US"/>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6.4. Результат предоставления Муниципальной услуги направляется Заявителю одним из следующих способов:</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1. Посредством почтового отправления;</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2. В личный кабинет Заявителя на ЕПГУ, РПГУ;</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3. В МФЦ;</w:t>
      </w:r>
    </w:p>
    <w:p w:rsidR="00E83E9A" w:rsidRPr="00E83E9A" w:rsidRDefault="00E83E9A" w:rsidP="00E83E9A">
      <w:pPr>
        <w:ind w:firstLine="709"/>
        <w:jc w:val="both"/>
        <w:rPr>
          <w:sz w:val="12"/>
          <w:szCs w:val="12"/>
        </w:rPr>
      </w:pPr>
      <w:r w:rsidRPr="00E83E9A">
        <w:rPr>
          <w:sz w:val="12"/>
          <w:szCs w:val="12"/>
        </w:rPr>
        <w:t>6.5.</w:t>
      </w:r>
      <w:r w:rsidRPr="00E83E9A">
        <w:rPr>
          <w:sz w:val="12"/>
          <w:szCs w:val="12"/>
        </w:rPr>
        <w:tab/>
        <w:t xml:space="preserve">Формирование реестровой записи в качестве результата предоставления Муниципальной услуги не предусмотрено.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6.6. Состав реквизитов документа, содержащего решение о предоставлении муниципальной услуги: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регистрационный номер;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дата регистрации;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подпись должностного лица, уполномоченного на подписание результата предоставления Муниципальной услуги. </w:t>
      </w:r>
    </w:p>
    <w:p w:rsidR="00E83E9A" w:rsidRPr="00E83E9A" w:rsidRDefault="00E83E9A" w:rsidP="00E83E9A">
      <w:pPr>
        <w:widowControl w:val="0"/>
        <w:ind w:firstLine="709"/>
        <w:jc w:val="center"/>
        <w:rPr>
          <w:b/>
          <w:sz w:val="12"/>
          <w:szCs w:val="12"/>
          <w:lang w:eastAsia="en-US"/>
        </w:rPr>
      </w:pPr>
      <w:r w:rsidRPr="00E83E9A">
        <w:rPr>
          <w:b/>
          <w:sz w:val="12"/>
          <w:szCs w:val="12"/>
          <w:lang w:eastAsia="en-US"/>
        </w:rPr>
        <w:t>7. Срок предоставления Муниципальной услуги</w:t>
      </w:r>
    </w:p>
    <w:p w:rsidR="00E83E9A" w:rsidRPr="00E83E9A" w:rsidRDefault="00E83E9A" w:rsidP="00E83E9A">
      <w:pPr>
        <w:tabs>
          <w:tab w:val="left" w:pos="1276"/>
          <w:tab w:val="left" w:pos="9781"/>
        </w:tabs>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7.1. 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E83E9A" w:rsidRPr="00E83E9A" w:rsidRDefault="00E83E9A" w:rsidP="00DF74BF">
      <w:pPr>
        <w:widowControl w:val="0"/>
        <w:numPr>
          <w:ilvl w:val="1"/>
          <w:numId w:val="26"/>
        </w:numPr>
        <w:tabs>
          <w:tab w:val="left" w:pos="1276"/>
          <w:tab w:val="left" w:pos="1945"/>
        </w:tabs>
        <w:ind w:left="0" w:firstLine="709"/>
        <w:jc w:val="both"/>
        <w:rPr>
          <w:sz w:val="12"/>
          <w:szCs w:val="12"/>
          <w:lang w:eastAsia="en-US"/>
        </w:rPr>
      </w:pPr>
      <w:r w:rsidRPr="00E83E9A">
        <w:rPr>
          <w:rFonts w:eastAsia="Calibri"/>
          <w:sz w:val="12"/>
          <w:szCs w:val="12"/>
          <w:lang w:eastAsia="en-US"/>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83E9A" w:rsidRPr="00E83E9A" w:rsidRDefault="00E83E9A" w:rsidP="00DF74BF">
      <w:pPr>
        <w:widowControl w:val="0"/>
        <w:numPr>
          <w:ilvl w:val="1"/>
          <w:numId w:val="26"/>
        </w:numPr>
        <w:tabs>
          <w:tab w:val="left" w:pos="1276"/>
          <w:tab w:val="left" w:pos="1945"/>
        </w:tabs>
        <w:ind w:left="0" w:firstLine="709"/>
        <w:jc w:val="both"/>
        <w:rPr>
          <w:sz w:val="12"/>
          <w:szCs w:val="12"/>
          <w:lang w:eastAsia="en-US"/>
        </w:rPr>
      </w:pPr>
      <w:r w:rsidRPr="00E83E9A">
        <w:rPr>
          <w:rFonts w:eastAsia="Calibri"/>
          <w:sz w:val="12"/>
          <w:szCs w:val="12"/>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83E9A" w:rsidRPr="00E83E9A" w:rsidRDefault="00E83E9A" w:rsidP="00E83E9A">
      <w:pPr>
        <w:widowControl w:val="0"/>
        <w:tabs>
          <w:tab w:val="left" w:pos="1276"/>
          <w:tab w:val="left" w:pos="1945"/>
        </w:tabs>
        <w:ind w:firstLine="709"/>
        <w:jc w:val="both"/>
        <w:rPr>
          <w:rFonts w:eastAsia="Calibri"/>
          <w:sz w:val="12"/>
          <w:szCs w:val="12"/>
          <w:lang w:eastAsia="en-US"/>
        </w:rPr>
      </w:pPr>
    </w:p>
    <w:p w:rsidR="00E83E9A" w:rsidRPr="00E83E9A" w:rsidRDefault="00E83E9A" w:rsidP="00DF74BF">
      <w:pPr>
        <w:widowControl w:val="0"/>
        <w:numPr>
          <w:ilvl w:val="0"/>
          <w:numId w:val="26"/>
        </w:numPr>
        <w:ind w:left="0" w:firstLine="709"/>
        <w:jc w:val="center"/>
        <w:rPr>
          <w:b/>
          <w:sz w:val="12"/>
          <w:szCs w:val="12"/>
          <w:lang w:eastAsia="en-US"/>
        </w:rPr>
      </w:pPr>
      <w:r w:rsidRPr="00E83E9A">
        <w:rPr>
          <w:rFonts w:eastAsia="Calibri"/>
          <w:b/>
          <w:sz w:val="12"/>
          <w:szCs w:val="12"/>
          <w:lang w:eastAsia="en-US"/>
        </w:rPr>
        <w:t>Правовые основания предоставления</w:t>
      </w:r>
      <w:r w:rsidRPr="00E83E9A">
        <w:rPr>
          <w:b/>
          <w:sz w:val="12"/>
          <w:szCs w:val="12"/>
          <w:lang w:eastAsia="en-US"/>
        </w:rPr>
        <w:t xml:space="preserve"> Муниципальной услуги</w:t>
      </w:r>
    </w:p>
    <w:p w:rsidR="00E83E9A" w:rsidRPr="00E83E9A" w:rsidRDefault="00E83E9A" w:rsidP="00E83E9A">
      <w:pPr>
        <w:widowControl w:val="0"/>
        <w:tabs>
          <w:tab w:val="left" w:pos="1945"/>
        </w:tabs>
        <w:ind w:firstLine="709"/>
        <w:jc w:val="both"/>
        <w:rPr>
          <w:sz w:val="12"/>
          <w:szCs w:val="12"/>
          <w:lang w:eastAsia="en-US"/>
        </w:rPr>
      </w:pPr>
      <w:r w:rsidRPr="00E83E9A">
        <w:rPr>
          <w:sz w:val="12"/>
          <w:szCs w:val="12"/>
          <w:lang w:eastAsia="en-US"/>
        </w:rPr>
        <w:t>8.1. Основными нормативными правовыми актами, регулирующими предоставление Муниципальной услуги, являются:</w:t>
      </w:r>
    </w:p>
    <w:p w:rsidR="00E83E9A" w:rsidRPr="00E83E9A" w:rsidRDefault="00E83E9A" w:rsidP="00E83E9A">
      <w:pPr>
        <w:ind w:firstLine="709"/>
        <w:contextualSpacing/>
        <w:jc w:val="both"/>
        <w:rPr>
          <w:rFonts w:eastAsia="Calibri"/>
          <w:sz w:val="12"/>
          <w:szCs w:val="12"/>
          <w:lang w:eastAsia="en-US"/>
        </w:rPr>
      </w:pPr>
      <w:r w:rsidRPr="00E83E9A">
        <w:rPr>
          <w:rFonts w:eastAsia="Calibri"/>
          <w:sz w:val="12"/>
          <w:szCs w:val="12"/>
          <w:lang w:eastAsia="en-US"/>
        </w:rPr>
        <w:t>- Гражданский кодекс Российской Федерации;</w:t>
      </w:r>
    </w:p>
    <w:p w:rsidR="00E83E9A" w:rsidRPr="00E83E9A" w:rsidRDefault="00E83E9A" w:rsidP="00E83E9A">
      <w:pPr>
        <w:ind w:firstLine="709"/>
        <w:contextualSpacing/>
        <w:jc w:val="both"/>
        <w:rPr>
          <w:rFonts w:eastAsia="Calibri"/>
          <w:sz w:val="12"/>
          <w:szCs w:val="12"/>
          <w:lang w:eastAsia="en-US"/>
        </w:rPr>
      </w:pPr>
      <w:r w:rsidRPr="00E83E9A">
        <w:rPr>
          <w:rFonts w:eastAsia="Calibri"/>
          <w:sz w:val="12"/>
          <w:szCs w:val="12"/>
          <w:lang w:eastAsia="en-US"/>
        </w:rPr>
        <w:t>- Земельный кодекс Российской Федерации;</w:t>
      </w:r>
    </w:p>
    <w:p w:rsidR="00E83E9A" w:rsidRPr="00E83E9A" w:rsidRDefault="00E83E9A" w:rsidP="00E83E9A">
      <w:pPr>
        <w:ind w:firstLine="709"/>
        <w:contextualSpacing/>
        <w:jc w:val="both"/>
        <w:rPr>
          <w:rFonts w:eastAsia="Calibri"/>
          <w:sz w:val="12"/>
          <w:szCs w:val="12"/>
          <w:lang w:eastAsia="en-US"/>
        </w:rPr>
      </w:pPr>
      <w:r w:rsidRPr="00E83E9A">
        <w:rPr>
          <w:rFonts w:eastAsia="Calibri"/>
          <w:sz w:val="12"/>
          <w:szCs w:val="12"/>
          <w:lang w:eastAsia="en-US"/>
        </w:rPr>
        <w:t>- Федеральный закон от 25.10.2001 № 137-ФЗ «О введении в действие Земельного кодекса Российской Федерации»;</w:t>
      </w:r>
    </w:p>
    <w:p w:rsidR="00E83E9A" w:rsidRPr="00E83E9A" w:rsidRDefault="00E83E9A" w:rsidP="00E83E9A">
      <w:pPr>
        <w:ind w:firstLine="709"/>
        <w:contextualSpacing/>
        <w:jc w:val="both"/>
        <w:rPr>
          <w:rFonts w:eastAsia="Calibri"/>
          <w:sz w:val="12"/>
          <w:szCs w:val="12"/>
          <w:lang w:eastAsia="en-US"/>
        </w:rPr>
      </w:pPr>
      <w:r w:rsidRPr="00E83E9A">
        <w:rPr>
          <w:rFonts w:eastAsia="Calibri"/>
          <w:sz w:val="12"/>
          <w:szCs w:val="12"/>
          <w:lang w:eastAsia="en-US"/>
        </w:rPr>
        <w:t>- Федеральный закон от 06.10.2003 № 131-ФЗ «Об общих принципах организации местного самоуправления в Российской Федерации»;</w:t>
      </w:r>
    </w:p>
    <w:p w:rsidR="00E83E9A" w:rsidRPr="00E83E9A" w:rsidRDefault="00E83E9A" w:rsidP="00E83E9A">
      <w:pPr>
        <w:ind w:firstLine="709"/>
        <w:contextualSpacing/>
        <w:jc w:val="both"/>
        <w:rPr>
          <w:rFonts w:eastAsia="Calibri"/>
          <w:sz w:val="12"/>
          <w:szCs w:val="12"/>
          <w:lang w:eastAsia="en-US"/>
        </w:rPr>
      </w:pPr>
      <w:r w:rsidRPr="00E83E9A">
        <w:rPr>
          <w:rFonts w:eastAsia="Calibri"/>
          <w:sz w:val="12"/>
          <w:szCs w:val="12"/>
          <w:lang w:eastAsia="en-US"/>
        </w:rPr>
        <w:t>- Федеральный закон от 13.07.2015 № 218-ФЗ «О государственной регистрации недвижимости»;</w:t>
      </w:r>
    </w:p>
    <w:p w:rsidR="00E83E9A" w:rsidRPr="00E83E9A" w:rsidRDefault="00E83E9A" w:rsidP="00E83E9A">
      <w:pPr>
        <w:ind w:firstLine="709"/>
        <w:contextualSpacing/>
        <w:jc w:val="both"/>
        <w:rPr>
          <w:rFonts w:eastAsia="Calibri"/>
          <w:sz w:val="12"/>
          <w:szCs w:val="12"/>
          <w:lang w:eastAsia="en-US"/>
        </w:rPr>
      </w:pPr>
      <w:r w:rsidRPr="00E83E9A">
        <w:rPr>
          <w:rFonts w:eastAsia="Calibri"/>
          <w:sz w:val="12"/>
          <w:szCs w:val="12"/>
          <w:lang w:eastAsia="en-US"/>
        </w:rPr>
        <w:t>- Федеральный закон от 27.07.2010 № 210-ФЗ «Об организации предоставления государственных и муниципальных услуг»;</w:t>
      </w:r>
    </w:p>
    <w:p w:rsidR="00E83E9A" w:rsidRPr="00E83E9A" w:rsidRDefault="00E83E9A" w:rsidP="00E83E9A">
      <w:pPr>
        <w:ind w:firstLine="709"/>
        <w:contextualSpacing/>
        <w:jc w:val="both"/>
        <w:rPr>
          <w:rFonts w:eastAsia="Calibri"/>
          <w:sz w:val="12"/>
          <w:szCs w:val="12"/>
          <w:lang w:eastAsia="en-US"/>
        </w:rPr>
      </w:pPr>
      <w:r w:rsidRPr="00E83E9A">
        <w:rPr>
          <w:rFonts w:eastAsia="Calibri"/>
          <w:sz w:val="12"/>
          <w:szCs w:val="12"/>
          <w:lang w:eastAsia="en-US"/>
        </w:rPr>
        <w:t>- Федеральный закон от 27.07.2006 № 152-ФЗ «О персональных данных»;</w:t>
      </w:r>
    </w:p>
    <w:p w:rsidR="00E83E9A" w:rsidRPr="00E83E9A" w:rsidRDefault="00E83E9A" w:rsidP="00E83E9A">
      <w:pPr>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lastRenderedPageBreak/>
        <w:t xml:space="preserve">- </w:t>
      </w:r>
      <w:r w:rsidRPr="00E83E9A">
        <w:rPr>
          <w:rFonts w:eastAsia="Calibri"/>
          <w:sz w:val="12"/>
          <w:szCs w:val="12"/>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83E9A" w:rsidRPr="00E83E9A" w:rsidRDefault="00E83E9A" w:rsidP="00E83E9A">
      <w:pPr>
        <w:widowControl w:val="0"/>
        <w:tabs>
          <w:tab w:val="left" w:pos="1945"/>
        </w:tabs>
        <w:ind w:firstLine="709"/>
        <w:jc w:val="both"/>
        <w:rPr>
          <w:sz w:val="12"/>
          <w:szCs w:val="12"/>
          <w:lang w:eastAsia="en-US"/>
        </w:rPr>
      </w:pPr>
      <w:r w:rsidRPr="00E83E9A">
        <w:rPr>
          <w:sz w:val="12"/>
          <w:szCs w:val="12"/>
          <w:lang w:eastAsia="en-US"/>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 Закон Воронежской области от 13.05.2008 № 25-ОЗ «О регулировании земельных отношений на территории Воронежской области»;</w:t>
      </w:r>
    </w:p>
    <w:p w:rsidR="00E83E9A" w:rsidRPr="00E83E9A" w:rsidRDefault="00E83E9A" w:rsidP="00E83E9A">
      <w:pPr>
        <w:widowControl w:val="0"/>
        <w:autoSpaceDE w:val="0"/>
        <w:autoSpaceDN w:val="0"/>
        <w:adjustRightInd w:val="0"/>
        <w:ind w:firstLine="709"/>
        <w:jc w:val="both"/>
        <w:rPr>
          <w:rFonts w:eastAsia="Calibri" w:cs="Arial Unicode MS"/>
          <w:bCs/>
          <w:sz w:val="12"/>
          <w:szCs w:val="12"/>
          <w:lang w:eastAsia="en-US" w:bidi="ru-RU"/>
        </w:rPr>
      </w:pPr>
      <w:r w:rsidRPr="00E83E9A">
        <w:rPr>
          <w:rFonts w:eastAsia="Calibri" w:cs="Arial Unicode MS"/>
          <w:sz w:val="12"/>
          <w:szCs w:val="12"/>
          <w:lang w:bidi="ru-RU"/>
        </w:rPr>
        <w:t>- Постановление Правительства Воронежской области от</w:t>
      </w:r>
      <w:r w:rsidRPr="00E83E9A">
        <w:rPr>
          <w:rFonts w:eastAsia="Calibri" w:cs="Arial Unicode MS"/>
          <w:bCs/>
          <w:sz w:val="12"/>
          <w:szCs w:val="12"/>
          <w:lang w:eastAsia="en-US" w:bidi="ru-RU"/>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E83E9A" w:rsidRPr="00E83E9A" w:rsidRDefault="00E83E9A" w:rsidP="00DF74BF">
      <w:pPr>
        <w:widowControl w:val="0"/>
        <w:numPr>
          <w:ilvl w:val="1"/>
          <w:numId w:val="26"/>
        </w:numPr>
        <w:shd w:val="clear" w:color="auto" w:fill="FFFFFF"/>
        <w:tabs>
          <w:tab w:val="left" w:pos="1341"/>
        </w:tabs>
        <w:ind w:left="0" w:firstLine="709"/>
        <w:jc w:val="both"/>
        <w:rPr>
          <w:spacing w:val="7"/>
          <w:sz w:val="12"/>
          <w:szCs w:val="12"/>
          <w:lang w:eastAsia="en-US"/>
        </w:rPr>
      </w:pPr>
      <w:r w:rsidRPr="00E83E9A">
        <w:rPr>
          <w:spacing w:val="7"/>
          <w:sz w:val="12"/>
          <w:szCs w:val="12"/>
          <w:lang w:eastAsia="en-US"/>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proofErr w:type="spellStart"/>
      <w:r w:rsidRPr="00E83E9A">
        <w:rPr>
          <w:spacing w:val="7"/>
          <w:sz w:val="12"/>
          <w:szCs w:val="12"/>
          <w:lang w:val="en-US" w:eastAsia="en-US"/>
        </w:rPr>
        <w:t>gribmsu</w:t>
      </w:r>
      <w:proofErr w:type="spellEnd"/>
      <w:r w:rsidRPr="00E83E9A">
        <w:rPr>
          <w:spacing w:val="7"/>
          <w:sz w:val="12"/>
          <w:szCs w:val="12"/>
          <w:lang w:eastAsia="en-US"/>
        </w:rPr>
        <w:t>.</w:t>
      </w:r>
      <w:proofErr w:type="spellStart"/>
      <w:r w:rsidRPr="00E83E9A">
        <w:rPr>
          <w:spacing w:val="7"/>
          <w:sz w:val="12"/>
          <w:szCs w:val="12"/>
          <w:lang w:val="en-US" w:eastAsia="en-US"/>
        </w:rPr>
        <w:t>ru</w:t>
      </w:r>
      <w:proofErr w:type="spellEnd"/>
      <w:r w:rsidRPr="00E83E9A">
        <w:rPr>
          <w:spacing w:val="7"/>
          <w:sz w:val="12"/>
          <w:szCs w:val="12"/>
          <w:lang w:eastAsia="en-US"/>
        </w:rPr>
        <w:t>.</w:t>
      </w:r>
    </w:p>
    <w:p w:rsidR="00E83E9A" w:rsidRPr="00E83E9A" w:rsidRDefault="00E83E9A" w:rsidP="00DF74BF">
      <w:pPr>
        <w:widowControl w:val="0"/>
        <w:numPr>
          <w:ilvl w:val="0"/>
          <w:numId w:val="26"/>
        </w:numPr>
        <w:autoSpaceDE w:val="0"/>
        <w:autoSpaceDN w:val="0"/>
        <w:adjustRightInd w:val="0"/>
        <w:ind w:left="0" w:firstLine="709"/>
        <w:contextualSpacing/>
        <w:jc w:val="center"/>
        <w:rPr>
          <w:rFonts w:eastAsia="Calibri"/>
          <w:sz w:val="12"/>
          <w:szCs w:val="12"/>
          <w:lang w:eastAsia="en-US"/>
        </w:rPr>
      </w:pPr>
      <w:r w:rsidRPr="00E83E9A">
        <w:rPr>
          <w:rFonts w:eastAsia="Calibri"/>
          <w:b/>
          <w:sz w:val="12"/>
          <w:szCs w:val="12"/>
          <w:lang w:eastAsia="en-US"/>
        </w:rPr>
        <w:t>Исчерпывающий перечень документов, необходимых для предоставления</w:t>
      </w:r>
      <w:r w:rsidRPr="00E83E9A">
        <w:rPr>
          <w:rFonts w:eastAsia="Calibri"/>
          <w:b/>
          <w:sz w:val="12"/>
          <w:szCs w:val="12"/>
          <w:lang w:eastAsia="en-US"/>
        </w:rPr>
        <w:br/>
        <w:t>Муниципальной услуги, подлежащих представлению Заявителем</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Исчерпывающий перечень документов, необходимых для предоставления услуги, подлежащих представлению Заявителем самостоятельно:</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Arial Unicode MS" w:cs="Arial Unicode MS"/>
          <w:sz w:val="12"/>
          <w:szCs w:val="12"/>
          <w:lang w:bidi="ru-RU"/>
        </w:rPr>
        <w:t xml:space="preserve">9.1. </w:t>
      </w:r>
      <w:r w:rsidRPr="00E83E9A">
        <w:rPr>
          <w:rFonts w:eastAsia="Calibri"/>
          <w:sz w:val="12"/>
          <w:szCs w:val="12"/>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81" w:history="1">
        <w:r w:rsidRPr="00E83E9A">
          <w:rPr>
            <w:rFonts w:eastAsia="Calibri"/>
            <w:sz w:val="12"/>
            <w:szCs w:val="12"/>
            <w:lang w:eastAsia="en-US"/>
          </w:rPr>
          <w:t>Законом</w:t>
        </w:r>
      </w:hyperlink>
      <w:r w:rsidRPr="00E83E9A">
        <w:rPr>
          <w:rFonts w:eastAsia="Calibri"/>
          <w:sz w:val="12"/>
          <w:szCs w:val="12"/>
          <w:lang w:eastAsia="en-US"/>
        </w:rPr>
        <w:t xml:space="preserve"> Воронежской области от 13.05.2008 № 25-ОЗ «О регулировании земельных отношений на территории Воронежской области»: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 заявление, в котором указывается: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цель использования земельного участка;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сведения об отнесении гражданина к соответствующей льготной категории;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сведения о ранее предоставленных заявителю бесплатно земельных участках в соответствии с </w:t>
      </w:r>
      <w:hyperlink r:id="rId82" w:history="1">
        <w:r w:rsidRPr="00E83E9A">
          <w:rPr>
            <w:rFonts w:eastAsia="Calibri"/>
            <w:sz w:val="12"/>
            <w:szCs w:val="12"/>
            <w:lang w:eastAsia="en-US"/>
          </w:rPr>
          <w:t>Законом</w:t>
        </w:r>
      </w:hyperlink>
      <w:r w:rsidRPr="00E83E9A">
        <w:rPr>
          <w:rFonts w:eastAsia="Calibri"/>
          <w:sz w:val="12"/>
          <w:szCs w:val="12"/>
          <w:lang w:eastAsia="en-US"/>
        </w:rPr>
        <w:t xml:space="preserve"> Воронежской области от 13.05.2008 № 25-ОЗ «О регулировании земельных отношений на территории Воронежской области»;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83E9A" w:rsidRPr="00E83E9A" w:rsidRDefault="00E83E9A" w:rsidP="00E83E9A">
      <w:pPr>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4) документ, подтверждающий полномочия представителя действовать от имени Заявителя – в случае если заявление подается представителем.</w:t>
      </w:r>
    </w:p>
    <w:p w:rsidR="00E83E9A" w:rsidRPr="00E83E9A" w:rsidRDefault="00E83E9A" w:rsidP="00E83E9A">
      <w:pPr>
        <w:widowControl w:val="0"/>
        <w:autoSpaceDE w:val="0"/>
        <w:autoSpaceDN w:val="0"/>
        <w:ind w:firstLine="709"/>
        <w:jc w:val="both"/>
        <w:rPr>
          <w:rFonts w:cs="Arial"/>
          <w:sz w:val="12"/>
          <w:szCs w:val="12"/>
        </w:rPr>
      </w:pPr>
      <w:r w:rsidRPr="00E83E9A">
        <w:rPr>
          <w:sz w:val="12"/>
          <w:szCs w:val="12"/>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E83E9A">
        <w:rPr>
          <w:rFonts w:cs="Arial"/>
          <w:sz w:val="12"/>
          <w:szCs w:val="12"/>
        </w:rPr>
        <w:t xml:space="preserve">нотариуса с приложением файла открепленной УКЭП в формате </w:t>
      </w:r>
      <w:proofErr w:type="spellStart"/>
      <w:r w:rsidRPr="00E83E9A">
        <w:rPr>
          <w:rFonts w:cs="Arial"/>
          <w:sz w:val="12"/>
          <w:szCs w:val="12"/>
        </w:rPr>
        <w:t>sig</w:t>
      </w:r>
      <w:proofErr w:type="spellEnd"/>
      <w:r w:rsidRPr="00E83E9A">
        <w:rPr>
          <w:rFonts w:cs="Arial"/>
          <w:sz w:val="12"/>
          <w:szCs w:val="12"/>
        </w:rPr>
        <w:t>.</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83" w:history="1">
        <w:r w:rsidRPr="00E83E9A">
          <w:rPr>
            <w:rFonts w:eastAsia="Calibri"/>
            <w:sz w:val="12"/>
            <w:szCs w:val="12"/>
            <w:lang w:eastAsia="en-US"/>
          </w:rPr>
          <w:t>Законом</w:t>
        </w:r>
      </w:hyperlink>
      <w:r w:rsidRPr="00E83E9A">
        <w:rPr>
          <w:rFonts w:eastAsia="Calibri"/>
          <w:sz w:val="12"/>
          <w:szCs w:val="12"/>
          <w:lang w:eastAsia="en-US"/>
        </w:rPr>
        <w:t xml:space="preserve"> Воронежской области от 13.05.2008 № 25-ОЗ «О регулировании земельных отношений на территории Воронежской области»: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 заявление, в котором указываются: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цель использования земельного участка;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сведения о ранее предоставленных Заявителю бесплатно земельных участках в соответствии с </w:t>
      </w:r>
      <w:hyperlink r:id="rId84" w:history="1">
        <w:r w:rsidRPr="00E83E9A">
          <w:rPr>
            <w:rFonts w:eastAsia="Calibri"/>
            <w:sz w:val="12"/>
            <w:szCs w:val="12"/>
            <w:lang w:eastAsia="en-US"/>
          </w:rPr>
          <w:t>Законом</w:t>
        </w:r>
      </w:hyperlink>
      <w:r w:rsidRPr="00E83E9A">
        <w:rPr>
          <w:rFonts w:eastAsia="Calibri"/>
          <w:sz w:val="12"/>
          <w:szCs w:val="12"/>
          <w:lang w:eastAsia="en-US"/>
        </w:rPr>
        <w:t xml:space="preserve"> Воронежской области от 13.05.2008 № 25-ОЗ «О регулировании земельных отношений на территории Воронежской области».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 копия акта органа опеки и попечительства о назначении опекуна или попечителя при предъявлении оригинала;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4) справка образовательной организации в отношении детей, обучающихся в очной форме;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Образцы заявлений приведены в Приложении № 4 к настоящему Административному регламенту. </w:t>
      </w:r>
    </w:p>
    <w:p w:rsidR="00E83E9A" w:rsidRPr="00E83E9A" w:rsidRDefault="00E83E9A" w:rsidP="00E83E9A">
      <w:pPr>
        <w:tabs>
          <w:tab w:val="left" w:pos="0"/>
          <w:tab w:val="left" w:pos="567"/>
        </w:tabs>
        <w:ind w:firstLine="709"/>
        <w:jc w:val="both"/>
        <w:rPr>
          <w:iCs/>
          <w:spacing w:val="1"/>
          <w:sz w:val="12"/>
          <w:szCs w:val="12"/>
          <w:lang w:eastAsia="en-US"/>
        </w:rPr>
      </w:pPr>
      <w:r w:rsidRPr="00E83E9A">
        <w:rPr>
          <w:iCs/>
          <w:spacing w:val="1"/>
          <w:sz w:val="12"/>
          <w:szCs w:val="12"/>
          <w:lang w:eastAsia="en-US"/>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E83E9A" w:rsidRPr="00E83E9A" w:rsidRDefault="00E83E9A" w:rsidP="00E83E9A">
      <w:pPr>
        <w:tabs>
          <w:tab w:val="left" w:pos="0"/>
          <w:tab w:val="left" w:pos="567"/>
        </w:tabs>
        <w:ind w:firstLine="709"/>
        <w:jc w:val="both"/>
        <w:rPr>
          <w:iCs/>
          <w:spacing w:val="1"/>
          <w:sz w:val="12"/>
          <w:szCs w:val="12"/>
          <w:lang w:eastAsia="en-US"/>
        </w:rPr>
      </w:pPr>
      <w:r w:rsidRPr="00E83E9A">
        <w:rPr>
          <w:iCs/>
          <w:spacing w:val="1"/>
          <w:sz w:val="12"/>
          <w:szCs w:val="12"/>
          <w:lang w:eastAsia="en-US"/>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83E9A" w:rsidRPr="00E83E9A" w:rsidRDefault="00E83E9A" w:rsidP="00E83E9A">
      <w:pPr>
        <w:tabs>
          <w:tab w:val="left" w:pos="0"/>
          <w:tab w:val="left" w:pos="567"/>
        </w:tabs>
        <w:ind w:firstLine="709"/>
        <w:jc w:val="both"/>
        <w:rPr>
          <w:iCs/>
          <w:spacing w:val="1"/>
          <w:sz w:val="12"/>
          <w:szCs w:val="12"/>
          <w:lang w:eastAsia="en-US"/>
        </w:rPr>
      </w:pPr>
      <w:r w:rsidRPr="00E83E9A">
        <w:rPr>
          <w:iCs/>
          <w:spacing w:val="1"/>
          <w:sz w:val="12"/>
          <w:szCs w:val="12"/>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E83E9A" w:rsidRPr="00E83E9A" w:rsidRDefault="00E83E9A" w:rsidP="00E83E9A">
      <w:pPr>
        <w:tabs>
          <w:tab w:val="left" w:pos="0"/>
          <w:tab w:val="left" w:pos="567"/>
        </w:tabs>
        <w:ind w:firstLine="709"/>
        <w:jc w:val="both"/>
        <w:rPr>
          <w:iCs/>
          <w:spacing w:val="1"/>
          <w:sz w:val="12"/>
          <w:szCs w:val="12"/>
          <w:lang w:eastAsia="en-US"/>
        </w:rPr>
      </w:pPr>
      <w:r w:rsidRPr="00E83E9A">
        <w:rPr>
          <w:iCs/>
          <w:spacing w:val="1"/>
          <w:sz w:val="12"/>
          <w:szCs w:val="12"/>
          <w:lang w:eastAsia="en-US"/>
        </w:rPr>
        <w:t xml:space="preserve">Заявитель вправе представить документы, подтверждающие допущенную опечатку и (или) ошибку. </w:t>
      </w:r>
    </w:p>
    <w:p w:rsidR="00E83E9A" w:rsidRPr="00E83E9A" w:rsidRDefault="00E83E9A" w:rsidP="00E83E9A">
      <w:pPr>
        <w:tabs>
          <w:tab w:val="left" w:pos="0"/>
          <w:tab w:val="left" w:pos="567"/>
        </w:tabs>
        <w:ind w:firstLine="709"/>
        <w:jc w:val="both"/>
        <w:rPr>
          <w:iCs/>
          <w:spacing w:val="1"/>
          <w:sz w:val="12"/>
          <w:szCs w:val="12"/>
          <w:lang w:eastAsia="en-US"/>
        </w:rPr>
      </w:pPr>
      <w:r w:rsidRPr="00E83E9A">
        <w:rPr>
          <w:iCs/>
          <w:spacing w:val="1"/>
          <w:sz w:val="12"/>
          <w:szCs w:val="12"/>
          <w:lang w:eastAsia="en-US"/>
        </w:rPr>
        <w:t>9.4. В случае обращения с заявлением о выдаче дубликата документа, выданного в результате предоставления Муниципальной услуги:</w:t>
      </w:r>
    </w:p>
    <w:p w:rsidR="00E83E9A" w:rsidRPr="00E83E9A" w:rsidRDefault="00E83E9A" w:rsidP="00E83E9A">
      <w:pPr>
        <w:tabs>
          <w:tab w:val="left" w:pos="0"/>
          <w:tab w:val="left" w:pos="567"/>
        </w:tabs>
        <w:ind w:firstLine="709"/>
        <w:jc w:val="both"/>
        <w:rPr>
          <w:iCs/>
          <w:spacing w:val="1"/>
          <w:sz w:val="12"/>
          <w:szCs w:val="12"/>
          <w:lang w:eastAsia="en-US"/>
        </w:rPr>
      </w:pPr>
      <w:r w:rsidRPr="00E83E9A">
        <w:rPr>
          <w:iCs/>
          <w:spacing w:val="1"/>
          <w:sz w:val="12"/>
          <w:szCs w:val="12"/>
          <w:lang w:eastAsia="en-US"/>
        </w:rPr>
        <w:t>1) заявление о выдаче дубликата документа, выданного в результате предоставления Муниципальной услуги (далее - заявление);</w:t>
      </w:r>
    </w:p>
    <w:p w:rsidR="00E83E9A" w:rsidRPr="00E83E9A" w:rsidRDefault="00E83E9A" w:rsidP="00E83E9A">
      <w:pPr>
        <w:tabs>
          <w:tab w:val="left" w:pos="0"/>
          <w:tab w:val="left" w:pos="567"/>
        </w:tabs>
        <w:ind w:firstLine="709"/>
        <w:jc w:val="both"/>
        <w:rPr>
          <w:iCs/>
          <w:spacing w:val="1"/>
          <w:sz w:val="12"/>
          <w:szCs w:val="12"/>
          <w:lang w:eastAsia="en-US"/>
        </w:rPr>
      </w:pPr>
      <w:r w:rsidRPr="00E83E9A">
        <w:rPr>
          <w:iCs/>
          <w:spacing w:val="1"/>
          <w:sz w:val="12"/>
          <w:szCs w:val="12"/>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E83E9A" w:rsidRPr="00E83E9A" w:rsidRDefault="00E83E9A" w:rsidP="00E83E9A">
      <w:pPr>
        <w:tabs>
          <w:tab w:val="left" w:pos="1553"/>
        </w:tabs>
        <w:ind w:firstLine="709"/>
        <w:jc w:val="center"/>
        <w:rPr>
          <w:b/>
          <w:spacing w:val="7"/>
          <w:sz w:val="12"/>
          <w:szCs w:val="12"/>
          <w:lang w:eastAsia="en-US"/>
        </w:rPr>
      </w:pPr>
      <w:r w:rsidRPr="00E83E9A">
        <w:rPr>
          <w:b/>
          <w:iCs/>
          <w:spacing w:val="1"/>
          <w:sz w:val="12"/>
          <w:szCs w:val="12"/>
          <w:lang w:eastAsia="en-US"/>
        </w:rPr>
        <w:t>10. Исчерпывающий перечень документов</w:t>
      </w:r>
      <w:r w:rsidRPr="00E83E9A">
        <w:rPr>
          <w:b/>
          <w:spacing w:val="7"/>
          <w:sz w:val="12"/>
          <w:szCs w:val="12"/>
          <w:lang w:eastAsia="en-US"/>
        </w:rPr>
        <w:t xml:space="preserve">, </w:t>
      </w:r>
    </w:p>
    <w:p w:rsidR="00E83E9A" w:rsidRPr="00E83E9A" w:rsidRDefault="00E83E9A" w:rsidP="00E83E9A">
      <w:pPr>
        <w:tabs>
          <w:tab w:val="left" w:pos="1553"/>
        </w:tabs>
        <w:ind w:firstLine="709"/>
        <w:jc w:val="center"/>
        <w:rPr>
          <w:b/>
          <w:iCs/>
          <w:spacing w:val="1"/>
          <w:sz w:val="12"/>
          <w:szCs w:val="12"/>
          <w:lang w:eastAsia="en-US"/>
        </w:rPr>
      </w:pPr>
      <w:r w:rsidRPr="00E83E9A">
        <w:rPr>
          <w:b/>
          <w:iCs/>
          <w:spacing w:val="1"/>
          <w:sz w:val="12"/>
          <w:szCs w:val="12"/>
          <w:lang w:eastAsia="en-US"/>
        </w:rPr>
        <w:t>необходимых для предоставления Муниципальной услуги</w:t>
      </w:r>
      <w:r w:rsidRPr="00E83E9A">
        <w:rPr>
          <w:b/>
          <w:spacing w:val="7"/>
          <w:sz w:val="12"/>
          <w:szCs w:val="12"/>
          <w:lang w:eastAsia="en-US"/>
        </w:rPr>
        <w:t xml:space="preserve">, </w:t>
      </w:r>
      <w:r w:rsidRPr="00E83E9A">
        <w:rPr>
          <w:b/>
          <w:iCs/>
          <w:spacing w:val="1"/>
          <w:sz w:val="12"/>
          <w:szCs w:val="12"/>
          <w:lang w:eastAsia="en-US"/>
        </w:rPr>
        <w:t>которые находятся в распоряжении органов власти и которые Заявитель вправе представить</w:t>
      </w:r>
    </w:p>
    <w:p w:rsidR="00E83E9A" w:rsidRPr="00E83E9A" w:rsidRDefault="00E83E9A" w:rsidP="00E83E9A">
      <w:pPr>
        <w:tabs>
          <w:tab w:val="left" w:pos="1553"/>
        </w:tabs>
        <w:ind w:firstLine="709"/>
        <w:jc w:val="center"/>
        <w:rPr>
          <w:b/>
          <w:iCs/>
          <w:spacing w:val="1"/>
          <w:sz w:val="12"/>
          <w:szCs w:val="12"/>
          <w:lang w:eastAsia="en-US"/>
        </w:rPr>
      </w:pP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83E9A" w:rsidRPr="00E83E9A" w:rsidRDefault="00E83E9A" w:rsidP="00E83E9A">
      <w:pPr>
        <w:autoSpaceDE w:val="0"/>
        <w:autoSpaceDN w:val="0"/>
        <w:adjustRightInd w:val="0"/>
        <w:ind w:firstLine="709"/>
        <w:jc w:val="both"/>
        <w:rPr>
          <w:sz w:val="12"/>
          <w:szCs w:val="12"/>
        </w:rPr>
      </w:pPr>
      <w:r w:rsidRPr="00E83E9A">
        <w:rPr>
          <w:sz w:val="12"/>
          <w:szCs w:val="12"/>
        </w:rPr>
        <w:t xml:space="preserve">       1) Выписку из ЕГРН об объекте недвижимости </w:t>
      </w:r>
      <w:r w:rsidRPr="00E83E9A">
        <w:rPr>
          <w:rFonts w:eastAsia="Calibri"/>
          <w:sz w:val="12"/>
          <w:szCs w:val="12"/>
          <w:lang w:eastAsia="en-US"/>
        </w:rPr>
        <w:t xml:space="preserve">подтверждающий (подтверждающие) наличие (отсутствие) у него права собственности на земельный участок (земельные участки) </w:t>
      </w:r>
      <w:r w:rsidRPr="00E83E9A">
        <w:rPr>
          <w:sz w:val="12"/>
          <w:szCs w:val="12"/>
        </w:rPr>
        <w:t>– в Федеральной службе государственной регистрации, кадастра и картографии;</w:t>
      </w:r>
    </w:p>
    <w:p w:rsidR="00E83E9A" w:rsidRPr="00E83E9A" w:rsidRDefault="00E83E9A" w:rsidP="00E83E9A">
      <w:pPr>
        <w:ind w:firstLine="709"/>
        <w:jc w:val="both"/>
        <w:rPr>
          <w:sz w:val="12"/>
          <w:szCs w:val="12"/>
        </w:rPr>
      </w:pPr>
      <w:r w:rsidRPr="00E83E9A">
        <w:rPr>
          <w:sz w:val="12"/>
          <w:szCs w:val="12"/>
        </w:rPr>
        <w:t>2) Адресно-справочную информацию о лицах, проживающих совместно с Заявителем – в ГУ МВД России по Воронежской области;</w:t>
      </w:r>
    </w:p>
    <w:p w:rsidR="00E83E9A" w:rsidRPr="00E83E9A" w:rsidRDefault="00E83E9A" w:rsidP="00E83E9A">
      <w:pPr>
        <w:ind w:firstLine="709"/>
        <w:jc w:val="both"/>
        <w:rPr>
          <w:sz w:val="12"/>
          <w:szCs w:val="12"/>
        </w:rPr>
      </w:pPr>
      <w:r w:rsidRPr="00E83E9A">
        <w:rPr>
          <w:sz w:val="12"/>
          <w:szCs w:val="12"/>
        </w:rPr>
        <w:t>3) Сведения о регистрации актов гражданского состояния – в Федеральной налоговой службе Российской Федерации;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sz w:val="12"/>
          <w:szCs w:val="12"/>
        </w:rPr>
        <w:t xml:space="preserve">       4) </w:t>
      </w:r>
      <w:r w:rsidRPr="00E83E9A">
        <w:rPr>
          <w:rFonts w:eastAsia="Calibri"/>
          <w:sz w:val="12"/>
          <w:szCs w:val="12"/>
          <w:lang w:eastAsia="en-US"/>
        </w:rPr>
        <w:t>Документ, подтверждающий принятие заявителя на учет в качестве нуждающегося в жилом помещении – в Администрации городского или сельских поселений Грибановского муниципального района Воронежской области.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E83E9A" w:rsidRPr="00E83E9A" w:rsidRDefault="00E83E9A" w:rsidP="00E83E9A">
      <w:pPr>
        <w:tabs>
          <w:tab w:val="left" w:pos="1396"/>
        </w:tabs>
        <w:ind w:firstLine="709"/>
        <w:jc w:val="both"/>
        <w:rPr>
          <w:spacing w:val="7"/>
          <w:sz w:val="12"/>
          <w:szCs w:val="12"/>
          <w:lang w:eastAsia="en-US"/>
        </w:rPr>
      </w:pPr>
      <w:r w:rsidRPr="00E83E9A">
        <w:rPr>
          <w:spacing w:val="7"/>
          <w:sz w:val="12"/>
          <w:szCs w:val="12"/>
          <w:lang w:eastAsia="en-US"/>
        </w:rPr>
        <w:t>Непредставление Заявителем указанных документов не является основанием для отказа Заявителю в предоставлении Муниципальной услуги.</w:t>
      </w:r>
    </w:p>
    <w:p w:rsidR="00E83E9A" w:rsidRPr="00E83E9A" w:rsidRDefault="00E83E9A" w:rsidP="00E83E9A">
      <w:pPr>
        <w:tabs>
          <w:tab w:val="left" w:pos="1553"/>
        </w:tabs>
        <w:ind w:firstLine="709"/>
        <w:jc w:val="both"/>
        <w:rPr>
          <w:iCs/>
          <w:spacing w:val="1"/>
          <w:sz w:val="12"/>
          <w:szCs w:val="12"/>
          <w:lang w:eastAsia="en-US"/>
        </w:rPr>
      </w:pPr>
      <w:r w:rsidRPr="00E83E9A">
        <w:rPr>
          <w:iCs/>
          <w:spacing w:val="1"/>
          <w:sz w:val="12"/>
          <w:szCs w:val="12"/>
          <w:lang w:eastAsia="en-US"/>
        </w:rPr>
        <w:t>10.2. Запрещается требовать от Заявителя:</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83E9A">
        <w:rPr>
          <w:rFonts w:eastAsia="Arial Unicode MS"/>
          <w:bCs/>
          <w:iCs/>
          <w:sz w:val="12"/>
          <w:szCs w:val="12"/>
          <w:lang w:bidi="ru-RU"/>
        </w:rPr>
        <w:t xml:space="preserve"> Воронежской области</w:t>
      </w:r>
      <w:r w:rsidRPr="00E83E9A">
        <w:rPr>
          <w:rFonts w:eastAsia="Arial Unicode MS"/>
          <w:bCs/>
          <w:sz w:val="12"/>
          <w:szCs w:val="12"/>
          <w:lang w:bidi="ru-RU"/>
        </w:rPr>
        <w:t xml:space="preserve">, муниципальными правовыми актами, регулирующими отношения, возникающие в связи с предоставлением Муниципальной услуги; </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 представления документов и информации, которые в соответствии с нормативными правовыми актами Российской Федерации и</w:t>
      </w:r>
      <w:r w:rsidRPr="00E83E9A">
        <w:rPr>
          <w:rFonts w:eastAsia="Arial Unicode MS"/>
          <w:bCs/>
          <w:iCs/>
          <w:sz w:val="12"/>
          <w:szCs w:val="12"/>
          <w:lang w:bidi="ru-RU"/>
        </w:rPr>
        <w:t xml:space="preserve"> Воронежской области</w:t>
      </w:r>
      <w:r w:rsidRPr="00E83E9A">
        <w:rPr>
          <w:rFonts w:eastAsia="Arial Unicode MS"/>
          <w:bCs/>
          <w:sz w:val="12"/>
          <w:szCs w:val="12"/>
          <w:lang w:bidi="ru-RU"/>
        </w:rPr>
        <w:t>, муниципальными правовыми актами Грибановского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 xml:space="preserve">- </w:t>
      </w:r>
      <w:r w:rsidRPr="00E83E9A">
        <w:rPr>
          <w:rFonts w:eastAsia="Calibri"/>
          <w:sz w:val="12"/>
          <w:szCs w:val="12"/>
          <w:lang w:bidi="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5" w:history="1">
        <w:r w:rsidRPr="00E83E9A">
          <w:rPr>
            <w:rFonts w:eastAsia="Calibri"/>
            <w:sz w:val="12"/>
            <w:szCs w:val="12"/>
            <w:lang w:bidi="ru-RU"/>
          </w:rPr>
          <w:t>части 1 статьи 9</w:t>
        </w:r>
      </w:hyperlink>
      <w:r w:rsidRPr="00E83E9A">
        <w:rPr>
          <w:rFonts w:eastAsia="Calibri"/>
          <w:sz w:val="12"/>
          <w:szCs w:val="12"/>
          <w:lang w:bidi="ru-RU"/>
        </w:rPr>
        <w:t xml:space="preserve"> Федерального закона от 27.07.2010 № 210-ФЗ «Об организации предоставления государственных и муниципальных услуг»;</w:t>
      </w:r>
    </w:p>
    <w:p w:rsidR="00E83E9A" w:rsidRPr="00E83E9A" w:rsidRDefault="00E83E9A" w:rsidP="00E83E9A">
      <w:pPr>
        <w:widowControl w:val="0"/>
        <w:autoSpaceDE w:val="0"/>
        <w:autoSpaceDN w:val="0"/>
        <w:adjustRightInd w:val="0"/>
        <w:ind w:firstLine="709"/>
        <w:jc w:val="both"/>
        <w:rPr>
          <w:rFonts w:eastAsia="Calibri"/>
          <w:sz w:val="12"/>
          <w:szCs w:val="12"/>
          <w:lang w:bidi="ru-RU"/>
        </w:rPr>
      </w:pPr>
      <w:r w:rsidRPr="00E83E9A">
        <w:rPr>
          <w:rFonts w:eastAsia="Calibri"/>
          <w:sz w:val="12"/>
          <w:szCs w:val="12"/>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3E9A" w:rsidRPr="00E83E9A" w:rsidRDefault="00E83E9A" w:rsidP="00E83E9A">
      <w:pPr>
        <w:widowControl w:val="0"/>
        <w:autoSpaceDE w:val="0"/>
        <w:autoSpaceDN w:val="0"/>
        <w:adjustRightInd w:val="0"/>
        <w:ind w:firstLine="709"/>
        <w:jc w:val="both"/>
        <w:rPr>
          <w:rFonts w:eastAsia="Calibri"/>
          <w:sz w:val="12"/>
          <w:szCs w:val="12"/>
          <w:lang w:bidi="ru-RU"/>
        </w:rPr>
      </w:pPr>
      <w:r w:rsidRPr="00E83E9A">
        <w:rPr>
          <w:rFonts w:eastAsia="Calibri"/>
          <w:sz w:val="12"/>
          <w:szCs w:val="12"/>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3E9A" w:rsidRPr="00E83E9A" w:rsidRDefault="00E83E9A" w:rsidP="00E83E9A">
      <w:pPr>
        <w:widowControl w:val="0"/>
        <w:autoSpaceDE w:val="0"/>
        <w:autoSpaceDN w:val="0"/>
        <w:adjustRightInd w:val="0"/>
        <w:ind w:firstLine="709"/>
        <w:jc w:val="both"/>
        <w:rPr>
          <w:rFonts w:eastAsia="Calibri"/>
          <w:sz w:val="12"/>
          <w:szCs w:val="12"/>
          <w:lang w:bidi="ru-RU"/>
        </w:rPr>
      </w:pPr>
      <w:r w:rsidRPr="00E83E9A">
        <w:rPr>
          <w:rFonts w:eastAsia="Calibri"/>
          <w:sz w:val="12"/>
          <w:szCs w:val="12"/>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3E9A" w:rsidRPr="00E83E9A" w:rsidRDefault="00E83E9A" w:rsidP="00E83E9A">
      <w:pPr>
        <w:widowControl w:val="0"/>
        <w:autoSpaceDE w:val="0"/>
        <w:autoSpaceDN w:val="0"/>
        <w:adjustRightInd w:val="0"/>
        <w:ind w:firstLine="709"/>
        <w:jc w:val="both"/>
        <w:rPr>
          <w:rFonts w:eastAsia="Calibri"/>
          <w:sz w:val="12"/>
          <w:szCs w:val="12"/>
          <w:lang w:bidi="ru-RU"/>
        </w:rPr>
      </w:pPr>
      <w:r w:rsidRPr="00E83E9A">
        <w:rPr>
          <w:rFonts w:eastAsia="Calibri"/>
          <w:sz w:val="12"/>
          <w:szCs w:val="12"/>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3E9A" w:rsidRPr="00E83E9A" w:rsidRDefault="00E83E9A" w:rsidP="00E83E9A">
      <w:pPr>
        <w:widowControl w:val="0"/>
        <w:autoSpaceDE w:val="0"/>
        <w:autoSpaceDN w:val="0"/>
        <w:adjustRightInd w:val="0"/>
        <w:ind w:firstLine="709"/>
        <w:jc w:val="both"/>
        <w:rPr>
          <w:rFonts w:eastAsia="Calibri"/>
          <w:sz w:val="12"/>
          <w:szCs w:val="12"/>
          <w:lang w:bidi="ru-RU"/>
        </w:rPr>
      </w:pPr>
      <w:r w:rsidRPr="00E83E9A">
        <w:rPr>
          <w:rFonts w:eastAsia="Calibri"/>
          <w:sz w:val="12"/>
          <w:szCs w:val="12"/>
          <w:lang w:bidi="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6" w:history="1">
        <w:r w:rsidRPr="00E83E9A">
          <w:rPr>
            <w:rFonts w:eastAsia="Calibri"/>
            <w:sz w:val="12"/>
            <w:szCs w:val="12"/>
            <w:lang w:bidi="ru-RU"/>
          </w:rPr>
          <w:t>частью 1.1 статьи 16</w:t>
        </w:r>
      </w:hyperlink>
      <w:r w:rsidRPr="00E83E9A">
        <w:rPr>
          <w:rFonts w:eastAsia="Calibri"/>
          <w:sz w:val="12"/>
          <w:szCs w:val="12"/>
          <w:lang w:bidi="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7" w:history="1">
        <w:r w:rsidRPr="00E83E9A">
          <w:rPr>
            <w:rFonts w:eastAsia="Calibri"/>
            <w:sz w:val="12"/>
            <w:szCs w:val="12"/>
            <w:lang w:bidi="ru-RU"/>
          </w:rPr>
          <w:t>частью 1.1 статьи 16</w:t>
        </w:r>
      </w:hyperlink>
      <w:r w:rsidRPr="00E83E9A">
        <w:rPr>
          <w:rFonts w:eastAsia="Calibri"/>
          <w:sz w:val="12"/>
          <w:szCs w:val="12"/>
          <w:lang w:bidi="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Calibri"/>
          <w:sz w:val="12"/>
          <w:szCs w:val="12"/>
          <w:lang w:eastAsia="en-US" w:bidi="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8" w:history="1">
        <w:r w:rsidRPr="00E83E9A">
          <w:rPr>
            <w:rFonts w:eastAsia="Calibri"/>
            <w:sz w:val="12"/>
            <w:szCs w:val="12"/>
            <w:lang w:eastAsia="en-US" w:bidi="ru-RU"/>
          </w:rPr>
          <w:t>пунктом 7.2 части 1 статьи 16</w:t>
        </w:r>
      </w:hyperlink>
      <w:r w:rsidRPr="00E83E9A">
        <w:rPr>
          <w:rFonts w:eastAsia="Calibri"/>
          <w:sz w:val="12"/>
          <w:szCs w:val="12"/>
          <w:lang w:eastAsia="en-US" w:bidi="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83E9A">
        <w:rPr>
          <w:rFonts w:eastAsia="Arial Unicode MS"/>
          <w:bCs/>
          <w:sz w:val="12"/>
          <w:szCs w:val="12"/>
          <w:lang w:bidi="ru-RU"/>
        </w:rPr>
        <w:t>.</w:t>
      </w:r>
    </w:p>
    <w:p w:rsidR="00E83E9A" w:rsidRPr="00E83E9A" w:rsidRDefault="00E83E9A" w:rsidP="00E83E9A">
      <w:pPr>
        <w:widowControl w:val="0"/>
        <w:tabs>
          <w:tab w:val="left" w:pos="1945"/>
        </w:tabs>
        <w:ind w:firstLine="709"/>
        <w:jc w:val="center"/>
        <w:rPr>
          <w:b/>
          <w:sz w:val="12"/>
          <w:szCs w:val="12"/>
          <w:lang w:eastAsia="en-US"/>
        </w:rPr>
      </w:pPr>
      <w:r w:rsidRPr="00E83E9A">
        <w:rPr>
          <w:b/>
          <w:sz w:val="12"/>
          <w:szCs w:val="12"/>
          <w:lang w:eastAsia="en-US"/>
        </w:rPr>
        <w:t>11. Исчерпывающий перечень оснований для отказа в приеме документов, необходимых для предоставления Муниципальной услуги</w:t>
      </w:r>
    </w:p>
    <w:p w:rsidR="00E83E9A" w:rsidRPr="00E83E9A" w:rsidRDefault="00E83E9A" w:rsidP="00E83E9A">
      <w:pPr>
        <w:widowControl w:val="0"/>
        <w:tabs>
          <w:tab w:val="left" w:pos="1945"/>
        </w:tabs>
        <w:ind w:firstLine="709"/>
        <w:jc w:val="center"/>
        <w:rPr>
          <w:sz w:val="12"/>
          <w:szCs w:val="12"/>
          <w:lang w:eastAsia="en-US"/>
        </w:rPr>
      </w:pPr>
    </w:p>
    <w:p w:rsidR="00E83E9A" w:rsidRPr="00E83E9A" w:rsidRDefault="00E83E9A" w:rsidP="00E83E9A">
      <w:pPr>
        <w:tabs>
          <w:tab w:val="left" w:pos="1437"/>
        </w:tabs>
        <w:ind w:firstLine="709"/>
        <w:jc w:val="both"/>
        <w:rPr>
          <w:bCs/>
          <w:iCs/>
          <w:spacing w:val="1"/>
          <w:sz w:val="12"/>
          <w:szCs w:val="12"/>
          <w:lang w:eastAsia="en-US"/>
        </w:rPr>
      </w:pPr>
      <w:r w:rsidRPr="00E83E9A">
        <w:rPr>
          <w:bCs/>
          <w:iCs/>
          <w:spacing w:val="1"/>
          <w:sz w:val="12"/>
          <w:szCs w:val="12"/>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E9A" w:rsidRPr="00E83E9A" w:rsidRDefault="00E83E9A" w:rsidP="00E83E9A">
      <w:pPr>
        <w:tabs>
          <w:tab w:val="left" w:pos="1437"/>
        </w:tabs>
        <w:ind w:firstLine="709"/>
        <w:jc w:val="both"/>
        <w:rPr>
          <w:iCs/>
          <w:spacing w:val="1"/>
          <w:sz w:val="12"/>
          <w:szCs w:val="12"/>
          <w:lang w:eastAsia="en-US"/>
        </w:rPr>
      </w:pPr>
      <w:r w:rsidRPr="00E83E9A">
        <w:rPr>
          <w:bCs/>
          <w:iCs/>
          <w:spacing w:val="1"/>
          <w:sz w:val="12"/>
          <w:szCs w:val="12"/>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83E9A">
        <w:rPr>
          <w:bCs/>
          <w:i/>
          <w:iCs/>
          <w:spacing w:val="1"/>
          <w:sz w:val="12"/>
          <w:szCs w:val="12"/>
          <w:lang w:eastAsia="en-US"/>
        </w:rPr>
        <w:t>;</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11.1.5. Неполное заполнение полей в форме заявления, в том числе в интерактивной форме заявления на ЕПГУ, РПГУ;</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11.1.6. Заявление подано лицом, не имеющим полномочий представлять интересы Заявителя.</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 xml:space="preserve">11.3. Решение об отказе в приеме документов направляется Заявителю способом, определенным Заявителем в </w:t>
      </w:r>
      <w:r w:rsidRPr="00E83E9A">
        <w:rPr>
          <w:rFonts w:eastAsia="Arial Unicode MS" w:cs="Arial Unicode MS"/>
          <w:bCs/>
          <w:sz w:val="12"/>
          <w:szCs w:val="12"/>
          <w:lang w:bidi="ru-RU"/>
        </w:rPr>
        <w:t>заявлении о предоставлении Муниципальной услуги</w:t>
      </w:r>
      <w:r w:rsidRPr="00E83E9A">
        <w:rPr>
          <w:rFonts w:eastAsia="Arial Unicode MS"/>
          <w:bCs/>
          <w:sz w:val="12"/>
          <w:szCs w:val="12"/>
          <w:lang w:bidi="ru-RU"/>
        </w:rPr>
        <w:t>, не позднее рабочего для, следующего за днем получения заявления.</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11.4. Отказ в приеме документов не препятствует повторному обращению Заявителя за получением Муниципальной услуги.</w:t>
      </w:r>
    </w:p>
    <w:p w:rsidR="00E83E9A" w:rsidRPr="00E83E9A" w:rsidRDefault="00E83E9A" w:rsidP="00E83E9A">
      <w:pPr>
        <w:widowControl w:val="0"/>
        <w:ind w:firstLine="709"/>
        <w:jc w:val="center"/>
        <w:rPr>
          <w:b/>
          <w:sz w:val="12"/>
          <w:szCs w:val="12"/>
          <w:lang w:eastAsia="en-US"/>
        </w:rPr>
      </w:pPr>
      <w:r w:rsidRPr="00E83E9A">
        <w:rPr>
          <w:b/>
          <w:sz w:val="12"/>
          <w:szCs w:val="12"/>
          <w:lang w:eastAsia="en-US"/>
        </w:rPr>
        <w:t xml:space="preserve">12. Исчерпывающий перечень оснований </w:t>
      </w:r>
    </w:p>
    <w:p w:rsidR="00E83E9A" w:rsidRPr="00E83E9A" w:rsidRDefault="00E83E9A" w:rsidP="00E83E9A">
      <w:pPr>
        <w:widowControl w:val="0"/>
        <w:ind w:firstLine="709"/>
        <w:jc w:val="center"/>
        <w:rPr>
          <w:b/>
          <w:sz w:val="12"/>
          <w:szCs w:val="12"/>
          <w:lang w:eastAsia="en-US"/>
        </w:rPr>
      </w:pPr>
      <w:r w:rsidRPr="00E83E9A">
        <w:rPr>
          <w:b/>
          <w:sz w:val="12"/>
          <w:szCs w:val="12"/>
          <w:lang w:eastAsia="en-US"/>
        </w:rPr>
        <w:t>для приостановления или отказа в предоставлении Муниципальной услуги</w:t>
      </w:r>
    </w:p>
    <w:p w:rsidR="00E83E9A" w:rsidRPr="00E83E9A" w:rsidRDefault="00E83E9A" w:rsidP="00E83E9A">
      <w:pPr>
        <w:widowControl w:val="0"/>
        <w:ind w:firstLine="709"/>
        <w:jc w:val="center"/>
        <w:rPr>
          <w:b/>
          <w:sz w:val="12"/>
          <w:szCs w:val="12"/>
          <w:lang w:eastAsia="en-US"/>
        </w:rPr>
      </w:pPr>
    </w:p>
    <w:p w:rsidR="00E83E9A" w:rsidRPr="00E83E9A" w:rsidRDefault="00E83E9A" w:rsidP="00E83E9A">
      <w:pPr>
        <w:autoSpaceDE w:val="0"/>
        <w:autoSpaceDN w:val="0"/>
        <w:adjustRightInd w:val="0"/>
        <w:ind w:firstLine="709"/>
        <w:contextualSpacing/>
        <w:jc w:val="both"/>
        <w:rPr>
          <w:rFonts w:eastAsia="SimSun"/>
          <w:sz w:val="12"/>
          <w:szCs w:val="12"/>
          <w:lang w:eastAsia="en-US"/>
        </w:rPr>
      </w:pPr>
      <w:r w:rsidRPr="00E83E9A">
        <w:rPr>
          <w:rFonts w:eastAsia="Calibri"/>
          <w:sz w:val="12"/>
          <w:szCs w:val="12"/>
          <w:lang w:eastAsia="en-US"/>
        </w:rPr>
        <w:t>12.1. Оснований для приостановления предоставления Муниципальной услуги не предусмотрено.</w:t>
      </w:r>
    </w:p>
    <w:p w:rsidR="00E83E9A" w:rsidRPr="00E83E9A" w:rsidRDefault="00E83E9A" w:rsidP="00E83E9A">
      <w:pPr>
        <w:autoSpaceDE w:val="0"/>
        <w:autoSpaceDN w:val="0"/>
        <w:adjustRightInd w:val="0"/>
        <w:ind w:firstLine="709"/>
        <w:contextualSpacing/>
        <w:jc w:val="both"/>
        <w:rPr>
          <w:rFonts w:eastAsia="SimSun"/>
          <w:sz w:val="12"/>
          <w:szCs w:val="12"/>
          <w:lang w:eastAsia="en-US"/>
        </w:rPr>
      </w:pPr>
      <w:r w:rsidRPr="00E83E9A">
        <w:rPr>
          <w:rFonts w:eastAsia="Calibri"/>
          <w:sz w:val="12"/>
          <w:szCs w:val="12"/>
          <w:lang w:eastAsia="en-US"/>
        </w:rPr>
        <w:t>12.2. Основаниями для отказа в предоставлении Муниципальной услуги являются: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 сведения, представленные Заявителем, не соответствуют требованиям, предусмотренным </w:t>
      </w:r>
      <w:hyperlink r:id="rId89" w:history="1">
        <w:r w:rsidRPr="00E83E9A">
          <w:rPr>
            <w:rFonts w:eastAsia="Calibri"/>
            <w:sz w:val="12"/>
            <w:szCs w:val="12"/>
            <w:lang w:eastAsia="en-US"/>
          </w:rPr>
          <w:t>статьями 12</w:t>
        </w:r>
      </w:hyperlink>
      <w:r w:rsidRPr="00E83E9A">
        <w:rPr>
          <w:rFonts w:eastAsia="Calibri"/>
          <w:sz w:val="12"/>
          <w:szCs w:val="12"/>
          <w:lang w:eastAsia="en-US"/>
        </w:rPr>
        <w:t xml:space="preserve"> и </w:t>
      </w:r>
      <w:hyperlink r:id="rId90" w:history="1">
        <w:r w:rsidRPr="00E83E9A">
          <w:rPr>
            <w:rFonts w:eastAsia="Calibri"/>
            <w:sz w:val="12"/>
            <w:szCs w:val="12"/>
            <w:lang w:eastAsia="en-US"/>
          </w:rPr>
          <w:t>13</w:t>
        </w:r>
      </w:hyperlink>
      <w:r w:rsidRPr="00E83E9A">
        <w:rPr>
          <w:rFonts w:eastAsia="Calibri"/>
          <w:sz w:val="12"/>
          <w:szCs w:val="12"/>
          <w:lang w:eastAsia="en-US"/>
        </w:rPr>
        <w:t xml:space="preserve"> Закона Воронежской области</w:t>
      </w:r>
      <w:r w:rsidRPr="00E83E9A">
        <w:rPr>
          <w:rFonts w:eastAsia="Calibri"/>
          <w:sz w:val="12"/>
          <w:szCs w:val="12"/>
          <w:lang w:bidi="ru-RU"/>
        </w:rPr>
        <w:t xml:space="preserve"> от 13 мая 2008 года № 25-ОЗ «О регулировании земельных отношений на территории Воронежской области»</w:t>
      </w:r>
      <w:r w:rsidRPr="00E83E9A">
        <w:rPr>
          <w:rFonts w:eastAsia="Calibri"/>
          <w:sz w:val="12"/>
          <w:szCs w:val="12"/>
          <w:lang w:eastAsia="en-US"/>
        </w:rPr>
        <w:t>;</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 представлен неполный комплект документов, указанных в пункте 9 настоящего Административного регламента;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 представлены документы с недостоверными или неполными сведениями.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12.4. Основанием для отказа в выдаче дубликата документа является обращение лица, не являющегося Заявителем (его представителем). </w:t>
      </w:r>
    </w:p>
    <w:p w:rsidR="00E83E9A" w:rsidRPr="00E83E9A" w:rsidRDefault="00E83E9A" w:rsidP="00DF74BF">
      <w:pPr>
        <w:widowControl w:val="0"/>
        <w:numPr>
          <w:ilvl w:val="0"/>
          <w:numId w:val="27"/>
        </w:numPr>
        <w:ind w:left="0" w:firstLine="709"/>
        <w:jc w:val="center"/>
        <w:rPr>
          <w:b/>
          <w:sz w:val="12"/>
          <w:szCs w:val="12"/>
          <w:lang w:eastAsia="en-US"/>
        </w:rPr>
      </w:pPr>
      <w:r w:rsidRPr="00E83E9A">
        <w:rPr>
          <w:b/>
          <w:sz w:val="12"/>
          <w:szCs w:val="12"/>
          <w:lang w:eastAsia="en-US"/>
        </w:rPr>
        <w:t>Размер платы, взимаемой с Заявителя при предоставлении Муниципальной услуги и способы ее взимания</w:t>
      </w:r>
    </w:p>
    <w:p w:rsidR="00E83E9A" w:rsidRPr="00E83E9A" w:rsidRDefault="00E83E9A" w:rsidP="00E83E9A">
      <w:pPr>
        <w:widowControl w:val="0"/>
        <w:tabs>
          <w:tab w:val="left" w:pos="1084"/>
        </w:tabs>
        <w:ind w:firstLine="709"/>
        <w:jc w:val="both"/>
        <w:rPr>
          <w:sz w:val="12"/>
          <w:szCs w:val="12"/>
          <w:lang w:eastAsia="en-US"/>
        </w:rPr>
      </w:pPr>
      <w:r w:rsidRPr="00E83E9A">
        <w:rPr>
          <w:bCs/>
          <w:sz w:val="12"/>
          <w:szCs w:val="12"/>
          <w:lang w:eastAsia="en-US"/>
        </w:rPr>
        <w:t>Муниципальная услуга предоставляется бесплатно.</w:t>
      </w:r>
    </w:p>
    <w:p w:rsidR="00E83E9A" w:rsidRPr="00E83E9A" w:rsidRDefault="00E83E9A" w:rsidP="00DF74BF">
      <w:pPr>
        <w:widowControl w:val="0"/>
        <w:numPr>
          <w:ilvl w:val="0"/>
          <w:numId w:val="19"/>
        </w:numPr>
        <w:autoSpaceDE w:val="0"/>
        <w:autoSpaceDN w:val="0"/>
        <w:adjustRightInd w:val="0"/>
        <w:ind w:left="0" w:firstLine="709"/>
        <w:jc w:val="center"/>
        <w:rPr>
          <w:rFonts w:eastAsia="Arial Unicode MS"/>
          <w:b/>
          <w:bCs/>
          <w:sz w:val="12"/>
          <w:szCs w:val="12"/>
          <w:lang w:bidi="ru-RU"/>
        </w:rPr>
      </w:pPr>
      <w:r w:rsidRPr="00E83E9A">
        <w:rPr>
          <w:rFonts w:eastAsia="Arial Unicode MS"/>
          <w:b/>
          <w:bCs/>
          <w:sz w:val="12"/>
          <w:szCs w:val="12"/>
          <w:lang w:bidi="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83E9A" w:rsidRPr="00E83E9A" w:rsidRDefault="00E83E9A" w:rsidP="00E83E9A">
      <w:pPr>
        <w:widowControl w:val="0"/>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83E9A" w:rsidRPr="00E83E9A" w:rsidRDefault="00E83E9A" w:rsidP="00DF74BF">
      <w:pPr>
        <w:widowControl w:val="0"/>
        <w:numPr>
          <w:ilvl w:val="0"/>
          <w:numId w:val="19"/>
        </w:numPr>
        <w:autoSpaceDE w:val="0"/>
        <w:autoSpaceDN w:val="0"/>
        <w:adjustRightInd w:val="0"/>
        <w:ind w:left="0" w:firstLine="709"/>
        <w:jc w:val="center"/>
        <w:rPr>
          <w:rFonts w:eastAsia="Arial Unicode MS"/>
          <w:b/>
          <w:bCs/>
          <w:sz w:val="12"/>
          <w:szCs w:val="12"/>
          <w:lang w:bidi="ru-RU"/>
        </w:rPr>
      </w:pPr>
      <w:r w:rsidRPr="00E83E9A">
        <w:rPr>
          <w:rFonts w:eastAsia="Arial Unicode MS"/>
          <w:b/>
          <w:bCs/>
          <w:sz w:val="12"/>
          <w:szCs w:val="12"/>
          <w:lang w:bidi="ru-RU"/>
        </w:rPr>
        <w:t xml:space="preserve"> Срок регистрации запроса Заявителя о предоставлении   Муниципальной услуги</w:t>
      </w:r>
    </w:p>
    <w:p w:rsidR="00E83E9A" w:rsidRPr="00E83E9A" w:rsidRDefault="00E83E9A" w:rsidP="00DF74BF">
      <w:pPr>
        <w:widowControl w:val="0"/>
        <w:numPr>
          <w:ilvl w:val="1"/>
          <w:numId w:val="19"/>
        </w:numPr>
        <w:tabs>
          <w:tab w:val="left" w:pos="1276"/>
        </w:tabs>
        <w:ind w:left="0" w:firstLine="709"/>
        <w:jc w:val="both"/>
        <w:rPr>
          <w:spacing w:val="7"/>
          <w:sz w:val="12"/>
          <w:szCs w:val="12"/>
          <w:lang w:eastAsia="en-US"/>
        </w:rPr>
      </w:pPr>
      <w:r w:rsidRPr="00E83E9A">
        <w:rPr>
          <w:spacing w:val="7"/>
          <w:sz w:val="12"/>
          <w:szCs w:val="12"/>
          <w:lang w:eastAsia="en-US"/>
        </w:rPr>
        <w:t xml:space="preserve">Запрос Заявителя о предоставлении Муниципальной услуги подлежит регистрации в день его поступления. </w:t>
      </w:r>
    </w:p>
    <w:p w:rsidR="00E83E9A" w:rsidRPr="00E83E9A" w:rsidRDefault="00E83E9A" w:rsidP="00DF74BF">
      <w:pPr>
        <w:widowControl w:val="0"/>
        <w:numPr>
          <w:ilvl w:val="1"/>
          <w:numId w:val="19"/>
        </w:numPr>
        <w:tabs>
          <w:tab w:val="left" w:pos="1276"/>
        </w:tabs>
        <w:ind w:left="0" w:firstLine="709"/>
        <w:jc w:val="both"/>
        <w:rPr>
          <w:sz w:val="12"/>
          <w:szCs w:val="12"/>
          <w:lang w:eastAsia="en-US"/>
        </w:rPr>
      </w:pPr>
      <w:r w:rsidRPr="00E83E9A">
        <w:rPr>
          <w:sz w:val="12"/>
          <w:szCs w:val="12"/>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83E9A" w:rsidRPr="00E83E9A" w:rsidRDefault="00E83E9A" w:rsidP="00DF74BF">
      <w:pPr>
        <w:widowControl w:val="0"/>
        <w:numPr>
          <w:ilvl w:val="0"/>
          <w:numId w:val="19"/>
        </w:numPr>
        <w:ind w:left="0" w:firstLine="709"/>
        <w:jc w:val="center"/>
        <w:rPr>
          <w:rFonts w:eastAsia="Arial Unicode MS"/>
          <w:b/>
          <w:iCs/>
          <w:spacing w:val="1"/>
          <w:sz w:val="12"/>
          <w:szCs w:val="12"/>
          <w:lang w:eastAsia="en-US" w:bidi="ru-RU"/>
        </w:rPr>
      </w:pPr>
      <w:r w:rsidRPr="00E83E9A">
        <w:rPr>
          <w:rFonts w:eastAsia="Arial Unicode MS"/>
          <w:b/>
          <w:iCs/>
          <w:spacing w:val="1"/>
          <w:sz w:val="12"/>
          <w:szCs w:val="12"/>
          <w:lang w:eastAsia="en-US" w:bidi="ru-RU"/>
        </w:rPr>
        <w:t xml:space="preserve"> Требования к помещениям, в которых предоставляется Муниципальная услуга</w:t>
      </w:r>
    </w:p>
    <w:p w:rsidR="00E83E9A" w:rsidRPr="00E83E9A" w:rsidRDefault="00E83E9A" w:rsidP="00E83E9A">
      <w:pPr>
        <w:widowControl w:val="0"/>
        <w:ind w:firstLine="709"/>
        <w:jc w:val="both"/>
        <w:rPr>
          <w:rFonts w:eastAsia="Arial Unicode MS"/>
          <w:b/>
          <w:iCs/>
          <w:spacing w:val="1"/>
          <w:sz w:val="12"/>
          <w:szCs w:val="12"/>
          <w:lang w:eastAsia="en-US" w:bidi="ru-RU"/>
        </w:rPr>
      </w:pPr>
      <w:r w:rsidRPr="00E83E9A">
        <w:rPr>
          <w:rFonts w:eastAsia="Arial Unicode MS"/>
          <w:sz w:val="12"/>
          <w:szCs w:val="12"/>
          <w:lang w:bidi="ru-RU"/>
        </w:rPr>
        <w:t xml:space="preserve">16.1. Местоположение административных зданий, в которых осуществляется прием </w:t>
      </w:r>
      <w:r w:rsidRPr="00E83E9A">
        <w:rPr>
          <w:rFonts w:eastAsia="Arial Unicode MS"/>
          <w:bCs/>
          <w:sz w:val="12"/>
          <w:szCs w:val="12"/>
          <w:lang w:bidi="ru-RU"/>
        </w:rPr>
        <w:t>заявлений</w:t>
      </w:r>
      <w:r w:rsidRPr="00E83E9A">
        <w:rPr>
          <w:rFonts w:eastAsia="Arial Unicode MS"/>
          <w:sz w:val="12"/>
          <w:szCs w:val="12"/>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3E9A" w:rsidRPr="00E83E9A" w:rsidRDefault="00E83E9A" w:rsidP="00E83E9A">
      <w:pPr>
        <w:widowControl w:val="0"/>
        <w:tabs>
          <w:tab w:val="left" w:pos="567"/>
        </w:tabs>
        <w:ind w:firstLine="709"/>
        <w:contextualSpacing/>
        <w:jc w:val="both"/>
        <w:rPr>
          <w:rFonts w:eastAsia="Arial Unicode MS"/>
          <w:sz w:val="12"/>
          <w:szCs w:val="12"/>
          <w:lang w:bidi="ru-RU"/>
        </w:rPr>
      </w:pPr>
      <w:r w:rsidRPr="00E83E9A">
        <w:rPr>
          <w:rFonts w:eastAsia="Arial Unicode MS"/>
          <w:sz w:val="12"/>
          <w:szCs w:val="12"/>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83E9A" w:rsidRPr="00E83E9A" w:rsidRDefault="00E83E9A" w:rsidP="00E83E9A">
      <w:pPr>
        <w:widowControl w:val="0"/>
        <w:tabs>
          <w:tab w:val="left" w:pos="567"/>
        </w:tabs>
        <w:ind w:firstLine="709"/>
        <w:contextualSpacing/>
        <w:jc w:val="both"/>
        <w:rPr>
          <w:rFonts w:eastAsia="Arial Unicode MS"/>
          <w:sz w:val="12"/>
          <w:szCs w:val="12"/>
          <w:lang w:bidi="ru-RU"/>
        </w:rPr>
      </w:pPr>
      <w:r w:rsidRPr="00E83E9A">
        <w:rPr>
          <w:rFonts w:eastAsia="Arial Unicode MS"/>
          <w:sz w:val="12"/>
          <w:szCs w:val="12"/>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16.5. Центральный вход в здание Администрации должен быть оборудован информационной табличкой (вывеской), содержащей информацию:</w:t>
      </w:r>
    </w:p>
    <w:p w:rsidR="00E83E9A" w:rsidRPr="00E83E9A" w:rsidRDefault="00E83E9A" w:rsidP="00E83E9A">
      <w:pPr>
        <w:widowControl w:val="0"/>
        <w:tabs>
          <w:tab w:val="left" w:pos="567"/>
          <w:tab w:val="left" w:pos="1134"/>
        </w:tabs>
        <w:ind w:firstLine="709"/>
        <w:contextualSpacing/>
        <w:jc w:val="both"/>
        <w:rPr>
          <w:rFonts w:eastAsia="Arial Unicode MS"/>
          <w:sz w:val="12"/>
          <w:szCs w:val="12"/>
          <w:lang w:bidi="ru-RU"/>
        </w:rPr>
      </w:pPr>
      <w:r w:rsidRPr="00E83E9A">
        <w:rPr>
          <w:rFonts w:eastAsia="Arial Unicode MS"/>
          <w:sz w:val="12"/>
          <w:szCs w:val="12"/>
          <w:lang w:bidi="ru-RU"/>
        </w:rPr>
        <w:t>наименование;</w:t>
      </w:r>
    </w:p>
    <w:p w:rsidR="00E83E9A" w:rsidRPr="00E83E9A" w:rsidRDefault="00E83E9A" w:rsidP="00E83E9A">
      <w:pPr>
        <w:widowControl w:val="0"/>
        <w:tabs>
          <w:tab w:val="left" w:pos="567"/>
          <w:tab w:val="left" w:pos="1134"/>
        </w:tabs>
        <w:ind w:firstLine="709"/>
        <w:contextualSpacing/>
        <w:jc w:val="both"/>
        <w:rPr>
          <w:rFonts w:eastAsia="Arial Unicode MS"/>
          <w:sz w:val="12"/>
          <w:szCs w:val="12"/>
          <w:lang w:bidi="ru-RU"/>
        </w:rPr>
      </w:pPr>
      <w:r w:rsidRPr="00E83E9A">
        <w:rPr>
          <w:rFonts w:eastAsia="Arial Unicode MS"/>
          <w:sz w:val="12"/>
          <w:szCs w:val="12"/>
          <w:lang w:bidi="ru-RU"/>
        </w:rPr>
        <w:t>местонахождение и юридический адрес;</w:t>
      </w:r>
    </w:p>
    <w:p w:rsidR="00E83E9A" w:rsidRPr="00E83E9A" w:rsidRDefault="00E83E9A" w:rsidP="00E83E9A">
      <w:pPr>
        <w:widowControl w:val="0"/>
        <w:tabs>
          <w:tab w:val="left" w:pos="567"/>
          <w:tab w:val="left" w:pos="1134"/>
        </w:tabs>
        <w:ind w:firstLine="709"/>
        <w:contextualSpacing/>
        <w:jc w:val="both"/>
        <w:rPr>
          <w:rFonts w:eastAsia="Arial Unicode MS"/>
          <w:sz w:val="12"/>
          <w:szCs w:val="12"/>
          <w:lang w:bidi="ru-RU"/>
        </w:rPr>
      </w:pPr>
      <w:r w:rsidRPr="00E83E9A">
        <w:rPr>
          <w:rFonts w:eastAsia="Arial Unicode MS"/>
          <w:sz w:val="12"/>
          <w:szCs w:val="12"/>
          <w:lang w:bidi="ru-RU"/>
        </w:rPr>
        <w:t>режим работы;</w:t>
      </w:r>
    </w:p>
    <w:p w:rsidR="00E83E9A" w:rsidRPr="00E83E9A" w:rsidRDefault="00E83E9A" w:rsidP="00E83E9A">
      <w:pPr>
        <w:widowControl w:val="0"/>
        <w:tabs>
          <w:tab w:val="left" w:pos="567"/>
          <w:tab w:val="left" w:pos="1134"/>
        </w:tabs>
        <w:ind w:firstLine="709"/>
        <w:contextualSpacing/>
        <w:jc w:val="both"/>
        <w:rPr>
          <w:rFonts w:eastAsia="Arial Unicode MS"/>
          <w:sz w:val="12"/>
          <w:szCs w:val="12"/>
          <w:lang w:bidi="ru-RU"/>
        </w:rPr>
      </w:pPr>
      <w:r w:rsidRPr="00E83E9A">
        <w:rPr>
          <w:rFonts w:eastAsia="Arial Unicode MS"/>
          <w:sz w:val="12"/>
          <w:szCs w:val="12"/>
          <w:lang w:bidi="ru-RU"/>
        </w:rPr>
        <w:t>график приема;</w:t>
      </w:r>
    </w:p>
    <w:p w:rsidR="00E83E9A" w:rsidRPr="00E83E9A" w:rsidRDefault="00E83E9A" w:rsidP="00E83E9A">
      <w:pPr>
        <w:widowControl w:val="0"/>
        <w:tabs>
          <w:tab w:val="left" w:pos="567"/>
          <w:tab w:val="left" w:pos="1134"/>
        </w:tabs>
        <w:ind w:firstLine="709"/>
        <w:contextualSpacing/>
        <w:jc w:val="both"/>
        <w:rPr>
          <w:rFonts w:eastAsia="Arial Unicode MS"/>
          <w:sz w:val="12"/>
          <w:szCs w:val="12"/>
          <w:lang w:bidi="ru-RU"/>
        </w:rPr>
      </w:pPr>
      <w:r w:rsidRPr="00E83E9A">
        <w:rPr>
          <w:rFonts w:eastAsia="Arial Unicode MS"/>
          <w:sz w:val="12"/>
          <w:szCs w:val="12"/>
          <w:lang w:bidi="ru-RU"/>
        </w:rPr>
        <w:t>номера телефонов для справок.</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16.7.Помещения, в которых предоставляется Муниципальная услуга, оснащаются:</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противопожарной системой и средствами пожаротушения;</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системой оповещения о возникновении чрезвычайной ситуации;</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средствами оказания первой медицинской помощи;</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туалетными комнатами для посетителей.</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16.10. Места для заполнения заявлений оборудуются стульями, столами (стойками), бланками заявлений, письменными принадлежностями.</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16.11. Места приема Заявителей оборудуются информационными табличками (вывесками) с указанием:</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номера кабинета и наименования отдела;</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фамилии, имени и отчества (последнее – при наличии), должности ответственного лица за прием документов;</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графика приема Заявителей.</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83E9A" w:rsidRPr="00E83E9A" w:rsidRDefault="00E83E9A" w:rsidP="00E83E9A">
      <w:pPr>
        <w:widowControl w:val="0"/>
        <w:ind w:firstLine="709"/>
        <w:jc w:val="both"/>
        <w:rPr>
          <w:rFonts w:eastAsia="Courier New"/>
          <w:sz w:val="12"/>
          <w:szCs w:val="12"/>
          <w:lang w:bidi="ru-RU"/>
        </w:rPr>
      </w:pPr>
      <w:r w:rsidRPr="00E83E9A">
        <w:rPr>
          <w:rFonts w:eastAsia="Courier New"/>
          <w:sz w:val="12"/>
          <w:szCs w:val="12"/>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83E9A" w:rsidRPr="00E83E9A" w:rsidRDefault="00E83E9A" w:rsidP="00DF74BF">
      <w:pPr>
        <w:widowControl w:val="0"/>
        <w:numPr>
          <w:ilvl w:val="0"/>
          <w:numId w:val="19"/>
        </w:numPr>
        <w:autoSpaceDE w:val="0"/>
        <w:autoSpaceDN w:val="0"/>
        <w:adjustRightInd w:val="0"/>
        <w:ind w:left="0" w:firstLine="709"/>
        <w:jc w:val="center"/>
        <w:rPr>
          <w:rFonts w:eastAsia="Arial Unicode MS"/>
          <w:b/>
          <w:sz w:val="12"/>
          <w:szCs w:val="12"/>
          <w:lang w:bidi="ru-RU"/>
        </w:rPr>
      </w:pPr>
      <w:r w:rsidRPr="00E83E9A">
        <w:rPr>
          <w:rFonts w:eastAsia="Arial Unicode MS"/>
          <w:b/>
          <w:sz w:val="12"/>
          <w:szCs w:val="12"/>
          <w:lang w:bidi="ru-RU"/>
        </w:rPr>
        <w:t xml:space="preserve"> Показатели качества и доступности Муниципальной услуги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17.1. Оценка доступности и качества предоставления Муниципальной услуги должна осуществляться по следующим показателям:</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б) возможность выбора Заявителем форм предоставления Муниципальной услуги;</w:t>
      </w:r>
    </w:p>
    <w:p w:rsidR="00E83E9A" w:rsidRPr="00E83E9A" w:rsidRDefault="00E83E9A" w:rsidP="00E83E9A">
      <w:pPr>
        <w:widowControl w:val="0"/>
        <w:tabs>
          <w:tab w:val="left" w:pos="1013"/>
        </w:tabs>
        <w:ind w:firstLine="709"/>
        <w:jc w:val="both"/>
        <w:rPr>
          <w:rFonts w:eastAsia="Arial Unicode MS"/>
          <w:spacing w:val="7"/>
          <w:sz w:val="12"/>
          <w:szCs w:val="12"/>
          <w:lang w:eastAsia="en-US" w:bidi="ru-RU"/>
        </w:rPr>
      </w:pPr>
      <w:r w:rsidRPr="00E83E9A">
        <w:rPr>
          <w:rFonts w:eastAsia="Arial Unicode MS"/>
          <w:sz w:val="12"/>
          <w:szCs w:val="12"/>
          <w:lang w:bidi="ru-RU"/>
        </w:rPr>
        <w:t xml:space="preserve">в) </w:t>
      </w:r>
      <w:r w:rsidRPr="00E83E9A">
        <w:rPr>
          <w:rFonts w:eastAsia="Arial Unicode MS"/>
          <w:spacing w:val="7"/>
          <w:sz w:val="12"/>
          <w:szCs w:val="12"/>
          <w:lang w:eastAsia="en-US"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д) доступность обращения за предоставлением Муниципальной услуги, в том числе для маломобильных групп населения;</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Pr="00E83E9A">
        <w:rPr>
          <w:rFonts w:eastAsia="Arial Unicode MS"/>
          <w:sz w:val="12"/>
          <w:szCs w:val="12"/>
          <w:lang w:bidi="ru-RU"/>
        </w:rPr>
        <w:lastRenderedPageBreak/>
        <w:t>Администрации.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83E9A">
        <w:rPr>
          <w:rFonts w:eastAsia="Calibri"/>
          <w:sz w:val="12"/>
          <w:szCs w:val="12"/>
          <w:lang w:eastAsia="en-US" w:bidi="ru-RU"/>
        </w:rPr>
        <w:t>РПГУ</w:t>
      </w:r>
      <w:r w:rsidRPr="00E83E9A">
        <w:rPr>
          <w:rFonts w:eastAsia="Arial Unicode MS"/>
          <w:sz w:val="12"/>
          <w:szCs w:val="12"/>
          <w:lang w:bidi="ru-RU"/>
        </w:rPr>
        <w:t>.</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Для возможности подачи заявления о предоставлении Муниципальной услуги через ЕПГУ, </w:t>
      </w:r>
      <w:r w:rsidRPr="00E83E9A">
        <w:rPr>
          <w:rFonts w:eastAsia="Calibri"/>
          <w:sz w:val="12"/>
          <w:szCs w:val="12"/>
          <w:lang w:eastAsia="en-US" w:bidi="ru-RU"/>
        </w:rPr>
        <w:t>РПГУ</w:t>
      </w:r>
      <w:r w:rsidRPr="00E83E9A">
        <w:rPr>
          <w:rFonts w:eastAsia="Arial Unicode MS"/>
          <w:sz w:val="12"/>
          <w:szCs w:val="12"/>
          <w:lang w:bidi="ru-RU"/>
        </w:rPr>
        <w:t xml:space="preserve"> Заявитель должен быть зарегистрирован в единой системе идентификации и аутентификации. </w:t>
      </w:r>
    </w:p>
    <w:p w:rsidR="00E83E9A" w:rsidRPr="00E83E9A" w:rsidRDefault="00E83E9A" w:rsidP="00DF74BF">
      <w:pPr>
        <w:widowControl w:val="0"/>
        <w:numPr>
          <w:ilvl w:val="0"/>
          <w:numId w:val="19"/>
        </w:numPr>
        <w:tabs>
          <w:tab w:val="left" w:pos="0"/>
        </w:tabs>
        <w:ind w:left="0" w:firstLine="709"/>
        <w:jc w:val="center"/>
        <w:rPr>
          <w:rFonts w:eastAsia="Arial Unicode MS"/>
          <w:b/>
          <w:iCs/>
          <w:spacing w:val="1"/>
          <w:sz w:val="12"/>
          <w:szCs w:val="12"/>
          <w:lang w:eastAsia="en-US" w:bidi="ru-RU"/>
        </w:rPr>
      </w:pPr>
      <w:r w:rsidRPr="00E83E9A">
        <w:rPr>
          <w:rFonts w:eastAsia="Arial Unicode MS"/>
          <w:b/>
          <w:iCs/>
          <w:spacing w:val="1"/>
          <w:sz w:val="12"/>
          <w:szCs w:val="12"/>
          <w:lang w:eastAsia="en-US" w:bidi="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3E9A" w:rsidRPr="00E83E9A" w:rsidRDefault="00E83E9A" w:rsidP="00E83E9A">
      <w:pPr>
        <w:widowControl w:val="0"/>
        <w:ind w:firstLine="709"/>
        <w:jc w:val="both"/>
        <w:rPr>
          <w:rFonts w:eastAsia="Arial Unicode MS" w:cs="Arial Unicode MS"/>
          <w:color w:val="000000"/>
          <w:sz w:val="12"/>
          <w:szCs w:val="12"/>
          <w:lang w:bidi="ru-RU"/>
        </w:rPr>
      </w:pPr>
      <w:r w:rsidRPr="00E83E9A">
        <w:rPr>
          <w:rFonts w:eastAsia="Arial Unicode MS"/>
          <w:sz w:val="12"/>
          <w:szCs w:val="12"/>
          <w:lang w:bidi="ru-RU"/>
        </w:rPr>
        <w:t>18</w:t>
      </w:r>
      <w:r w:rsidRPr="00E83E9A">
        <w:rPr>
          <w:rFonts w:eastAsia="Arial Unicode MS" w:cs="Arial Unicode MS"/>
          <w:color w:val="000000"/>
          <w:sz w:val="12"/>
          <w:szCs w:val="12"/>
          <w:lang w:bidi="ru-RU"/>
        </w:rPr>
        <w:t>.1. Услуг, необходимых и обязательных для предоставления данной Муниципальной услуги, не имеется.</w:t>
      </w:r>
    </w:p>
    <w:p w:rsidR="00E83E9A" w:rsidRPr="00E83E9A" w:rsidRDefault="00E83E9A" w:rsidP="00E83E9A">
      <w:pPr>
        <w:widowControl w:val="0"/>
        <w:autoSpaceDE w:val="0"/>
        <w:autoSpaceDN w:val="0"/>
        <w:adjustRightInd w:val="0"/>
        <w:ind w:firstLine="709"/>
        <w:jc w:val="both"/>
        <w:rPr>
          <w:rFonts w:eastAsia="Arial Unicode MS"/>
          <w:color w:val="000000"/>
          <w:sz w:val="12"/>
          <w:szCs w:val="12"/>
          <w:lang w:bidi="ru-RU"/>
        </w:rPr>
      </w:pPr>
      <w:r w:rsidRPr="00E83E9A">
        <w:rPr>
          <w:rFonts w:ascii="Arial Unicode MS" w:eastAsia="Arial Unicode MS" w:hAnsi="Arial Unicode MS" w:cs="Arial Unicode MS"/>
          <w:color w:val="000000"/>
          <w:sz w:val="12"/>
          <w:szCs w:val="12"/>
          <w:lang w:bidi="ru-RU"/>
        </w:rPr>
        <w:t xml:space="preserve">  </w:t>
      </w:r>
      <w:r w:rsidRPr="00E83E9A">
        <w:rPr>
          <w:rFonts w:eastAsia="Arial Unicode MS"/>
          <w:color w:val="000000"/>
          <w:sz w:val="12"/>
          <w:szCs w:val="12"/>
          <w:lang w:bidi="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83E9A">
        <w:rPr>
          <w:rFonts w:eastAsia="Arial Unicode MS"/>
          <w:sz w:val="12"/>
          <w:szCs w:val="12"/>
          <w:lang w:bidi="ru-RU"/>
        </w:rPr>
        <w:t>автозаполнение</w:t>
      </w:r>
      <w:proofErr w:type="spellEnd"/>
      <w:r w:rsidRPr="00E83E9A">
        <w:rPr>
          <w:rFonts w:eastAsia="Arial Unicode MS"/>
          <w:sz w:val="12"/>
          <w:szCs w:val="12"/>
          <w:lang w:bidi="ru-RU"/>
        </w:rPr>
        <w:t xml:space="preserve"> с использованием сведений, полученных из цифрового профиля ЕСИА или витрин данных. В случае невозможности </w:t>
      </w:r>
      <w:proofErr w:type="spellStart"/>
      <w:r w:rsidRPr="00E83E9A">
        <w:rPr>
          <w:rFonts w:eastAsia="Arial Unicode MS"/>
          <w:sz w:val="12"/>
          <w:szCs w:val="12"/>
          <w:lang w:bidi="ru-RU"/>
        </w:rPr>
        <w:t>автозаполнения</w:t>
      </w:r>
      <w:proofErr w:type="spellEnd"/>
      <w:r w:rsidRPr="00E83E9A">
        <w:rPr>
          <w:rFonts w:eastAsia="Arial Unicode MS"/>
          <w:sz w:val="12"/>
          <w:szCs w:val="12"/>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cs="Arial Unicode MS"/>
          <w:sz w:val="12"/>
          <w:szCs w:val="12"/>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В случае направления заявления посредством ЕПГУ,</w:t>
      </w:r>
      <w:r w:rsidRPr="00E83E9A">
        <w:rPr>
          <w:rFonts w:eastAsia="Calibri"/>
          <w:sz w:val="12"/>
          <w:szCs w:val="12"/>
          <w:lang w:eastAsia="en-US" w:bidi="ru-RU"/>
        </w:rPr>
        <w:t xml:space="preserve"> РПГУ ре</w:t>
      </w:r>
      <w:r w:rsidRPr="00E83E9A">
        <w:rPr>
          <w:rFonts w:eastAsia="Arial Unicode MS"/>
          <w:sz w:val="12"/>
          <w:szCs w:val="12"/>
          <w:lang w:bidi="ru-RU"/>
        </w:rPr>
        <w:t>зультат предоставления Муниципальной услуги также может быть выдан заявителю на бумажном носителе в МФЦ, в Администрации.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Электронные документы представляются в следующих форматах:</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а) </w:t>
      </w:r>
      <w:r w:rsidRPr="00E83E9A">
        <w:rPr>
          <w:rFonts w:eastAsia="Arial Unicode MS"/>
          <w:sz w:val="12"/>
          <w:szCs w:val="12"/>
          <w:lang w:val="en-US" w:bidi="ru-RU"/>
        </w:rPr>
        <w:t>xml</w:t>
      </w:r>
      <w:r w:rsidRPr="00E83E9A">
        <w:rPr>
          <w:rFonts w:eastAsia="Arial Unicode MS"/>
          <w:sz w:val="12"/>
          <w:szCs w:val="12"/>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3E9A">
        <w:rPr>
          <w:rFonts w:eastAsia="Arial Unicode MS"/>
          <w:sz w:val="12"/>
          <w:szCs w:val="12"/>
          <w:lang w:val="en-US" w:bidi="ru-RU"/>
        </w:rPr>
        <w:t>xml</w:t>
      </w:r>
      <w:r w:rsidRPr="00E83E9A">
        <w:rPr>
          <w:rFonts w:eastAsia="Arial Unicode MS"/>
          <w:sz w:val="12"/>
          <w:szCs w:val="12"/>
          <w:lang w:bidi="ru-RU"/>
        </w:rPr>
        <w:t>;</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б) </w:t>
      </w:r>
      <w:r w:rsidRPr="00E83E9A">
        <w:rPr>
          <w:rFonts w:eastAsia="Arial Unicode MS"/>
          <w:sz w:val="12"/>
          <w:szCs w:val="12"/>
          <w:lang w:val="en-US" w:bidi="ru-RU"/>
        </w:rPr>
        <w:t>doc</w:t>
      </w:r>
      <w:r w:rsidRPr="00E83E9A">
        <w:rPr>
          <w:rFonts w:eastAsia="Arial Unicode MS"/>
          <w:sz w:val="12"/>
          <w:szCs w:val="12"/>
          <w:lang w:bidi="ru-RU"/>
        </w:rPr>
        <w:t xml:space="preserve">, </w:t>
      </w:r>
      <w:proofErr w:type="spellStart"/>
      <w:r w:rsidRPr="00E83E9A">
        <w:rPr>
          <w:rFonts w:eastAsia="Arial Unicode MS"/>
          <w:sz w:val="12"/>
          <w:szCs w:val="12"/>
          <w:lang w:val="en-US" w:bidi="ru-RU"/>
        </w:rPr>
        <w:t>docx</w:t>
      </w:r>
      <w:proofErr w:type="spellEnd"/>
      <w:r w:rsidRPr="00E83E9A">
        <w:rPr>
          <w:rFonts w:eastAsia="Arial Unicode MS"/>
          <w:sz w:val="12"/>
          <w:szCs w:val="12"/>
          <w:lang w:bidi="ru-RU"/>
        </w:rPr>
        <w:t xml:space="preserve">, </w:t>
      </w:r>
      <w:proofErr w:type="spellStart"/>
      <w:r w:rsidRPr="00E83E9A">
        <w:rPr>
          <w:rFonts w:eastAsia="Arial Unicode MS"/>
          <w:sz w:val="12"/>
          <w:szCs w:val="12"/>
          <w:lang w:val="en-US" w:bidi="ru-RU"/>
        </w:rPr>
        <w:t>odt</w:t>
      </w:r>
      <w:proofErr w:type="spellEnd"/>
      <w:r w:rsidRPr="00E83E9A">
        <w:rPr>
          <w:rFonts w:eastAsia="Arial Unicode MS"/>
          <w:sz w:val="12"/>
          <w:szCs w:val="12"/>
          <w:lang w:bidi="ru-RU"/>
        </w:rPr>
        <w:t xml:space="preserve"> - для документов с текстовым содержанием, не включающим формулы;</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в) </w:t>
      </w:r>
      <w:r w:rsidRPr="00E83E9A">
        <w:rPr>
          <w:rFonts w:eastAsia="Arial Unicode MS"/>
          <w:sz w:val="12"/>
          <w:szCs w:val="12"/>
          <w:lang w:val="en-US" w:bidi="ru-RU"/>
        </w:rPr>
        <w:t>pdf</w:t>
      </w:r>
      <w:r w:rsidRPr="00E83E9A">
        <w:rPr>
          <w:rFonts w:eastAsia="Arial Unicode MS"/>
          <w:sz w:val="12"/>
          <w:szCs w:val="12"/>
          <w:lang w:bidi="ru-RU"/>
        </w:rPr>
        <w:t xml:space="preserve">, </w:t>
      </w:r>
      <w:r w:rsidRPr="00E83E9A">
        <w:rPr>
          <w:rFonts w:eastAsia="Arial Unicode MS"/>
          <w:sz w:val="12"/>
          <w:szCs w:val="12"/>
          <w:lang w:val="en-US" w:bidi="ru-RU"/>
        </w:rPr>
        <w:t>jpg</w:t>
      </w:r>
      <w:r w:rsidRPr="00E83E9A">
        <w:rPr>
          <w:rFonts w:eastAsia="Arial Unicode MS"/>
          <w:sz w:val="12"/>
          <w:szCs w:val="12"/>
          <w:lang w:bidi="ru-RU"/>
        </w:rPr>
        <w:t xml:space="preserve">, </w:t>
      </w:r>
      <w:r w:rsidRPr="00E83E9A">
        <w:rPr>
          <w:rFonts w:eastAsia="Arial Unicode MS"/>
          <w:sz w:val="12"/>
          <w:szCs w:val="12"/>
          <w:lang w:val="en-US" w:bidi="ru-RU"/>
        </w:rPr>
        <w:t>jpeg</w:t>
      </w:r>
      <w:r w:rsidRPr="00E83E9A">
        <w:rPr>
          <w:rFonts w:eastAsia="Arial Unicode MS"/>
          <w:sz w:val="12"/>
          <w:szCs w:val="12"/>
          <w:lang w:bidi="ru-RU"/>
        </w:rPr>
        <w:t xml:space="preserve">, </w:t>
      </w:r>
      <w:proofErr w:type="spellStart"/>
      <w:r w:rsidRPr="00E83E9A">
        <w:rPr>
          <w:rFonts w:eastAsia="Arial Unicode MS"/>
          <w:sz w:val="12"/>
          <w:szCs w:val="12"/>
          <w:lang w:val="en-US" w:bidi="ru-RU"/>
        </w:rPr>
        <w:t>png</w:t>
      </w:r>
      <w:proofErr w:type="spellEnd"/>
      <w:r w:rsidRPr="00E83E9A">
        <w:rPr>
          <w:rFonts w:eastAsia="Arial Unicode MS"/>
          <w:sz w:val="12"/>
          <w:szCs w:val="12"/>
          <w:lang w:bidi="ru-RU"/>
        </w:rPr>
        <w:t xml:space="preserve">, </w:t>
      </w:r>
      <w:r w:rsidRPr="00E83E9A">
        <w:rPr>
          <w:rFonts w:eastAsia="Arial Unicode MS"/>
          <w:sz w:val="12"/>
          <w:szCs w:val="12"/>
          <w:lang w:val="en-US" w:bidi="ru-RU"/>
        </w:rPr>
        <w:t>bmp</w:t>
      </w:r>
      <w:r w:rsidRPr="00E83E9A">
        <w:rPr>
          <w:rFonts w:eastAsia="Arial Unicode MS"/>
          <w:sz w:val="12"/>
          <w:szCs w:val="12"/>
          <w:lang w:bidi="ru-RU"/>
        </w:rPr>
        <w:t xml:space="preserve">, </w:t>
      </w:r>
      <w:r w:rsidRPr="00E83E9A">
        <w:rPr>
          <w:rFonts w:eastAsia="Arial Unicode MS"/>
          <w:sz w:val="12"/>
          <w:szCs w:val="12"/>
          <w:lang w:val="en-US" w:bidi="ru-RU"/>
        </w:rPr>
        <w:t>tiff</w:t>
      </w:r>
      <w:r w:rsidRPr="00E83E9A">
        <w:rPr>
          <w:rFonts w:eastAsia="Arial Unicode MS"/>
          <w:sz w:val="12"/>
          <w:szCs w:val="12"/>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г) </w:t>
      </w:r>
      <w:r w:rsidRPr="00E83E9A">
        <w:rPr>
          <w:rFonts w:eastAsia="Arial Unicode MS"/>
          <w:sz w:val="12"/>
          <w:szCs w:val="12"/>
          <w:lang w:val="en-US" w:bidi="ru-RU"/>
        </w:rPr>
        <w:t>zip</w:t>
      </w:r>
      <w:r w:rsidRPr="00E83E9A">
        <w:rPr>
          <w:rFonts w:eastAsia="Arial Unicode MS"/>
          <w:sz w:val="12"/>
          <w:szCs w:val="12"/>
          <w:lang w:bidi="ru-RU"/>
        </w:rPr>
        <w:t xml:space="preserve">, </w:t>
      </w:r>
      <w:proofErr w:type="spellStart"/>
      <w:r w:rsidRPr="00E83E9A">
        <w:rPr>
          <w:rFonts w:eastAsia="Arial Unicode MS"/>
          <w:sz w:val="12"/>
          <w:szCs w:val="12"/>
          <w:lang w:val="en-US" w:bidi="ru-RU"/>
        </w:rPr>
        <w:t>rar</w:t>
      </w:r>
      <w:proofErr w:type="spellEnd"/>
      <w:r w:rsidRPr="00E83E9A">
        <w:rPr>
          <w:rFonts w:eastAsia="Arial Unicode MS"/>
          <w:sz w:val="12"/>
          <w:szCs w:val="12"/>
          <w:lang w:bidi="ru-RU"/>
        </w:rPr>
        <w:t xml:space="preserve"> для сжатых документов в один файл;</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д) </w:t>
      </w:r>
      <w:r w:rsidRPr="00E83E9A">
        <w:rPr>
          <w:rFonts w:eastAsia="Arial Unicode MS"/>
          <w:sz w:val="12"/>
          <w:szCs w:val="12"/>
          <w:lang w:val="en-US" w:bidi="ru-RU"/>
        </w:rPr>
        <w:t>sig</w:t>
      </w:r>
      <w:r w:rsidRPr="00E83E9A">
        <w:rPr>
          <w:rFonts w:eastAsia="Arial Unicode MS"/>
          <w:sz w:val="12"/>
          <w:szCs w:val="12"/>
          <w:lang w:bidi="ru-RU"/>
        </w:rPr>
        <w:t xml:space="preserve"> для открепленной усиленной квалифицированной электронной подписи.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3E9A">
        <w:rPr>
          <w:rFonts w:eastAsia="Arial Unicode MS"/>
          <w:sz w:val="12"/>
          <w:szCs w:val="12"/>
          <w:lang w:val="en-US" w:bidi="ru-RU"/>
        </w:rPr>
        <w:t>dpi</w:t>
      </w:r>
      <w:r w:rsidRPr="00E83E9A">
        <w:rPr>
          <w:rFonts w:eastAsia="Arial Unicode MS"/>
          <w:sz w:val="12"/>
          <w:szCs w:val="12"/>
          <w:lang w:bidi="ru-RU"/>
        </w:rPr>
        <w:t xml:space="preserve"> (масштаб 1:1) с использованием следующих режимов:</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а) «черно-белый» (при отсутствии в документе графических изображений и (или) цветного текста);</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«оттенки серого» (при наличии в документе графических изображений, отличных от цветного графического изображения);</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б) «цветной» или «режим полной цветопередачи» (при наличии в документе цветных графических изображений либо цветного текста);</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в) сохранением всех аутентичных признаков подлинности, а именно: графической подписи лица, печати, углового штампа бланка;</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18.8. Электронные документы должны обеспечивать:</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а) возможность идентифицировать документ и количество листов в документе;</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в) содержать оглавление, соответствующее их смыслу и содержанию;</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18.9. Документы, подлежащие представлению в форматах </w:t>
      </w:r>
      <w:proofErr w:type="spellStart"/>
      <w:r w:rsidRPr="00E83E9A">
        <w:rPr>
          <w:rFonts w:eastAsia="Arial Unicode MS"/>
          <w:sz w:val="12"/>
          <w:szCs w:val="12"/>
          <w:lang w:val="en-US" w:bidi="ru-RU"/>
        </w:rPr>
        <w:t>xls</w:t>
      </w:r>
      <w:proofErr w:type="spellEnd"/>
      <w:r w:rsidRPr="00E83E9A">
        <w:rPr>
          <w:rFonts w:eastAsia="Arial Unicode MS"/>
          <w:sz w:val="12"/>
          <w:szCs w:val="12"/>
          <w:lang w:bidi="ru-RU"/>
        </w:rPr>
        <w:t xml:space="preserve">, </w:t>
      </w:r>
      <w:proofErr w:type="spellStart"/>
      <w:r w:rsidRPr="00E83E9A">
        <w:rPr>
          <w:rFonts w:eastAsia="Arial Unicode MS"/>
          <w:spacing w:val="5"/>
          <w:sz w:val="12"/>
          <w:szCs w:val="12"/>
          <w:lang w:val="en-US" w:bidi="ru-RU"/>
        </w:rPr>
        <w:t>xlIsx</w:t>
      </w:r>
      <w:proofErr w:type="spellEnd"/>
      <w:r w:rsidRPr="00E83E9A">
        <w:rPr>
          <w:rFonts w:eastAsia="Arial Unicode MS"/>
          <w:spacing w:val="5"/>
          <w:sz w:val="12"/>
          <w:szCs w:val="12"/>
          <w:lang w:bidi="ru-RU"/>
        </w:rPr>
        <w:t xml:space="preserve"> </w:t>
      </w:r>
      <w:r w:rsidRPr="00E83E9A">
        <w:rPr>
          <w:rFonts w:eastAsia="Arial Unicode MS"/>
          <w:sz w:val="12"/>
          <w:szCs w:val="12"/>
          <w:lang w:bidi="ru-RU"/>
        </w:rPr>
        <w:t xml:space="preserve">или </w:t>
      </w:r>
      <w:proofErr w:type="spellStart"/>
      <w:r w:rsidRPr="00E83E9A">
        <w:rPr>
          <w:rFonts w:eastAsia="Arial Unicode MS"/>
          <w:sz w:val="12"/>
          <w:szCs w:val="12"/>
          <w:lang w:val="en-US" w:bidi="ru-RU"/>
        </w:rPr>
        <w:t>ods</w:t>
      </w:r>
      <w:proofErr w:type="spellEnd"/>
      <w:r w:rsidRPr="00E83E9A">
        <w:rPr>
          <w:rFonts w:eastAsia="Arial Unicode MS"/>
          <w:sz w:val="12"/>
          <w:szCs w:val="12"/>
          <w:lang w:bidi="ru-RU"/>
        </w:rPr>
        <w:t>, формируются в виде отдельного электронного документа.</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18.10. Информационными системами, используемыми для предоставления Муниципальной услуги, являются: </w:t>
      </w:r>
    </w:p>
    <w:p w:rsidR="00E83E9A" w:rsidRPr="00E83E9A" w:rsidRDefault="00E83E9A" w:rsidP="00E83E9A">
      <w:pPr>
        <w:widowControl w:val="0"/>
        <w:ind w:firstLine="709"/>
        <w:jc w:val="both"/>
        <w:rPr>
          <w:rFonts w:eastAsia="Calibri"/>
          <w:sz w:val="12"/>
          <w:szCs w:val="12"/>
          <w:lang w:eastAsia="en-US" w:bidi="ru-RU"/>
        </w:rPr>
      </w:pPr>
      <w:r w:rsidRPr="00E83E9A">
        <w:rPr>
          <w:rFonts w:eastAsia="Calibri"/>
          <w:sz w:val="12"/>
          <w:szCs w:val="12"/>
          <w:lang w:eastAsia="en-US" w:bidi="ru-RU"/>
        </w:rPr>
        <w:t>а) информационная система Воронежской области «Портал Воронежской области в сети Интернет»;</w:t>
      </w:r>
    </w:p>
    <w:p w:rsidR="00E83E9A" w:rsidRPr="00E83E9A" w:rsidRDefault="00E83E9A" w:rsidP="00E83E9A">
      <w:pPr>
        <w:widowControl w:val="0"/>
        <w:ind w:firstLine="709"/>
        <w:jc w:val="both"/>
        <w:rPr>
          <w:rFonts w:eastAsia="Calibri"/>
          <w:sz w:val="12"/>
          <w:szCs w:val="12"/>
          <w:lang w:eastAsia="en-US" w:bidi="ru-RU"/>
        </w:rPr>
      </w:pPr>
      <w:r w:rsidRPr="00E83E9A">
        <w:rPr>
          <w:rFonts w:eastAsia="Calibri"/>
          <w:sz w:val="12"/>
          <w:szCs w:val="12"/>
          <w:lang w:eastAsia="en-US" w:bidi="ru-RU"/>
        </w:rPr>
        <w:t>б) федеральная государственная информационная система «Единый портал государственных и муниципальных услуг (функций)»;</w:t>
      </w:r>
    </w:p>
    <w:p w:rsidR="00E83E9A" w:rsidRPr="00E83E9A" w:rsidRDefault="00E83E9A" w:rsidP="00E83E9A">
      <w:pPr>
        <w:widowControl w:val="0"/>
        <w:ind w:firstLine="709"/>
        <w:jc w:val="both"/>
        <w:rPr>
          <w:rFonts w:eastAsia="Calibri"/>
          <w:sz w:val="12"/>
          <w:szCs w:val="12"/>
          <w:lang w:eastAsia="en-US" w:bidi="ru-RU"/>
        </w:rPr>
      </w:pPr>
      <w:r w:rsidRPr="00E83E9A">
        <w:rPr>
          <w:rFonts w:eastAsia="Calibri"/>
          <w:sz w:val="12"/>
          <w:szCs w:val="12"/>
          <w:lang w:eastAsia="en-US"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Calibri"/>
          <w:sz w:val="12"/>
          <w:szCs w:val="12"/>
          <w:lang w:eastAsia="en-US" w:bidi="ru-RU"/>
        </w:rPr>
        <w:t xml:space="preserve">18.11. </w:t>
      </w:r>
      <w:r w:rsidRPr="00E83E9A">
        <w:rPr>
          <w:rFonts w:eastAsia="Arial Unicode MS"/>
          <w:sz w:val="12"/>
          <w:szCs w:val="12"/>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83E9A" w:rsidRPr="00E83E9A" w:rsidRDefault="00E83E9A" w:rsidP="00DF74BF">
      <w:pPr>
        <w:widowControl w:val="0"/>
        <w:numPr>
          <w:ilvl w:val="1"/>
          <w:numId w:val="22"/>
        </w:numPr>
        <w:autoSpaceDE w:val="0"/>
        <w:autoSpaceDN w:val="0"/>
        <w:adjustRightInd w:val="0"/>
        <w:ind w:left="0" w:firstLine="709"/>
        <w:jc w:val="both"/>
        <w:rPr>
          <w:rFonts w:eastAsia="Arial Unicode MS"/>
          <w:sz w:val="12"/>
          <w:szCs w:val="12"/>
          <w:lang w:bidi="ru-RU"/>
        </w:rPr>
      </w:pPr>
      <w:r w:rsidRPr="00E83E9A">
        <w:rPr>
          <w:rFonts w:eastAsia="Arial Unicode MS"/>
          <w:sz w:val="12"/>
          <w:szCs w:val="12"/>
          <w:lang w:bidi="ru-RU"/>
        </w:rPr>
        <w:t>Многофункциональный центр осуществляет:</w:t>
      </w:r>
    </w:p>
    <w:p w:rsidR="00E83E9A" w:rsidRPr="00E83E9A" w:rsidRDefault="00E83E9A" w:rsidP="00DF74BF">
      <w:pPr>
        <w:widowControl w:val="0"/>
        <w:numPr>
          <w:ilvl w:val="2"/>
          <w:numId w:val="22"/>
        </w:numPr>
        <w:autoSpaceDE w:val="0"/>
        <w:autoSpaceDN w:val="0"/>
        <w:adjustRightInd w:val="0"/>
        <w:ind w:left="0" w:firstLine="709"/>
        <w:jc w:val="both"/>
        <w:rPr>
          <w:rFonts w:eastAsia="Arial Unicode MS"/>
          <w:sz w:val="12"/>
          <w:szCs w:val="12"/>
          <w:lang w:bidi="ru-RU"/>
        </w:rPr>
      </w:pPr>
      <w:r w:rsidRPr="00E83E9A">
        <w:rPr>
          <w:rFonts w:eastAsia="Arial Unicode MS"/>
          <w:sz w:val="12"/>
          <w:szCs w:val="12"/>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3E9A" w:rsidRPr="00E83E9A" w:rsidRDefault="00E83E9A" w:rsidP="00DF74BF">
      <w:pPr>
        <w:widowControl w:val="0"/>
        <w:numPr>
          <w:ilvl w:val="2"/>
          <w:numId w:val="22"/>
        </w:numPr>
        <w:tabs>
          <w:tab w:val="left" w:pos="1843"/>
        </w:tabs>
        <w:autoSpaceDE w:val="0"/>
        <w:autoSpaceDN w:val="0"/>
        <w:adjustRightInd w:val="0"/>
        <w:ind w:left="0" w:firstLine="709"/>
        <w:jc w:val="both"/>
        <w:rPr>
          <w:rFonts w:eastAsia="Arial Unicode MS"/>
          <w:sz w:val="12"/>
          <w:szCs w:val="12"/>
          <w:lang w:bidi="ru-RU"/>
        </w:rPr>
      </w:pPr>
      <w:r w:rsidRPr="00E83E9A">
        <w:rPr>
          <w:rFonts w:eastAsia="Arial Unicode MS"/>
          <w:sz w:val="12"/>
          <w:szCs w:val="12"/>
          <w:lang w:bidi="ru-RU"/>
        </w:rPr>
        <w:t>Выдачу Заявителю результата предоставления Муниципальной услуги, на бумажном носителе.</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18.14. При личном обращении работник многофункционального центра</w:t>
      </w:r>
      <w:r w:rsidRPr="00E83E9A" w:rsidDel="006864D0">
        <w:rPr>
          <w:rFonts w:eastAsia="Arial Unicode MS"/>
          <w:sz w:val="12"/>
          <w:szCs w:val="12"/>
          <w:lang w:bidi="ru-RU"/>
        </w:rPr>
        <w:t xml:space="preserve"> </w:t>
      </w:r>
      <w:r w:rsidRPr="00E83E9A">
        <w:rPr>
          <w:rFonts w:eastAsia="Arial Unicode MS"/>
          <w:sz w:val="12"/>
          <w:szCs w:val="12"/>
          <w:lang w:bidi="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83E9A" w:rsidDel="006864D0">
        <w:rPr>
          <w:rFonts w:eastAsia="Arial Unicode MS"/>
          <w:sz w:val="12"/>
          <w:szCs w:val="12"/>
          <w:lang w:bidi="ru-RU"/>
        </w:rPr>
        <w:t xml:space="preserve"> </w:t>
      </w:r>
      <w:r w:rsidRPr="00E83E9A">
        <w:rPr>
          <w:rFonts w:eastAsia="Arial Unicode MS"/>
          <w:sz w:val="12"/>
          <w:szCs w:val="12"/>
          <w:lang w:bidi="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18.17. Порядок и сроки передачи Администрацией таких документов в многофункциональный центр</w:t>
      </w:r>
      <w:r w:rsidRPr="00E83E9A" w:rsidDel="006864D0">
        <w:rPr>
          <w:rFonts w:eastAsia="Arial Unicode MS"/>
          <w:sz w:val="12"/>
          <w:szCs w:val="12"/>
          <w:lang w:bidi="ru-RU"/>
        </w:rPr>
        <w:t xml:space="preserve"> </w:t>
      </w:r>
      <w:r w:rsidRPr="00E83E9A">
        <w:rPr>
          <w:rFonts w:eastAsia="Arial Unicode MS"/>
          <w:sz w:val="12"/>
          <w:szCs w:val="12"/>
          <w:lang w:bidi="ru-RU"/>
        </w:rPr>
        <w:t>определяются соглашением о взаимодействии.</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3E9A" w:rsidRPr="00E83E9A" w:rsidRDefault="00E83E9A" w:rsidP="00E83E9A">
      <w:pPr>
        <w:widowControl w:val="0"/>
        <w:tabs>
          <w:tab w:val="left" w:pos="993"/>
          <w:tab w:val="left" w:pos="7920"/>
        </w:tabs>
        <w:ind w:firstLine="709"/>
        <w:jc w:val="both"/>
        <w:rPr>
          <w:rFonts w:eastAsia="Arial Unicode MS"/>
          <w:sz w:val="12"/>
          <w:szCs w:val="12"/>
          <w:lang w:bidi="ru-RU"/>
        </w:rPr>
      </w:pPr>
      <w:r w:rsidRPr="00E83E9A">
        <w:rPr>
          <w:rFonts w:eastAsia="Arial Unicode MS"/>
          <w:sz w:val="12"/>
          <w:szCs w:val="12"/>
          <w:lang w:bidi="ru-RU"/>
        </w:rPr>
        <w:t>18.19. Работник многофункционального центра</w:t>
      </w:r>
      <w:r w:rsidRPr="00E83E9A" w:rsidDel="006864D0">
        <w:rPr>
          <w:rFonts w:eastAsia="Arial Unicode MS"/>
          <w:sz w:val="12"/>
          <w:szCs w:val="12"/>
          <w:lang w:bidi="ru-RU"/>
        </w:rPr>
        <w:t xml:space="preserve"> </w:t>
      </w:r>
      <w:r w:rsidRPr="00E83E9A">
        <w:rPr>
          <w:rFonts w:eastAsia="Arial Unicode MS"/>
          <w:sz w:val="12"/>
          <w:szCs w:val="12"/>
          <w:lang w:bidi="ru-RU"/>
        </w:rPr>
        <w:t>осуществляет следующие действия:</w:t>
      </w:r>
    </w:p>
    <w:p w:rsidR="00E83E9A" w:rsidRPr="00E83E9A" w:rsidRDefault="00E83E9A" w:rsidP="00DF74BF">
      <w:pPr>
        <w:widowControl w:val="0"/>
        <w:numPr>
          <w:ilvl w:val="0"/>
          <w:numId w:val="8"/>
        </w:numPr>
        <w:tabs>
          <w:tab w:val="left" w:pos="993"/>
        </w:tabs>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3E9A" w:rsidRPr="00E83E9A" w:rsidRDefault="00E83E9A" w:rsidP="00DF74BF">
      <w:pPr>
        <w:widowControl w:val="0"/>
        <w:numPr>
          <w:ilvl w:val="0"/>
          <w:numId w:val="8"/>
        </w:numPr>
        <w:tabs>
          <w:tab w:val="left" w:pos="993"/>
        </w:tabs>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проверяет полномочия представителя Заявителя (в случае обращения представителя заявителя);</w:t>
      </w:r>
    </w:p>
    <w:p w:rsidR="00E83E9A" w:rsidRPr="00E83E9A" w:rsidRDefault="00E83E9A" w:rsidP="00DF74BF">
      <w:pPr>
        <w:widowControl w:val="0"/>
        <w:numPr>
          <w:ilvl w:val="0"/>
          <w:numId w:val="8"/>
        </w:numPr>
        <w:tabs>
          <w:tab w:val="left" w:pos="993"/>
        </w:tabs>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определяет статус исполнения заявления в МФЦ АИС «МФЦ».</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18.20. Способы подачи заявления и документов и получение результата Муниципальной услуги в МФЦ (по выбору Заявителя):</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 Заявитель подает заявление и документы в МФЦ, результат Муниципальной услуги Заявитель получает в МФЦ;</w:t>
      </w:r>
    </w:p>
    <w:p w:rsidR="00E83E9A" w:rsidRPr="00E83E9A" w:rsidRDefault="00E83E9A" w:rsidP="00E83E9A">
      <w:pPr>
        <w:widowControl w:val="0"/>
        <w:autoSpaceDE w:val="0"/>
        <w:autoSpaceDN w:val="0"/>
        <w:adjustRightInd w:val="0"/>
        <w:ind w:firstLine="709"/>
        <w:jc w:val="both"/>
        <w:rPr>
          <w:rFonts w:eastAsia="Arial Unicode MS"/>
          <w:sz w:val="12"/>
          <w:szCs w:val="12"/>
          <w:lang w:bidi="ru-RU"/>
        </w:rPr>
      </w:pPr>
      <w:r w:rsidRPr="00E83E9A">
        <w:rPr>
          <w:rFonts w:eastAsia="Arial Unicode MS"/>
          <w:sz w:val="12"/>
          <w:szCs w:val="12"/>
          <w:lang w:bidi="ru-RU"/>
        </w:rPr>
        <w:t>- Заявитель подает заявление и документы через ЕПГУ, РПГУ, результат Муниципальной услуги Заявитель получает в МФЦ.</w:t>
      </w:r>
    </w:p>
    <w:p w:rsidR="00E83E9A" w:rsidRPr="00E83E9A" w:rsidRDefault="00E83E9A" w:rsidP="00E83E9A">
      <w:pPr>
        <w:widowControl w:val="0"/>
        <w:ind w:firstLine="709"/>
        <w:jc w:val="center"/>
        <w:rPr>
          <w:b/>
          <w:sz w:val="12"/>
          <w:szCs w:val="12"/>
          <w:lang w:eastAsia="en-US"/>
        </w:rPr>
      </w:pPr>
    </w:p>
    <w:p w:rsidR="00E83E9A" w:rsidRPr="00E83E9A" w:rsidRDefault="00E83E9A" w:rsidP="00E83E9A">
      <w:pPr>
        <w:widowControl w:val="0"/>
        <w:ind w:firstLine="709"/>
        <w:jc w:val="center"/>
        <w:rPr>
          <w:b/>
          <w:sz w:val="12"/>
          <w:szCs w:val="12"/>
          <w:lang w:eastAsia="en-US"/>
        </w:rPr>
      </w:pPr>
      <w:r w:rsidRPr="00E83E9A">
        <w:rPr>
          <w:b/>
          <w:sz w:val="12"/>
          <w:szCs w:val="12"/>
          <w:lang w:eastAsia="en-US"/>
        </w:rPr>
        <w:t xml:space="preserve">Раздел </w:t>
      </w:r>
      <w:r w:rsidRPr="00E83E9A">
        <w:rPr>
          <w:b/>
          <w:bCs/>
          <w:smallCaps/>
          <w:sz w:val="12"/>
          <w:szCs w:val="12"/>
          <w:lang w:val="en-US" w:eastAsia="en-US" w:bidi="en-US"/>
        </w:rPr>
        <w:t>iii</w:t>
      </w:r>
      <w:r w:rsidRPr="00E83E9A">
        <w:rPr>
          <w:rFonts w:eastAsia="Arial"/>
          <w:b/>
          <w:smallCaps/>
          <w:sz w:val="12"/>
          <w:szCs w:val="12"/>
          <w:lang w:eastAsia="en-US" w:bidi="en-US"/>
        </w:rPr>
        <w:t>.</w:t>
      </w:r>
      <w:r w:rsidRPr="00E83E9A">
        <w:rPr>
          <w:b/>
          <w:sz w:val="12"/>
          <w:szCs w:val="12"/>
          <w:lang w:eastAsia="en-US" w:bidi="en-US"/>
        </w:rPr>
        <w:t xml:space="preserve"> </w:t>
      </w:r>
      <w:r w:rsidRPr="00E83E9A">
        <w:rPr>
          <w:rFonts w:eastAsia="Calibri"/>
          <w:b/>
          <w:sz w:val="12"/>
          <w:szCs w:val="12"/>
          <w:lang w:eastAsia="en-US"/>
        </w:rPr>
        <w:t>Состав, последовательность и сроки выполнения административных процедур</w:t>
      </w:r>
    </w:p>
    <w:p w:rsidR="00E83E9A" w:rsidRPr="00E83E9A" w:rsidRDefault="00E83E9A" w:rsidP="00E83E9A">
      <w:pPr>
        <w:widowControl w:val="0"/>
        <w:tabs>
          <w:tab w:val="left" w:pos="0"/>
        </w:tabs>
        <w:ind w:firstLine="709"/>
        <w:jc w:val="center"/>
        <w:rPr>
          <w:sz w:val="12"/>
          <w:szCs w:val="12"/>
          <w:lang w:eastAsia="en-US"/>
        </w:rPr>
      </w:pPr>
      <w:r w:rsidRPr="00E83E9A">
        <w:rPr>
          <w:b/>
          <w:sz w:val="12"/>
          <w:szCs w:val="12"/>
          <w:lang w:eastAsia="en-US"/>
        </w:rPr>
        <w:t>Состав, последовательность и сроки выполнения административных процедур (действий) при предоставлении Муниципальной услуги</w:t>
      </w:r>
    </w:p>
    <w:p w:rsidR="00E83E9A" w:rsidRPr="00E83E9A" w:rsidRDefault="00E83E9A" w:rsidP="00E83E9A">
      <w:pPr>
        <w:widowControl w:val="0"/>
        <w:tabs>
          <w:tab w:val="left" w:pos="0"/>
        </w:tabs>
        <w:ind w:firstLine="709"/>
        <w:jc w:val="center"/>
        <w:rPr>
          <w:sz w:val="12"/>
          <w:szCs w:val="12"/>
          <w:lang w:eastAsia="en-US"/>
        </w:rPr>
      </w:pPr>
    </w:p>
    <w:p w:rsidR="00E83E9A" w:rsidRPr="00E83E9A" w:rsidRDefault="00E83E9A" w:rsidP="00E83E9A">
      <w:pPr>
        <w:tabs>
          <w:tab w:val="left" w:pos="0"/>
          <w:tab w:val="left" w:pos="1123"/>
        </w:tabs>
        <w:ind w:firstLine="709"/>
        <w:jc w:val="both"/>
        <w:rPr>
          <w:rFonts w:eastAsia="Calibri"/>
          <w:spacing w:val="7"/>
          <w:sz w:val="12"/>
          <w:szCs w:val="12"/>
          <w:lang w:eastAsia="en-US"/>
        </w:rPr>
      </w:pPr>
      <w:r w:rsidRPr="00E83E9A">
        <w:rPr>
          <w:spacing w:val="7"/>
          <w:sz w:val="12"/>
          <w:szCs w:val="12"/>
          <w:lang w:eastAsia="en-US"/>
        </w:rPr>
        <w:t xml:space="preserve">19. </w:t>
      </w:r>
      <w:r w:rsidRPr="00E83E9A">
        <w:rPr>
          <w:rFonts w:eastAsia="Calibri"/>
          <w:spacing w:val="7"/>
          <w:sz w:val="12"/>
          <w:szCs w:val="12"/>
          <w:lang w:eastAsia="en-US"/>
        </w:rPr>
        <w:t>Перечень вариантов предоставления Муниципальной услуги:</w:t>
      </w:r>
    </w:p>
    <w:p w:rsidR="00E83E9A" w:rsidRPr="00E83E9A" w:rsidRDefault="00E83E9A" w:rsidP="00E83E9A">
      <w:pPr>
        <w:tabs>
          <w:tab w:val="left" w:pos="0"/>
          <w:tab w:val="left" w:pos="1123"/>
        </w:tabs>
        <w:ind w:firstLine="709"/>
        <w:jc w:val="both"/>
        <w:rPr>
          <w:spacing w:val="7"/>
          <w:sz w:val="12"/>
          <w:szCs w:val="12"/>
          <w:lang w:eastAsia="en-US"/>
        </w:rPr>
      </w:pPr>
      <w:r w:rsidRPr="00E83E9A">
        <w:rPr>
          <w:spacing w:val="7"/>
          <w:sz w:val="12"/>
          <w:szCs w:val="12"/>
          <w:lang w:eastAsia="en-US"/>
        </w:rPr>
        <w:t>Вариант 1. Постановка граждан на учет в качестве лиц, имеющих право на предоставление земельных участков в собственность бесплатно;</w:t>
      </w:r>
    </w:p>
    <w:p w:rsidR="00E83E9A" w:rsidRPr="00E83E9A" w:rsidRDefault="00E83E9A" w:rsidP="00E83E9A">
      <w:pPr>
        <w:tabs>
          <w:tab w:val="left" w:pos="0"/>
          <w:tab w:val="left" w:pos="1123"/>
        </w:tabs>
        <w:ind w:firstLine="709"/>
        <w:jc w:val="both"/>
        <w:rPr>
          <w:rFonts w:eastAsia="Calibri"/>
          <w:spacing w:val="7"/>
          <w:sz w:val="12"/>
          <w:szCs w:val="12"/>
          <w:lang w:eastAsia="en-US"/>
        </w:rPr>
      </w:pPr>
      <w:r w:rsidRPr="00E83E9A">
        <w:rPr>
          <w:spacing w:val="7"/>
          <w:sz w:val="12"/>
          <w:szCs w:val="12"/>
          <w:lang w:eastAsia="en-US"/>
        </w:rPr>
        <w:t xml:space="preserve">Вариант 2. </w:t>
      </w:r>
      <w:r w:rsidRPr="00E83E9A">
        <w:rPr>
          <w:rFonts w:eastAsia="Calibri"/>
          <w:spacing w:val="7"/>
          <w:sz w:val="12"/>
          <w:szCs w:val="12"/>
          <w:lang w:eastAsia="en-US"/>
        </w:rPr>
        <w:t>Исправление допущенных опечаток и (или) ошибок в выданных в результате предоставления Муниципальной услуги документах;</w:t>
      </w:r>
    </w:p>
    <w:p w:rsidR="00E83E9A" w:rsidRPr="00E83E9A" w:rsidRDefault="00E83E9A" w:rsidP="00E83E9A">
      <w:pPr>
        <w:tabs>
          <w:tab w:val="left" w:pos="0"/>
          <w:tab w:val="left" w:pos="1123"/>
        </w:tabs>
        <w:ind w:firstLine="709"/>
        <w:jc w:val="both"/>
        <w:rPr>
          <w:spacing w:val="7"/>
          <w:sz w:val="12"/>
          <w:szCs w:val="12"/>
          <w:lang w:eastAsia="en-US"/>
        </w:rPr>
      </w:pPr>
      <w:r w:rsidRPr="00E83E9A">
        <w:rPr>
          <w:rFonts w:eastAsia="Calibri"/>
          <w:spacing w:val="7"/>
          <w:sz w:val="12"/>
          <w:szCs w:val="12"/>
          <w:lang w:eastAsia="en-US"/>
        </w:rPr>
        <w:t>Вариант 3. Выдача дубликата документа, являющегося результатом предоставления Муниципальной услуги</w:t>
      </w:r>
      <w:r w:rsidRPr="00E83E9A">
        <w:rPr>
          <w:spacing w:val="7"/>
          <w:sz w:val="12"/>
          <w:szCs w:val="12"/>
          <w:lang w:eastAsia="en-US"/>
        </w:rPr>
        <w:t>.</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20. Перечень административных процедур для каждого варианта предоставления Муниципальной услуги:</w:t>
      </w:r>
    </w:p>
    <w:p w:rsidR="00E83E9A" w:rsidRPr="00E83E9A" w:rsidRDefault="00E83E9A" w:rsidP="00E83E9A">
      <w:pPr>
        <w:tabs>
          <w:tab w:val="left" w:pos="0"/>
          <w:tab w:val="left" w:pos="1100"/>
        </w:tabs>
        <w:ind w:firstLine="709"/>
        <w:jc w:val="both"/>
        <w:rPr>
          <w:spacing w:val="7"/>
          <w:sz w:val="12"/>
          <w:szCs w:val="12"/>
          <w:lang w:eastAsia="en-US"/>
        </w:rPr>
      </w:pPr>
      <w:r w:rsidRPr="00E83E9A">
        <w:rPr>
          <w:spacing w:val="7"/>
          <w:sz w:val="12"/>
          <w:szCs w:val="12"/>
          <w:lang w:eastAsia="en-US"/>
        </w:rPr>
        <w:t>а) прием и регистрация запроса и документов и (или) информации, необходимых для предоставления Муниципальной услуги;</w:t>
      </w:r>
    </w:p>
    <w:p w:rsidR="00E83E9A" w:rsidRPr="00E83E9A" w:rsidRDefault="00E83E9A" w:rsidP="00E83E9A">
      <w:pPr>
        <w:tabs>
          <w:tab w:val="left" w:pos="0"/>
          <w:tab w:val="left" w:pos="1123"/>
        </w:tabs>
        <w:ind w:firstLine="709"/>
        <w:jc w:val="both"/>
        <w:rPr>
          <w:spacing w:val="7"/>
          <w:sz w:val="12"/>
          <w:szCs w:val="12"/>
          <w:lang w:eastAsia="en-US"/>
        </w:rPr>
      </w:pPr>
      <w:r w:rsidRPr="00E83E9A">
        <w:rPr>
          <w:spacing w:val="7"/>
          <w:sz w:val="12"/>
          <w:szCs w:val="12"/>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E83E9A" w:rsidRPr="00E83E9A" w:rsidRDefault="00E83E9A" w:rsidP="00E83E9A">
      <w:pPr>
        <w:tabs>
          <w:tab w:val="left" w:pos="0"/>
          <w:tab w:val="left" w:pos="1123"/>
        </w:tabs>
        <w:ind w:firstLine="709"/>
        <w:jc w:val="both"/>
        <w:rPr>
          <w:spacing w:val="7"/>
          <w:sz w:val="12"/>
          <w:szCs w:val="12"/>
          <w:lang w:eastAsia="en-US"/>
        </w:rPr>
      </w:pPr>
      <w:r w:rsidRPr="00E83E9A">
        <w:rPr>
          <w:spacing w:val="7"/>
          <w:sz w:val="12"/>
          <w:szCs w:val="12"/>
          <w:lang w:eastAsia="en-US"/>
        </w:rPr>
        <w:t>в) принятие решения о предоставлении (об отказе в предоставлении) Муниципальной услуги;</w:t>
      </w:r>
    </w:p>
    <w:p w:rsidR="00E83E9A" w:rsidRPr="00E83E9A" w:rsidRDefault="00E83E9A" w:rsidP="00E83E9A">
      <w:pPr>
        <w:tabs>
          <w:tab w:val="left" w:pos="0"/>
          <w:tab w:val="left" w:pos="1123"/>
        </w:tabs>
        <w:ind w:firstLine="709"/>
        <w:jc w:val="both"/>
        <w:rPr>
          <w:spacing w:val="7"/>
          <w:sz w:val="12"/>
          <w:szCs w:val="12"/>
          <w:lang w:eastAsia="en-US"/>
        </w:rPr>
      </w:pPr>
      <w:r w:rsidRPr="00E83E9A">
        <w:rPr>
          <w:spacing w:val="7"/>
          <w:sz w:val="12"/>
          <w:szCs w:val="12"/>
          <w:lang w:eastAsia="en-US"/>
        </w:rPr>
        <w:t>г) направление (выдача) результата предоставления Муниципальной услуги Заявителю;</w:t>
      </w:r>
    </w:p>
    <w:p w:rsidR="00E83E9A" w:rsidRPr="00E83E9A" w:rsidRDefault="00E83E9A" w:rsidP="00E83E9A">
      <w:pPr>
        <w:tabs>
          <w:tab w:val="left" w:pos="0"/>
          <w:tab w:val="left" w:pos="1123"/>
        </w:tabs>
        <w:ind w:firstLine="709"/>
        <w:jc w:val="both"/>
        <w:rPr>
          <w:spacing w:val="7"/>
          <w:sz w:val="12"/>
          <w:szCs w:val="12"/>
          <w:lang w:eastAsia="en-US"/>
        </w:rPr>
      </w:pPr>
      <w:r w:rsidRPr="00E83E9A">
        <w:rPr>
          <w:spacing w:val="7"/>
          <w:sz w:val="12"/>
          <w:szCs w:val="12"/>
          <w:lang w:eastAsia="en-US"/>
        </w:rPr>
        <w:t xml:space="preserve">д) получение дополнительных сведений от Заявителя (при необходимости). </w:t>
      </w:r>
    </w:p>
    <w:p w:rsidR="00E83E9A" w:rsidRPr="00E83E9A" w:rsidRDefault="00E83E9A" w:rsidP="00E83E9A">
      <w:pPr>
        <w:widowControl w:val="0"/>
        <w:tabs>
          <w:tab w:val="left" w:pos="0"/>
          <w:tab w:val="left" w:pos="1304"/>
        </w:tabs>
        <w:ind w:firstLine="709"/>
        <w:jc w:val="both"/>
        <w:rPr>
          <w:sz w:val="12"/>
          <w:szCs w:val="12"/>
          <w:lang w:eastAsia="en-US"/>
        </w:rPr>
      </w:pPr>
      <w:r w:rsidRPr="00E83E9A">
        <w:rPr>
          <w:rFonts w:eastAsia="Calibri"/>
          <w:b/>
          <w:sz w:val="12"/>
          <w:szCs w:val="12"/>
          <w:lang w:eastAsia="en-US"/>
        </w:rPr>
        <w:t>Описание административной процедуры профилирования Заявителя</w:t>
      </w:r>
      <w:r w:rsidRPr="00E83E9A">
        <w:rPr>
          <w:sz w:val="12"/>
          <w:szCs w:val="12"/>
          <w:lang w:eastAsia="en-US"/>
        </w:rPr>
        <w:t xml:space="preserve"> </w:t>
      </w:r>
    </w:p>
    <w:p w:rsidR="00E83E9A" w:rsidRPr="00E83E9A" w:rsidRDefault="00E83E9A" w:rsidP="00E83E9A">
      <w:pPr>
        <w:widowControl w:val="0"/>
        <w:tabs>
          <w:tab w:val="left" w:pos="0"/>
          <w:tab w:val="left" w:pos="1304"/>
        </w:tabs>
        <w:ind w:firstLine="709"/>
        <w:jc w:val="both"/>
        <w:rPr>
          <w:sz w:val="12"/>
          <w:szCs w:val="12"/>
          <w:lang w:eastAsia="en-US"/>
        </w:rPr>
      </w:pPr>
    </w:p>
    <w:p w:rsidR="00E83E9A" w:rsidRPr="00E83E9A" w:rsidRDefault="00E83E9A" w:rsidP="00E83E9A">
      <w:pPr>
        <w:widowControl w:val="0"/>
        <w:tabs>
          <w:tab w:val="left" w:pos="0"/>
        </w:tabs>
        <w:ind w:firstLine="709"/>
        <w:jc w:val="both"/>
        <w:rPr>
          <w:rFonts w:eastAsia="Calibri"/>
          <w:sz w:val="12"/>
          <w:szCs w:val="12"/>
          <w:lang w:bidi="ru-RU"/>
        </w:rPr>
      </w:pPr>
      <w:r w:rsidRPr="00E83E9A">
        <w:rPr>
          <w:rFonts w:eastAsia="Calibri"/>
          <w:sz w:val="12"/>
          <w:szCs w:val="12"/>
          <w:lang w:bidi="ru-RU"/>
        </w:rPr>
        <w:lastRenderedPageBreak/>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83E9A" w:rsidRPr="00E83E9A" w:rsidRDefault="00E83E9A" w:rsidP="00E83E9A">
      <w:pPr>
        <w:widowControl w:val="0"/>
        <w:tabs>
          <w:tab w:val="left" w:pos="0"/>
        </w:tabs>
        <w:ind w:firstLine="709"/>
        <w:jc w:val="center"/>
        <w:rPr>
          <w:b/>
          <w:sz w:val="12"/>
          <w:szCs w:val="12"/>
          <w:lang w:eastAsia="en-US"/>
        </w:rPr>
      </w:pPr>
    </w:p>
    <w:p w:rsidR="00E83E9A" w:rsidRPr="00E83E9A" w:rsidRDefault="00E83E9A" w:rsidP="00E83E9A">
      <w:pPr>
        <w:widowControl w:val="0"/>
        <w:tabs>
          <w:tab w:val="left" w:pos="0"/>
        </w:tabs>
        <w:ind w:firstLine="709"/>
        <w:jc w:val="center"/>
        <w:rPr>
          <w:b/>
          <w:sz w:val="12"/>
          <w:szCs w:val="12"/>
          <w:lang w:eastAsia="en-US"/>
        </w:rPr>
      </w:pPr>
      <w:r w:rsidRPr="00E83E9A">
        <w:rPr>
          <w:b/>
          <w:sz w:val="12"/>
          <w:szCs w:val="12"/>
          <w:lang w:eastAsia="en-US"/>
        </w:rPr>
        <w:t>Подразделы, содержащие описание вариантов предоставления Муниципальной услуги</w:t>
      </w:r>
    </w:p>
    <w:p w:rsidR="00E83E9A" w:rsidRPr="00E83E9A" w:rsidRDefault="00E83E9A" w:rsidP="00E83E9A">
      <w:pPr>
        <w:widowControl w:val="0"/>
        <w:tabs>
          <w:tab w:val="left" w:pos="0"/>
        </w:tabs>
        <w:ind w:firstLine="709"/>
        <w:jc w:val="center"/>
        <w:rPr>
          <w:b/>
          <w:sz w:val="12"/>
          <w:szCs w:val="12"/>
          <w:lang w:eastAsia="en-US"/>
        </w:rPr>
      </w:pPr>
    </w:p>
    <w:p w:rsidR="00E83E9A" w:rsidRPr="00E83E9A" w:rsidRDefault="00E83E9A" w:rsidP="00E83E9A">
      <w:pPr>
        <w:tabs>
          <w:tab w:val="left" w:pos="0"/>
          <w:tab w:val="left" w:pos="1123"/>
        </w:tabs>
        <w:ind w:firstLine="709"/>
        <w:jc w:val="both"/>
        <w:rPr>
          <w:b/>
          <w:spacing w:val="7"/>
          <w:sz w:val="12"/>
          <w:szCs w:val="12"/>
          <w:lang w:eastAsia="en-US"/>
        </w:rPr>
      </w:pPr>
      <w:r w:rsidRPr="00E83E9A">
        <w:rPr>
          <w:b/>
          <w:spacing w:val="7"/>
          <w:sz w:val="12"/>
          <w:szCs w:val="12"/>
          <w:lang w:eastAsia="en-US"/>
        </w:rPr>
        <w:t>22. Вариант 1. Постановка граждан на учет в качестве лиц, имеющих право на предоставление земельных участков в собственность бесплатно.</w:t>
      </w:r>
    </w:p>
    <w:p w:rsidR="00E83E9A" w:rsidRPr="00E83E9A" w:rsidRDefault="00E83E9A" w:rsidP="00E83E9A">
      <w:pPr>
        <w:widowControl w:val="0"/>
        <w:tabs>
          <w:tab w:val="left" w:pos="0"/>
          <w:tab w:val="left" w:pos="1276"/>
        </w:tabs>
        <w:ind w:firstLine="709"/>
        <w:jc w:val="both"/>
        <w:rPr>
          <w:sz w:val="12"/>
          <w:szCs w:val="12"/>
          <w:lang w:eastAsia="en-US"/>
        </w:rPr>
      </w:pPr>
      <w:r w:rsidRPr="00E83E9A">
        <w:rPr>
          <w:sz w:val="12"/>
          <w:szCs w:val="12"/>
          <w:lang w:eastAsia="en-US"/>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E83E9A" w:rsidRPr="00E83E9A" w:rsidRDefault="00E83E9A" w:rsidP="00E83E9A">
      <w:pPr>
        <w:tabs>
          <w:tab w:val="left" w:pos="0"/>
          <w:tab w:val="left" w:pos="1276"/>
        </w:tabs>
        <w:ind w:firstLine="709"/>
        <w:contextualSpacing/>
        <w:jc w:val="both"/>
        <w:rPr>
          <w:rFonts w:eastAsia="Calibri"/>
          <w:sz w:val="12"/>
          <w:szCs w:val="12"/>
          <w:lang w:eastAsia="en-US"/>
        </w:rPr>
      </w:pPr>
      <w:r w:rsidRPr="00E83E9A">
        <w:rPr>
          <w:rFonts w:eastAsia="Calibri"/>
          <w:sz w:val="12"/>
          <w:szCs w:val="12"/>
          <w:lang w:eastAsia="en-US"/>
        </w:rPr>
        <w:t>22.1. Прием и регистрация запроса и документов и (или) информации, необходимых для предоставления Муниципальной услуги.</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22.1.2. К заявлению должны быть приложены документы, указанные в пункте 9 настоящего Административного регламента.</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22.1.3. При личном обращении Заявителя или уполномоченного представителя в МФЦ должностное лицо, уполномоченное на прием документов:</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устанавливает предмет обращения, личность Заявителя;</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проверяет соответствие заявления требованиям, установленным в соответствии с настоящим Административным регламентом;</w:t>
      </w:r>
    </w:p>
    <w:p w:rsidR="00E83E9A" w:rsidRPr="00E83E9A" w:rsidRDefault="00E83E9A" w:rsidP="00E83E9A">
      <w:pPr>
        <w:widowControl w:val="0"/>
        <w:tabs>
          <w:tab w:val="left" w:pos="0"/>
        </w:tabs>
        <w:ind w:firstLine="709"/>
        <w:jc w:val="both"/>
        <w:rPr>
          <w:rFonts w:eastAsia="SimSun"/>
          <w:sz w:val="12"/>
          <w:szCs w:val="12"/>
          <w:lang w:bidi="ru-RU"/>
        </w:rPr>
      </w:pPr>
      <w:r w:rsidRPr="00E83E9A">
        <w:rPr>
          <w:rFonts w:eastAsia="SimSun"/>
          <w:sz w:val="12"/>
          <w:szCs w:val="12"/>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83E9A" w:rsidRPr="00E83E9A" w:rsidRDefault="00E83E9A" w:rsidP="00E83E9A">
      <w:pPr>
        <w:tabs>
          <w:tab w:val="left" w:pos="0"/>
        </w:tabs>
        <w:ind w:firstLine="709"/>
        <w:contextualSpacing/>
        <w:jc w:val="both"/>
        <w:rPr>
          <w:rFonts w:eastAsia="Arial Unicode MS"/>
          <w:sz w:val="12"/>
          <w:szCs w:val="12"/>
        </w:rPr>
      </w:pPr>
      <w:r w:rsidRPr="00E83E9A">
        <w:rPr>
          <w:rFonts w:eastAsia="Calibri"/>
          <w:sz w:val="12"/>
          <w:szCs w:val="12"/>
          <w:lang w:eastAsia="en-US"/>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91" w:history="1">
        <w:r w:rsidRPr="00E83E9A">
          <w:rPr>
            <w:rFonts w:eastAsia="Calibri"/>
            <w:sz w:val="12"/>
            <w:szCs w:val="12"/>
            <w:lang w:eastAsia="en-US"/>
          </w:rPr>
          <w:t>частью 18 статьи 14.1</w:t>
        </w:r>
      </w:hyperlink>
      <w:r w:rsidRPr="00E83E9A">
        <w:rPr>
          <w:rFonts w:eastAsia="Calibri"/>
          <w:sz w:val="12"/>
          <w:szCs w:val="12"/>
          <w:lang w:eastAsia="en-US"/>
        </w:rPr>
        <w:t xml:space="preserve"> Федерального закона от 27 июля 2006 года № 149-ФЗ «Об информации, информационных технологиях и о защите информации».</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3E9A" w:rsidRPr="00E83E9A" w:rsidRDefault="00E83E9A" w:rsidP="00E83E9A">
      <w:pPr>
        <w:tabs>
          <w:tab w:val="left" w:pos="0"/>
        </w:tabs>
        <w:ind w:firstLine="709"/>
        <w:contextualSpacing/>
        <w:jc w:val="both"/>
        <w:rPr>
          <w:rFonts w:eastAsia="Calibri"/>
          <w:sz w:val="12"/>
          <w:szCs w:val="12"/>
          <w:lang w:eastAsia="en-US"/>
        </w:rPr>
      </w:pPr>
      <w:r w:rsidRPr="00E83E9A">
        <w:rPr>
          <w:rFonts w:eastAsia="Calibri"/>
          <w:sz w:val="12"/>
          <w:szCs w:val="12"/>
          <w:lang w:eastAsia="en-US"/>
        </w:rPr>
        <w:t xml:space="preserve">22.1.6. Получение заявления и документов, указанных в </w:t>
      </w:r>
      <w:hyperlink r:id="rId92" w:history="1">
        <w:r w:rsidRPr="00E83E9A">
          <w:rPr>
            <w:rFonts w:eastAsia="Calibri"/>
            <w:sz w:val="12"/>
            <w:szCs w:val="12"/>
            <w:lang w:eastAsia="en-US"/>
          </w:rPr>
          <w:t>пункте 9</w:t>
        </w:r>
      </w:hyperlink>
      <w:r w:rsidRPr="00E83E9A">
        <w:rPr>
          <w:rFonts w:eastAsia="Calibri"/>
          <w:sz w:val="12"/>
          <w:szCs w:val="12"/>
          <w:lang w:eastAsia="en-US"/>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83E9A" w:rsidRPr="00E83E9A" w:rsidRDefault="00E83E9A" w:rsidP="00E83E9A">
      <w:pPr>
        <w:tabs>
          <w:tab w:val="left" w:pos="0"/>
        </w:tabs>
        <w:ind w:firstLine="709"/>
        <w:contextualSpacing/>
        <w:jc w:val="both"/>
        <w:rPr>
          <w:rFonts w:eastAsia="Calibri"/>
          <w:sz w:val="12"/>
          <w:szCs w:val="12"/>
          <w:lang w:eastAsia="en-US"/>
        </w:rPr>
      </w:pPr>
      <w:r w:rsidRPr="00E83E9A">
        <w:rPr>
          <w:rFonts w:eastAsia="Calibri"/>
          <w:sz w:val="12"/>
          <w:szCs w:val="12"/>
          <w:lang w:eastAsia="en-US"/>
        </w:rPr>
        <w:t xml:space="preserve">22.1.7. Сообщение о получении заявления и документов, указанных в </w:t>
      </w:r>
      <w:hyperlink r:id="rId93" w:history="1">
        <w:r w:rsidRPr="00E83E9A">
          <w:rPr>
            <w:rFonts w:eastAsia="Calibri"/>
            <w:sz w:val="12"/>
            <w:szCs w:val="12"/>
            <w:lang w:eastAsia="en-US"/>
          </w:rPr>
          <w:t>пункте 9</w:t>
        </w:r>
      </w:hyperlink>
      <w:r w:rsidRPr="00E83E9A">
        <w:rPr>
          <w:rFonts w:eastAsia="Calibri"/>
          <w:sz w:val="12"/>
          <w:szCs w:val="12"/>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E83E9A" w:rsidRPr="00E83E9A" w:rsidRDefault="00E83E9A" w:rsidP="00E83E9A">
      <w:pPr>
        <w:tabs>
          <w:tab w:val="left" w:pos="0"/>
        </w:tabs>
        <w:autoSpaceDE w:val="0"/>
        <w:autoSpaceDN w:val="0"/>
        <w:adjustRightInd w:val="0"/>
        <w:ind w:firstLine="709"/>
        <w:contextualSpacing/>
        <w:jc w:val="both"/>
        <w:rPr>
          <w:rFonts w:eastAsia="Calibri"/>
          <w:bCs/>
          <w:sz w:val="12"/>
          <w:szCs w:val="12"/>
          <w:lang w:eastAsia="en-US"/>
        </w:rPr>
      </w:pPr>
      <w:r w:rsidRPr="00E83E9A">
        <w:rPr>
          <w:rFonts w:eastAsia="Calibri"/>
          <w:sz w:val="12"/>
          <w:szCs w:val="12"/>
          <w:lang w:eastAsia="en-US"/>
        </w:rPr>
        <w:t xml:space="preserve">22.1.8. </w:t>
      </w:r>
      <w:r w:rsidRPr="00E83E9A">
        <w:rPr>
          <w:rFonts w:eastAsia="Calibri"/>
          <w:bCs/>
          <w:sz w:val="12"/>
          <w:szCs w:val="12"/>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83E9A" w:rsidRPr="00E83E9A" w:rsidRDefault="00E83E9A" w:rsidP="00E83E9A">
      <w:pPr>
        <w:widowControl w:val="0"/>
        <w:tabs>
          <w:tab w:val="left" w:pos="0"/>
        </w:tabs>
        <w:autoSpaceDE w:val="0"/>
        <w:autoSpaceDN w:val="0"/>
        <w:adjustRightInd w:val="0"/>
        <w:ind w:firstLine="709"/>
        <w:jc w:val="both"/>
        <w:rPr>
          <w:rFonts w:eastAsia="Arial Unicode MS"/>
          <w:bCs/>
          <w:sz w:val="12"/>
          <w:szCs w:val="12"/>
          <w:highlight w:val="lightGray"/>
          <w:lang w:bidi="ru-RU"/>
        </w:rPr>
      </w:pPr>
      <w:r w:rsidRPr="00E83E9A">
        <w:rPr>
          <w:rFonts w:eastAsia="Arial Unicode MS"/>
          <w:bCs/>
          <w:sz w:val="12"/>
          <w:szCs w:val="12"/>
          <w:lang w:bidi="ru-RU"/>
        </w:rPr>
        <w:t>22.1.9. Максимальный срок исполнения административной процедуры - 1 рабочий день.</w:t>
      </w:r>
    </w:p>
    <w:p w:rsidR="00E83E9A" w:rsidRPr="00E83E9A" w:rsidRDefault="00E83E9A" w:rsidP="00E83E9A">
      <w:pPr>
        <w:widowControl w:val="0"/>
        <w:tabs>
          <w:tab w:val="left" w:pos="0"/>
        </w:tabs>
        <w:autoSpaceDE w:val="0"/>
        <w:autoSpaceDN w:val="0"/>
        <w:adjustRightInd w:val="0"/>
        <w:ind w:firstLine="709"/>
        <w:jc w:val="both"/>
        <w:rPr>
          <w:rFonts w:eastAsia="Arial Unicode MS"/>
          <w:bCs/>
          <w:sz w:val="12"/>
          <w:szCs w:val="12"/>
          <w:lang w:bidi="ru-RU"/>
        </w:rPr>
      </w:pPr>
      <w:r w:rsidRPr="00E83E9A">
        <w:rPr>
          <w:rFonts w:eastAsia="Arial Unicode MS"/>
          <w:bCs/>
          <w:sz w:val="12"/>
          <w:szCs w:val="12"/>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E83E9A" w:rsidRPr="00E83E9A" w:rsidRDefault="00E83E9A" w:rsidP="00E83E9A">
      <w:pPr>
        <w:tabs>
          <w:tab w:val="left" w:pos="0"/>
        </w:tabs>
        <w:ind w:firstLine="709"/>
        <w:contextualSpacing/>
        <w:jc w:val="both"/>
        <w:rPr>
          <w:rFonts w:eastAsia="Calibri"/>
          <w:bCs/>
          <w:sz w:val="12"/>
          <w:szCs w:val="12"/>
          <w:lang w:eastAsia="en-US"/>
        </w:rPr>
      </w:pPr>
      <w:r w:rsidRPr="00E83E9A">
        <w:rPr>
          <w:rFonts w:eastAsia="Calibri"/>
          <w:bCs/>
          <w:sz w:val="12"/>
          <w:szCs w:val="12"/>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E83E9A" w:rsidRPr="00E83E9A" w:rsidRDefault="00E83E9A" w:rsidP="00E83E9A">
      <w:pPr>
        <w:tabs>
          <w:tab w:val="left" w:pos="0"/>
        </w:tabs>
        <w:ind w:firstLine="709"/>
        <w:contextualSpacing/>
        <w:jc w:val="both"/>
        <w:rPr>
          <w:rFonts w:eastAsia="Calibri"/>
          <w:sz w:val="12"/>
          <w:szCs w:val="12"/>
          <w:lang w:eastAsia="en-US"/>
        </w:rPr>
      </w:pPr>
      <w:r w:rsidRPr="00E83E9A">
        <w:rPr>
          <w:rFonts w:eastAsia="Calibri"/>
          <w:sz w:val="12"/>
          <w:szCs w:val="12"/>
          <w:lang w:eastAsia="en-US"/>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E83E9A" w:rsidRPr="00E83E9A" w:rsidRDefault="00E83E9A" w:rsidP="00E83E9A">
      <w:pPr>
        <w:tabs>
          <w:tab w:val="left" w:pos="0"/>
        </w:tabs>
        <w:ind w:firstLine="709"/>
        <w:contextualSpacing/>
        <w:jc w:val="both"/>
        <w:rPr>
          <w:rFonts w:eastAsia="Calibri"/>
          <w:sz w:val="12"/>
          <w:szCs w:val="12"/>
          <w:lang w:eastAsia="en-US"/>
        </w:rPr>
      </w:pPr>
      <w:r w:rsidRPr="00E83E9A">
        <w:rPr>
          <w:rFonts w:eastAsia="Calibri"/>
          <w:bCs/>
          <w:sz w:val="12"/>
          <w:szCs w:val="12"/>
          <w:lang w:eastAsia="en-U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83E9A" w:rsidRPr="00E83E9A" w:rsidRDefault="00E83E9A" w:rsidP="00E83E9A">
      <w:pPr>
        <w:widowControl w:val="0"/>
        <w:tabs>
          <w:tab w:val="left" w:pos="0"/>
        </w:tabs>
        <w:ind w:firstLine="709"/>
        <w:jc w:val="both"/>
        <w:rPr>
          <w:rFonts w:eastAsia="SimSun"/>
          <w:sz w:val="12"/>
          <w:szCs w:val="12"/>
          <w:lang w:bidi="ru-RU"/>
        </w:rPr>
      </w:pPr>
      <w:r w:rsidRPr="00E83E9A">
        <w:rPr>
          <w:rFonts w:eastAsia="Arial Unicode MS"/>
          <w:sz w:val="12"/>
          <w:szCs w:val="12"/>
          <w:lang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83E9A">
        <w:rPr>
          <w:rFonts w:eastAsia="SimSun"/>
          <w:sz w:val="12"/>
          <w:szCs w:val="12"/>
          <w:lang w:bidi="ru-RU"/>
        </w:rPr>
        <w:t>в рамках межведомственного взаимодействия запрашивает в случае необходимости:</w:t>
      </w:r>
    </w:p>
    <w:p w:rsidR="00E83E9A" w:rsidRPr="00E83E9A" w:rsidRDefault="00E83E9A" w:rsidP="00E83E9A">
      <w:pPr>
        <w:widowControl w:val="0"/>
        <w:tabs>
          <w:tab w:val="left" w:pos="0"/>
        </w:tabs>
        <w:ind w:firstLine="709"/>
        <w:jc w:val="both"/>
        <w:rPr>
          <w:rFonts w:eastAsia="SimSun"/>
          <w:sz w:val="12"/>
          <w:szCs w:val="12"/>
          <w:lang w:bidi="ru-RU"/>
        </w:rPr>
      </w:pPr>
      <w:r w:rsidRPr="00E83E9A">
        <w:rPr>
          <w:rFonts w:eastAsia="SimSun"/>
          <w:sz w:val="12"/>
          <w:szCs w:val="12"/>
          <w:lang w:bidi="ru-RU"/>
        </w:rPr>
        <w:t>а) в Управлении Федеральной службы государственной регистрации, кадастра и картографии по Воронежской области:</w:t>
      </w:r>
    </w:p>
    <w:p w:rsidR="00E83E9A" w:rsidRPr="00E83E9A" w:rsidRDefault="00E83E9A" w:rsidP="00E83E9A">
      <w:pPr>
        <w:widowControl w:val="0"/>
        <w:tabs>
          <w:tab w:val="left" w:pos="0"/>
        </w:tabs>
        <w:ind w:firstLine="709"/>
        <w:jc w:val="both"/>
        <w:rPr>
          <w:rFonts w:eastAsia="SimSun"/>
          <w:sz w:val="12"/>
          <w:szCs w:val="12"/>
          <w:lang w:bidi="ru-RU"/>
        </w:rPr>
      </w:pPr>
      <w:r w:rsidRPr="00E83E9A">
        <w:rPr>
          <w:rFonts w:eastAsia="SimSun"/>
          <w:sz w:val="12"/>
          <w:szCs w:val="12"/>
          <w:lang w:bidi="ru-RU"/>
        </w:rPr>
        <w:t xml:space="preserve">- </w:t>
      </w:r>
      <w:r w:rsidRPr="00E83E9A">
        <w:rPr>
          <w:rFonts w:eastAsia="Arial Unicode MS"/>
          <w:sz w:val="12"/>
          <w:szCs w:val="12"/>
          <w:lang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б) в Федеральной налоговой службе России:</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в) в Управлении МВД России по Воронежской области:</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адресно-справочную информацию о лицах, проживающих совместно с многодетным гражданином;</w:t>
      </w:r>
    </w:p>
    <w:p w:rsidR="00E83E9A" w:rsidRPr="00E83E9A" w:rsidRDefault="00E83E9A" w:rsidP="00E83E9A">
      <w:pPr>
        <w:widowControl w:val="0"/>
        <w:tabs>
          <w:tab w:val="left" w:pos="0"/>
        </w:tabs>
        <w:ind w:firstLine="709"/>
        <w:jc w:val="both"/>
        <w:rPr>
          <w:rFonts w:eastAsia="Calibri"/>
          <w:sz w:val="12"/>
          <w:szCs w:val="12"/>
          <w:lang w:bidi="ru-RU"/>
        </w:rPr>
      </w:pPr>
      <w:r w:rsidRPr="00E83E9A">
        <w:rPr>
          <w:rFonts w:eastAsia="Arial Unicode MS"/>
          <w:sz w:val="12"/>
          <w:szCs w:val="12"/>
          <w:lang w:bidi="ru-RU"/>
        </w:rPr>
        <w:t xml:space="preserve">г) в Администрации муниципального образования – сведения о постановке на учет в качестве нуждающихся в жилых помещениях.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Межведомственный запрос формируется в соответствии с требованиями Федерального </w:t>
      </w:r>
      <w:hyperlink r:id="rId94" w:history="1">
        <w:r w:rsidRPr="00E83E9A">
          <w:rPr>
            <w:rFonts w:eastAsia="Arial Unicode MS"/>
            <w:sz w:val="12"/>
            <w:szCs w:val="12"/>
            <w:lang w:bidi="ru-RU"/>
          </w:rPr>
          <w:t>закона</w:t>
        </w:r>
      </w:hyperlink>
      <w:r w:rsidRPr="00E83E9A">
        <w:rPr>
          <w:rFonts w:eastAsia="Arial Unicode MS"/>
          <w:sz w:val="12"/>
          <w:szCs w:val="12"/>
          <w:lang w:bidi="ru-RU"/>
        </w:rPr>
        <w:t xml:space="preserve"> от 27 июля 2010 года N 210-ФЗ и должен содержать следующие сведения: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 наименование органа, направляющего межведомственный запрос;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 наименование органа или организации, в адрес которых направляется межведомственный запрос;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 контактная информация для направления ответа на межведомственный запрос;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 дата направления межведомственного запроса;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 информация о факте получения согласия на обработку персональных данных.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E83E9A" w:rsidRPr="00E83E9A" w:rsidRDefault="00E83E9A" w:rsidP="00E83E9A">
      <w:pPr>
        <w:tabs>
          <w:tab w:val="left" w:pos="0"/>
          <w:tab w:val="left" w:pos="1123"/>
        </w:tabs>
        <w:ind w:firstLine="709"/>
        <w:jc w:val="both"/>
        <w:rPr>
          <w:bCs/>
          <w:spacing w:val="7"/>
          <w:sz w:val="12"/>
          <w:szCs w:val="12"/>
          <w:lang w:eastAsia="en-US"/>
        </w:rPr>
      </w:pPr>
      <w:r w:rsidRPr="00E83E9A">
        <w:rPr>
          <w:spacing w:val="7"/>
          <w:sz w:val="12"/>
          <w:szCs w:val="12"/>
          <w:lang w:eastAsia="en-US"/>
        </w:rPr>
        <w:t xml:space="preserve">Результатом административной процедуры является сформированный и направленный межведомственный запрос и </w:t>
      </w:r>
      <w:r w:rsidRPr="00E83E9A">
        <w:rPr>
          <w:bCs/>
          <w:spacing w:val="7"/>
          <w:sz w:val="12"/>
          <w:szCs w:val="12"/>
          <w:lang w:eastAsia="en-US"/>
        </w:rPr>
        <w:t>получение необходимых сведений и документов для принятия решения о предоставлении Муниципальной услуги.</w:t>
      </w:r>
    </w:p>
    <w:p w:rsidR="00E83E9A" w:rsidRPr="00E83E9A" w:rsidRDefault="00E83E9A" w:rsidP="00E83E9A">
      <w:pPr>
        <w:tabs>
          <w:tab w:val="left" w:pos="0"/>
        </w:tabs>
        <w:ind w:firstLine="709"/>
        <w:contextualSpacing/>
        <w:jc w:val="both"/>
        <w:rPr>
          <w:rFonts w:eastAsia="Calibri"/>
          <w:sz w:val="12"/>
          <w:szCs w:val="12"/>
          <w:lang w:eastAsia="en-US"/>
        </w:rPr>
      </w:pPr>
      <w:r w:rsidRPr="00E83E9A">
        <w:rPr>
          <w:rFonts w:eastAsia="Calibri"/>
          <w:sz w:val="12"/>
          <w:szCs w:val="12"/>
          <w:lang w:eastAsia="en-US"/>
        </w:rPr>
        <w:t>22.3. Принятие решения о предоставлении (об отказе в предоставлении) Муниципальной услуги.</w:t>
      </w:r>
    </w:p>
    <w:p w:rsidR="00E83E9A" w:rsidRPr="00E83E9A" w:rsidRDefault="00E83E9A" w:rsidP="00E83E9A">
      <w:pPr>
        <w:widowControl w:val="0"/>
        <w:tabs>
          <w:tab w:val="left" w:pos="0"/>
        </w:tabs>
        <w:ind w:firstLine="709"/>
        <w:jc w:val="both"/>
        <w:rPr>
          <w:rFonts w:eastAsia="Calibri"/>
          <w:sz w:val="12"/>
          <w:szCs w:val="12"/>
          <w:lang w:bidi="ru-RU"/>
        </w:rPr>
      </w:pPr>
      <w:r w:rsidRPr="00E83E9A">
        <w:rPr>
          <w:rFonts w:eastAsia="Arial Unicode MS"/>
          <w:sz w:val="12"/>
          <w:szCs w:val="12"/>
          <w:lang w:bidi="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SimSun"/>
          <w:sz w:val="12"/>
          <w:szCs w:val="12"/>
          <w:lang w:bidi="ru-RU"/>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E83E9A">
        <w:rPr>
          <w:rFonts w:eastAsia="Arial Unicode MS"/>
          <w:sz w:val="12"/>
          <w:szCs w:val="12"/>
          <w:lang w:bidi="ru-RU"/>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Arial Unicode MS"/>
          <w:sz w:val="12"/>
          <w:szCs w:val="12"/>
          <w:lang w:bidi="ru-RU"/>
        </w:rPr>
        <w:t>Подготовленный Специалистом</w:t>
      </w:r>
      <w:r w:rsidRPr="00E83E9A">
        <w:rPr>
          <w:rFonts w:eastAsia="SimSun"/>
          <w:sz w:val="12"/>
          <w:szCs w:val="12"/>
          <w:lang w:bidi="ru-RU"/>
        </w:rPr>
        <w:t xml:space="preserve"> проект</w:t>
      </w:r>
      <w:r w:rsidRPr="00E83E9A">
        <w:rPr>
          <w:rFonts w:eastAsia="Arial Unicode MS"/>
          <w:sz w:val="12"/>
          <w:szCs w:val="12"/>
          <w:lang w:bidi="ru-RU"/>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администрации Грибановского муниципального района Воронежской области.</w:t>
      </w:r>
    </w:p>
    <w:p w:rsidR="00E83E9A" w:rsidRPr="00E83E9A" w:rsidRDefault="00E83E9A" w:rsidP="00E83E9A">
      <w:pPr>
        <w:tabs>
          <w:tab w:val="left" w:pos="0"/>
          <w:tab w:val="left" w:pos="1123"/>
        </w:tabs>
        <w:ind w:firstLine="709"/>
        <w:jc w:val="both"/>
        <w:rPr>
          <w:spacing w:val="7"/>
          <w:sz w:val="12"/>
          <w:szCs w:val="12"/>
          <w:lang w:eastAsia="en-US"/>
        </w:rPr>
      </w:pPr>
      <w:r w:rsidRPr="00E83E9A">
        <w:rPr>
          <w:spacing w:val="7"/>
          <w:sz w:val="12"/>
          <w:szCs w:val="12"/>
          <w:lang w:eastAsia="en-US"/>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E83E9A" w:rsidRPr="00E83E9A" w:rsidRDefault="00E83E9A" w:rsidP="00E83E9A">
      <w:pPr>
        <w:widowControl w:val="0"/>
        <w:tabs>
          <w:tab w:val="left" w:pos="0"/>
        </w:tabs>
        <w:ind w:firstLine="709"/>
        <w:jc w:val="both"/>
        <w:rPr>
          <w:rFonts w:eastAsia="Arial Unicode MS"/>
          <w:sz w:val="12"/>
          <w:szCs w:val="12"/>
          <w:lang w:bidi="ru-RU"/>
        </w:rPr>
      </w:pPr>
      <w:r w:rsidRPr="00E83E9A">
        <w:rPr>
          <w:rFonts w:eastAsia="SimSun"/>
          <w:sz w:val="12"/>
          <w:szCs w:val="12"/>
          <w:lang w:bidi="ru-RU"/>
        </w:rPr>
        <w:t>Решение</w:t>
      </w:r>
      <w:r w:rsidRPr="00E83E9A">
        <w:rPr>
          <w:rFonts w:eastAsia="Arial Unicode MS"/>
          <w:sz w:val="12"/>
          <w:szCs w:val="12"/>
          <w:lang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 xml:space="preserve">Максимальный срок административной процедуры – 10 календарных дней </w:t>
      </w:r>
      <w:proofErr w:type="spellStart"/>
      <w:r w:rsidRPr="00E83E9A">
        <w:rPr>
          <w:sz w:val="12"/>
          <w:szCs w:val="12"/>
          <w:lang w:eastAsia="en-US"/>
        </w:rPr>
        <w:t>дней</w:t>
      </w:r>
      <w:proofErr w:type="spellEnd"/>
      <w:r w:rsidRPr="00E83E9A">
        <w:rPr>
          <w:sz w:val="12"/>
          <w:szCs w:val="12"/>
          <w:lang w:eastAsia="en-US"/>
        </w:rPr>
        <w:t xml:space="preserve"> (в пределах сроков, указанных в пункте 7 настоящего Административного регламента).</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22.4. Направление (выдача) результата предоставления Муниципальной услуги Заявителю.</w:t>
      </w:r>
    </w:p>
    <w:p w:rsidR="00E83E9A" w:rsidRPr="00E83E9A" w:rsidRDefault="00E83E9A" w:rsidP="00E83E9A">
      <w:pPr>
        <w:widowControl w:val="0"/>
        <w:tabs>
          <w:tab w:val="left" w:pos="0"/>
        </w:tabs>
        <w:autoSpaceDE w:val="0"/>
        <w:autoSpaceDN w:val="0"/>
        <w:ind w:firstLine="709"/>
        <w:contextualSpacing/>
        <w:jc w:val="both"/>
        <w:rPr>
          <w:sz w:val="12"/>
          <w:szCs w:val="12"/>
        </w:rPr>
      </w:pPr>
      <w:r w:rsidRPr="00E83E9A">
        <w:rPr>
          <w:sz w:val="12"/>
          <w:szCs w:val="12"/>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83E9A" w:rsidRPr="00E83E9A" w:rsidRDefault="00E83E9A" w:rsidP="00E83E9A">
      <w:pPr>
        <w:widowControl w:val="0"/>
        <w:tabs>
          <w:tab w:val="left" w:pos="0"/>
        </w:tabs>
        <w:autoSpaceDE w:val="0"/>
        <w:autoSpaceDN w:val="0"/>
        <w:ind w:firstLine="709"/>
        <w:contextualSpacing/>
        <w:jc w:val="both"/>
        <w:rPr>
          <w:sz w:val="12"/>
          <w:szCs w:val="12"/>
        </w:rPr>
      </w:pPr>
      <w:r w:rsidRPr="00E83E9A">
        <w:rPr>
          <w:sz w:val="12"/>
          <w:szCs w:val="12"/>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E83E9A" w:rsidRPr="00E83E9A" w:rsidRDefault="00E83E9A" w:rsidP="00E83E9A">
      <w:pPr>
        <w:widowControl w:val="0"/>
        <w:tabs>
          <w:tab w:val="left" w:pos="0"/>
        </w:tabs>
        <w:autoSpaceDE w:val="0"/>
        <w:autoSpaceDN w:val="0"/>
        <w:ind w:firstLine="709"/>
        <w:contextualSpacing/>
        <w:jc w:val="both"/>
        <w:rPr>
          <w:sz w:val="12"/>
          <w:szCs w:val="12"/>
        </w:rPr>
      </w:pPr>
      <w:r w:rsidRPr="00E83E9A">
        <w:rPr>
          <w:sz w:val="12"/>
          <w:szCs w:val="1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83E9A" w:rsidRPr="00E83E9A" w:rsidRDefault="00E83E9A" w:rsidP="00E83E9A">
      <w:pPr>
        <w:widowControl w:val="0"/>
        <w:tabs>
          <w:tab w:val="left" w:pos="0"/>
        </w:tabs>
        <w:autoSpaceDE w:val="0"/>
        <w:autoSpaceDN w:val="0"/>
        <w:ind w:firstLine="709"/>
        <w:contextualSpacing/>
        <w:jc w:val="both"/>
        <w:rPr>
          <w:sz w:val="12"/>
          <w:szCs w:val="12"/>
        </w:rPr>
      </w:pPr>
      <w:r w:rsidRPr="00E83E9A">
        <w:rPr>
          <w:sz w:val="12"/>
          <w:szCs w:val="12"/>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E83E9A" w:rsidRPr="00E83E9A" w:rsidRDefault="00E83E9A" w:rsidP="00E83E9A">
      <w:pPr>
        <w:widowControl w:val="0"/>
        <w:tabs>
          <w:tab w:val="left" w:pos="0"/>
        </w:tabs>
        <w:autoSpaceDE w:val="0"/>
        <w:autoSpaceDN w:val="0"/>
        <w:ind w:firstLine="709"/>
        <w:contextualSpacing/>
        <w:jc w:val="both"/>
        <w:rPr>
          <w:sz w:val="12"/>
          <w:szCs w:val="12"/>
        </w:rPr>
      </w:pPr>
      <w:r w:rsidRPr="00E83E9A">
        <w:rPr>
          <w:sz w:val="12"/>
          <w:szCs w:val="1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83E9A" w:rsidRPr="00E83E9A" w:rsidRDefault="00E83E9A" w:rsidP="00E83E9A">
      <w:pPr>
        <w:widowControl w:val="0"/>
        <w:tabs>
          <w:tab w:val="left" w:pos="0"/>
        </w:tabs>
        <w:autoSpaceDE w:val="0"/>
        <w:autoSpaceDN w:val="0"/>
        <w:ind w:firstLine="709"/>
        <w:contextualSpacing/>
        <w:jc w:val="both"/>
        <w:rPr>
          <w:sz w:val="12"/>
          <w:szCs w:val="12"/>
        </w:rPr>
      </w:pPr>
      <w:r w:rsidRPr="00E83E9A">
        <w:rPr>
          <w:sz w:val="12"/>
          <w:szCs w:val="12"/>
        </w:rPr>
        <w:lastRenderedPageBreak/>
        <w:t>22.4.2. При выдаче документов через МФЦ указанные документы выдаются специалистом МФЦ Заявителю либо его представителю на руки.</w:t>
      </w:r>
    </w:p>
    <w:p w:rsidR="00E83E9A" w:rsidRPr="00E83E9A" w:rsidRDefault="00E83E9A" w:rsidP="00E83E9A">
      <w:pPr>
        <w:widowControl w:val="0"/>
        <w:tabs>
          <w:tab w:val="left" w:pos="0"/>
        </w:tabs>
        <w:autoSpaceDE w:val="0"/>
        <w:autoSpaceDN w:val="0"/>
        <w:ind w:firstLine="709"/>
        <w:contextualSpacing/>
        <w:jc w:val="both"/>
        <w:rPr>
          <w:sz w:val="12"/>
          <w:szCs w:val="12"/>
        </w:rPr>
      </w:pPr>
      <w:r w:rsidRPr="00E83E9A">
        <w:rPr>
          <w:sz w:val="12"/>
          <w:szCs w:val="12"/>
        </w:rPr>
        <w:t>Специалист МФЦ:</w:t>
      </w:r>
    </w:p>
    <w:p w:rsidR="00E83E9A" w:rsidRPr="00E83E9A" w:rsidRDefault="00E83E9A" w:rsidP="00E83E9A">
      <w:pPr>
        <w:widowControl w:val="0"/>
        <w:tabs>
          <w:tab w:val="left" w:pos="0"/>
        </w:tabs>
        <w:autoSpaceDE w:val="0"/>
        <w:autoSpaceDN w:val="0"/>
        <w:ind w:firstLine="709"/>
        <w:contextualSpacing/>
        <w:jc w:val="both"/>
        <w:rPr>
          <w:sz w:val="12"/>
          <w:szCs w:val="12"/>
        </w:rPr>
      </w:pPr>
      <w:r w:rsidRPr="00E83E9A">
        <w:rPr>
          <w:sz w:val="12"/>
          <w:szCs w:val="1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83E9A" w:rsidRPr="00E83E9A" w:rsidRDefault="00E83E9A" w:rsidP="00E83E9A">
      <w:pPr>
        <w:widowControl w:val="0"/>
        <w:tabs>
          <w:tab w:val="left" w:pos="0"/>
        </w:tabs>
        <w:autoSpaceDE w:val="0"/>
        <w:autoSpaceDN w:val="0"/>
        <w:ind w:firstLine="709"/>
        <w:contextualSpacing/>
        <w:jc w:val="both"/>
        <w:rPr>
          <w:sz w:val="12"/>
          <w:szCs w:val="12"/>
        </w:rPr>
      </w:pPr>
      <w:r w:rsidRPr="00E83E9A">
        <w:rPr>
          <w:sz w:val="12"/>
          <w:szCs w:val="12"/>
        </w:rPr>
        <w:t>выдает Заявителю результат предоставления Муниципальной услуги.</w:t>
      </w:r>
    </w:p>
    <w:p w:rsidR="00E83E9A" w:rsidRPr="00E83E9A" w:rsidRDefault="00E83E9A" w:rsidP="00E83E9A">
      <w:pPr>
        <w:widowControl w:val="0"/>
        <w:tabs>
          <w:tab w:val="left" w:pos="0"/>
        </w:tabs>
        <w:autoSpaceDE w:val="0"/>
        <w:autoSpaceDN w:val="0"/>
        <w:ind w:firstLine="709"/>
        <w:contextualSpacing/>
        <w:jc w:val="both"/>
        <w:rPr>
          <w:sz w:val="12"/>
          <w:szCs w:val="12"/>
        </w:rPr>
      </w:pPr>
      <w:r w:rsidRPr="00E83E9A">
        <w:rPr>
          <w:sz w:val="12"/>
          <w:szCs w:val="12"/>
        </w:rPr>
        <w:t>Максимальное время административной процедуры – один рабочий день.</w:t>
      </w:r>
    </w:p>
    <w:p w:rsidR="00E83E9A" w:rsidRPr="00E83E9A" w:rsidRDefault="00E83E9A" w:rsidP="00E83E9A">
      <w:pPr>
        <w:widowControl w:val="0"/>
        <w:tabs>
          <w:tab w:val="left" w:pos="0"/>
        </w:tabs>
        <w:autoSpaceDE w:val="0"/>
        <w:autoSpaceDN w:val="0"/>
        <w:ind w:firstLine="709"/>
        <w:contextualSpacing/>
        <w:jc w:val="both"/>
        <w:rPr>
          <w:sz w:val="12"/>
          <w:szCs w:val="12"/>
        </w:rPr>
      </w:pPr>
      <w:r w:rsidRPr="00E83E9A">
        <w:rPr>
          <w:sz w:val="12"/>
          <w:szCs w:val="12"/>
        </w:rPr>
        <w:t xml:space="preserve">22.4.3. Результатом административной процедуры является выдача (направление) результата Муниципальной услуги Заявителю. </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 xml:space="preserve">22.5. </w:t>
      </w:r>
      <w:r w:rsidRPr="00E83E9A">
        <w:rPr>
          <w:sz w:val="12"/>
          <w:szCs w:val="12"/>
          <w:shd w:val="clear" w:color="auto" w:fill="FFFFFF"/>
          <w:lang w:eastAsia="en-US"/>
        </w:rPr>
        <w:t xml:space="preserve">Информация о предоставлении гражданам земельных участков в собственность бесплатно в соответствии с </w:t>
      </w:r>
      <w:r w:rsidRPr="00E83E9A">
        <w:rPr>
          <w:rFonts w:eastAsia="Calibri"/>
          <w:sz w:val="12"/>
          <w:szCs w:val="12"/>
          <w:lang w:eastAsia="en-US"/>
        </w:rPr>
        <w:t>Законом Воронежской области от 13.05.2008 № 25-ОЗ «О регулировании земельных отношений на территории Воронежской области»</w:t>
      </w:r>
      <w:r w:rsidRPr="00E83E9A">
        <w:rPr>
          <w:sz w:val="12"/>
          <w:szCs w:val="12"/>
          <w:shd w:val="clear" w:color="auto" w:fill="FFFFFF"/>
          <w:lang w:eastAsia="en-US"/>
        </w:rPr>
        <w:t xml:space="preserve"> размещается Специалистом Администрации в Единой государственной информационной системе социального обеспечения.</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22.6. Административная процедура по получению дополнительных сведений от Заявителя не применяется.</w:t>
      </w:r>
    </w:p>
    <w:p w:rsidR="00E83E9A" w:rsidRPr="00E83E9A" w:rsidRDefault="00E83E9A" w:rsidP="00E83E9A">
      <w:pPr>
        <w:widowControl w:val="0"/>
        <w:tabs>
          <w:tab w:val="left" w:pos="0"/>
        </w:tabs>
        <w:ind w:firstLine="709"/>
        <w:jc w:val="both"/>
        <w:rPr>
          <w:sz w:val="12"/>
          <w:szCs w:val="12"/>
          <w:lang w:eastAsia="en-US"/>
        </w:rPr>
      </w:pPr>
    </w:p>
    <w:p w:rsidR="00E83E9A" w:rsidRPr="00E83E9A" w:rsidRDefault="00E83E9A" w:rsidP="00E83E9A">
      <w:pPr>
        <w:widowControl w:val="0"/>
        <w:tabs>
          <w:tab w:val="left" w:pos="142"/>
          <w:tab w:val="left" w:pos="1134"/>
        </w:tabs>
        <w:ind w:firstLine="709"/>
        <w:jc w:val="both"/>
        <w:rPr>
          <w:b/>
          <w:sz w:val="12"/>
          <w:szCs w:val="12"/>
          <w:lang w:eastAsia="en-US"/>
        </w:rPr>
      </w:pPr>
      <w:r w:rsidRPr="00E83E9A">
        <w:rPr>
          <w:b/>
          <w:sz w:val="12"/>
          <w:szCs w:val="12"/>
          <w:lang w:eastAsia="en-US"/>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83E9A" w:rsidRPr="00E83E9A" w:rsidRDefault="00E83E9A" w:rsidP="00E83E9A">
      <w:pPr>
        <w:widowControl w:val="0"/>
        <w:tabs>
          <w:tab w:val="left" w:pos="142"/>
        </w:tabs>
        <w:ind w:firstLine="709"/>
        <w:jc w:val="both"/>
        <w:rPr>
          <w:sz w:val="12"/>
          <w:szCs w:val="12"/>
          <w:lang w:eastAsia="en-US"/>
        </w:rPr>
      </w:pPr>
      <w:r w:rsidRPr="00E83E9A">
        <w:rPr>
          <w:rFonts w:eastAsia="SimSun"/>
          <w:sz w:val="12"/>
          <w:szCs w:val="12"/>
          <w:lang w:eastAsia="en-US"/>
        </w:rPr>
        <w:t>23.1. Основанием для и</w:t>
      </w:r>
      <w:r w:rsidRPr="00E83E9A">
        <w:rPr>
          <w:rFonts w:eastAsia="Calibri"/>
          <w:sz w:val="12"/>
          <w:szCs w:val="12"/>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E83E9A" w:rsidRPr="00E83E9A" w:rsidRDefault="00E83E9A" w:rsidP="00E83E9A">
      <w:pPr>
        <w:widowControl w:val="0"/>
        <w:tabs>
          <w:tab w:val="left" w:pos="142"/>
        </w:tabs>
        <w:ind w:firstLine="709"/>
        <w:jc w:val="both"/>
        <w:rPr>
          <w:sz w:val="12"/>
          <w:szCs w:val="12"/>
          <w:lang w:eastAsia="en-US"/>
        </w:rPr>
      </w:pPr>
      <w:r w:rsidRPr="00E83E9A">
        <w:rPr>
          <w:rFonts w:eastAsia="Calibri"/>
          <w:sz w:val="12"/>
          <w:szCs w:val="12"/>
          <w:lang w:eastAsia="en-US"/>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83E9A" w:rsidRPr="00E83E9A" w:rsidRDefault="00E83E9A" w:rsidP="00E83E9A">
      <w:pPr>
        <w:widowControl w:val="0"/>
        <w:tabs>
          <w:tab w:val="left" w:pos="142"/>
        </w:tabs>
        <w:ind w:firstLine="709"/>
        <w:jc w:val="both"/>
        <w:rPr>
          <w:sz w:val="12"/>
          <w:szCs w:val="12"/>
          <w:lang w:eastAsia="en-US"/>
        </w:rPr>
      </w:pPr>
      <w:r w:rsidRPr="00E83E9A">
        <w:rPr>
          <w:rFonts w:eastAsia="Calibri"/>
          <w:sz w:val="12"/>
          <w:szCs w:val="12"/>
          <w:lang w:eastAsia="en-US"/>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83E9A" w:rsidRPr="00E83E9A" w:rsidRDefault="00E83E9A" w:rsidP="00E83E9A">
      <w:pPr>
        <w:widowControl w:val="0"/>
        <w:tabs>
          <w:tab w:val="left" w:pos="142"/>
        </w:tabs>
        <w:ind w:firstLine="709"/>
        <w:jc w:val="both"/>
        <w:rPr>
          <w:sz w:val="12"/>
          <w:szCs w:val="12"/>
          <w:lang w:eastAsia="en-US"/>
        </w:rPr>
      </w:pPr>
      <w:r w:rsidRPr="00E83E9A">
        <w:rPr>
          <w:rFonts w:eastAsia="Calibri"/>
          <w:sz w:val="12"/>
          <w:szCs w:val="12"/>
          <w:lang w:eastAsia="en-US"/>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E83E9A" w:rsidRPr="00E83E9A" w:rsidRDefault="00E83E9A" w:rsidP="00E83E9A">
      <w:pPr>
        <w:widowControl w:val="0"/>
        <w:tabs>
          <w:tab w:val="left" w:pos="142"/>
        </w:tabs>
        <w:ind w:firstLine="709"/>
        <w:jc w:val="both"/>
        <w:rPr>
          <w:sz w:val="12"/>
          <w:szCs w:val="12"/>
          <w:lang w:eastAsia="en-US"/>
        </w:rPr>
      </w:pPr>
      <w:r w:rsidRPr="00E83E9A">
        <w:rPr>
          <w:rFonts w:eastAsia="Calibri"/>
          <w:sz w:val="12"/>
          <w:szCs w:val="12"/>
          <w:lang w:eastAsia="en-US"/>
        </w:rPr>
        <w:t xml:space="preserve">23.5. Административная процедура по межведомственному информационному взаимодействию для данного варианта не применяется. </w:t>
      </w:r>
    </w:p>
    <w:p w:rsidR="00E83E9A" w:rsidRPr="00E83E9A" w:rsidRDefault="00E83E9A" w:rsidP="00DF74BF">
      <w:pPr>
        <w:widowControl w:val="0"/>
        <w:numPr>
          <w:ilvl w:val="1"/>
          <w:numId w:val="28"/>
        </w:numPr>
        <w:tabs>
          <w:tab w:val="left" w:pos="142"/>
        </w:tabs>
        <w:ind w:left="0" w:firstLine="709"/>
        <w:jc w:val="both"/>
        <w:rPr>
          <w:sz w:val="12"/>
          <w:szCs w:val="12"/>
          <w:lang w:eastAsia="en-US"/>
        </w:rPr>
      </w:pPr>
      <w:r w:rsidRPr="00E83E9A">
        <w:rPr>
          <w:rFonts w:eastAsia="Calibri"/>
          <w:sz w:val="12"/>
          <w:szCs w:val="12"/>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3E9A" w:rsidRPr="00E83E9A" w:rsidRDefault="00E83E9A" w:rsidP="00DF74BF">
      <w:pPr>
        <w:widowControl w:val="0"/>
        <w:numPr>
          <w:ilvl w:val="1"/>
          <w:numId w:val="28"/>
        </w:numPr>
        <w:tabs>
          <w:tab w:val="left" w:pos="142"/>
        </w:tabs>
        <w:ind w:left="0" w:firstLine="709"/>
        <w:jc w:val="both"/>
        <w:rPr>
          <w:sz w:val="12"/>
          <w:szCs w:val="12"/>
          <w:lang w:eastAsia="en-US"/>
        </w:rPr>
      </w:pPr>
      <w:r w:rsidRPr="00E83E9A">
        <w:rPr>
          <w:rFonts w:eastAsia="Calibri"/>
          <w:sz w:val="12"/>
          <w:szCs w:val="12"/>
          <w:lang w:eastAsia="en-US"/>
        </w:rPr>
        <w:t xml:space="preserve"> Критерием принятия решения является наличие либо отсутствие опечаток и (или) ошибок в выданных документах. </w:t>
      </w:r>
    </w:p>
    <w:p w:rsidR="00E83E9A" w:rsidRPr="00E83E9A" w:rsidRDefault="00E83E9A" w:rsidP="00DF74BF">
      <w:pPr>
        <w:widowControl w:val="0"/>
        <w:numPr>
          <w:ilvl w:val="1"/>
          <w:numId w:val="28"/>
        </w:numPr>
        <w:tabs>
          <w:tab w:val="left" w:pos="142"/>
        </w:tabs>
        <w:ind w:left="0" w:firstLine="709"/>
        <w:jc w:val="both"/>
        <w:rPr>
          <w:sz w:val="12"/>
          <w:szCs w:val="12"/>
          <w:lang w:eastAsia="en-US"/>
        </w:rPr>
      </w:pPr>
      <w:r w:rsidRPr="00E83E9A">
        <w:rPr>
          <w:rFonts w:eastAsia="Calibri"/>
          <w:sz w:val="12"/>
          <w:szCs w:val="12"/>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83E9A" w:rsidRPr="00E83E9A" w:rsidRDefault="00E83E9A" w:rsidP="00E83E9A">
      <w:pPr>
        <w:widowControl w:val="0"/>
        <w:tabs>
          <w:tab w:val="left" w:pos="142"/>
        </w:tabs>
        <w:ind w:firstLine="709"/>
        <w:jc w:val="both"/>
        <w:rPr>
          <w:rFonts w:eastAsia="Calibri"/>
          <w:sz w:val="12"/>
          <w:szCs w:val="12"/>
          <w:lang w:eastAsia="en-US"/>
        </w:rPr>
      </w:pPr>
      <w:r w:rsidRPr="00E83E9A">
        <w:rPr>
          <w:rFonts w:eastAsia="Calibri"/>
          <w:sz w:val="12"/>
          <w:szCs w:val="1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83E9A" w:rsidRPr="00E83E9A" w:rsidRDefault="00E83E9A" w:rsidP="00DF74BF">
      <w:pPr>
        <w:widowControl w:val="0"/>
        <w:numPr>
          <w:ilvl w:val="0"/>
          <w:numId w:val="28"/>
        </w:numPr>
        <w:tabs>
          <w:tab w:val="left" w:pos="0"/>
          <w:tab w:val="left" w:pos="1123"/>
        </w:tabs>
        <w:ind w:left="0" w:firstLine="709"/>
        <w:jc w:val="both"/>
        <w:rPr>
          <w:b/>
          <w:spacing w:val="7"/>
          <w:sz w:val="12"/>
          <w:szCs w:val="12"/>
          <w:lang w:eastAsia="en-US"/>
        </w:rPr>
      </w:pPr>
      <w:r w:rsidRPr="00E83E9A">
        <w:rPr>
          <w:rFonts w:eastAsia="Calibri"/>
          <w:b/>
          <w:spacing w:val="7"/>
          <w:sz w:val="12"/>
          <w:szCs w:val="12"/>
          <w:lang w:eastAsia="en-US"/>
        </w:rPr>
        <w:t>Вариант 3. Выдача дубликата документа, являющегося результатом предоставления Муниципальной услуги</w:t>
      </w:r>
      <w:r w:rsidRPr="00E83E9A">
        <w:rPr>
          <w:b/>
          <w:spacing w:val="7"/>
          <w:sz w:val="12"/>
          <w:szCs w:val="12"/>
          <w:lang w:eastAsia="en-US"/>
        </w:rPr>
        <w:t>.</w:t>
      </w:r>
    </w:p>
    <w:p w:rsidR="00E83E9A" w:rsidRPr="00E83E9A" w:rsidRDefault="00E83E9A" w:rsidP="00E83E9A">
      <w:pPr>
        <w:widowControl w:val="0"/>
        <w:tabs>
          <w:tab w:val="left" w:pos="0"/>
        </w:tabs>
        <w:ind w:firstLine="709"/>
        <w:jc w:val="both"/>
        <w:rPr>
          <w:sz w:val="12"/>
          <w:szCs w:val="12"/>
          <w:lang w:eastAsia="en-US"/>
        </w:rPr>
      </w:pPr>
      <w:r w:rsidRPr="00E83E9A">
        <w:rPr>
          <w:bCs/>
          <w:sz w:val="12"/>
          <w:szCs w:val="12"/>
          <w:lang w:eastAsia="en-US"/>
        </w:rPr>
        <w:t xml:space="preserve">24.1. Заявитель вправе обратиться в Администрацию с заявлением о выдаче дубликата </w:t>
      </w:r>
      <w:r w:rsidRPr="00E83E9A">
        <w:rPr>
          <w:rFonts w:eastAsia="Calibri"/>
          <w:sz w:val="12"/>
          <w:szCs w:val="12"/>
          <w:lang w:eastAsia="en-US"/>
        </w:rPr>
        <w:t>документа, являющегося результатом предоставления Муниципальной услуги</w:t>
      </w:r>
      <w:r w:rsidRPr="00E83E9A">
        <w:rPr>
          <w:bCs/>
          <w:sz w:val="12"/>
          <w:szCs w:val="12"/>
          <w:lang w:eastAsia="en-US"/>
        </w:rPr>
        <w:t xml:space="preserve">. Форма заявления приведена в приложении № 7 к настоящему Административному регламенту. </w:t>
      </w:r>
    </w:p>
    <w:p w:rsidR="00E83E9A" w:rsidRPr="00E83E9A" w:rsidRDefault="00E83E9A" w:rsidP="00E83E9A">
      <w:pPr>
        <w:widowControl w:val="0"/>
        <w:tabs>
          <w:tab w:val="left" w:pos="0"/>
        </w:tabs>
        <w:ind w:firstLine="709"/>
        <w:jc w:val="both"/>
        <w:rPr>
          <w:bCs/>
          <w:sz w:val="12"/>
          <w:szCs w:val="12"/>
          <w:lang w:eastAsia="en-US"/>
        </w:rPr>
      </w:pPr>
      <w:r w:rsidRPr="00E83E9A">
        <w:rPr>
          <w:bCs/>
          <w:sz w:val="12"/>
          <w:szCs w:val="12"/>
          <w:lang w:eastAsia="en-US"/>
        </w:rPr>
        <w:t xml:space="preserve">24.2. Прием и регистрация заявления осуществляется в порядке, установленном </w:t>
      </w:r>
      <w:r w:rsidRPr="00E83E9A">
        <w:rPr>
          <w:rFonts w:eastAsia="Calibri"/>
          <w:sz w:val="12"/>
          <w:szCs w:val="12"/>
          <w:lang w:eastAsia="en-US"/>
        </w:rPr>
        <w:t>пунктом 22.1.</w:t>
      </w:r>
      <w:r w:rsidRPr="00E83E9A">
        <w:rPr>
          <w:bCs/>
          <w:sz w:val="12"/>
          <w:szCs w:val="12"/>
          <w:lang w:eastAsia="en-US"/>
        </w:rPr>
        <w:t xml:space="preserve"> настоящего Административного регламента.</w:t>
      </w:r>
    </w:p>
    <w:p w:rsidR="00E83E9A" w:rsidRPr="00E83E9A" w:rsidRDefault="00E83E9A" w:rsidP="00E83E9A">
      <w:pPr>
        <w:widowControl w:val="0"/>
        <w:tabs>
          <w:tab w:val="left" w:pos="0"/>
        </w:tabs>
        <w:ind w:firstLine="709"/>
        <w:jc w:val="both"/>
        <w:rPr>
          <w:sz w:val="12"/>
          <w:szCs w:val="12"/>
          <w:lang w:eastAsia="en-US"/>
        </w:rPr>
      </w:pPr>
      <w:r w:rsidRPr="00E83E9A">
        <w:rPr>
          <w:rFonts w:eastAsia="Calibri"/>
          <w:sz w:val="12"/>
          <w:szCs w:val="12"/>
          <w:lang w:eastAsia="en-US"/>
        </w:rPr>
        <w:t xml:space="preserve">24.3. Административная процедура по межведомственному информационному взаимодействию для данного варианта не применяется. </w:t>
      </w:r>
    </w:p>
    <w:p w:rsidR="00E83E9A" w:rsidRPr="00E83E9A" w:rsidRDefault="00E83E9A" w:rsidP="00E83E9A">
      <w:pPr>
        <w:widowControl w:val="0"/>
        <w:tabs>
          <w:tab w:val="left" w:pos="0"/>
        </w:tabs>
        <w:ind w:firstLine="709"/>
        <w:jc w:val="both"/>
        <w:rPr>
          <w:sz w:val="12"/>
          <w:szCs w:val="12"/>
          <w:lang w:eastAsia="en-US"/>
        </w:rPr>
      </w:pPr>
      <w:r w:rsidRPr="00E83E9A">
        <w:rPr>
          <w:rFonts w:eastAsia="Calibri"/>
          <w:sz w:val="12"/>
          <w:szCs w:val="12"/>
          <w:lang w:eastAsia="en-US"/>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83E9A" w:rsidRPr="00E83E9A" w:rsidRDefault="00E83E9A" w:rsidP="00E83E9A">
      <w:pPr>
        <w:widowControl w:val="0"/>
        <w:tabs>
          <w:tab w:val="left" w:pos="0"/>
        </w:tabs>
        <w:ind w:firstLine="709"/>
        <w:jc w:val="both"/>
        <w:rPr>
          <w:sz w:val="12"/>
          <w:szCs w:val="12"/>
          <w:lang w:eastAsia="en-US"/>
        </w:rPr>
      </w:pPr>
      <w:r w:rsidRPr="00E83E9A">
        <w:rPr>
          <w:rFonts w:eastAsia="Calibri"/>
          <w:sz w:val="12"/>
          <w:szCs w:val="12"/>
          <w:lang w:eastAsia="en-US"/>
        </w:rPr>
        <w:t xml:space="preserve">24.5. Критерием принятия решения является обращение лица, являющимся либо не являющимся Заявителем (его представителем). </w:t>
      </w:r>
    </w:p>
    <w:p w:rsidR="00E83E9A" w:rsidRPr="00E83E9A" w:rsidRDefault="00E83E9A" w:rsidP="00E83E9A">
      <w:pPr>
        <w:widowControl w:val="0"/>
        <w:tabs>
          <w:tab w:val="left" w:pos="0"/>
        </w:tabs>
        <w:ind w:firstLine="709"/>
        <w:jc w:val="both"/>
        <w:rPr>
          <w:sz w:val="12"/>
          <w:szCs w:val="12"/>
          <w:lang w:eastAsia="en-US"/>
        </w:rPr>
      </w:pPr>
      <w:r w:rsidRPr="00E83E9A">
        <w:rPr>
          <w:bCs/>
          <w:sz w:val="12"/>
          <w:szCs w:val="12"/>
          <w:lang w:eastAsia="en-US"/>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E83E9A" w:rsidRPr="00E83E9A" w:rsidRDefault="00E83E9A" w:rsidP="00E83E9A">
      <w:pPr>
        <w:widowControl w:val="0"/>
        <w:tabs>
          <w:tab w:val="left" w:pos="0"/>
        </w:tabs>
        <w:ind w:firstLine="709"/>
        <w:jc w:val="both"/>
        <w:rPr>
          <w:sz w:val="12"/>
          <w:szCs w:val="12"/>
          <w:lang w:eastAsia="en-US"/>
        </w:rPr>
      </w:pPr>
      <w:r w:rsidRPr="00E83E9A">
        <w:rPr>
          <w:bCs/>
          <w:sz w:val="12"/>
          <w:szCs w:val="12"/>
          <w:lang w:eastAsia="en-US"/>
        </w:rPr>
        <w:t>24.7. Основанием для отказа в выдаче дубликата является обращение за его выдачей лица, не являющегося Заявителем.</w:t>
      </w:r>
    </w:p>
    <w:p w:rsidR="00E83E9A" w:rsidRPr="00E83E9A" w:rsidRDefault="00E83E9A" w:rsidP="00E83E9A">
      <w:pPr>
        <w:widowControl w:val="0"/>
        <w:tabs>
          <w:tab w:val="left" w:pos="0"/>
        </w:tabs>
        <w:ind w:firstLine="709"/>
        <w:jc w:val="both"/>
        <w:rPr>
          <w:bCs/>
          <w:sz w:val="12"/>
          <w:szCs w:val="12"/>
          <w:lang w:eastAsia="en-US"/>
        </w:rPr>
      </w:pPr>
      <w:r w:rsidRPr="00E83E9A">
        <w:rPr>
          <w:bCs/>
          <w:sz w:val="12"/>
          <w:szCs w:val="12"/>
          <w:lang w:eastAsia="en-U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24.9. Административная процедура по получению дополнительных сведений от Заявителя не применяется.</w:t>
      </w:r>
    </w:p>
    <w:p w:rsidR="00E83E9A" w:rsidRPr="00E83E9A" w:rsidRDefault="00E83E9A" w:rsidP="00E83E9A">
      <w:pPr>
        <w:widowControl w:val="0"/>
        <w:autoSpaceDE w:val="0"/>
        <w:autoSpaceDN w:val="0"/>
        <w:adjustRightInd w:val="0"/>
        <w:ind w:firstLine="709"/>
        <w:jc w:val="both"/>
        <w:rPr>
          <w:rFonts w:eastAsia="Calibri" w:cs="Arial Unicode MS"/>
          <w:b/>
          <w:sz w:val="12"/>
          <w:szCs w:val="12"/>
          <w:lang w:eastAsia="en-US" w:bidi="ru-RU"/>
        </w:rPr>
      </w:pPr>
      <w:r w:rsidRPr="00E83E9A">
        <w:rPr>
          <w:rFonts w:eastAsia="Calibri" w:cs="Arial Unicode MS"/>
          <w:b/>
          <w:sz w:val="12"/>
          <w:szCs w:val="12"/>
          <w:lang w:eastAsia="en-US" w:bidi="ru-RU"/>
        </w:rPr>
        <w:t>25. Порядок оставления запроса Заявителя без рассмотрения.</w:t>
      </w:r>
    </w:p>
    <w:p w:rsidR="00E83E9A" w:rsidRPr="00E83E9A" w:rsidRDefault="00E83E9A" w:rsidP="00E83E9A">
      <w:pPr>
        <w:widowControl w:val="0"/>
        <w:autoSpaceDE w:val="0"/>
        <w:autoSpaceDN w:val="0"/>
        <w:adjustRightInd w:val="0"/>
        <w:ind w:firstLine="709"/>
        <w:jc w:val="both"/>
        <w:rPr>
          <w:rFonts w:eastAsia="Arial Unicode MS" w:cs="Arial Unicode MS"/>
          <w:sz w:val="12"/>
          <w:szCs w:val="12"/>
          <w:lang w:bidi="ru-RU"/>
        </w:rPr>
      </w:pPr>
      <w:r w:rsidRPr="00E83E9A">
        <w:rPr>
          <w:rFonts w:eastAsia="Arial Unicode MS" w:cs="Arial Unicode MS"/>
          <w:sz w:val="12"/>
          <w:szCs w:val="12"/>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3E9A" w:rsidRPr="00E83E9A" w:rsidRDefault="00E83E9A" w:rsidP="00E83E9A">
      <w:pPr>
        <w:widowControl w:val="0"/>
        <w:autoSpaceDE w:val="0"/>
        <w:autoSpaceDN w:val="0"/>
        <w:adjustRightInd w:val="0"/>
        <w:ind w:firstLine="709"/>
        <w:jc w:val="both"/>
        <w:rPr>
          <w:rFonts w:eastAsia="Arial Unicode MS" w:cs="Arial Unicode MS"/>
          <w:sz w:val="12"/>
          <w:szCs w:val="12"/>
          <w:lang w:bidi="ru-RU"/>
        </w:rPr>
      </w:pPr>
      <w:r w:rsidRPr="00E83E9A">
        <w:rPr>
          <w:rFonts w:eastAsia="Arial Unicode MS" w:cs="Arial Unicode MS"/>
          <w:sz w:val="12"/>
          <w:szCs w:val="12"/>
          <w:lang w:bidi="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3E9A" w:rsidRPr="00E83E9A" w:rsidRDefault="00E83E9A" w:rsidP="00E83E9A">
      <w:pPr>
        <w:widowControl w:val="0"/>
        <w:autoSpaceDE w:val="0"/>
        <w:autoSpaceDN w:val="0"/>
        <w:adjustRightInd w:val="0"/>
        <w:ind w:firstLine="709"/>
        <w:jc w:val="both"/>
        <w:rPr>
          <w:rFonts w:eastAsia="Arial Unicode MS" w:cs="Arial Unicode MS"/>
          <w:sz w:val="12"/>
          <w:szCs w:val="12"/>
          <w:lang w:bidi="ru-RU"/>
        </w:rPr>
      </w:pPr>
      <w:r w:rsidRPr="00E83E9A">
        <w:rPr>
          <w:rFonts w:eastAsia="Arial Unicode MS" w:cs="Arial Unicode MS"/>
          <w:sz w:val="12"/>
          <w:szCs w:val="12"/>
          <w:lang w:bidi="ru-RU"/>
        </w:rPr>
        <w:t>Срок рассмотрения запроса об оставлении заявления о предоставлении Муниципальной услуги без рассмотрения – 1 рабочий день.</w:t>
      </w:r>
    </w:p>
    <w:p w:rsidR="00E83E9A" w:rsidRPr="00E83E9A" w:rsidRDefault="00E83E9A" w:rsidP="00E83E9A">
      <w:pPr>
        <w:widowControl w:val="0"/>
        <w:autoSpaceDE w:val="0"/>
        <w:autoSpaceDN w:val="0"/>
        <w:adjustRightInd w:val="0"/>
        <w:ind w:firstLine="709"/>
        <w:jc w:val="both"/>
        <w:rPr>
          <w:rFonts w:eastAsia="Arial Unicode MS" w:cs="Arial Unicode MS"/>
          <w:color w:val="000000"/>
          <w:sz w:val="12"/>
          <w:szCs w:val="12"/>
          <w:lang w:bidi="ru-RU"/>
        </w:rPr>
      </w:pPr>
      <w:r w:rsidRPr="00E83E9A">
        <w:rPr>
          <w:rFonts w:eastAsia="Arial Unicode MS" w:cs="Arial Unicode MS"/>
          <w:color w:val="000000"/>
          <w:sz w:val="12"/>
          <w:szCs w:val="12"/>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E83E9A" w:rsidRPr="00E83E9A" w:rsidRDefault="00E83E9A" w:rsidP="00E83E9A">
      <w:pPr>
        <w:widowControl w:val="0"/>
        <w:autoSpaceDE w:val="0"/>
        <w:autoSpaceDN w:val="0"/>
        <w:adjustRightInd w:val="0"/>
        <w:ind w:firstLine="709"/>
        <w:jc w:val="both"/>
        <w:rPr>
          <w:rFonts w:eastAsia="Arial Unicode MS" w:cs="Arial Unicode MS"/>
          <w:sz w:val="12"/>
          <w:szCs w:val="12"/>
          <w:lang w:bidi="ru-RU"/>
        </w:rPr>
      </w:pPr>
      <w:r w:rsidRPr="00E83E9A">
        <w:rPr>
          <w:rFonts w:eastAsia="Arial Unicode MS" w:cs="Arial Unicode MS"/>
          <w:sz w:val="12"/>
          <w:szCs w:val="12"/>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83E9A" w:rsidRPr="00E83E9A" w:rsidRDefault="00E83E9A" w:rsidP="00E83E9A">
      <w:pPr>
        <w:widowControl w:val="0"/>
        <w:tabs>
          <w:tab w:val="left" w:pos="0"/>
        </w:tabs>
        <w:ind w:firstLine="709"/>
        <w:jc w:val="center"/>
        <w:rPr>
          <w:b/>
          <w:sz w:val="12"/>
          <w:szCs w:val="12"/>
          <w:lang w:eastAsia="en-US"/>
        </w:rPr>
      </w:pPr>
      <w:r w:rsidRPr="00E83E9A">
        <w:rPr>
          <w:b/>
          <w:sz w:val="12"/>
          <w:szCs w:val="12"/>
          <w:lang w:eastAsia="en-US"/>
        </w:rPr>
        <w:t xml:space="preserve">Раздел </w:t>
      </w:r>
      <w:r w:rsidRPr="00E83E9A">
        <w:rPr>
          <w:b/>
          <w:bCs/>
          <w:smallCaps/>
          <w:sz w:val="12"/>
          <w:szCs w:val="12"/>
          <w:lang w:val="en-US" w:eastAsia="en-US" w:bidi="en-US"/>
        </w:rPr>
        <w:t>iv</w:t>
      </w:r>
      <w:r w:rsidRPr="00E83E9A">
        <w:rPr>
          <w:rFonts w:eastAsia="Arial"/>
          <w:b/>
          <w:smallCaps/>
          <w:sz w:val="12"/>
          <w:szCs w:val="12"/>
          <w:lang w:eastAsia="en-US" w:bidi="en-US"/>
        </w:rPr>
        <w:t>.</w:t>
      </w:r>
      <w:r w:rsidRPr="00E83E9A">
        <w:rPr>
          <w:b/>
          <w:sz w:val="12"/>
          <w:szCs w:val="12"/>
          <w:lang w:eastAsia="en-US" w:bidi="en-US"/>
        </w:rPr>
        <w:t xml:space="preserve"> </w:t>
      </w:r>
      <w:r w:rsidRPr="00E83E9A">
        <w:rPr>
          <w:b/>
          <w:sz w:val="12"/>
          <w:szCs w:val="12"/>
          <w:lang w:eastAsia="en-US"/>
        </w:rPr>
        <w:t>Формы контроля за исполнением административного регламента</w:t>
      </w:r>
    </w:p>
    <w:p w:rsidR="00E83E9A" w:rsidRPr="00E83E9A" w:rsidRDefault="00E83E9A" w:rsidP="00E83E9A">
      <w:pPr>
        <w:widowControl w:val="0"/>
        <w:tabs>
          <w:tab w:val="left" w:pos="0"/>
        </w:tabs>
        <w:ind w:firstLine="709"/>
        <w:jc w:val="center"/>
        <w:rPr>
          <w:b/>
          <w:sz w:val="12"/>
          <w:szCs w:val="12"/>
          <w:lang w:eastAsia="en-US"/>
        </w:rPr>
      </w:pPr>
      <w:r w:rsidRPr="00E83E9A">
        <w:rPr>
          <w:b/>
          <w:sz w:val="12"/>
          <w:szCs w:val="12"/>
          <w:lang w:eastAsia="en-US"/>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83E9A" w:rsidRPr="00E83E9A" w:rsidRDefault="00E83E9A" w:rsidP="00E83E9A">
      <w:pPr>
        <w:widowControl w:val="0"/>
        <w:tabs>
          <w:tab w:val="left" w:pos="0"/>
        </w:tabs>
        <w:ind w:firstLine="709"/>
        <w:jc w:val="center"/>
        <w:rPr>
          <w:sz w:val="12"/>
          <w:szCs w:val="12"/>
          <w:lang w:eastAsia="en-US"/>
        </w:rPr>
      </w:pPr>
      <w:r w:rsidRPr="00E83E9A">
        <w:rPr>
          <w:rFonts w:eastAsia="Calibri"/>
          <w:b/>
          <w:sz w:val="12"/>
          <w:szCs w:val="12"/>
          <w:lang w:eastAsia="en-US"/>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27.1.Контроль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соблюдение сроков предоставления Муниципальной услуги;</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соблюдение положений настоящего Административного регламента;</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правильность и обоснованность принятого решения об отказе в предоставлении Муниципальной услуги.</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27.3.Основанием для проведения внеплановых проверок являются:</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r w:rsidRPr="00E83E9A">
        <w:rPr>
          <w:i/>
          <w:iCs/>
          <w:sz w:val="12"/>
          <w:szCs w:val="12"/>
          <w:lang w:eastAsia="en-US"/>
        </w:rPr>
        <w:t>;</w:t>
      </w:r>
    </w:p>
    <w:p w:rsidR="00E83E9A" w:rsidRPr="00E83E9A" w:rsidRDefault="00E83E9A" w:rsidP="00E83E9A">
      <w:pPr>
        <w:widowControl w:val="0"/>
        <w:tabs>
          <w:tab w:val="left" w:pos="0"/>
        </w:tabs>
        <w:ind w:firstLine="709"/>
        <w:jc w:val="both"/>
        <w:rPr>
          <w:sz w:val="12"/>
          <w:szCs w:val="12"/>
          <w:lang w:eastAsia="en-US"/>
        </w:rPr>
      </w:pPr>
      <w:r w:rsidRPr="00E83E9A">
        <w:rPr>
          <w:sz w:val="12"/>
          <w:szCs w:val="12"/>
          <w:lang w:eastAsia="en-US"/>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83E9A" w:rsidRPr="00E83E9A" w:rsidRDefault="00E83E9A" w:rsidP="00E83E9A">
      <w:pPr>
        <w:widowControl w:val="0"/>
        <w:tabs>
          <w:tab w:val="left" w:pos="0"/>
        </w:tabs>
        <w:ind w:firstLine="709"/>
        <w:jc w:val="center"/>
        <w:rPr>
          <w:sz w:val="12"/>
          <w:szCs w:val="12"/>
          <w:lang w:eastAsia="en-US"/>
        </w:rPr>
      </w:pPr>
      <w:r w:rsidRPr="00E83E9A">
        <w:rPr>
          <w:b/>
          <w:bCs/>
          <w:sz w:val="12"/>
          <w:szCs w:val="12"/>
          <w:lang w:eastAsia="en-U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83E9A" w:rsidRPr="00E83E9A" w:rsidRDefault="00E83E9A" w:rsidP="00E83E9A">
      <w:pPr>
        <w:tabs>
          <w:tab w:val="left" w:pos="0"/>
          <w:tab w:val="left" w:pos="142"/>
        </w:tabs>
        <w:ind w:firstLine="709"/>
        <w:jc w:val="both"/>
        <w:rPr>
          <w:spacing w:val="7"/>
          <w:sz w:val="12"/>
          <w:szCs w:val="12"/>
          <w:lang w:eastAsia="en-US"/>
        </w:rPr>
      </w:pPr>
      <w:r w:rsidRPr="00E83E9A">
        <w:rPr>
          <w:spacing w:val="7"/>
          <w:sz w:val="12"/>
          <w:szCs w:val="12"/>
          <w:lang w:eastAsia="en-US"/>
        </w:rPr>
        <w:t>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83E9A" w:rsidRPr="00E83E9A" w:rsidRDefault="00E83E9A" w:rsidP="00E83E9A">
      <w:pPr>
        <w:tabs>
          <w:tab w:val="left" w:pos="0"/>
          <w:tab w:val="left" w:pos="142"/>
        </w:tabs>
        <w:ind w:firstLine="709"/>
        <w:jc w:val="both"/>
        <w:rPr>
          <w:spacing w:val="7"/>
          <w:sz w:val="12"/>
          <w:szCs w:val="12"/>
          <w:lang w:eastAsia="en-US"/>
        </w:rPr>
      </w:pPr>
      <w:r w:rsidRPr="00E83E9A">
        <w:rPr>
          <w:spacing w:val="7"/>
          <w:sz w:val="12"/>
          <w:szCs w:val="12"/>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83E9A" w:rsidRPr="00E83E9A" w:rsidRDefault="00E83E9A" w:rsidP="00E83E9A">
      <w:pPr>
        <w:widowControl w:val="0"/>
        <w:tabs>
          <w:tab w:val="left" w:pos="0"/>
        </w:tabs>
        <w:ind w:firstLine="709"/>
        <w:jc w:val="center"/>
        <w:rPr>
          <w:b/>
          <w:sz w:val="12"/>
          <w:szCs w:val="12"/>
          <w:lang w:eastAsia="en-US"/>
        </w:rPr>
      </w:pPr>
      <w:r w:rsidRPr="00E83E9A">
        <w:rPr>
          <w:rFonts w:eastAsia="Calibri"/>
          <w:b/>
          <w:sz w:val="12"/>
          <w:szCs w:val="12"/>
          <w:lang w:eastAsia="en-US"/>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83E9A" w:rsidRPr="00E83E9A" w:rsidRDefault="00E83E9A" w:rsidP="00E83E9A">
      <w:pPr>
        <w:widowControl w:val="0"/>
        <w:tabs>
          <w:tab w:val="left" w:pos="0"/>
        </w:tabs>
        <w:ind w:firstLine="709"/>
        <w:jc w:val="both"/>
        <w:rPr>
          <w:rFonts w:eastAsia="Arial Unicode MS" w:cs="Arial Unicode MS"/>
          <w:color w:val="000000"/>
          <w:spacing w:val="7"/>
          <w:sz w:val="12"/>
          <w:szCs w:val="12"/>
          <w:lang w:bidi="ru-RU"/>
        </w:rPr>
      </w:pPr>
      <w:r w:rsidRPr="00E83E9A">
        <w:rPr>
          <w:rFonts w:eastAsia="Arial Unicode MS" w:cs="Arial Unicode MS"/>
          <w:color w:val="000000"/>
          <w:spacing w:val="7"/>
          <w:sz w:val="12"/>
          <w:szCs w:val="12"/>
          <w:lang w:bidi="ru-RU"/>
        </w:rPr>
        <w:t>29.1.Требованиями к порядку осуществления контроля за предоставлением Муниципальной услуги являются независимость, тщательность.</w:t>
      </w:r>
    </w:p>
    <w:p w:rsidR="00E83E9A" w:rsidRPr="00E83E9A" w:rsidRDefault="00E83E9A" w:rsidP="00E83E9A">
      <w:pPr>
        <w:widowControl w:val="0"/>
        <w:tabs>
          <w:tab w:val="left" w:pos="0"/>
        </w:tabs>
        <w:ind w:firstLine="709"/>
        <w:jc w:val="both"/>
        <w:rPr>
          <w:rFonts w:eastAsia="Arial Unicode MS" w:cs="Arial Unicode MS"/>
          <w:color w:val="000000"/>
          <w:spacing w:val="7"/>
          <w:sz w:val="12"/>
          <w:szCs w:val="12"/>
          <w:lang w:bidi="ru-RU"/>
        </w:rPr>
      </w:pPr>
      <w:r w:rsidRPr="00E83E9A">
        <w:rPr>
          <w:rFonts w:eastAsia="Arial Unicode MS" w:cs="Arial Unicode MS"/>
          <w:color w:val="000000"/>
          <w:spacing w:val="7"/>
          <w:sz w:val="12"/>
          <w:szCs w:val="12"/>
          <w:lang w:bidi="ru-RU"/>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3E9A" w:rsidRPr="00E83E9A" w:rsidRDefault="00E83E9A" w:rsidP="00E83E9A">
      <w:pPr>
        <w:widowControl w:val="0"/>
        <w:tabs>
          <w:tab w:val="left" w:pos="0"/>
        </w:tabs>
        <w:ind w:firstLine="709"/>
        <w:jc w:val="both"/>
        <w:rPr>
          <w:rFonts w:eastAsia="Arial Unicode MS" w:cs="Arial Unicode MS"/>
          <w:color w:val="000000"/>
          <w:spacing w:val="7"/>
          <w:sz w:val="12"/>
          <w:szCs w:val="12"/>
          <w:lang w:bidi="ru-RU"/>
        </w:rPr>
      </w:pPr>
      <w:r w:rsidRPr="00E83E9A">
        <w:rPr>
          <w:rFonts w:eastAsia="Arial Unicode MS" w:cs="Arial Unicode MS"/>
          <w:color w:val="000000"/>
          <w:spacing w:val="7"/>
          <w:sz w:val="12"/>
          <w:szCs w:val="12"/>
          <w:lang w:bidi="ru-RU"/>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3E9A" w:rsidRPr="00E83E9A" w:rsidRDefault="00E83E9A" w:rsidP="00E83E9A">
      <w:pPr>
        <w:widowControl w:val="0"/>
        <w:tabs>
          <w:tab w:val="left" w:pos="0"/>
        </w:tabs>
        <w:ind w:firstLine="709"/>
        <w:jc w:val="both"/>
        <w:rPr>
          <w:rFonts w:eastAsia="Arial Unicode MS" w:cs="Arial Unicode MS"/>
          <w:color w:val="000000"/>
          <w:spacing w:val="7"/>
          <w:sz w:val="12"/>
          <w:szCs w:val="12"/>
          <w:lang w:bidi="ru-RU"/>
        </w:rPr>
      </w:pPr>
      <w:r w:rsidRPr="00E83E9A">
        <w:rPr>
          <w:rFonts w:eastAsia="Arial Unicode MS" w:cs="Arial Unicode MS"/>
          <w:color w:val="000000"/>
          <w:spacing w:val="7"/>
          <w:sz w:val="12"/>
          <w:szCs w:val="12"/>
          <w:lang w:bidi="ru-RU"/>
        </w:rPr>
        <w:t>29.4.Тщательность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3E9A" w:rsidRPr="00E83E9A" w:rsidRDefault="00E83E9A" w:rsidP="00E83E9A">
      <w:pPr>
        <w:widowControl w:val="0"/>
        <w:tabs>
          <w:tab w:val="left" w:pos="0"/>
          <w:tab w:val="left" w:pos="1443"/>
        </w:tabs>
        <w:ind w:firstLine="709"/>
        <w:jc w:val="both"/>
        <w:rPr>
          <w:rFonts w:eastAsia="Arial Unicode MS" w:cs="Arial Unicode MS"/>
          <w:color w:val="000000"/>
          <w:spacing w:val="7"/>
          <w:sz w:val="12"/>
          <w:szCs w:val="12"/>
          <w:lang w:bidi="ru-RU"/>
        </w:rPr>
      </w:pPr>
      <w:r w:rsidRPr="00E83E9A">
        <w:rPr>
          <w:rFonts w:eastAsia="Arial Unicode MS" w:cs="Arial Unicode MS"/>
          <w:color w:val="000000"/>
          <w:spacing w:val="7"/>
          <w:sz w:val="12"/>
          <w:szCs w:val="12"/>
          <w:lang w:bidi="ru-RU"/>
        </w:rPr>
        <w:t>29.5.Граждане,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3E9A" w:rsidRPr="00E83E9A" w:rsidRDefault="00E83E9A" w:rsidP="00E83E9A">
      <w:pPr>
        <w:widowControl w:val="0"/>
        <w:tabs>
          <w:tab w:val="left" w:pos="0"/>
          <w:tab w:val="left" w:pos="1443"/>
        </w:tabs>
        <w:ind w:firstLine="709"/>
        <w:jc w:val="both"/>
        <w:rPr>
          <w:rFonts w:eastAsia="Arial Unicode MS" w:cs="Arial Unicode MS"/>
          <w:color w:val="000000"/>
          <w:sz w:val="12"/>
          <w:szCs w:val="12"/>
          <w:lang w:bidi="ru-RU"/>
        </w:rPr>
      </w:pPr>
      <w:r w:rsidRPr="00E83E9A">
        <w:rPr>
          <w:rFonts w:eastAsia="Arial Unicode MS" w:cs="Arial Unicode MS"/>
          <w:color w:val="000000"/>
          <w:spacing w:val="7"/>
          <w:sz w:val="12"/>
          <w:szCs w:val="12"/>
          <w:lang w:bidi="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83E9A">
        <w:rPr>
          <w:rFonts w:eastAsia="Arial Unicode MS" w:cs="Arial Unicode MS"/>
          <w:color w:val="000000"/>
          <w:spacing w:val="10"/>
          <w:sz w:val="12"/>
          <w:szCs w:val="12"/>
          <w:lang w:bidi="ru-RU"/>
        </w:rPr>
        <w:t xml:space="preserve">порядка предоставления Муниципальной услуги, а также жалобы и заявления на действия </w:t>
      </w:r>
      <w:r w:rsidRPr="00E83E9A">
        <w:rPr>
          <w:rFonts w:eastAsia="Arial Unicode MS" w:cs="Arial Unicode MS"/>
          <w:color w:val="000000"/>
          <w:spacing w:val="7"/>
          <w:sz w:val="12"/>
          <w:szCs w:val="12"/>
          <w:lang w:bidi="ru-RU"/>
        </w:rPr>
        <w:t>(бездействие) должностных лиц Администрации и принятые ими решения, связанные с предоставлением Муниципальной услуги.</w:t>
      </w:r>
    </w:p>
    <w:p w:rsidR="00E83E9A" w:rsidRPr="00E83E9A" w:rsidRDefault="00E83E9A" w:rsidP="00E83E9A">
      <w:pPr>
        <w:widowControl w:val="0"/>
        <w:tabs>
          <w:tab w:val="left" w:pos="0"/>
          <w:tab w:val="left" w:pos="1443"/>
        </w:tabs>
        <w:ind w:firstLine="709"/>
        <w:jc w:val="both"/>
        <w:rPr>
          <w:rFonts w:ascii="Arial Unicode MS" w:eastAsia="Arial Unicode MS" w:hAnsi="Arial Unicode MS" w:cs="Arial Unicode MS"/>
          <w:color w:val="000000"/>
          <w:sz w:val="12"/>
          <w:szCs w:val="12"/>
          <w:lang w:bidi="ru-RU"/>
        </w:rPr>
      </w:pPr>
      <w:r w:rsidRPr="00E83E9A">
        <w:rPr>
          <w:rFonts w:eastAsia="Arial Unicode MS" w:cs="Arial Unicode MS"/>
          <w:color w:val="000000"/>
          <w:spacing w:val="7"/>
          <w:sz w:val="12"/>
          <w:szCs w:val="12"/>
          <w:lang w:bidi="ru-RU"/>
        </w:rPr>
        <w:lastRenderedPageBreak/>
        <w:t>29.7.Контроль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83E9A" w:rsidRPr="00E83E9A" w:rsidRDefault="00E83E9A" w:rsidP="00E83E9A">
      <w:pPr>
        <w:widowControl w:val="0"/>
        <w:ind w:firstLine="709"/>
        <w:jc w:val="center"/>
        <w:rPr>
          <w:rFonts w:eastAsia="Arial Unicode MS"/>
          <w:b/>
          <w:sz w:val="12"/>
          <w:szCs w:val="12"/>
          <w:lang w:bidi="ru-RU"/>
        </w:rPr>
      </w:pPr>
      <w:r w:rsidRPr="00E83E9A">
        <w:rPr>
          <w:rFonts w:eastAsia="Arial Unicode MS"/>
          <w:b/>
          <w:sz w:val="12"/>
          <w:szCs w:val="12"/>
          <w:lang w:bidi="ru-RU"/>
        </w:rPr>
        <w:t xml:space="preserve">Раздел V. </w:t>
      </w:r>
      <w:r w:rsidRPr="00E83E9A">
        <w:rPr>
          <w:rFonts w:eastAsia="Arial Unicode MS"/>
          <w:b/>
          <w:bCs/>
          <w:sz w:val="12"/>
          <w:szCs w:val="12"/>
          <w:lang w:bidi="ru-RU"/>
        </w:rPr>
        <w:t>Досудебный (внесудебный) порядок обжалования решений</w:t>
      </w:r>
      <w:r w:rsidRPr="00E83E9A">
        <w:rPr>
          <w:rFonts w:eastAsia="Arial Unicode MS"/>
          <w:b/>
          <w:sz w:val="12"/>
          <w:szCs w:val="12"/>
          <w:lang w:bidi="ru-RU"/>
        </w:rPr>
        <w:t xml:space="preserve"> </w:t>
      </w:r>
    </w:p>
    <w:p w:rsidR="00E83E9A" w:rsidRPr="00E83E9A" w:rsidRDefault="00E83E9A" w:rsidP="00E83E9A">
      <w:pPr>
        <w:widowControl w:val="0"/>
        <w:ind w:firstLine="709"/>
        <w:jc w:val="center"/>
        <w:rPr>
          <w:rFonts w:eastAsia="Arial Unicode MS"/>
          <w:b/>
          <w:sz w:val="12"/>
          <w:szCs w:val="12"/>
          <w:lang w:bidi="ru-RU"/>
        </w:rPr>
      </w:pPr>
      <w:r w:rsidRPr="00E83E9A">
        <w:rPr>
          <w:rFonts w:eastAsia="Arial Unicode MS"/>
          <w:b/>
          <w:bCs/>
          <w:sz w:val="12"/>
          <w:szCs w:val="12"/>
          <w:lang w:bidi="ru-RU"/>
        </w:rPr>
        <w:t>и действий (бездействия) органа, предоставляющего</w:t>
      </w:r>
      <w:r w:rsidRPr="00E83E9A">
        <w:rPr>
          <w:rFonts w:eastAsia="Arial Unicode MS"/>
          <w:b/>
          <w:sz w:val="12"/>
          <w:szCs w:val="12"/>
          <w:lang w:bidi="ru-RU"/>
        </w:rPr>
        <w:t xml:space="preserve"> </w:t>
      </w:r>
    </w:p>
    <w:p w:rsidR="00E83E9A" w:rsidRPr="00E83E9A" w:rsidRDefault="00E83E9A" w:rsidP="00E83E9A">
      <w:pPr>
        <w:widowControl w:val="0"/>
        <w:ind w:firstLine="709"/>
        <w:jc w:val="center"/>
        <w:rPr>
          <w:rFonts w:eastAsia="Arial Unicode MS"/>
          <w:b/>
          <w:sz w:val="12"/>
          <w:szCs w:val="12"/>
          <w:lang w:bidi="ru-RU"/>
        </w:rPr>
      </w:pPr>
      <w:r w:rsidRPr="00E83E9A">
        <w:rPr>
          <w:rFonts w:eastAsia="Arial Unicode MS"/>
          <w:b/>
          <w:bCs/>
          <w:sz w:val="12"/>
          <w:szCs w:val="12"/>
          <w:lang w:bidi="ru-RU"/>
        </w:rPr>
        <w:t>муниципальную услугу, МФЦ, организаций, указанных в части</w:t>
      </w:r>
      <w:r w:rsidRPr="00E83E9A">
        <w:rPr>
          <w:rFonts w:eastAsia="Arial Unicode MS"/>
          <w:b/>
          <w:sz w:val="12"/>
          <w:szCs w:val="12"/>
          <w:lang w:bidi="ru-RU"/>
        </w:rPr>
        <w:t xml:space="preserve"> </w:t>
      </w:r>
    </w:p>
    <w:p w:rsidR="00E83E9A" w:rsidRPr="00E83E9A" w:rsidRDefault="00E83E9A" w:rsidP="00E83E9A">
      <w:pPr>
        <w:widowControl w:val="0"/>
        <w:ind w:firstLine="709"/>
        <w:jc w:val="center"/>
        <w:rPr>
          <w:rFonts w:eastAsia="Arial Unicode MS"/>
          <w:b/>
          <w:sz w:val="12"/>
          <w:szCs w:val="12"/>
          <w:lang w:bidi="ru-RU"/>
        </w:rPr>
      </w:pPr>
      <w:r w:rsidRPr="00E83E9A">
        <w:rPr>
          <w:rFonts w:eastAsia="Arial Unicode MS"/>
          <w:b/>
          <w:bCs/>
          <w:sz w:val="12"/>
          <w:szCs w:val="12"/>
          <w:lang w:bidi="ru-RU"/>
        </w:rPr>
        <w:t>1.1 статьи 16 федерального закона от 27.07.2010 № 210-ФЗ,</w:t>
      </w:r>
      <w:r w:rsidRPr="00E83E9A">
        <w:rPr>
          <w:rFonts w:eastAsia="Arial Unicode MS"/>
          <w:b/>
          <w:sz w:val="12"/>
          <w:szCs w:val="12"/>
          <w:lang w:bidi="ru-RU"/>
        </w:rPr>
        <w:t xml:space="preserve"> </w:t>
      </w:r>
    </w:p>
    <w:p w:rsidR="00E83E9A" w:rsidRPr="00E83E9A" w:rsidRDefault="00E83E9A" w:rsidP="00E83E9A">
      <w:pPr>
        <w:widowControl w:val="0"/>
        <w:ind w:firstLine="709"/>
        <w:jc w:val="center"/>
        <w:rPr>
          <w:rFonts w:eastAsia="Arial Unicode MS"/>
          <w:b/>
          <w:sz w:val="12"/>
          <w:szCs w:val="12"/>
          <w:lang w:bidi="ru-RU"/>
        </w:rPr>
      </w:pPr>
      <w:r w:rsidRPr="00E83E9A">
        <w:rPr>
          <w:rFonts w:eastAsia="Arial Unicode MS"/>
          <w:b/>
          <w:bCs/>
          <w:sz w:val="12"/>
          <w:szCs w:val="12"/>
          <w:lang w:bidi="ru-RU"/>
        </w:rPr>
        <w:t>а также их должностных лиц, муниципальных служащих,</w:t>
      </w:r>
      <w:r w:rsidRPr="00E83E9A">
        <w:rPr>
          <w:rFonts w:eastAsia="Arial Unicode MS"/>
          <w:b/>
          <w:sz w:val="12"/>
          <w:szCs w:val="12"/>
          <w:lang w:bidi="ru-RU"/>
        </w:rPr>
        <w:t xml:space="preserve"> </w:t>
      </w:r>
    </w:p>
    <w:p w:rsidR="00E83E9A" w:rsidRPr="00E83E9A" w:rsidRDefault="00E83E9A" w:rsidP="00E83E9A">
      <w:pPr>
        <w:widowControl w:val="0"/>
        <w:ind w:firstLine="709"/>
        <w:jc w:val="center"/>
        <w:rPr>
          <w:rFonts w:eastAsia="Arial Unicode MS"/>
          <w:b/>
          <w:sz w:val="12"/>
          <w:szCs w:val="12"/>
          <w:lang w:bidi="ru-RU"/>
        </w:rPr>
      </w:pPr>
      <w:r w:rsidRPr="00E83E9A">
        <w:rPr>
          <w:rFonts w:eastAsia="Arial Unicode MS"/>
          <w:b/>
          <w:bCs/>
          <w:sz w:val="12"/>
          <w:szCs w:val="12"/>
          <w:lang w:bidi="ru-RU"/>
        </w:rPr>
        <w:t>работников</w:t>
      </w:r>
      <w:r w:rsidRPr="00E83E9A">
        <w:rPr>
          <w:rFonts w:eastAsia="Arial Unicode MS"/>
          <w:b/>
          <w:sz w:val="12"/>
          <w:szCs w:val="12"/>
          <w:lang w:bidi="ru-RU"/>
        </w:rPr>
        <w:t xml:space="preserve">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E83E9A">
          <w:rPr>
            <w:rFonts w:eastAsia="Arial Unicode MS"/>
            <w:sz w:val="12"/>
            <w:szCs w:val="12"/>
            <w:u w:val="single"/>
            <w:lang w:bidi="ru-RU"/>
          </w:rPr>
          <w:t>частью 1.1 статьи 16</w:t>
        </w:r>
      </w:hyperlink>
      <w:r w:rsidRPr="00E83E9A">
        <w:rPr>
          <w:rFonts w:eastAsia="Arial Unicode MS"/>
          <w:sz w:val="12"/>
          <w:szCs w:val="12"/>
          <w:lang w:bidi="ru-RU"/>
        </w:rPr>
        <w:t xml:space="preserve"> Федерального закона от 27.07.2010 N 210-ФЗ (далее - привлекаемые организации), или их работников в досудебном порядке.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30.1. Заявитель может обратиться с жалобой в том числе в следующих случаях: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нарушение срока регистрации запроса о предоставлении муниципальной услуги, комплексного запроса;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E83E9A">
          <w:rPr>
            <w:rFonts w:eastAsia="Arial Unicode MS"/>
            <w:sz w:val="12"/>
            <w:szCs w:val="12"/>
            <w:u w:val="single"/>
            <w:lang w:bidi="ru-RU"/>
          </w:rPr>
          <w:t>частью 1.3 статьи 16</w:t>
        </w:r>
      </w:hyperlink>
      <w:r w:rsidRPr="00E83E9A">
        <w:rPr>
          <w:rFonts w:eastAsia="Arial Unicode MS"/>
          <w:sz w:val="12"/>
          <w:szCs w:val="12"/>
          <w:lang w:bidi="ru-RU"/>
        </w:rPr>
        <w:t xml:space="preserve"> Федерального закона от 27.07.2010 N 210-ФЗ;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E83E9A">
          <w:rPr>
            <w:rFonts w:eastAsia="Arial Unicode MS"/>
            <w:sz w:val="12"/>
            <w:szCs w:val="12"/>
            <w:u w:val="single"/>
            <w:lang w:bidi="ru-RU"/>
          </w:rPr>
          <w:t>частью 1.3 статьи 16</w:t>
        </w:r>
      </w:hyperlink>
      <w:r w:rsidRPr="00E83E9A">
        <w:rPr>
          <w:rFonts w:eastAsia="Arial Unicode MS"/>
          <w:sz w:val="12"/>
          <w:szCs w:val="12"/>
          <w:lang w:bidi="ru-RU"/>
        </w:rPr>
        <w:t xml:space="preserve"> Федерального закона от 27.07.2010 N 210-ФЗ;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E83E9A">
          <w:rPr>
            <w:rFonts w:eastAsia="Arial Unicode MS"/>
            <w:sz w:val="12"/>
            <w:szCs w:val="12"/>
            <w:u w:val="single"/>
            <w:lang w:bidi="ru-RU"/>
          </w:rPr>
          <w:t>частью 1.3 статьи 16</w:t>
        </w:r>
      </w:hyperlink>
      <w:r w:rsidRPr="00E83E9A">
        <w:rPr>
          <w:rFonts w:eastAsia="Arial Unicode MS"/>
          <w:sz w:val="12"/>
          <w:szCs w:val="12"/>
          <w:lang w:bidi="ru-RU"/>
        </w:rPr>
        <w:t xml:space="preserve"> Федерального закона от 27.07.2010 N 210-ФЗ;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нарушение срока или порядка выдачи документов по результатам предоставления муниципальной услуги;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E83E9A">
          <w:rPr>
            <w:rFonts w:eastAsia="Arial Unicode MS"/>
            <w:sz w:val="12"/>
            <w:szCs w:val="12"/>
            <w:u w:val="single"/>
            <w:lang w:bidi="ru-RU"/>
          </w:rPr>
          <w:t>частью 1.3 статьи 16</w:t>
        </w:r>
      </w:hyperlink>
      <w:r w:rsidRPr="00E83E9A">
        <w:rPr>
          <w:rFonts w:eastAsia="Arial Unicode MS"/>
          <w:sz w:val="12"/>
          <w:szCs w:val="12"/>
          <w:lang w:bidi="ru-RU"/>
        </w:rPr>
        <w:t xml:space="preserve"> Федерального закона от 27.07.2010 N 210-ФЗ;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E83E9A">
          <w:rPr>
            <w:rFonts w:eastAsia="Arial Unicode MS"/>
            <w:sz w:val="12"/>
            <w:szCs w:val="12"/>
            <w:u w:val="single"/>
            <w:lang w:bidi="ru-RU"/>
          </w:rPr>
          <w:t>пунктом 4 части 1 статьи 7</w:t>
        </w:r>
      </w:hyperlink>
      <w:r w:rsidRPr="00E83E9A">
        <w:rPr>
          <w:rFonts w:eastAsia="Arial Unicode MS"/>
          <w:sz w:val="12"/>
          <w:szCs w:val="12"/>
          <w:lang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E83E9A">
          <w:rPr>
            <w:rFonts w:eastAsia="Arial Unicode MS"/>
            <w:sz w:val="12"/>
            <w:szCs w:val="12"/>
            <w:u w:val="single"/>
            <w:lang w:bidi="ru-RU"/>
          </w:rPr>
          <w:t>частью 1.3 статьи 16</w:t>
        </w:r>
      </w:hyperlink>
      <w:r w:rsidRPr="00E83E9A">
        <w:rPr>
          <w:rFonts w:eastAsia="Arial Unicode MS"/>
          <w:sz w:val="12"/>
          <w:szCs w:val="12"/>
          <w:lang w:bidi="ru-RU"/>
        </w:rPr>
        <w:t xml:space="preserve"> Федерального закона от 27.07.2010 N 210-ФЗ.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30.2. Заявители имеют право на получение информации, необходимой для обоснования и рассмотрения жалобы.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30.3. Оснований для отказа в рассмотрении жалобы не имеется.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30.4.Основанием для начала процедуры досудебного (внесудебного) обжалования является поступившая жалоба.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30.5. Жалоба должна содержать: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30.6. Жалобы на решения и действия (бездействие) должностного лица подаются в Администрацию.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Глава Администрации (заместитель главы Администрации) проводят личный прием заявителей.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E83E9A">
        <w:rPr>
          <w:rFonts w:eastAsia="Arial Unicode MS"/>
          <w:color w:val="000000"/>
          <w:sz w:val="12"/>
          <w:szCs w:val="12"/>
          <w:lang w:bidi="ru-RU"/>
        </w:rPr>
        <w:t>министерство</w:t>
      </w:r>
      <w:r w:rsidRPr="00E83E9A">
        <w:rPr>
          <w:rFonts w:eastAsia="Arial Unicode MS"/>
          <w:sz w:val="12"/>
          <w:szCs w:val="12"/>
          <w:lang w:bidi="ru-RU"/>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30.8. По результатам рассмотрения жалобы лицом, уполномоченным на ее рассмотрение, принимается одно из следующих решений: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2) в удовлетворении жалобы отказывается.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30.9. Жалоба, поступившая в Администрацию, в МФЦ, в </w:t>
      </w:r>
      <w:r w:rsidRPr="00E83E9A">
        <w:rPr>
          <w:rFonts w:eastAsia="Arial Unicode MS"/>
          <w:color w:val="000000"/>
          <w:sz w:val="12"/>
          <w:szCs w:val="12"/>
          <w:lang w:bidi="ru-RU"/>
        </w:rPr>
        <w:t>министерство</w:t>
      </w:r>
      <w:r w:rsidRPr="00E83E9A">
        <w:rPr>
          <w:rFonts w:eastAsia="Arial Unicode MS"/>
          <w:sz w:val="12"/>
          <w:szCs w:val="12"/>
          <w:lang w:bidi="ru-RU"/>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30.10. Не позднее 1 рабочего дня, следующего за днем принятия решения, указанного в </w:t>
      </w:r>
      <w:hyperlink r:id="rId102" w:anchor="p39" w:history="1">
        <w:r w:rsidRPr="00E83E9A">
          <w:rPr>
            <w:rFonts w:eastAsia="Arial Unicode MS"/>
            <w:sz w:val="12"/>
            <w:szCs w:val="12"/>
            <w:u w:val="single"/>
            <w:lang w:bidi="ru-RU"/>
          </w:rPr>
          <w:t>пункте 38</w:t>
        </w:r>
      </w:hyperlink>
      <w:r w:rsidRPr="00E83E9A">
        <w:rPr>
          <w:rFonts w:eastAsia="Arial Unicode MS"/>
          <w:sz w:val="12"/>
          <w:szCs w:val="12"/>
          <w:lang w:bidi="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30.11.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30.13.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3E9A" w:rsidRPr="00E83E9A" w:rsidRDefault="00E83E9A" w:rsidP="00E83E9A">
      <w:pPr>
        <w:keepNext/>
        <w:keepLines/>
        <w:widowControl w:val="0"/>
        <w:ind w:firstLine="709"/>
        <w:jc w:val="center"/>
        <w:outlineLvl w:val="1"/>
        <w:rPr>
          <w:b/>
          <w:bCs/>
          <w:sz w:val="12"/>
          <w:szCs w:val="12"/>
          <w:lang w:bidi="ru-RU"/>
        </w:rPr>
      </w:pPr>
      <w:r w:rsidRPr="00E83E9A">
        <w:rPr>
          <w:b/>
          <w:bCs/>
          <w:sz w:val="12"/>
          <w:szCs w:val="12"/>
          <w:lang w:bidi="ru-RU"/>
        </w:rPr>
        <w:t>Перечень нормативных правовых актов, регулирующих порядок</w:t>
      </w:r>
    </w:p>
    <w:p w:rsidR="00E83E9A" w:rsidRPr="00E83E9A" w:rsidRDefault="00E83E9A" w:rsidP="00E83E9A">
      <w:pPr>
        <w:keepNext/>
        <w:keepLines/>
        <w:widowControl w:val="0"/>
        <w:ind w:firstLine="709"/>
        <w:jc w:val="center"/>
        <w:outlineLvl w:val="1"/>
        <w:rPr>
          <w:b/>
          <w:bCs/>
          <w:sz w:val="12"/>
          <w:szCs w:val="12"/>
          <w:lang w:bidi="ru-RU"/>
        </w:rPr>
      </w:pPr>
      <w:r w:rsidRPr="00E83E9A">
        <w:rPr>
          <w:b/>
          <w:bCs/>
          <w:sz w:val="12"/>
          <w:szCs w:val="12"/>
          <w:lang w:bidi="ru-RU"/>
        </w:rPr>
        <w:t>досудебного (внесудебного) обжалования действий</w:t>
      </w:r>
    </w:p>
    <w:p w:rsidR="00E83E9A" w:rsidRPr="00E83E9A" w:rsidRDefault="00E83E9A" w:rsidP="00E83E9A">
      <w:pPr>
        <w:keepNext/>
        <w:keepLines/>
        <w:widowControl w:val="0"/>
        <w:ind w:firstLine="709"/>
        <w:jc w:val="center"/>
        <w:outlineLvl w:val="1"/>
        <w:rPr>
          <w:b/>
          <w:bCs/>
          <w:sz w:val="12"/>
          <w:szCs w:val="12"/>
          <w:lang w:bidi="ru-RU"/>
        </w:rPr>
      </w:pPr>
      <w:r w:rsidRPr="00E83E9A">
        <w:rPr>
          <w:b/>
          <w:bCs/>
          <w:sz w:val="12"/>
          <w:szCs w:val="12"/>
          <w:lang w:bidi="ru-RU"/>
        </w:rPr>
        <w:t>(бездействия) и (или) решений, принятых (осуществленных)</w:t>
      </w:r>
    </w:p>
    <w:p w:rsidR="00E83E9A" w:rsidRPr="00E83E9A" w:rsidRDefault="00E83E9A" w:rsidP="00E83E9A">
      <w:pPr>
        <w:keepNext/>
        <w:keepLines/>
        <w:widowControl w:val="0"/>
        <w:ind w:firstLine="709"/>
        <w:jc w:val="center"/>
        <w:outlineLvl w:val="1"/>
        <w:rPr>
          <w:b/>
          <w:bCs/>
          <w:sz w:val="12"/>
          <w:szCs w:val="12"/>
          <w:lang w:bidi="ru-RU"/>
        </w:rPr>
      </w:pPr>
      <w:r w:rsidRPr="00E83E9A">
        <w:rPr>
          <w:b/>
          <w:bCs/>
          <w:sz w:val="12"/>
          <w:szCs w:val="12"/>
          <w:lang w:bidi="ru-RU"/>
        </w:rPr>
        <w:t>в ходе предоставления муниципальной услуги</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31.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Федеральным законом N 210-ФЗ;</w:t>
      </w:r>
    </w:p>
    <w:p w:rsidR="00E83E9A" w:rsidRPr="00E83E9A" w:rsidRDefault="00E83E9A" w:rsidP="00E83E9A">
      <w:pPr>
        <w:widowControl w:val="0"/>
        <w:tabs>
          <w:tab w:val="left" w:pos="0"/>
        </w:tabs>
        <w:ind w:firstLine="709"/>
        <w:jc w:val="both"/>
        <w:rPr>
          <w:spacing w:val="7"/>
          <w:sz w:val="12"/>
          <w:szCs w:val="12"/>
          <w:lang w:eastAsia="en-US"/>
        </w:rPr>
      </w:pPr>
      <w:r w:rsidRPr="00E83E9A">
        <w:rPr>
          <w:sz w:val="12"/>
          <w:szCs w:val="12"/>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83E9A">
        <w:rPr>
          <w:spacing w:val="7"/>
          <w:sz w:val="12"/>
          <w:szCs w:val="12"/>
          <w:lang w:eastAsia="en-US"/>
        </w:rPr>
        <w:t>.</w:t>
      </w:r>
    </w:p>
    <w:p w:rsidR="00E83E9A" w:rsidRPr="00E83E9A" w:rsidRDefault="00E83E9A" w:rsidP="00E83E9A">
      <w:pPr>
        <w:widowControl w:val="0"/>
        <w:ind w:firstLine="709"/>
        <w:jc w:val="right"/>
        <w:rPr>
          <w:sz w:val="12"/>
          <w:szCs w:val="12"/>
          <w:lang w:eastAsia="en-US"/>
        </w:rPr>
      </w:pPr>
      <w:r w:rsidRPr="00E83E9A">
        <w:rPr>
          <w:sz w:val="12"/>
          <w:szCs w:val="12"/>
          <w:lang w:eastAsia="en-US"/>
        </w:rPr>
        <w:t>Приложение №1</w:t>
      </w:r>
    </w:p>
    <w:p w:rsidR="00E83E9A" w:rsidRPr="00E83E9A" w:rsidRDefault="00E83E9A" w:rsidP="00E83E9A">
      <w:pPr>
        <w:widowControl w:val="0"/>
        <w:ind w:firstLine="709"/>
        <w:jc w:val="right"/>
        <w:rPr>
          <w:sz w:val="12"/>
          <w:szCs w:val="12"/>
          <w:lang w:eastAsia="en-US"/>
        </w:rPr>
      </w:pPr>
      <w:r w:rsidRPr="00E83E9A">
        <w:rPr>
          <w:sz w:val="12"/>
          <w:szCs w:val="12"/>
          <w:lang w:eastAsia="en-US"/>
        </w:rPr>
        <w:t>К Административному регламенту</w:t>
      </w:r>
    </w:p>
    <w:p w:rsidR="00E83E9A" w:rsidRPr="00E83E9A" w:rsidRDefault="00E83E9A" w:rsidP="00E83E9A">
      <w:pPr>
        <w:widowControl w:val="0"/>
        <w:autoSpaceDE w:val="0"/>
        <w:autoSpaceDN w:val="0"/>
        <w:ind w:firstLine="709"/>
        <w:jc w:val="center"/>
        <w:rPr>
          <w:b/>
          <w:sz w:val="12"/>
          <w:szCs w:val="12"/>
        </w:rPr>
      </w:pPr>
      <w:r w:rsidRPr="00E83E9A">
        <w:rPr>
          <w:b/>
          <w:sz w:val="12"/>
          <w:szCs w:val="12"/>
        </w:rPr>
        <w:t>Признаки, определяющие вариант предоставления</w:t>
      </w:r>
    </w:p>
    <w:p w:rsidR="00E83E9A" w:rsidRPr="00E83E9A" w:rsidRDefault="00E83E9A" w:rsidP="00E83E9A">
      <w:pPr>
        <w:widowControl w:val="0"/>
        <w:ind w:firstLine="709"/>
        <w:jc w:val="center"/>
        <w:rPr>
          <w:b/>
          <w:sz w:val="12"/>
          <w:szCs w:val="12"/>
          <w:lang w:eastAsia="en-US"/>
        </w:rPr>
      </w:pPr>
      <w:r w:rsidRPr="00E83E9A">
        <w:rPr>
          <w:b/>
          <w:sz w:val="12"/>
          <w:szCs w:val="12"/>
          <w:lang w:eastAsia="en-US"/>
        </w:rPr>
        <w:t>муниципальной услуги</w:t>
      </w:r>
    </w:p>
    <w:tbl>
      <w:tblPr>
        <w:tblStyle w:val="281"/>
        <w:tblW w:w="0" w:type="auto"/>
        <w:tblLook w:val="04A0" w:firstRow="1" w:lastRow="0" w:firstColumn="1" w:lastColumn="0" w:noHBand="0" w:noVBand="1"/>
      </w:tblPr>
      <w:tblGrid>
        <w:gridCol w:w="675"/>
        <w:gridCol w:w="4253"/>
        <w:gridCol w:w="5386"/>
      </w:tblGrid>
      <w:tr w:rsidR="00E83E9A" w:rsidRPr="00E83E9A" w:rsidTr="00E83E9A">
        <w:trPr>
          <w:trHeight w:val="354"/>
        </w:trPr>
        <w:tc>
          <w:tcPr>
            <w:tcW w:w="675" w:type="dxa"/>
            <w:vAlign w:val="bottom"/>
          </w:tcPr>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b/>
                <w:sz w:val="12"/>
                <w:szCs w:val="12"/>
                <w:lang w:bidi="ru-RU"/>
              </w:rPr>
              <w:t>№ п/п</w:t>
            </w:r>
          </w:p>
        </w:tc>
        <w:tc>
          <w:tcPr>
            <w:tcW w:w="4253" w:type="dxa"/>
            <w:vAlign w:val="center"/>
          </w:tcPr>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b/>
                <w:sz w:val="12"/>
                <w:szCs w:val="12"/>
                <w:lang w:bidi="ru-RU"/>
              </w:rPr>
              <w:t>Наименование показателя</w:t>
            </w:r>
          </w:p>
        </w:tc>
        <w:tc>
          <w:tcPr>
            <w:tcW w:w="5386" w:type="dxa"/>
            <w:vAlign w:val="center"/>
          </w:tcPr>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b/>
                <w:sz w:val="12"/>
                <w:szCs w:val="12"/>
                <w:lang w:bidi="ru-RU"/>
              </w:rPr>
              <w:t>Значения критерия</w:t>
            </w:r>
          </w:p>
        </w:tc>
      </w:tr>
      <w:tr w:rsidR="00E83E9A" w:rsidRPr="00E83E9A" w:rsidTr="00E83E9A">
        <w:tc>
          <w:tcPr>
            <w:tcW w:w="675" w:type="dxa"/>
          </w:tcPr>
          <w:p w:rsidR="00E83E9A" w:rsidRPr="00E83E9A" w:rsidRDefault="00E83E9A" w:rsidP="00E83E9A">
            <w:pPr>
              <w:widowControl w:val="0"/>
              <w:ind w:firstLine="709"/>
              <w:jc w:val="center"/>
              <w:rPr>
                <w:b/>
                <w:sz w:val="12"/>
                <w:szCs w:val="12"/>
              </w:rPr>
            </w:pPr>
          </w:p>
        </w:tc>
        <w:tc>
          <w:tcPr>
            <w:tcW w:w="4253" w:type="dxa"/>
            <w:vAlign w:val="center"/>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Кто обращается за услугой?</w:t>
            </w:r>
          </w:p>
        </w:tc>
        <w:tc>
          <w:tcPr>
            <w:tcW w:w="5386" w:type="dxa"/>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 xml:space="preserve">Заявитель </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lastRenderedPageBreak/>
              <w:t>Представитель</w:t>
            </w:r>
          </w:p>
        </w:tc>
      </w:tr>
      <w:tr w:rsidR="00E83E9A" w:rsidRPr="00E83E9A" w:rsidTr="00E83E9A">
        <w:tc>
          <w:tcPr>
            <w:tcW w:w="675" w:type="dxa"/>
          </w:tcPr>
          <w:p w:rsidR="00E83E9A" w:rsidRPr="00E83E9A" w:rsidRDefault="00E83E9A" w:rsidP="00E83E9A">
            <w:pPr>
              <w:widowControl w:val="0"/>
              <w:ind w:firstLine="709"/>
              <w:jc w:val="center"/>
              <w:rPr>
                <w:b/>
                <w:sz w:val="12"/>
                <w:szCs w:val="12"/>
              </w:rPr>
            </w:pPr>
          </w:p>
        </w:tc>
        <w:tc>
          <w:tcPr>
            <w:tcW w:w="4253" w:type="dxa"/>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Какое основания для получения земельного участка в собственность бесплатно</w:t>
            </w:r>
          </w:p>
        </w:tc>
        <w:tc>
          <w:tcPr>
            <w:tcW w:w="5386" w:type="dxa"/>
          </w:tcPr>
          <w:p w:rsidR="00E83E9A" w:rsidRPr="00E83E9A" w:rsidRDefault="00E83E9A" w:rsidP="00E83E9A">
            <w:pPr>
              <w:ind w:firstLine="709"/>
              <w:rPr>
                <w:rFonts w:eastAsia="Arial Unicode MS"/>
                <w:sz w:val="12"/>
                <w:szCs w:val="12"/>
                <w:lang w:bidi="ru-RU"/>
              </w:rPr>
            </w:pPr>
            <w:r w:rsidRPr="00E83E9A">
              <w:rPr>
                <w:rFonts w:eastAsia="Arial Unicode MS"/>
                <w:sz w:val="12"/>
                <w:szCs w:val="12"/>
                <w:lang w:bidi="ru-RU"/>
              </w:rPr>
              <w:t xml:space="preserve"> Основания, предусмотренные пунктом 2.1 Административного регламента</w:t>
            </w:r>
          </w:p>
        </w:tc>
      </w:tr>
      <w:tr w:rsidR="00E83E9A" w:rsidRPr="00E83E9A" w:rsidTr="00E83E9A">
        <w:tc>
          <w:tcPr>
            <w:tcW w:w="675" w:type="dxa"/>
          </w:tcPr>
          <w:p w:rsidR="00E83E9A" w:rsidRPr="00E83E9A" w:rsidRDefault="00E83E9A" w:rsidP="00E83E9A">
            <w:pPr>
              <w:widowControl w:val="0"/>
              <w:ind w:firstLine="709"/>
              <w:jc w:val="center"/>
              <w:rPr>
                <w:b/>
                <w:sz w:val="12"/>
                <w:szCs w:val="12"/>
              </w:rPr>
            </w:pPr>
          </w:p>
        </w:tc>
        <w:tc>
          <w:tcPr>
            <w:tcW w:w="4253" w:type="dxa"/>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Фамилия, имя и отчество заявителя изменялись?</w:t>
            </w:r>
          </w:p>
        </w:tc>
        <w:tc>
          <w:tcPr>
            <w:tcW w:w="5386" w:type="dxa"/>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Не изменялись</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Изменялись</w:t>
            </w:r>
          </w:p>
        </w:tc>
      </w:tr>
      <w:tr w:rsidR="00E83E9A" w:rsidRPr="00E83E9A" w:rsidTr="00E83E9A">
        <w:tc>
          <w:tcPr>
            <w:tcW w:w="675" w:type="dxa"/>
          </w:tcPr>
          <w:p w:rsidR="00E83E9A" w:rsidRPr="00E83E9A" w:rsidRDefault="00E83E9A" w:rsidP="00E83E9A">
            <w:pPr>
              <w:widowControl w:val="0"/>
              <w:ind w:firstLine="709"/>
              <w:jc w:val="center"/>
              <w:rPr>
                <w:b/>
                <w:sz w:val="12"/>
                <w:szCs w:val="12"/>
              </w:rPr>
            </w:pPr>
          </w:p>
        </w:tc>
        <w:tc>
          <w:tcPr>
            <w:tcW w:w="4253" w:type="dxa"/>
            <w:vAlign w:val="center"/>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Выберите, что изменялось у заявителя?</w:t>
            </w:r>
          </w:p>
        </w:tc>
        <w:tc>
          <w:tcPr>
            <w:tcW w:w="5386" w:type="dxa"/>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Фамилия</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Имя</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Отчество</w:t>
            </w:r>
          </w:p>
        </w:tc>
      </w:tr>
      <w:tr w:rsidR="00E83E9A" w:rsidRPr="00E83E9A" w:rsidTr="00E83E9A">
        <w:tc>
          <w:tcPr>
            <w:tcW w:w="675" w:type="dxa"/>
          </w:tcPr>
          <w:p w:rsidR="00E83E9A" w:rsidRPr="00E83E9A" w:rsidRDefault="00E83E9A" w:rsidP="00E83E9A">
            <w:pPr>
              <w:widowControl w:val="0"/>
              <w:ind w:firstLine="709"/>
              <w:jc w:val="center"/>
              <w:rPr>
                <w:b/>
                <w:sz w:val="12"/>
                <w:szCs w:val="12"/>
              </w:rPr>
            </w:pPr>
          </w:p>
        </w:tc>
        <w:tc>
          <w:tcPr>
            <w:tcW w:w="4253" w:type="dxa"/>
            <w:vAlign w:val="center"/>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Укажите семейное положение заявителя</w:t>
            </w:r>
          </w:p>
        </w:tc>
        <w:tc>
          <w:tcPr>
            <w:tcW w:w="5386" w:type="dxa"/>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В браке</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В разводе</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Вдова (вдовец)</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В браке никогда не состоял(а)</w:t>
            </w:r>
          </w:p>
        </w:tc>
      </w:tr>
      <w:tr w:rsidR="00E83E9A" w:rsidRPr="00E83E9A" w:rsidTr="00E83E9A">
        <w:tc>
          <w:tcPr>
            <w:tcW w:w="675" w:type="dxa"/>
          </w:tcPr>
          <w:p w:rsidR="00E83E9A" w:rsidRPr="00E83E9A" w:rsidRDefault="00E83E9A" w:rsidP="00E83E9A">
            <w:pPr>
              <w:widowControl w:val="0"/>
              <w:ind w:firstLine="709"/>
              <w:jc w:val="center"/>
              <w:rPr>
                <w:b/>
                <w:sz w:val="12"/>
                <w:szCs w:val="12"/>
              </w:rPr>
            </w:pPr>
          </w:p>
        </w:tc>
        <w:tc>
          <w:tcPr>
            <w:tcW w:w="4253" w:type="dxa"/>
            <w:vAlign w:val="center"/>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Где зарегистрирован брак?</w:t>
            </w:r>
          </w:p>
        </w:tc>
        <w:tc>
          <w:tcPr>
            <w:tcW w:w="5386" w:type="dxa"/>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В Российской Федерации</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За пределами Российской Федерации</w:t>
            </w:r>
          </w:p>
        </w:tc>
      </w:tr>
      <w:tr w:rsidR="00E83E9A" w:rsidRPr="00E83E9A" w:rsidTr="00E83E9A">
        <w:tc>
          <w:tcPr>
            <w:tcW w:w="675" w:type="dxa"/>
          </w:tcPr>
          <w:p w:rsidR="00E83E9A" w:rsidRPr="00E83E9A" w:rsidRDefault="00E83E9A" w:rsidP="00E83E9A">
            <w:pPr>
              <w:widowControl w:val="0"/>
              <w:ind w:firstLine="709"/>
              <w:jc w:val="center"/>
              <w:rPr>
                <w:b/>
                <w:sz w:val="12"/>
                <w:szCs w:val="12"/>
              </w:rPr>
            </w:pPr>
          </w:p>
        </w:tc>
        <w:tc>
          <w:tcPr>
            <w:tcW w:w="4253" w:type="dxa"/>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Фамилия, имя и отчество супруга (супруги) изменялись?</w:t>
            </w:r>
          </w:p>
        </w:tc>
        <w:tc>
          <w:tcPr>
            <w:tcW w:w="5386" w:type="dxa"/>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 xml:space="preserve">Не изменялись </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Изменялись</w:t>
            </w:r>
          </w:p>
        </w:tc>
      </w:tr>
      <w:tr w:rsidR="00E83E9A" w:rsidRPr="00E83E9A" w:rsidTr="00E83E9A">
        <w:tc>
          <w:tcPr>
            <w:tcW w:w="675" w:type="dxa"/>
          </w:tcPr>
          <w:p w:rsidR="00E83E9A" w:rsidRPr="00E83E9A" w:rsidRDefault="00E83E9A" w:rsidP="00E83E9A">
            <w:pPr>
              <w:widowControl w:val="0"/>
              <w:ind w:firstLine="709"/>
              <w:jc w:val="center"/>
              <w:rPr>
                <w:b/>
                <w:sz w:val="12"/>
                <w:szCs w:val="12"/>
              </w:rPr>
            </w:pPr>
          </w:p>
        </w:tc>
        <w:tc>
          <w:tcPr>
            <w:tcW w:w="4253" w:type="dxa"/>
            <w:vAlign w:val="center"/>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Выберите, что изменялось у супруга?</w:t>
            </w:r>
          </w:p>
        </w:tc>
        <w:tc>
          <w:tcPr>
            <w:tcW w:w="5386" w:type="dxa"/>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Фамилия</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Имя</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Отчество</w:t>
            </w:r>
          </w:p>
        </w:tc>
      </w:tr>
      <w:tr w:rsidR="00E83E9A" w:rsidRPr="00E83E9A" w:rsidTr="00E83E9A">
        <w:tc>
          <w:tcPr>
            <w:tcW w:w="675" w:type="dxa"/>
          </w:tcPr>
          <w:p w:rsidR="00E83E9A" w:rsidRPr="00E83E9A" w:rsidRDefault="00E83E9A" w:rsidP="00E83E9A">
            <w:pPr>
              <w:widowControl w:val="0"/>
              <w:ind w:firstLine="709"/>
              <w:jc w:val="center"/>
              <w:rPr>
                <w:b/>
                <w:sz w:val="12"/>
                <w:szCs w:val="12"/>
              </w:rPr>
            </w:pPr>
          </w:p>
        </w:tc>
        <w:tc>
          <w:tcPr>
            <w:tcW w:w="4253" w:type="dxa"/>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Где зарегистрировано расторжение брака?</w:t>
            </w:r>
          </w:p>
        </w:tc>
        <w:tc>
          <w:tcPr>
            <w:tcW w:w="5386" w:type="dxa"/>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В Российской Федерации</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За пределами Российской Федерации</w:t>
            </w:r>
          </w:p>
        </w:tc>
      </w:tr>
    </w:tbl>
    <w:p w:rsidR="00E83E9A" w:rsidRPr="00E83E9A" w:rsidRDefault="00E83E9A" w:rsidP="00E83E9A">
      <w:pPr>
        <w:widowControl w:val="0"/>
        <w:ind w:firstLine="709"/>
        <w:jc w:val="right"/>
        <w:rPr>
          <w:sz w:val="12"/>
          <w:szCs w:val="12"/>
          <w:lang w:eastAsia="en-US"/>
        </w:rPr>
      </w:pPr>
      <w:r w:rsidRPr="00E83E9A">
        <w:rPr>
          <w:sz w:val="12"/>
          <w:szCs w:val="12"/>
          <w:lang w:eastAsia="en-US"/>
        </w:rPr>
        <w:t>Приложение №2</w:t>
      </w:r>
    </w:p>
    <w:p w:rsidR="00E83E9A" w:rsidRPr="00E83E9A" w:rsidRDefault="00E83E9A" w:rsidP="00E83E9A">
      <w:pPr>
        <w:widowControl w:val="0"/>
        <w:ind w:firstLine="709"/>
        <w:jc w:val="right"/>
        <w:rPr>
          <w:sz w:val="12"/>
          <w:szCs w:val="12"/>
          <w:lang w:eastAsia="en-US"/>
        </w:rPr>
      </w:pPr>
      <w:r w:rsidRPr="00E83E9A">
        <w:rPr>
          <w:sz w:val="12"/>
          <w:szCs w:val="12"/>
          <w:lang w:eastAsia="en-US"/>
        </w:rPr>
        <w:t>К Административному регламенту</w:t>
      </w:r>
    </w:p>
    <w:p w:rsidR="00E83E9A" w:rsidRPr="00E83E9A" w:rsidRDefault="00E83E9A" w:rsidP="00E83E9A">
      <w:pPr>
        <w:widowControl w:val="0"/>
        <w:ind w:firstLine="709"/>
        <w:jc w:val="right"/>
        <w:rPr>
          <w:sz w:val="12"/>
          <w:szCs w:val="12"/>
          <w:lang w:eastAsia="en-US"/>
        </w:rPr>
      </w:pPr>
    </w:p>
    <w:p w:rsidR="00E83E9A" w:rsidRPr="00E83E9A" w:rsidRDefault="00E83E9A" w:rsidP="00E83E9A">
      <w:pPr>
        <w:keepNext/>
        <w:keepLines/>
        <w:ind w:firstLine="709"/>
        <w:jc w:val="center"/>
        <w:outlineLvl w:val="0"/>
        <w:rPr>
          <w:b/>
          <w:sz w:val="12"/>
          <w:szCs w:val="12"/>
          <w:lang w:eastAsia="en-US"/>
        </w:rPr>
      </w:pPr>
      <w:r w:rsidRPr="00E83E9A">
        <w:rPr>
          <w:b/>
          <w:sz w:val="12"/>
          <w:szCs w:val="12"/>
          <w:lang w:eastAsia="en-US"/>
        </w:rPr>
        <w:t>Форма решения о постановке на учет гражданина в целях бесплатного предоставления земельного участка</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sz w:val="12"/>
          <w:szCs w:val="12"/>
          <w:lang w:bidi="ru-RU"/>
        </w:rPr>
        <w:t>РЕШЕНИЕ</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sz w:val="12"/>
          <w:szCs w:val="12"/>
          <w:lang w:bidi="ru-RU"/>
        </w:rPr>
        <w:t>о постановке на учет гражданина в целях бесплатного предоставления земельного участка</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sz w:val="12"/>
          <w:szCs w:val="12"/>
          <w:lang w:bidi="ru-RU"/>
        </w:rPr>
        <w:t>Дата выдачи____________ №___________</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i/>
          <w:sz w:val="12"/>
          <w:szCs w:val="12"/>
          <w:lang w:bidi="ru-RU"/>
        </w:rPr>
        <w:t>(наименование уполномоченного органа, осуществляющего постановку на учет)</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В соответствии с Законом Воронежской от _____ № _____, по результатам рассмотрения запроса от </w:t>
      </w:r>
      <w:r w:rsidRPr="00E83E9A">
        <w:rPr>
          <w:rFonts w:eastAsia="Arial Unicode MS"/>
          <w:sz w:val="12"/>
          <w:szCs w:val="12"/>
          <w:lang w:bidi="ru-RU"/>
        </w:rPr>
        <w:tab/>
        <w:t xml:space="preserve">№ </w:t>
      </w:r>
      <w:r w:rsidRPr="00E83E9A">
        <w:rPr>
          <w:rFonts w:eastAsia="Arial Unicode MS"/>
          <w:sz w:val="12"/>
          <w:szCs w:val="12"/>
          <w:lang w:bidi="ru-RU"/>
        </w:rPr>
        <w:tab/>
        <w:t xml:space="preserve">принято </w:t>
      </w:r>
      <w:r w:rsidRPr="00E83E9A">
        <w:rPr>
          <w:rFonts w:eastAsia="Arial Unicode MS"/>
          <w:sz w:val="12"/>
          <w:szCs w:val="12"/>
          <w:lang w:bidi="ru-RU"/>
        </w:rPr>
        <w:tab/>
        <w:t xml:space="preserve">решение </w:t>
      </w:r>
      <w:r w:rsidRPr="00E83E9A">
        <w:rPr>
          <w:rFonts w:eastAsia="Arial Unicode MS"/>
          <w:sz w:val="12"/>
          <w:szCs w:val="12"/>
          <w:lang w:bidi="ru-RU"/>
        </w:rPr>
        <w:tab/>
        <w:t xml:space="preserve">об </w:t>
      </w:r>
      <w:r w:rsidRPr="00E83E9A">
        <w:rPr>
          <w:rFonts w:eastAsia="Arial Unicode MS"/>
          <w:sz w:val="12"/>
          <w:szCs w:val="12"/>
          <w:lang w:bidi="ru-RU"/>
        </w:rPr>
        <w:tab/>
        <w:t xml:space="preserve">учете </w:t>
      </w:r>
      <w:r w:rsidRPr="00E83E9A">
        <w:rPr>
          <w:rFonts w:eastAsia="Arial Unicode MS"/>
          <w:sz w:val="12"/>
          <w:szCs w:val="12"/>
          <w:lang w:bidi="ru-RU"/>
        </w:rPr>
        <w:tab/>
        <w:t>гражданина в целях бесплатного предоставления земельного участка в собственность.</w:t>
      </w:r>
    </w:p>
    <w:p w:rsidR="00E83E9A" w:rsidRPr="00E83E9A" w:rsidRDefault="00E83E9A" w:rsidP="00E83E9A">
      <w:pPr>
        <w:widowControl w:val="0"/>
        <w:ind w:firstLine="709"/>
        <w:rPr>
          <w:rFonts w:eastAsia="Arial Unicode MS"/>
          <w:sz w:val="12"/>
          <w:szCs w:val="12"/>
          <w:lang w:bidi="ru-RU"/>
        </w:rPr>
      </w:pP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 xml:space="preserve">Номер очереди: </w:t>
      </w:r>
    </w:p>
    <w:p w:rsidR="00E83E9A" w:rsidRPr="00E83E9A" w:rsidRDefault="00E83E9A" w:rsidP="00E83E9A">
      <w:pPr>
        <w:widowControl w:val="0"/>
        <w:ind w:firstLine="709"/>
        <w:rPr>
          <w:rFonts w:eastAsia="Arial Unicode MS"/>
          <w:sz w:val="12"/>
          <w:szCs w:val="12"/>
          <w:lang w:bidi="ru-RU"/>
        </w:rPr>
      </w:pP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 xml:space="preserve">Дополнительная информация: </w:t>
      </w:r>
    </w:p>
    <w:p w:rsidR="00E83E9A" w:rsidRPr="00E83E9A" w:rsidRDefault="00E83E9A" w:rsidP="00E83E9A">
      <w:pPr>
        <w:widowControl w:val="0"/>
        <w:pBdr>
          <w:top w:val="single" w:sz="4" w:space="0" w:color="000000"/>
          <w:left w:val="single" w:sz="4" w:space="0" w:color="000000"/>
          <w:bottom w:val="single" w:sz="4" w:space="0" w:color="000000"/>
          <w:right w:val="single" w:sz="4" w:space="0" w:color="000000"/>
        </w:pBdr>
        <w:ind w:firstLine="709"/>
        <w:jc w:val="center"/>
        <w:rPr>
          <w:rFonts w:eastAsia="Arial Unicode MS"/>
          <w:sz w:val="12"/>
          <w:szCs w:val="12"/>
          <w:lang w:bidi="ru-RU"/>
        </w:rPr>
      </w:pPr>
      <w:r w:rsidRPr="00E83E9A">
        <w:rPr>
          <w:rFonts w:eastAsia="Arial Unicode MS"/>
          <w:sz w:val="12"/>
          <w:szCs w:val="12"/>
          <w:lang w:bidi="ru-RU"/>
        </w:rPr>
        <w:t>Сведения об электронной подписи</w:t>
      </w:r>
    </w:p>
    <w:p w:rsidR="00E83E9A" w:rsidRPr="00E83E9A" w:rsidRDefault="00E83E9A" w:rsidP="00851E72">
      <w:pPr>
        <w:widowControl w:val="0"/>
        <w:ind w:firstLine="709"/>
        <w:jc w:val="right"/>
        <w:rPr>
          <w:sz w:val="12"/>
          <w:szCs w:val="12"/>
          <w:lang w:eastAsia="en-US"/>
        </w:rPr>
      </w:pPr>
      <w:r w:rsidRPr="00E83E9A">
        <w:rPr>
          <w:rFonts w:ascii="Microsoft Sans Serif" w:eastAsia="Microsoft Sans Serif" w:hAnsi="Microsoft Sans Serif" w:cs="Microsoft Sans Serif"/>
          <w:sz w:val="12"/>
          <w:szCs w:val="12"/>
          <w:lang w:bidi="ru-RU"/>
        </w:rPr>
        <w:t xml:space="preserve"> </w:t>
      </w:r>
      <w:bookmarkStart w:id="14" w:name="P635"/>
      <w:bookmarkEnd w:id="14"/>
      <w:r w:rsidRPr="00E83E9A">
        <w:rPr>
          <w:sz w:val="12"/>
          <w:szCs w:val="12"/>
          <w:lang w:eastAsia="en-US"/>
        </w:rPr>
        <w:t>Приложение №3</w:t>
      </w:r>
    </w:p>
    <w:p w:rsidR="00E83E9A" w:rsidRPr="00E83E9A" w:rsidRDefault="00E83E9A" w:rsidP="00E83E9A">
      <w:pPr>
        <w:widowControl w:val="0"/>
        <w:ind w:firstLine="709"/>
        <w:jc w:val="right"/>
        <w:rPr>
          <w:sz w:val="12"/>
          <w:szCs w:val="12"/>
          <w:lang w:eastAsia="en-US"/>
        </w:rPr>
      </w:pPr>
      <w:r w:rsidRPr="00E83E9A">
        <w:rPr>
          <w:sz w:val="12"/>
          <w:szCs w:val="12"/>
          <w:lang w:eastAsia="en-US"/>
        </w:rPr>
        <w:t>к Административному регламенту</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Кому: _________________</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Контактные данные: ____</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sz w:val="12"/>
          <w:szCs w:val="12"/>
          <w:lang w:bidi="ru-RU"/>
        </w:rPr>
        <w:t>РЕШЕНИЕ</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sz w:val="12"/>
          <w:szCs w:val="12"/>
          <w:lang w:bidi="ru-RU"/>
        </w:rPr>
        <w:t>об отказе в предоставлении муниципальной услуги</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 __________ от _________________</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2184"/>
        <w:gridCol w:w="3051"/>
        <w:gridCol w:w="4820"/>
      </w:tblGrid>
      <w:tr w:rsidR="00E83E9A" w:rsidRPr="00E83E9A" w:rsidTr="00E83E9A">
        <w:trPr>
          <w:trHeight w:val="332"/>
        </w:trPr>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 xml:space="preserve">пункта </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 xml:space="preserve">Административного </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sz w:val="12"/>
                <w:szCs w:val="12"/>
                <w:lang w:bidi="ru-RU"/>
              </w:rPr>
              <w:t>регламента</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sz w:val="12"/>
                <w:szCs w:val="12"/>
                <w:lang w:bidi="ru-RU"/>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sz w:val="12"/>
                <w:szCs w:val="12"/>
                <w:lang w:bidi="ru-RU"/>
              </w:rPr>
              <w:t>Разъяснение причин отказа в предоставлении муниципальной услуги</w:t>
            </w:r>
          </w:p>
        </w:tc>
      </w:tr>
    </w:tbl>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Дополнительно информируем: _______________________________________</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Вы вправе повторно обратиться с заявлением о предоставлении услуги после устранения указанных нарушений.</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E83E9A" w:rsidRDefault="00E83E9A" w:rsidP="00E83E9A">
      <w:pPr>
        <w:widowControl w:val="0"/>
        <w:ind w:firstLine="709"/>
        <w:rPr>
          <w:rFonts w:eastAsia="Arial Unicode MS"/>
          <w:noProof/>
          <w:sz w:val="12"/>
          <w:szCs w:val="12"/>
        </w:rPr>
      </w:pPr>
    </w:p>
    <w:p w:rsidR="00E83E9A" w:rsidRPr="00E83E9A" w:rsidRDefault="00E83E9A" w:rsidP="00E83E9A">
      <w:pPr>
        <w:widowControl w:val="0"/>
        <w:ind w:firstLine="709"/>
        <w:rPr>
          <w:rFonts w:ascii="Arial Unicode MS" w:eastAsia="Arial Unicode MS" w:hAnsi="Arial Unicode MS" w:cs="Arial Unicode MS"/>
          <w:sz w:val="12"/>
          <w:szCs w:val="12"/>
          <w:lang w:bidi="ru-RU"/>
        </w:rPr>
      </w:pPr>
      <w:r w:rsidRPr="00E83E9A">
        <w:rPr>
          <w:rFonts w:eastAsia="Arial Unicode MS"/>
          <w:noProof/>
          <w:sz w:val="12"/>
          <w:szCs w:val="12"/>
        </w:rPr>
        <w:drawing>
          <wp:inline distT="0" distB="0" distL="0" distR="0" wp14:anchorId="7749D7DC" wp14:editId="66EB05C9">
            <wp:extent cx="3448050" cy="488950"/>
            <wp:effectExtent l="0" t="0" r="0" b="0"/>
            <wp:docPr id="3"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103" cstate="print"/>
                    <a:srcRect/>
                    <a:stretch>
                      <a:fillRect/>
                    </a:stretch>
                  </pic:blipFill>
                  <pic:spPr bwMode="auto">
                    <a:xfrm>
                      <a:off x="0" y="0"/>
                      <a:ext cx="3448050" cy="488950"/>
                    </a:xfrm>
                    <a:prstGeom prst="rect">
                      <a:avLst/>
                    </a:prstGeom>
                    <a:noFill/>
                    <a:ln w="9525">
                      <a:noFill/>
                      <a:miter lim="800000"/>
                      <a:headEnd/>
                      <a:tailEnd/>
                    </a:ln>
                  </pic:spPr>
                </pic:pic>
              </a:graphicData>
            </a:graphic>
          </wp:inline>
        </w:drawing>
      </w:r>
    </w:p>
    <w:p w:rsidR="00E83E9A" w:rsidRPr="00E83E9A" w:rsidRDefault="00E83E9A" w:rsidP="00E83E9A">
      <w:pPr>
        <w:widowControl w:val="0"/>
        <w:tabs>
          <w:tab w:val="left" w:pos="7950"/>
        </w:tabs>
        <w:ind w:firstLine="709"/>
        <w:jc w:val="right"/>
        <w:rPr>
          <w:sz w:val="12"/>
          <w:szCs w:val="12"/>
          <w:lang w:eastAsia="en-US"/>
        </w:rPr>
      </w:pPr>
      <w:r w:rsidRPr="00E83E9A">
        <w:rPr>
          <w:sz w:val="12"/>
          <w:szCs w:val="12"/>
          <w:lang w:eastAsia="en-US"/>
        </w:rPr>
        <w:t>Приложение №4</w:t>
      </w:r>
    </w:p>
    <w:p w:rsidR="00E83E9A" w:rsidRPr="00E83E9A" w:rsidRDefault="00E83E9A" w:rsidP="00E83E9A">
      <w:pPr>
        <w:widowControl w:val="0"/>
        <w:ind w:firstLine="709"/>
        <w:jc w:val="right"/>
        <w:rPr>
          <w:sz w:val="12"/>
          <w:szCs w:val="12"/>
          <w:lang w:eastAsia="en-US"/>
        </w:rPr>
      </w:pPr>
      <w:r w:rsidRPr="00E83E9A">
        <w:rPr>
          <w:sz w:val="12"/>
          <w:szCs w:val="12"/>
          <w:lang w:eastAsia="en-US"/>
        </w:rPr>
        <w:t>к Административному регламенту</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 xml:space="preserve">  кому: </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_________________________________________</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i/>
          <w:sz w:val="12"/>
          <w:szCs w:val="12"/>
          <w:lang w:bidi="ru-RU"/>
        </w:rPr>
        <w:t>наименование уполномоченного органа</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 xml:space="preserve">от кого: </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__________________________________________</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i/>
          <w:sz w:val="12"/>
          <w:szCs w:val="12"/>
          <w:lang w:bidi="ru-RU"/>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E83E9A" w:rsidRPr="00E83E9A" w:rsidRDefault="00E83E9A" w:rsidP="00E83E9A">
      <w:pPr>
        <w:widowControl w:val="0"/>
        <w:ind w:firstLine="709"/>
        <w:jc w:val="right"/>
        <w:rPr>
          <w:rFonts w:eastAsia="Arial Unicode MS"/>
          <w:i/>
          <w:sz w:val="12"/>
          <w:szCs w:val="12"/>
          <w:lang w:bidi="ru-RU"/>
        </w:rPr>
      </w:pPr>
      <w:r w:rsidRPr="00E83E9A">
        <w:rPr>
          <w:rFonts w:eastAsia="Arial Unicode MS"/>
          <w:i/>
          <w:sz w:val="12"/>
          <w:szCs w:val="12"/>
          <w:lang w:bidi="ru-RU"/>
        </w:rPr>
        <w:t>фактического проживания уполномоченного лица)</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i/>
          <w:sz w:val="12"/>
          <w:szCs w:val="12"/>
          <w:lang w:bidi="ru-RU"/>
        </w:rPr>
        <w:t>________________________________________________</w:t>
      </w:r>
    </w:p>
    <w:p w:rsidR="00E83E9A" w:rsidRPr="00E83E9A" w:rsidRDefault="00E83E9A" w:rsidP="00E83E9A">
      <w:pPr>
        <w:widowControl w:val="0"/>
        <w:ind w:firstLine="709"/>
        <w:rPr>
          <w:rFonts w:eastAsia="Arial Unicode MS"/>
          <w:i/>
          <w:sz w:val="12"/>
          <w:szCs w:val="12"/>
          <w:lang w:bidi="ru-RU"/>
        </w:rPr>
      </w:pPr>
      <w:r w:rsidRPr="00E83E9A">
        <w:rPr>
          <w:rFonts w:eastAsia="Arial Unicode MS"/>
          <w:i/>
          <w:sz w:val="12"/>
          <w:szCs w:val="12"/>
          <w:lang w:bidi="ru-RU"/>
        </w:rPr>
        <w:t>(данные представителя заявителя)</w:t>
      </w:r>
    </w:p>
    <w:p w:rsidR="00E83E9A" w:rsidRPr="00E83E9A" w:rsidRDefault="00E83E9A" w:rsidP="00E83E9A">
      <w:pPr>
        <w:widowControl w:val="0"/>
        <w:ind w:firstLine="709"/>
        <w:rPr>
          <w:rFonts w:eastAsia="Arial Unicode MS"/>
          <w:sz w:val="12"/>
          <w:szCs w:val="12"/>
          <w:lang w:bidi="ru-RU"/>
        </w:rPr>
      </w:pPr>
    </w:p>
    <w:p w:rsidR="00E83E9A" w:rsidRPr="00E83E9A" w:rsidRDefault="00E83E9A" w:rsidP="00E83E9A">
      <w:pPr>
        <w:keepNext/>
        <w:keepLines/>
        <w:ind w:firstLine="709"/>
        <w:jc w:val="center"/>
        <w:outlineLvl w:val="0"/>
        <w:rPr>
          <w:b/>
          <w:sz w:val="12"/>
          <w:szCs w:val="12"/>
          <w:lang w:eastAsia="en-US"/>
        </w:rPr>
      </w:pPr>
      <w:r w:rsidRPr="00E83E9A">
        <w:rPr>
          <w:b/>
          <w:sz w:val="12"/>
          <w:szCs w:val="12"/>
          <w:lang w:eastAsia="en-US"/>
        </w:rPr>
        <w:t>Заявление о постановке на учет в качестве лица, имеющего право на предоставление земельных участков в собственность бесплатно</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В соответствии с </w:t>
      </w:r>
      <w:r w:rsidRPr="00E83E9A">
        <w:rPr>
          <w:rFonts w:eastAsia="Calibri"/>
          <w:sz w:val="12"/>
          <w:szCs w:val="12"/>
          <w:lang w:eastAsia="en-US"/>
        </w:rPr>
        <w:t>Законом Воронежской области</w:t>
      </w:r>
      <w:r w:rsidRPr="00E83E9A">
        <w:rPr>
          <w:rFonts w:eastAsia="Calibri"/>
          <w:sz w:val="12"/>
          <w:szCs w:val="12"/>
          <w:lang w:bidi="ru-RU"/>
        </w:rPr>
        <w:t xml:space="preserve"> от 13 мая 2008 года № 25-ОЗ «О регулировании земельных отношений на территории Воронежской области» </w:t>
      </w:r>
      <w:r w:rsidRPr="00E83E9A">
        <w:rPr>
          <w:rFonts w:eastAsia="Arial Unicode MS"/>
          <w:sz w:val="12"/>
          <w:szCs w:val="12"/>
          <w:lang w:bidi="ru-RU"/>
        </w:rPr>
        <w:t xml:space="preserve">прошу поставить меня на учет в целях бесплатного предоставления земельного участка. </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 xml:space="preserve">Приложение: </w:t>
      </w:r>
    </w:p>
    <w:p w:rsidR="00E83E9A" w:rsidRPr="00E83E9A" w:rsidRDefault="00E83E9A" w:rsidP="00E83E9A">
      <w:pPr>
        <w:widowControl w:val="0"/>
        <w:ind w:firstLine="709"/>
        <w:jc w:val="center"/>
        <w:rPr>
          <w:rFonts w:eastAsia="Arial Unicode MS"/>
          <w:i/>
          <w:sz w:val="12"/>
          <w:szCs w:val="12"/>
          <w:lang w:bidi="ru-RU"/>
        </w:rPr>
      </w:pPr>
      <w:r w:rsidRPr="00E83E9A">
        <w:rPr>
          <w:rFonts w:eastAsia="Arial Unicode MS"/>
          <w:i/>
          <w:sz w:val="12"/>
          <w:szCs w:val="12"/>
          <w:lang w:bidi="ru-RU"/>
        </w:rPr>
        <w:t>(документы, которые представил заявитель)</w:t>
      </w:r>
    </w:p>
    <w:p w:rsidR="00E83E9A" w:rsidRPr="00E83E9A" w:rsidRDefault="00E83E9A" w:rsidP="00E83E9A">
      <w:pPr>
        <w:widowControl w:val="0"/>
        <w:ind w:firstLine="709"/>
        <w:rPr>
          <w:rFonts w:eastAsia="Arial Unicode MS"/>
          <w:sz w:val="12"/>
          <w:szCs w:val="12"/>
          <w:lang w:bidi="ru-RU"/>
        </w:rPr>
      </w:pPr>
      <w:r w:rsidRPr="00E83E9A">
        <w:rPr>
          <w:rFonts w:eastAsia="Arial Unicode MS"/>
          <w:i/>
          <w:sz w:val="12"/>
          <w:szCs w:val="12"/>
          <w:lang w:bidi="ru-RU"/>
        </w:rPr>
        <w:t>______________________                            _______________________________________________</w:t>
      </w:r>
    </w:p>
    <w:p w:rsidR="00E83E9A" w:rsidRPr="00E83E9A" w:rsidRDefault="00E83E9A" w:rsidP="00E83E9A">
      <w:pPr>
        <w:widowControl w:val="0"/>
        <w:tabs>
          <w:tab w:val="center" w:pos="2775"/>
          <w:tab w:val="center" w:pos="7754"/>
        </w:tabs>
        <w:ind w:firstLine="709"/>
        <w:rPr>
          <w:rFonts w:eastAsia="Arial Unicode MS"/>
          <w:sz w:val="12"/>
          <w:szCs w:val="12"/>
          <w:lang w:bidi="ru-RU"/>
        </w:rPr>
      </w:pPr>
      <w:r w:rsidRPr="00E83E9A">
        <w:rPr>
          <w:rFonts w:eastAsia="Arial Unicode MS"/>
          <w:sz w:val="12"/>
          <w:szCs w:val="12"/>
          <w:lang w:bidi="ru-RU"/>
        </w:rPr>
        <w:t xml:space="preserve">        (подпись)                                   (фамилия и инициалы заявителя)</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Дата ________</w:t>
      </w:r>
    </w:p>
    <w:p w:rsidR="00E83E9A" w:rsidRPr="00E83E9A" w:rsidRDefault="00E83E9A" w:rsidP="00E83E9A">
      <w:pPr>
        <w:widowControl w:val="0"/>
        <w:ind w:firstLine="709"/>
        <w:rPr>
          <w:rFonts w:eastAsia="Arial Unicode MS"/>
          <w:sz w:val="12"/>
          <w:szCs w:val="12"/>
          <w:lang w:bidi="ru-RU"/>
        </w:rPr>
      </w:pPr>
      <w:r w:rsidRPr="00E83E9A">
        <w:rPr>
          <w:rFonts w:eastAsia="Microsoft Sans Serif"/>
          <w:strike/>
          <w:sz w:val="12"/>
          <w:szCs w:val="12"/>
          <w:lang w:bidi="ru-RU"/>
        </w:rPr>
        <w:t xml:space="preserve">                                            </w:t>
      </w:r>
      <w:r w:rsidRPr="00E83E9A">
        <w:rPr>
          <w:rFonts w:eastAsia="Microsoft Sans Serif"/>
          <w:sz w:val="12"/>
          <w:szCs w:val="12"/>
          <w:lang w:bidi="ru-RU"/>
        </w:rPr>
        <w:t xml:space="preserve">  </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Приложение № 5</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к Административному регламенту</w:t>
      </w:r>
    </w:p>
    <w:p w:rsidR="00E83E9A" w:rsidRPr="00E83E9A" w:rsidRDefault="00E83E9A" w:rsidP="00E83E9A">
      <w:pPr>
        <w:autoSpaceDE w:val="0"/>
        <w:autoSpaceDN w:val="0"/>
        <w:adjustRightInd w:val="0"/>
        <w:ind w:firstLine="709"/>
        <w:jc w:val="center"/>
        <w:rPr>
          <w:rFonts w:eastAsia="Calibri"/>
          <w:sz w:val="12"/>
          <w:szCs w:val="12"/>
          <w:lang w:eastAsia="en-US"/>
        </w:rPr>
      </w:pPr>
    </w:p>
    <w:p w:rsidR="00E83E9A" w:rsidRPr="00E83E9A" w:rsidRDefault="00E83E9A" w:rsidP="00E83E9A">
      <w:pPr>
        <w:keepNext/>
        <w:keepLines/>
        <w:ind w:firstLine="709"/>
        <w:jc w:val="center"/>
        <w:outlineLvl w:val="0"/>
        <w:rPr>
          <w:b/>
          <w:sz w:val="12"/>
          <w:szCs w:val="12"/>
          <w:lang w:eastAsia="en-US"/>
        </w:rPr>
      </w:pPr>
      <w:r w:rsidRPr="00E83E9A">
        <w:rPr>
          <w:b/>
          <w:sz w:val="12"/>
          <w:szCs w:val="12"/>
          <w:lang w:eastAsia="en-US"/>
        </w:rPr>
        <w:t>Форма решения об отказе в приеме документов</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sz w:val="12"/>
          <w:szCs w:val="12"/>
          <w:lang w:bidi="ru-RU"/>
        </w:rPr>
        <w:t>________________________________________</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i/>
          <w:sz w:val="12"/>
          <w:szCs w:val="12"/>
          <w:lang w:bidi="ru-RU"/>
        </w:rPr>
        <w:t>(наименование уполномоченного органа местного самоуправления)</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Кому: ___________________</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sz w:val="12"/>
          <w:szCs w:val="12"/>
          <w:lang w:bidi="ru-RU"/>
        </w:rPr>
        <w:t>РЕШЕНИЕ</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sz w:val="12"/>
          <w:szCs w:val="12"/>
          <w:lang w:bidi="ru-RU"/>
        </w:rPr>
        <w:t>Об отказе в приеме документов, необходимых для предоставления услуги</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sz w:val="12"/>
          <w:szCs w:val="12"/>
          <w:lang w:bidi="ru-RU"/>
        </w:rPr>
        <w:t>№ _____________ от _______________</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263" w:type="dxa"/>
        <w:tblInd w:w="5" w:type="dxa"/>
        <w:tblCellMar>
          <w:top w:w="158" w:type="dxa"/>
          <w:left w:w="62" w:type="dxa"/>
          <w:right w:w="3" w:type="dxa"/>
        </w:tblCellMar>
        <w:tblLook w:val="04A0" w:firstRow="1" w:lastRow="0" w:firstColumn="1" w:lastColumn="0" w:noHBand="0" w:noVBand="1"/>
      </w:tblPr>
      <w:tblGrid>
        <w:gridCol w:w="2609"/>
        <w:gridCol w:w="3402"/>
        <w:gridCol w:w="4252"/>
      </w:tblGrid>
      <w:tr w:rsidR="00E83E9A" w:rsidRPr="00E83E9A" w:rsidTr="00E83E9A">
        <w:trPr>
          <w:trHeight w:val="261"/>
        </w:trPr>
        <w:tc>
          <w:tcPr>
            <w:tcW w:w="2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E9A" w:rsidRPr="00E83E9A" w:rsidRDefault="00E83E9A" w:rsidP="00E83E9A">
            <w:pPr>
              <w:widowControl w:val="0"/>
              <w:ind w:hanging="5"/>
              <w:rPr>
                <w:rFonts w:eastAsia="Arial Unicode MS"/>
                <w:sz w:val="12"/>
                <w:szCs w:val="12"/>
                <w:lang w:bidi="ru-RU"/>
              </w:rPr>
            </w:pPr>
            <w:r w:rsidRPr="00E83E9A">
              <w:rPr>
                <w:rFonts w:eastAsia="Arial Unicode MS"/>
                <w:sz w:val="12"/>
                <w:szCs w:val="12"/>
                <w:lang w:bidi="ru-RU"/>
              </w:rPr>
              <w:lastRenderedPageBreak/>
              <w:t>№</w:t>
            </w:r>
          </w:p>
          <w:p w:rsidR="00E83E9A" w:rsidRPr="00E83E9A" w:rsidRDefault="00E83E9A" w:rsidP="00E83E9A">
            <w:pPr>
              <w:widowControl w:val="0"/>
              <w:ind w:hanging="5"/>
              <w:rPr>
                <w:rFonts w:eastAsia="Arial Unicode MS"/>
                <w:sz w:val="12"/>
                <w:szCs w:val="12"/>
                <w:lang w:bidi="ru-RU"/>
              </w:rPr>
            </w:pPr>
            <w:r w:rsidRPr="00E83E9A">
              <w:rPr>
                <w:rFonts w:eastAsia="Arial Unicode MS"/>
                <w:sz w:val="12"/>
                <w:szCs w:val="12"/>
                <w:lang w:bidi="ru-RU"/>
              </w:rPr>
              <w:t>пункта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3E9A" w:rsidRPr="00E83E9A" w:rsidRDefault="00E83E9A" w:rsidP="00E83E9A">
            <w:pPr>
              <w:widowControl w:val="0"/>
              <w:ind w:hanging="5"/>
              <w:rPr>
                <w:rFonts w:eastAsia="Arial Unicode MS"/>
                <w:sz w:val="12"/>
                <w:szCs w:val="12"/>
                <w:lang w:bidi="ru-RU"/>
              </w:rPr>
            </w:pPr>
            <w:r w:rsidRPr="00E83E9A">
              <w:rPr>
                <w:rFonts w:eastAsia="Arial Unicode MS"/>
                <w:sz w:val="12"/>
                <w:szCs w:val="12"/>
                <w:lang w:bidi="ru-RU"/>
              </w:rPr>
              <w:t>Наименование основания для отказа в соответствии с Административным регламентом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E83E9A" w:rsidRPr="00E83E9A" w:rsidRDefault="00E83E9A" w:rsidP="00E83E9A">
            <w:pPr>
              <w:widowControl w:val="0"/>
              <w:ind w:hanging="5"/>
              <w:rPr>
                <w:rFonts w:eastAsia="Arial Unicode MS"/>
                <w:sz w:val="12"/>
                <w:szCs w:val="12"/>
                <w:lang w:bidi="ru-RU"/>
              </w:rPr>
            </w:pPr>
            <w:r w:rsidRPr="00E83E9A">
              <w:rPr>
                <w:rFonts w:eastAsia="Arial Unicode MS"/>
                <w:sz w:val="12"/>
                <w:szCs w:val="12"/>
                <w:lang w:bidi="ru-RU"/>
              </w:rPr>
              <w:t>Разъяснение причин отказа в предоставлении услуги</w:t>
            </w:r>
          </w:p>
        </w:tc>
      </w:tr>
    </w:tbl>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 xml:space="preserve">Дополнительно информируем: ____________________________________________. </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Вы вправе повторно обратиться c заявлением о предоставлении услуги после устранения указанных нарушений.</w:t>
      </w:r>
    </w:p>
    <w:p w:rsidR="00E83E9A" w:rsidRPr="00E83E9A" w:rsidRDefault="00E83E9A" w:rsidP="00E83E9A">
      <w:pPr>
        <w:widowControl w:val="0"/>
        <w:ind w:firstLine="709"/>
        <w:jc w:val="both"/>
        <w:rPr>
          <w:rFonts w:eastAsia="Arial Unicode MS"/>
          <w:sz w:val="12"/>
          <w:szCs w:val="12"/>
          <w:lang w:bidi="ru-RU"/>
        </w:rPr>
      </w:pPr>
      <w:r w:rsidRPr="00E83E9A">
        <w:rPr>
          <w:rFonts w:eastAsia="Arial Unicode MS"/>
          <w:sz w:val="12"/>
          <w:szCs w:val="12"/>
          <w:lang w:bidi="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E83E9A" w:rsidRPr="00E83E9A" w:rsidRDefault="00E83E9A" w:rsidP="00E83E9A">
      <w:pPr>
        <w:widowControl w:val="0"/>
        <w:pBdr>
          <w:top w:val="single" w:sz="4" w:space="0" w:color="000000"/>
          <w:left w:val="single" w:sz="4" w:space="0" w:color="000000"/>
          <w:bottom w:val="single" w:sz="4" w:space="0" w:color="000000"/>
          <w:right w:val="single" w:sz="4" w:space="0" w:color="000000"/>
        </w:pBdr>
        <w:ind w:firstLine="709"/>
        <w:rPr>
          <w:rFonts w:eastAsia="Arial Unicode MS"/>
          <w:sz w:val="12"/>
          <w:szCs w:val="12"/>
          <w:lang w:bidi="ru-RU"/>
        </w:rPr>
      </w:pPr>
      <w:r w:rsidRPr="00E83E9A">
        <w:rPr>
          <w:rFonts w:eastAsia="Microsoft Sans Serif"/>
          <w:sz w:val="12"/>
          <w:szCs w:val="12"/>
          <w:lang w:bidi="ru-RU"/>
        </w:rPr>
        <w:t xml:space="preserve">Сведения о сертификате </w:t>
      </w:r>
    </w:p>
    <w:p w:rsidR="00E83E9A" w:rsidRPr="00E83E9A" w:rsidRDefault="00E83E9A" w:rsidP="00E83E9A">
      <w:pPr>
        <w:widowControl w:val="0"/>
        <w:pBdr>
          <w:top w:val="single" w:sz="4" w:space="0" w:color="000000"/>
          <w:left w:val="single" w:sz="4" w:space="0" w:color="000000"/>
          <w:bottom w:val="single" w:sz="4" w:space="0" w:color="000000"/>
          <w:right w:val="single" w:sz="4" w:space="0" w:color="000000"/>
        </w:pBdr>
        <w:ind w:firstLine="709"/>
        <w:rPr>
          <w:rFonts w:eastAsia="Arial Unicode MS"/>
          <w:sz w:val="12"/>
          <w:szCs w:val="12"/>
          <w:lang w:bidi="ru-RU"/>
        </w:rPr>
      </w:pPr>
      <w:r w:rsidRPr="00E83E9A">
        <w:rPr>
          <w:rFonts w:eastAsia="Microsoft Sans Serif"/>
          <w:sz w:val="12"/>
          <w:szCs w:val="12"/>
          <w:lang w:bidi="ru-RU"/>
        </w:rPr>
        <w:t xml:space="preserve">электронной </w:t>
      </w:r>
    </w:p>
    <w:p w:rsidR="00E83E9A" w:rsidRPr="00E83E9A" w:rsidRDefault="00E83E9A" w:rsidP="00E83E9A">
      <w:pPr>
        <w:widowControl w:val="0"/>
        <w:pBdr>
          <w:top w:val="single" w:sz="4" w:space="0" w:color="000000"/>
          <w:left w:val="single" w:sz="4" w:space="0" w:color="000000"/>
          <w:bottom w:val="single" w:sz="4" w:space="0" w:color="000000"/>
          <w:right w:val="single" w:sz="4" w:space="0" w:color="000000"/>
        </w:pBdr>
        <w:ind w:firstLine="709"/>
        <w:rPr>
          <w:rFonts w:eastAsia="Arial Unicode MS"/>
          <w:sz w:val="12"/>
          <w:szCs w:val="12"/>
          <w:lang w:bidi="ru-RU"/>
        </w:rPr>
      </w:pPr>
      <w:r w:rsidRPr="00E83E9A">
        <w:rPr>
          <w:rFonts w:eastAsia="Microsoft Sans Serif"/>
          <w:sz w:val="12"/>
          <w:szCs w:val="12"/>
          <w:lang w:bidi="ru-RU"/>
        </w:rPr>
        <w:t xml:space="preserve">подписи </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Приложение № 6</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к Административному регламенту</w:t>
      </w:r>
    </w:p>
    <w:p w:rsidR="00E83E9A" w:rsidRPr="00E83E9A" w:rsidRDefault="00E83E9A" w:rsidP="00E83E9A">
      <w:pPr>
        <w:keepNext/>
        <w:keepLines/>
        <w:ind w:firstLine="709"/>
        <w:jc w:val="center"/>
        <w:outlineLvl w:val="0"/>
        <w:rPr>
          <w:rFonts w:eastAsia="Microsoft Sans Serif"/>
          <w:sz w:val="12"/>
          <w:szCs w:val="12"/>
          <w:lang w:eastAsia="en-US"/>
        </w:rPr>
      </w:pPr>
      <w:r w:rsidRPr="00E83E9A">
        <w:rPr>
          <w:b/>
          <w:sz w:val="12"/>
          <w:szCs w:val="12"/>
          <w:lang w:eastAsia="en-US"/>
        </w:rPr>
        <w:t>Форма заявления об исправлении допущенных опечаток и (или) ошибок в выданных в результате Муниципальной услуги документах</w:t>
      </w:r>
      <w:r w:rsidRPr="00E83E9A">
        <w:rPr>
          <w:rFonts w:eastAsia="Microsoft Sans Serif"/>
          <w:sz w:val="12"/>
          <w:szCs w:val="12"/>
          <w:lang w:eastAsia="en-US"/>
        </w:rPr>
        <w:t xml:space="preserve"> </w:t>
      </w:r>
    </w:p>
    <w:p w:rsidR="00E83E9A" w:rsidRPr="00E83E9A" w:rsidRDefault="00E83E9A" w:rsidP="00E83E9A">
      <w:pPr>
        <w:widowControl w:val="0"/>
        <w:ind w:firstLine="709"/>
        <w:rPr>
          <w:rFonts w:ascii="Arial Unicode MS" w:eastAsia="Arial Unicode MS" w:hAnsi="Arial Unicode MS" w:cs="Arial Unicode MS"/>
          <w:color w:val="000000"/>
          <w:sz w:val="12"/>
          <w:szCs w:val="12"/>
          <w:lang w:eastAsia="en-US"/>
        </w:rPr>
      </w:pP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 xml:space="preserve">кому: </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_________________________________________</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i/>
          <w:sz w:val="12"/>
          <w:szCs w:val="12"/>
          <w:lang w:bidi="ru-RU"/>
        </w:rPr>
        <w:t>наименование уполномоченного органа</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 xml:space="preserve">от кого: </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__________________________________________</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i/>
          <w:sz w:val="12"/>
          <w:szCs w:val="12"/>
          <w:lang w:bidi="ru-RU"/>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E83E9A" w:rsidRPr="00E83E9A" w:rsidRDefault="00E83E9A" w:rsidP="00E83E9A">
      <w:pPr>
        <w:widowControl w:val="0"/>
        <w:ind w:firstLine="709"/>
        <w:jc w:val="right"/>
        <w:rPr>
          <w:rFonts w:eastAsia="Arial Unicode MS"/>
          <w:i/>
          <w:sz w:val="12"/>
          <w:szCs w:val="12"/>
          <w:lang w:bidi="ru-RU"/>
        </w:rPr>
      </w:pPr>
      <w:r w:rsidRPr="00E83E9A">
        <w:rPr>
          <w:rFonts w:eastAsia="Arial Unicode MS"/>
          <w:i/>
          <w:sz w:val="12"/>
          <w:szCs w:val="12"/>
          <w:lang w:bidi="ru-RU"/>
        </w:rPr>
        <w:t>фактического проживания уполномоченного лица)</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i/>
          <w:sz w:val="12"/>
          <w:szCs w:val="12"/>
          <w:lang w:bidi="ru-RU"/>
        </w:rPr>
        <w:t>________________________________________________</w:t>
      </w:r>
    </w:p>
    <w:p w:rsidR="00E83E9A" w:rsidRPr="00E83E9A" w:rsidRDefault="00E83E9A" w:rsidP="00E83E9A">
      <w:pPr>
        <w:widowControl w:val="0"/>
        <w:ind w:firstLine="709"/>
        <w:rPr>
          <w:rFonts w:eastAsia="Arial Unicode MS"/>
          <w:i/>
          <w:sz w:val="12"/>
          <w:szCs w:val="12"/>
          <w:lang w:bidi="ru-RU"/>
        </w:rPr>
      </w:pPr>
      <w:r w:rsidRPr="00E83E9A">
        <w:rPr>
          <w:rFonts w:eastAsia="Arial Unicode MS"/>
          <w:i/>
          <w:sz w:val="12"/>
          <w:szCs w:val="12"/>
          <w:lang w:bidi="ru-RU"/>
        </w:rPr>
        <w:t>(данные представителя заявителя)</w:t>
      </w:r>
    </w:p>
    <w:p w:rsidR="00E83E9A" w:rsidRPr="00E83E9A" w:rsidRDefault="00E83E9A" w:rsidP="00E83E9A">
      <w:pPr>
        <w:widowControl w:val="0"/>
        <w:ind w:firstLine="709"/>
        <w:rPr>
          <w:rFonts w:eastAsia="Arial Unicode MS"/>
          <w:sz w:val="12"/>
          <w:szCs w:val="12"/>
          <w:lang w:bidi="ru-RU"/>
        </w:rPr>
      </w:pPr>
      <w:r w:rsidRPr="00E83E9A">
        <w:rPr>
          <w:rFonts w:eastAsia="Microsoft Sans Serif"/>
          <w:sz w:val="12"/>
          <w:szCs w:val="12"/>
          <w:lang w:bidi="ru-RU"/>
        </w:rPr>
        <w:t xml:space="preserve"> </w:t>
      </w:r>
    </w:p>
    <w:p w:rsidR="00E83E9A" w:rsidRPr="00E83E9A" w:rsidRDefault="00E83E9A" w:rsidP="00E83E9A">
      <w:pPr>
        <w:keepNext/>
        <w:keepLines/>
        <w:ind w:firstLine="709"/>
        <w:jc w:val="center"/>
        <w:outlineLvl w:val="0"/>
        <w:rPr>
          <w:b/>
          <w:sz w:val="12"/>
          <w:szCs w:val="12"/>
          <w:lang w:eastAsia="en-US"/>
        </w:rPr>
      </w:pPr>
      <w:r w:rsidRPr="00E83E9A">
        <w:rPr>
          <w:b/>
          <w:sz w:val="12"/>
          <w:szCs w:val="12"/>
          <w:lang w:eastAsia="en-US"/>
        </w:rPr>
        <w:t xml:space="preserve">ЗАЯВЛЕНИЕ </w:t>
      </w:r>
    </w:p>
    <w:p w:rsidR="00E83E9A" w:rsidRPr="00E83E9A" w:rsidRDefault="00E83E9A" w:rsidP="00E83E9A">
      <w:pPr>
        <w:keepNext/>
        <w:keepLines/>
        <w:ind w:firstLine="709"/>
        <w:jc w:val="center"/>
        <w:outlineLvl w:val="0"/>
        <w:rPr>
          <w:b/>
          <w:sz w:val="12"/>
          <w:szCs w:val="12"/>
          <w:lang w:eastAsia="en-US"/>
        </w:rPr>
      </w:pPr>
      <w:r w:rsidRPr="00E83E9A">
        <w:rPr>
          <w:b/>
          <w:sz w:val="12"/>
          <w:szCs w:val="12"/>
          <w:lang w:eastAsia="en-US"/>
        </w:rPr>
        <w:t>об исправлении допущенных опечаток и (или) ошибок в выданных в результате предоставления услуги документах</w:t>
      </w:r>
    </w:p>
    <w:p w:rsidR="00E83E9A" w:rsidRPr="00E83E9A" w:rsidRDefault="00E83E9A" w:rsidP="00E83E9A">
      <w:pPr>
        <w:widowControl w:val="0"/>
        <w:ind w:firstLine="709"/>
        <w:rPr>
          <w:rFonts w:eastAsia="Arial Unicode MS"/>
          <w:sz w:val="12"/>
          <w:szCs w:val="12"/>
          <w:lang w:bidi="ru-RU"/>
        </w:rPr>
      </w:pP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Прошу исправить опечатку и (или) ошибку в ___________________________ .</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 xml:space="preserve">(указываются реквизиты и название документа, </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выданного уполномоченным органом в результате предоставления Муниципальной услуги)</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Приложение (при наличии): __________________________________________.</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(прилагаются материалы, обосновывающие наличие опечатки и (или) ошибки)</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Подпись заявителя ___________________</w:t>
      </w:r>
    </w:p>
    <w:p w:rsidR="00E83E9A" w:rsidRPr="00E83E9A" w:rsidRDefault="00E83E9A" w:rsidP="00E83E9A">
      <w:pPr>
        <w:widowControl w:val="0"/>
        <w:ind w:firstLine="709"/>
        <w:rPr>
          <w:rFonts w:eastAsia="Microsoft Sans Serif"/>
          <w:sz w:val="12"/>
          <w:szCs w:val="12"/>
          <w:lang w:bidi="ru-RU"/>
        </w:rPr>
      </w:pPr>
      <w:r w:rsidRPr="00E83E9A">
        <w:rPr>
          <w:rFonts w:eastAsia="Arial Unicode MS"/>
          <w:sz w:val="12"/>
          <w:szCs w:val="12"/>
          <w:lang w:bidi="ru-RU"/>
        </w:rPr>
        <w:t>Дата _____________</w:t>
      </w:r>
      <w:r w:rsidRPr="00E83E9A">
        <w:rPr>
          <w:rFonts w:eastAsia="Microsoft Sans Serif"/>
          <w:sz w:val="12"/>
          <w:szCs w:val="12"/>
          <w:lang w:bidi="ru-RU"/>
        </w:rPr>
        <w:t xml:space="preserve"> </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Приложение № 7</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к Административному регламенту</w:t>
      </w:r>
    </w:p>
    <w:p w:rsidR="00E83E9A" w:rsidRPr="00E83E9A" w:rsidRDefault="00E83E9A" w:rsidP="00E83E9A">
      <w:pPr>
        <w:autoSpaceDE w:val="0"/>
        <w:autoSpaceDN w:val="0"/>
        <w:adjustRightInd w:val="0"/>
        <w:ind w:firstLine="709"/>
        <w:jc w:val="right"/>
        <w:rPr>
          <w:rFonts w:eastAsia="Calibri"/>
          <w:sz w:val="12"/>
          <w:szCs w:val="12"/>
          <w:lang w:eastAsia="en-US"/>
        </w:rPr>
      </w:pPr>
    </w:p>
    <w:p w:rsidR="00E83E9A" w:rsidRPr="00E83E9A" w:rsidRDefault="00E83E9A" w:rsidP="00E83E9A">
      <w:pPr>
        <w:keepNext/>
        <w:keepLines/>
        <w:ind w:firstLine="709"/>
        <w:jc w:val="center"/>
        <w:outlineLvl w:val="0"/>
        <w:rPr>
          <w:b/>
          <w:sz w:val="12"/>
          <w:szCs w:val="12"/>
          <w:lang w:eastAsia="en-US"/>
        </w:rPr>
      </w:pPr>
      <w:r w:rsidRPr="00E83E9A">
        <w:rPr>
          <w:b/>
          <w:sz w:val="12"/>
          <w:szCs w:val="12"/>
          <w:lang w:eastAsia="en-US"/>
        </w:rPr>
        <w:t xml:space="preserve">Форма заявления о выдаче дубликата документа по результатам предоставления Муниципальной услуги </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 xml:space="preserve">кому: </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_________________________________________</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i/>
          <w:sz w:val="12"/>
          <w:szCs w:val="12"/>
          <w:lang w:bidi="ru-RU"/>
        </w:rPr>
        <w:t>наименование уполномоченного органа</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 xml:space="preserve">от кого: </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sz w:val="12"/>
          <w:szCs w:val="12"/>
          <w:lang w:bidi="ru-RU"/>
        </w:rPr>
        <w:t>__________________________________________</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i/>
          <w:sz w:val="12"/>
          <w:szCs w:val="12"/>
          <w:lang w:bidi="ru-RU"/>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E83E9A" w:rsidRPr="00E83E9A" w:rsidRDefault="00E83E9A" w:rsidP="00E83E9A">
      <w:pPr>
        <w:widowControl w:val="0"/>
        <w:ind w:firstLine="709"/>
        <w:jc w:val="right"/>
        <w:rPr>
          <w:rFonts w:eastAsia="Arial Unicode MS"/>
          <w:i/>
          <w:sz w:val="12"/>
          <w:szCs w:val="12"/>
          <w:lang w:bidi="ru-RU"/>
        </w:rPr>
      </w:pPr>
      <w:r w:rsidRPr="00E83E9A">
        <w:rPr>
          <w:rFonts w:eastAsia="Arial Unicode MS"/>
          <w:i/>
          <w:sz w:val="12"/>
          <w:szCs w:val="12"/>
          <w:lang w:bidi="ru-RU"/>
        </w:rPr>
        <w:t>фактического проживания уполномоченного лица)</w:t>
      </w:r>
    </w:p>
    <w:p w:rsidR="00E83E9A" w:rsidRPr="00E83E9A" w:rsidRDefault="00E83E9A" w:rsidP="00E83E9A">
      <w:pPr>
        <w:widowControl w:val="0"/>
        <w:ind w:firstLine="709"/>
        <w:jc w:val="right"/>
        <w:rPr>
          <w:rFonts w:eastAsia="Arial Unicode MS"/>
          <w:sz w:val="12"/>
          <w:szCs w:val="12"/>
          <w:lang w:bidi="ru-RU"/>
        </w:rPr>
      </w:pPr>
      <w:r w:rsidRPr="00E83E9A">
        <w:rPr>
          <w:rFonts w:eastAsia="Arial Unicode MS"/>
          <w:i/>
          <w:sz w:val="12"/>
          <w:szCs w:val="12"/>
          <w:lang w:bidi="ru-RU"/>
        </w:rPr>
        <w:t>________________________________________________</w:t>
      </w:r>
    </w:p>
    <w:p w:rsidR="00E83E9A" w:rsidRPr="00E83E9A" w:rsidRDefault="00E83E9A" w:rsidP="00E83E9A">
      <w:pPr>
        <w:widowControl w:val="0"/>
        <w:ind w:firstLine="709"/>
        <w:rPr>
          <w:rFonts w:eastAsia="Arial Unicode MS"/>
          <w:i/>
          <w:sz w:val="12"/>
          <w:szCs w:val="12"/>
          <w:lang w:bidi="ru-RU"/>
        </w:rPr>
      </w:pPr>
      <w:r w:rsidRPr="00E83E9A">
        <w:rPr>
          <w:rFonts w:eastAsia="Arial Unicode MS"/>
          <w:i/>
          <w:sz w:val="12"/>
          <w:szCs w:val="12"/>
          <w:lang w:bidi="ru-RU"/>
        </w:rPr>
        <w:t>(данные представителя заявителя)</w:t>
      </w:r>
    </w:p>
    <w:p w:rsidR="00E83E9A" w:rsidRPr="00E83E9A" w:rsidRDefault="00E83E9A" w:rsidP="00E83E9A">
      <w:pPr>
        <w:widowControl w:val="0"/>
        <w:ind w:firstLine="709"/>
        <w:rPr>
          <w:rFonts w:eastAsia="Arial Unicode MS"/>
          <w:sz w:val="12"/>
          <w:szCs w:val="12"/>
          <w:lang w:bidi="ru-RU"/>
        </w:rPr>
      </w:pPr>
      <w:r w:rsidRPr="00E83E9A">
        <w:rPr>
          <w:rFonts w:eastAsia="Microsoft Sans Serif"/>
          <w:sz w:val="12"/>
          <w:szCs w:val="12"/>
          <w:lang w:bidi="ru-RU"/>
        </w:rPr>
        <w:t xml:space="preserve"> </w:t>
      </w:r>
    </w:p>
    <w:p w:rsidR="00E83E9A" w:rsidRPr="00E83E9A" w:rsidRDefault="00E83E9A" w:rsidP="00E83E9A">
      <w:pPr>
        <w:keepNext/>
        <w:keepLines/>
        <w:ind w:firstLine="709"/>
        <w:jc w:val="center"/>
        <w:outlineLvl w:val="0"/>
        <w:rPr>
          <w:b/>
          <w:sz w:val="12"/>
          <w:szCs w:val="12"/>
          <w:lang w:eastAsia="en-US"/>
        </w:rPr>
      </w:pPr>
      <w:r w:rsidRPr="00E83E9A">
        <w:rPr>
          <w:b/>
          <w:sz w:val="12"/>
          <w:szCs w:val="12"/>
          <w:lang w:eastAsia="en-US"/>
        </w:rPr>
        <w:t>ЗАЯВЛЕНИЕ</w:t>
      </w:r>
    </w:p>
    <w:p w:rsidR="00E83E9A" w:rsidRPr="00E83E9A" w:rsidRDefault="00E83E9A" w:rsidP="00E83E9A">
      <w:pPr>
        <w:widowControl w:val="0"/>
        <w:ind w:firstLine="709"/>
        <w:jc w:val="center"/>
        <w:rPr>
          <w:rFonts w:eastAsia="Arial Unicode MS"/>
          <w:b/>
          <w:sz w:val="12"/>
          <w:szCs w:val="12"/>
          <w:lang w:bidi="ru-RU"/>
        </w:rPr>
      </w:pPr>
      <w:r w:rsidRPr="00E83E9A">
        <w:rPr>
          <w:rFonts w:eastAsia="Arial Unicode MS"/>
          <w:b/>
          <w:sz w:val="12"/>
          <w:szCs w:val="12"/>
          <w:lang w:bidi="ru-RU"/>
        </w:rPr>
        <w:t>о выдаче дубликата документа по результатам предоставления услуги</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Прошу выдать дубликат _____________________________________________________ .</w:t>
      </w:r>
    </w:p>
    <w:p w:rsidR="00E83E9A" w:rsidRPr="00E83E9A" w:rsidRDefault="00E83E9A" w:rsidP="00E83E9A">
      <w:pPr>
        <w:widowControl w:val="0"/>
        <w:ind w:firstLine="709"/>
        <w:jc w:val="center"/>
        <w:rPr>
          <w:rFonts w:eastAsia="Arial Unicode MS"/>
          <w:sz w:val="12"/>
          <w:szCs w:val="12"/>
          <w:lang w:bidi="ru-RU"/>
        </w:rPr>
      </w:pPr>
      <w:r w:rsidRPr="00E83E9A">
        <w:rPr>
          <w:rFonts w:eastAsia="Arial Unicode MS"/>
          <w:sz w:val="12"/>
          <w:szCs w:val="12"/>
          <w:lang w:bidi="ru-RU"/>
        </w:rPr>
        <w:t xml:space="preserve">                                            ( указываются реквизиты и название документа,</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выданного уполномоченным органом в результате предоставления Муниципальной услуги)</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Подпись заявителя ___________________</w:t>
      </w:r>
    </w:p>
    <w:p w:rsidR="00E83E9A" w:rsidRPr="00E83E9A" w:rsidRDefault="00E83E9A" w:rsidP="00E83E9A">
      <w:pPr>
        <w:widowControl w:val="0"/>
        <w:ind w:firstLine="709"/>
        <w:rPr>
          <w:rFonts w:eastAsia="Arial Unicode MS"/>
          <w:sz w:val="12"/>
          <w:szCs w:val="12"/>
          <w:lang w:bidi="ru-RU"/>
        </w:rPr>
      </w:pPr>
      <w:r w:rsidRPr="00E83E9A">
        <w:rPr>
          <w:rFonts w:eastAsia="Arial Unicode MS"/>
          <w:sz w:val="12"/>
          <w:szCs w:val="12"/>
          <w:lang w:bidi="ru-RU"/>
        </w:rPr>
        <w:t>Дата _____________</w:t>
      </w:r>
      <w:r w:rsidRPr="00E83E9A">
        <w:rPr>
          <w:rFonts w:eastAsia="Microsoft Sans Serif"/>
          <w:sz w:val="12"/>
          <w:szCs w:val="12"/>
          <w:lang w:bidi="ru-RU"/>
        </w:rPr>
        <w:t xml:space="preserve"> </w:t>
      </w:r>
    </w:p>
    <w:p w:rsidR="00E83E9A" w:rsidRPr="00E83E9A" w:rsidRDefault="00E83E9A" w:rsidP="00E83E9A">
      <w:pPr>
        <w:widowControl w:val="0"/>
        <w:ind w:firstLine="709"/>
        <w:rPr>
          <w:rFonts w:eastAsia="Arial Unicode MS"/>
          <w:sz w:val="12"/>
          <w:szCs w:val="12"/>
          <w:lang w:bidi="ru-RU"/>
        </w:rPr>
      </w:pPr>
    </w:p>
    <w:p w:rsidR="00E83E9A" w:rsidRPr="00E83E9A" w:rsidRDefault="00E83E9A" w:rsidP="00E83E9A">
      <w:pPr>
        <w:widowControl w:val="0"/>
        <w:autoSpaceDE w:val="0"/>
        <w:autoSpaceDN w:val="0"/>
        <w:adjustRightInd w:val="0"/>
        <w:ind w:firstLine="709"/>
        <w:jc w:val="center"/>
        <w:rPr>
          <w:b/>
          <w:sz w:val="12"/>
          <w:szCs w:val="12"/>
        </w:rPr>
      </w:pPr>
      <w:r w:rsidRPr="00E83E9A">
        <w:rPr>
          <w:b/>
          <w:sz w:val="12"/>
          <w:szCs w:val="12"/>
        </w:rPr>
        <w:t xml:space="preserve">АДМИНИСТРАЦИЯ </w:t>
      </w:r>
    </w:p>
    <w:p w:rsidR="00E83E9A" w:rsidRPr="00E83E9A" w:rsidRDefault="00E83E9A" w:rsidP="00E83E9A">
      <w:pPr>
        <w:widowControl w:val="0"/>
        <w:autoSpaceDE w:val="0"/>
        <w:autoSpaceDN w:val="0"/>
        <w:adjustRightInd w:val="0"/>
        <w:ind w:firstLine="709"/>
        <w:jc w:val="center"/>
        <w:rPr>
          <w:b/>
          <w:sz w:val="12"/>
          <w:szCs w:val="12"/>
        </w:rPr>
      </w:pPr>
      <w:r w:rsidRPr="00E83E9A">
        <w:rPr>
          <w:b/>
          <w:sz w:val="12"/>
          <w:szCs w:val="12"/>
        </w:rPr>
        <w:t>ГРИБАНОВСКОГО МУНИЦИПАЛЬНОГО РАЙОНА</w:t>
      </w:r>
      <w:r w:rsidRPr="00E83E9A">
        <w:rPr>
          <w:b/>
          <w:sz w:val="12"/>
          <w:szCs w:val="12"/>
        </w:rPr>
        <w:br/>
        <w:t>ВОРОНЕЖСКОЙ ОБЛАСТИ</w:t>
      </w:r>
    </w:p>
    <w:p w:rsidR="00E83E9A" w:rsidRPr="00E83E9A" w:rsidRDefault="00E83E9A" w:rsidP="00E83E9A">
      <w:pPr>
        <w:widowControl w:val="0"/>
        <w:autoSpaceDE w:val="0"/>
        <w:autoSpaceDN w:val="0"/>
        <w:adjustRightInd w:val="0"/>
        <w:ind w:firstLine="709"/>
        <w:jc w:val="center"/>
        <w:rPr>
          <w:b/>
          <w:sz w:val="12"/>
          <w:szCs w:val="12"/>
        </w:rPr>
      </w:pPr>
    </w:p>
    <w:p w:rsidR="00E83E9A" w:rsidRPr="00E83E9A" w:rsidRDefault="00E83E9A" w:rsidP="00E83E9A">
      <w:pPr>
        <w:keepNext/>
        <w:widowControl w:val="0"/>
        <w:autoSpaceDE w:val="0"/>
        <w:autoSpaceDN w:val="0"/>
        <w:adjustRightInd w:val="0"/>
        <w:ind w:firstLine="709"/>
        <w:jc w:val="center"/>
        <w:outlineLvl w:val="0"/>
        <w:rPr>
          <w:b/>
          <w:sz w:val="12"/>
          <w:szCs w:val="12"/>
        </w:rPr>
      </w:pPr>
      <w:r w:rsidRPr="00E83E9A">
        <w:rPr>
          <w:b/>
          <w:sz w:val="12"/>
          <w:szCs w:val="12"/>
        </w:rPr>
        <w:t>П О С Т А Н О В Л Е Н И Е</w:t>
      </w:r>
    </w:p>
    <w:p w:rsidR="00E83E9A" w:rsidRPr="00E83E9A" w:rsidRDefault="00E83E9A" w:rsidP="00E83E9A">
      <w:pPr>
        <w:widowControl w:val="0"/>
        <w:autoSpaceDE w:val="0"/>
        <w:autoSpaceDN w:val="0"/>
        <w:adjustRightInd w:val="0"/>
        <w:ind w:firstLine="709"/>
        <w:jc w:val="center"/>
        <w:rPr>
          <w:b/>
          <w:sz w:val="12"/>
          <w:szCs w:val="12"/>
        </w:rPr>
      </w:pPr>
    </w:p>
    <w:p w:rsidR="00E83E9A" w:rsidRPr="00E83E9A" w:rsidRDefault="00E83E9A" w:rsidP="00E83E9A">
      <w:pPr>
        <w:widowControl w:val="0"/>
        <w:autoSpaceDE w:val="0"/>
        <w:autoSpaceDN w:val="0"/>
        <w:adjustRightInd w:val="0"/>
        <w:ind w:firstLine="709"/>
        <w:jc w:val="both"/>
        <w:rPr>
          <w:sz w:val="12"/>
          <w:szCs w:val="12"/>
        </w:rPr>
      </w:pPr>
      <w:r w:rsidRPr="00E83E9A">
        <w:rPr>
          <w:sz w:val="12"/>
          <w:szCs w:val="12"/>
        </w:rPr>
        <w:t>от 30.11.2023г. № 799</w:t>
      </w:r>
    </w:p>
    <w:p w:rsidR="00E83E9A" w:rsidRPr="00E83E9A" w:rsidRDefault="00E83E9A" w:rsidP="00E83E9A">
      <w:pPr>
        <w:widowControl w:val="0"/>
        <w:autoSpaceDE w:val="0"/>
        <w:autoSpaceDN w:val="0"/>
        <w:adjustRightInd w:val="0"/>
        <w:ind w:firstLine="709"/>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0"/>
      </w:tblGrid>
      <w:tr w:rsidR="00E83E9A" w:rsidRPr="00E83E9A" w:rsidTr="00C503E8">
        <w:trPr>
          <w:trHeight w:val="629"/>
        </w:trPr>
        <w:tc>
          <w:tcPr>
            <w:tcW w:w="5970" w:type="dxa"/>
            <w:tcBorders>
              <w:top w:val="nil"/>
              <w:left w:val="nil"/>
              <w:bottom w:val="nil"/>
              <w:right w:val="nil"/>
            </w:tcBorders>
          </w:tcPr>
          <w:p w:rsidR="00E83E9A" w:rsidRPr="00E83E9A" w:rsidRDefault="00E83E9A" w:rsidP="00E83E9A">
            <w:pPr>
              <w:widowControl w:val="0"/>
              <w:autoSpaceDE w:val="0"/>
              <w:autoSpaceDN w:val="0"/>
              <w:adjustRightInd w:val="0"/>
              <w:ind w:firstLine="709"/>
              <w:jc w:val="both"/>
              <w:rPr>
                <w:sz w:val="12"/>
                <w:szCs w:val="12"/>
              </w:rPr>
            </w:pPr>
            <w:r w:rsidRPr="00E83E9A">
              <w:rPr>
                <w:sz w:val="12"/>
                <w:szCs w:val="12"/>
              </w:rPr>
              <w:t xml:space="preserve">Об утверждении административного регламента предоставления муниципальной услуги </w:t>
            </w:r>
            <w:r w:rsidRPr="00E83E9A">
              <w:rPr>
                <w:bCs/>
                <w:sz w:val="12"/>
                <w:szCs w:val="12"/>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p>
        </w:tc>
      </w:tr>
    </w:tbl>
    <w:p w:rsidR="00E83E9A" w:rsidRPr="00E83E9A" w:rsidRDefault="00E83E9A" w:rsidP="00E83E9A">
      <w:pPr>
        <w:widowControl w:val="0"/>
        <w:tabs>
          <w:tab w:val="left" w:pos="0"/>
        </w:tabs>
        <w:autoSpaceDE w:val="0"/>
        <w:autoSpaceDN w:val="0"/>
        <w:adjustRightInd w:val="0"/>
        <w:ind w:firstLine="709"/>
        <w:jc w:val="both"/>
        <w:rPr>
          <w:sz w:val="12"/>
          <w:szCs w:val="12"/>
        </w:rPr>
      </w:pPr>
      <w:r w:rsidRPr="00E83E9A">
        <w:rPr>
          <w:sz w:val="12"/>
          <w:szCs w:val="12"/>
        </w:rPr>
        <w:t xml:space="preserve"> </w:t>
      </w:r>
      <w:r w:rsidRPr="00E83E9A">
        <w:rPr>
          <w:rFonts w:eastAsia="Calibri"/>
          <w:sz w:val="12"/>
          <w:szCs w:val="1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3E9A">
        <w:rPr>
          <w:rFonts w:eastAsia="Calibri"/>
          <w:bCs/>
          <w:sz w:val="12"/>
          <w:szCs w:val="12"/>
          <w:lang w:eastAsia="en-US"/>
        </w:rPr>
        <w:t>,</w:t>
      </w:r>
      <w:r w:rsidRPr="00E83E9A">
        <w:rPr>
          <w:rFonts w:eastAsia="Calibri"/>
          <w:sz w:val="12"/>
          <w:szCs w:val="12"/>
        </w:rPr>
        <w:t xml:space="preserve"> </w:t>
      </w:r>
      <w:r w:rsidRPr="00E83E9A">
        <w:rPr>
          <w:rFonts w:eastAsia="Calibri"/>
          <w:sz w:val="12"/>
          <w:szCs w:val="12"/>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w:t>
      </w:r>
      <w:r w:rsidRPr="00E83E9A">
        <w:rPr>
          <w:sz w:val="12"/>
          <w:szCs w:val="12"/>
        </w:rPr>
        <w:t xml:space="preserve">, администрация Грибановского муниципального района </w:t>
      </w:r>
      <w:r w:rsidRPr="00E83E9A">
        <w:rPr>
          <w:b/>
          <w:sz w:val="12"/>
          <w:szCs w:val="12"/>
        </w:rPr>
        <w:t>п о с т а н о в л я е т</w:t>
      </w:r>
      <w:r w:rsidRPr="00E83E9A">
        <w:rPr>
          <w:sz w:val="12"/>
          <w:szCs w:val="12"/>
        </w:rPr>
        <w:t>:</w:t>
      </w:r>
    </w:p>
    <w:p w:rsidR="00E83E9A" w:rsidRPr="00E83E9A" w:rsidRDefault="00E83E9A" w:rsidP="00E83E9A">
      <w:pPr>
        <w:widowControl w:val="0"/>
        <w:tabs>
          <w:tab w:val="left" w:pos="0"/>
        </w:tabs>
        <w:autoSpaceDE w:val="0"/>
        <w:autoSpaceDN w:val="0"/>
        <w:adjustRightInd w:val="0"/>
        <w:ind w:firstLine="709"/>
        <w:jc w:val="both"/>
        <w:rPr>
          <w:rFonts w:eastAsia="Calibri"/>
          <w:sz w:val="12"/>
          <w:szCs w:val="12"/>
          <w:lang w:eastAsia="en-US"/>
        </w:rPr>
      </w:pPr>
      <w:r w:rsidRPr="00E83E9A">
        <w:rPr>
          <w:sz w:val="12"/>
          <w:szCs w:val="12"/>
        </w:rPr>
        <w:t xml:space="preserve">1. </w:t>
      </w:r>
      <w:r w:rsidRPr="00E83E9A">
        <w:rPr>
          <w:rFonts w:eastAsia="Calibri"/>
          <w:sz w:val="12"/>
          <w:szCs w:val="12"/>
          <w:lang w:eastAsia="en-US"/>
        </w:rPr>
        <w:t xml:space="preserve">Утвердить административный регламент по предоставлению муниципальной услуги </w:t>
      </w:r>
      <w:r w:rsidRPr="00E83E9A">
        <w:rPr>
          <w:bCs/>
          <w:sz w:val="12"/>
          <w:szCs w:val="12"/>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E83E9A">
        <w:rPr>
          <w:rFonts w:eastAsia="Calibri"/>
          <w:sz w:val="12"/>
          <w:szCs w:val="12"/>
          <w:lang w:eastAsia="en-US"/>
        </w:rPr>
        <w:t>согласно приложению к настоящему постановлению.</w:t>
      </w:r>
    </w:p>
    <w:p w:rsidR="00E83E9A" w:rsidRPr="00E83E9A" w:rsidRDefault="00E83E9A" w:rsidP="00E83E9A">
      <w:pPr>
        <w:widowControl w:val="0"/>
        <w:autoSpaceDE w:val="0"/>
        <w:autoSpaceDN w:val="0"/>
        <w:adjustRightInd w:val="0"/>
        <w:ind w:firstLine="709"/>
        <w:jc w:val="both"/>
        <w:rPr>
          <w:sz w:val="12"/>
          <w:szCs w:val="12"/>
        </w:rPr>
      </w:pPr>
      <w:r w:rsidRPr="00E83E9A">
        <w:rPr>
          <w:sz w:val="12"/>
          <w:szCs w:val="12"/>
        </w:rPr>
        <w:t>2. Признать утратившими силу следующие постановления администрации Грибановского муниципального района Воронежской области:</w:t>
      </w:r>
    </w:p>
    <w:p w:rsidR="00E83E9A" w:rsidRPr="00E83E9A" w:rsidRDefault="00E83E9A" w:rsidP="00E83E9A">
      <w:pPr>
        <w:widowControl w:val="0"/>
        <w:autoSpaceDE w:val="0"/>
        <w:autoSpaceDN w:val="0"/>
        <w:adjustRightInd w:val="0"/>
        <w:ind w:firstLine="709"/>
        <w:jc w:val="both"/>
        <w:rPr>
          <w:sz w:val="12"/>
          <w:szCs w:val="12"/>
        </w:rPr>
      </w:pPr>
      <w:r w:rsidRPr="00E83E9A">
        <w:rPr>
          <w:sz w:val="12"/>
          <w:szCs w:val="12"/>
        </w:rPr>
        <w:t>- от 03.06.2020 № 258 «Об утверждении административного регламента администрации Грибановского муниципального района по предоставлению муниципальной услуги «Заключение соглашения о п</w:t>
      </w:r>
      <w:r w:rsidRPr="00E83E9A">
        <w:rPr>
          <w:bCs/>
          <w:sz w:val="12"/>
          <w:szCs w:val="12"/>
        </w:rPr>
        <w:t>ерераспределении земель и (или) земельных участков, находящихся в собственности муниципального района, или государственная собственность на которые не разграничена, и земельных участков, находящихся в частной собственности»</w:t>
      </w:r>
      <w:r w:rsidRPr="00E83E9A">
        <w:rPr>
          <w:sz w:val="12"/>
          <w:szCs w:val="12"/>
        </w:rPr>
        <w:t>;</w:t>
      </w:r>
    </w:p>
    <w:p w:rsidR="00E83E9A" w:rsidRPr="00E83E9A" w:rsidRDefault="00E83E9A" w:rsidP="00E83E9A">
      <w:pPr>
        <w:widowControl w:val="0"/>
        <w:autoSpaceDE w:val="0"/>
        <w:autoSpaceDN w:val="0"/>
        <w:adjustRightInd w:val="0"/>
        <w:ind w:firstLine="709"/>
        <w:jc w:val="both"/>
        <w:rPr>
          <w:bCs/>
          <w:sz w:val="12"/>
          <w:szCs w:val="12"/>
        </w:rPr>
      </w:pPr>
      <w:r w:rsidRPr="00E83E9A">
        <w:rPr>
          <w:sz w:val="12"/>
          <w:szCs w:val="12"/>
        </w:rPr>
        <w:t>- от 27.09.2021 № 2128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«Заключение соглашения о п</w:t>
      </w:r>
      <w:r w:rsidRPr="00E83E9A">
        <w:rPr>
          <w:bCs/>
          <w:sz w:val="12"/>
          <w:szCs w:val="12"/>
        </w:rPr>
        <w:t xml:space="preserve">ерераспределении земель и (или) земельных участков, находящихся в собственности муниципального района, или государственная собственность на которые не разграничена, и земельных участков, находящихся в частной собственности», </w:t>
      </w:r>
      <w:r w:rsidRPr="00E83E9A">
        <w:rPr>
          <w:sz w:val="12"/>
          <w:szCs w:val="12"/>
        </w:rPr>
        <w:t>утвержденный постановлением администрации Грибановского муниципального района Воронежской области от 03.06.2020 г. №258</w:t>
      </w:r>
      <w:r w:rsidRPr="00E83E9A">
        <w:rPr>
          <w:bCs/>
          <w:sz w:val="12"/>
          <w:szCs w:val="12"/>
        </w:rPr>
        <w:t>»;</w:t>
      </w:r>
    </w:p>
    <w:p w:rsidR="00E83E9A" w:rsidRPr="00E83E9A" w:rsidRDefault="00E83E9A" w:rsidP="00E83E9A">
      <w:pPr>
        <w:widowControl w:val="0"/>
        <w:autoSpaceDE w:val="0"/>
        <w:autoSpaceDN w:val="0"/>
        <w:adjustRightInd w:val="0"/>
        <w:ind w:firstLine="709"/>
        <w:jc w:val="both"/>
        <w:rPr>
          <w:bCs/>
          <w:sz w:val="12"/>
          <w:szCs w:val="12"/>
        </w:rPr>
      </w:pPr>
      <w:r w:rsidRPr="00E83E9A">
        <w:rPr>
          <w:sz w:val="12"/>
          <w:szCs w:val="12"/>
        </w:rPr>
        <w:t>- от 04.04.2023 № 255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«Заключение соглашения о п</w:t>
      </w:r>
      <w:r w:rsidRPr="00E83E9A">
        <w:rPr>
          <w:bCs/>
          <w:sz w:val="12"/>
          <w:szCs w:val="12"/>
        </w:rPr>
        <w:t xml:space="preserve">ерераспределении земель и (или) земельных участков, находящихся в собственности муниципального района, или государственная собственность на которые не разграничена, и земельных участков, находящихся в частной собственности», </w:t>
      </w:r>
      <w:r w:rsidRPr="00E83E9A">
        <w:rPr>
          <w:sz w:val="12"/>
          <w:szCs w:val="12"/>
        </w:rPr>
        <w:t>утвержденный постановлением администрации Грибановского муниципального района Воронежской области от 03.06.2020 №258».</w:t>
      </w:r>
    </w:p>
    <w:p w:rsidR="00E83E9A" w:rsidRPr="00E83E9A" w:rsidRDefault="00E83E9A" w:rsidP="00E83E9A">
      <w:pPr>
        <w:widowControl w:val="0"/>
        <w:autoSpaceDE w:val="0"/>
        <w:autoSpaceDN w:val="0"/>
        <w:adjustRightInd w:val="0"/>
        <w:ind w:firstLine="709"/>
        <w:jc w:val="both"/>
        <w:rPr>
          <w:sz w:val="12"/>
          <w:szCs w:val="12"/>
        </w:rPr>
      </w:pPr>
      <w:r w:rsidRPr="00E83E9A">
        <w:rPr>
          <w:sz w:val="12"/>
          <w:szCs w:val="12"/>
        </w:rPr>
        <w:t xml:space="preserve">3. Настоящее постановление вступает в силу со дня его официального опубликования. </w:t>
      </w:r>
    </w:p>
    <w:p w:rsidR="00E83E9A" w:rsidRPr="00E83E9A" w:rsidRDefault="00E83E9A" w:rsidP="00E83E9A">
      <w:pPr>
        <w:widowControl w:val="0"/>
        <w:tabs>
          <w:tab w:val="left" w:pos="900"/>
        </w:tabs>
        <w:autoSpaceDE w:val="0"/>
        <w:autoSpaceDN w:val="0"/>
        <w:adjustRightInd w:val="0"/>
        <w:ind w:firstLine="709"/>
        <w:contextualSpacing/>
        <w:jc w:val="both"/>
        <w:rPr>
          <w:sz w:val="12"/>
          <w:szCs w:val="12"/>
        </w:rPr>
      </w:pPr>
      <w:r w:rsidRPr="00E83E9A">
        <w:rPr>
          <w:rFonts w:eastAsia="Calibri"/>
          <w:sz w:val="12"/>
          <w:szCs w:val="12"/>
          <w:lang w:eastAsia="en-US"/>
        </w:rPr>
        <w:t>4</w:t>
      </w:r>
      <w:r w:rsidRPr="00E83E9A">
        <w:rPr>
          <w:sz w:val="12"/>
          <w:szCs w:val="12"/>
        </w:rPr>
        <w:t xml:space="preserve">. Контроль   за  исполнением  данного  постановления  возложить   на </w:t>
      </w:r>
    </w:p>
    <w:p w:rsidR="00E83E9A" w:rsidRPr="00E83E9A" w:rsidRDefault="00E83E9A" w:rsidP="00E83E9A">
      <w:pPr>
        <w:widowControl w:val="0"/>
        <w:autoSpaceDE w:val="0"/>
        <w:autoSpaceDN w:val="0"/>
        <w:adjustRightInd w:val="0"/>
        <w:ind w:firstLine="709"/>
        <w:jc w:val="both"/>
        <w:rPr>
          <w:sz w:val="12"/>
          <w:szCs w:val="12"/>
        </w:rPr>
      </w:pPr>
      <w:r w:rsidRPr="00E83E9A">
        <w:rPr>
          <w:sz w:val="12"/>
          <w:szCs w:val="12"/>
        </w:rPr>
        <w:t xml:space="preserve">заместителя главы администрации Грибановского муниципального района М.И. Тарасова. </w:t>
      </w:r>
    </w:p>
    <w:p w:rsidR="00E83E9A" w:rsidRPr="00E83E9A" w:rsidRDefault="00E83E9A" w:rsidP="00E83E9A">
      <w:pPr>
        <w:widowControl w:val="0"/>
        <w:autoSpaceDE w:val="0"/>
        <w:autoSpaceDN w:val="0"/>
        <w:adjustRightInd w:val="0"/>
        <w:ind w:firstLine="709"/>
        <w:jc w:val="both"/>
        <w:rPr>
          <w:sz w:val="12"/>
          <w:szCs w:val="12"/>
        </w:rPr>
      </w:pPr>
    </w:p>
    <w:p w:rsidR="00E83E9A" w:rsidRPr="00E83E9A" w:rsidRDefault="00E83E9A" w:rsidP="00E83E9A">
      <w:pPr>
        <w:keepNext/>
        <w:widowControl w:val="0"/>
        <w:autoSpaceDE w:val="0"/>
        <w:autoSpaceDN w:val="0"/>
        <w:adjustRightInd w:val="0"/>
        <w:ind w:firstLine="709"/>
        <w:outlineLvl w:val="6"/>
        <w:rPr>
          <w:sz w:val="12"/>
          <w:szCs w:val="12"/>
        </w:rPr>
      </w:pPr>
      <w:proofErr w:type="spellStart"/>
      <w:r w:rsidRPr="00E83E9A">
        <w:rPr>
          <w:sz w:val="12"/>
          <w:szCs w:val="12"/>
        </w:rPr>
        <w:t>И.о</w:t>
      </w:r>
      <w:proofErr w:type="spellEnd"/>
      <w:r w:rsidRPr="00E83E9A">
        <w:rPr>
          <w:sz w:val="12"/>
          <w:szCs w:val="12"/>
        </w:rPr>
        <w:t>. главы администрации</w:t>
      </w:r>
      <w:r w:rsidR="00C503E8">
        <w:rPr>
          <w:sz w:val="12"/>
          <w:szCs w:val="12"/>
        </w:rPr>
        <w:t xml:space="preserve"> </w:t>
      </w:r>
      <w:r w:rsidRPr="00E83E9A">
        <w:rPr>
          <w:sz w:val="12"/>
          <w:szCs w:val="12"/>
        </w:rPr>
        <w:t xml:space="preserve">муниципального района                                               </w:t>
      </w:r>
      <w:r w:rsidR="00C503E8">
        <w:rPr>
          <w:sz w:val="12"/>
          <w:szCs w:val="12"/>
        </w:rPr>
        <w:t xml:space="preserve">                                                                                                                                                   </w:t>
      </w:r>
      <w:r w:rsidRPr="00E83E9A">
        <w:rPr>
          <w:sz w:val="12"/>
          <w:szCs w:val="12"/>
        </w:rPr>
        <w:t xml:space="preserve">                     М.И. Тарасов</w:t>
      </w:r>
    </w:p>
    <w:p w:rsidR="00E83E9A" w:rsidRPr="00E83E9A" w:rsidRDefault="00E83E9A" w:rsidP="00E83E9A">
      <w:pPr>
        <w:tabs>
          <w:tab w:val="left" w:pos="5103"/>
        </w:tabs>
        <w:ind w:firstLine="709"/>
        <w:jc w:val="right"/>
        <w:rPr>
          <w:sz w:val="12"/>
          <w:szCs w:val="12"/>
        </w:rPr>
      </w:pPr>
    </w:p>
    <w:p w:rsidR="00E83E9A" w:rsidRPr="00E83E9A" w:rsidRDefault="00E83E9A" w:rsidP="00E83E9A">
      <w:pPr>
        <w:tabs>
          <w:tab w:val="left" w:pos="5103"/>
        </w:tabs>
        <w:ind w:firstLine="709"/>
        <w:jc w:val="right"/>
        <w:rPr>
          <w:sz w:val="12"/>
          <w:szCs w:val="12"/>
        </w:rPr>
      </w:pPr>
      <w:r w:rsidRPr="00E83E9A">
        <w:rPr>
          <w:sz w:val="12"/>
          <w:szCs w:val="12"/>
        </w:rPr>
        <w:t>Приложение</w:t>
      </w:r>
    </w:p>
    <w:p w:rsidR="00E83E9A" w:rsidRPr="00E83E9A" w:rsidRDefault="00E83E9A" w:rsidP="00E83E9A">
      <w:pPr>
        <w:ind w:firstLine="709"/>
        <w:jc w:val="right"/>
        <w:rPr>
          <w:sz w:val="12"/>
          <w:szCs w:val="12"/>
        </w:rPr>
      </w:pPr>
      <w:r w:rsidRPr="00E83E9A">
        <w:rPr>
          <w:sz w:val="12"/>
          <w:szCs w:val="12"/>
        </w:rPr>
        <w:t>к постановлению администрации</w:t>
      </w:r>
    </w:p>
    <w:p w:rsidR="00E83E9A" w:rsidRPr="00E83E9A" w:rsidRDefault="00E83E9A" w:rsidP="00E83E9A">
      <w:pPr>
        <w:ind w:firstLine="709"/>
        <w:jc w:val="right"/>
        <w:rPr>
          <w:sz w:val="12"/>
          <w:szCs w:val="12"/>
        </w:rPr>
      </w:pPr>
      <w:r w:rsidRPr="00E83E9A">
        <w:rPr>
          <w:sz w:val="12"/>
          <w:szCs w:val="12"/>
        </w:rPr>
        <w:t xml:space="preserve">    Грибановского муниципального района</w:t>
      </w:r>
    </w:p>
    <w:p w:rsidR="00E83E9A" w:rsidRPr="00E83E9A" w:rsidRDefault="00E83E9A" w:rsidP="00E83E9A">
      <w:pPr>
        <w:ind w:firstLine="709"/>
        <w:jc w:val="right"/>
        <w:rPr>
          <w:sz w:val="12"/>
          <w:szCs w:val="12"/>
        </w:rPr>
      </w:pPr>
      <w:r w:rsidRPr="00E83E9A">
        <w:rPr>
          <w:sz w:val="12"/>
          <w:szCs w:val="12"/>
        </w:rPr>
        <w:t>Воронежской области</w:t>
      </w:r>
    </w:p>
    <w:p w:rsidR="00E83E9A" w:rsidRPr="00E83E9A" w:rsidRDefault="00E83E9A" w:rsidP="00E83E9A">
      <w:pPr>
        <w:ind w:firstLine="709"/>
        <w:jc w:val="right"/>
        <w:rPr>
          <w:sz w:val="12"/>
          <w:szCs w:val="12"/>
        </w:rPr>
      </w:pPr>
      <w:r w:rsidRPr="00E83E9A">
        <w:rPr>
          <w:sz w:val="12"/>
          <w:szCs w:val="12"/>
        </w:rPr>
        <w:lastRenderedPageBreak/>
        <w:t xml:space="preserve"> от 30.11.2023 г. № 799</w:t>
      </w:r>
    </w:p>
    <w:p w:rsidR="00E83E9A" w:rsidRPr="00E83E9A" w:rsidRDefault="00E83E9A" w:rsidP="00E83E9A">
      <w:pPr>
        <w:ind w:firstLine="709"/>
        <w:jc w:val="center"/>
        <w:rPr>
          <w:b/>
          <w:iCs/>
          <w:spacing w:val="1"/>
          <w:sz w:val="12"/>
          <w:szCs w:val="12"/>
          <w:lang w:eastAsia="en-US"/>
        </w:rPr>
      </w:pPr>
      <w:r w:rsidRPr="00E83E9A">
        <w:rPr>
          <w:b/>
          <w:iCs/>
          <w:spacing w:val="1"/>
          <w:sz w:val="12"/>
          <w:szCs w:val="12"/>
          <w:lang w:eastAsia="en-US"/>
        </w:rPr>
        <w:t xml:space="preserve">Административный регламент </w:t>
      </w:r>
    </w:p>
    <w:p w:rsidR="00E83E9A" w:rsidRPr="00E83E9A" w:rsidRDefault="00E83E9A" w:rsidP="00E83E9A">
      <w:pPr>
        <w:ind w:firstLine="709"/>
        <w:jc w:val="center"/>
        <w:outlineLvl w:val="0"/>
        <w:rPr>
          <w:b/>
          <w:bCs/>
          <w:kern w:val="28"/>
          <w:sz w:val="12"/>
          <w:szCs w:val="12"/>
        </w:rPr>
      </w:pPr>
      <w:r w:rsidRPr="00E83E9A">
        <w:rPr>
          <w:b/>
          <w:bCs/>
          <w:kern w:val="28"/>
          <w:sz w:val="12"/>
          <w:szCs w:val="12"/>
        </w:rPr>
        <w:t>по предоставлению муниципальной услуги «Перераспределение земель и (или) земельных</w:t>
      </w:r>
    </w:p>
    <w:p w:rsidR="00E83E9A" w:rsidRPr="00E83E9A" w:rsidRDefault="00E83E9A" w:rsidP="00E83E9A">
      <w:pPr>
        <w:ind w:firstLine="709"/>
        <w:jc w:val="center"/>
        <w:outlineLvl w:val="0"/>
        <w:rPr>
          <w:b/>
          <w:bCs/>
          <w:kern w:val="28"/>
          <w:sz w:val="12"/>
          <w:szCs w:val="12"/>
        </w:rPr>
      </w:pPr>
      <w:r w:rsidRPr="00E83E9A">
        <w:rPr>
          <w:b/>
          <w:bCs/>
          <w:kern w:val="28"/>
          <w:sz w:val="12"/>
          <w:szCs w:val="12"/>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I. Общие положения</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1. Предмет регулирования Административного регламента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 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муниципальной услуги </w:t>
      </w:r>
      <w:r w:rsidRPr="00E83E9A">
        <w:rPr>
          <w:rFonts w:eastAsia="Calibri"/>
          <w:bCs/>
          <w:sz w:val="12"/>
          <w:szCs w:val="12"/>
          <w:lang w:eastAsia="en-US"/>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E83E9A">
        <w:rPr>
          <w:rFonts w:eastAsia="Calibri"/>
          <w:b/>
          <w:bCs/>
          <w:sz w:val="12"/>
          <w:szCs w:val="12"/>
          <w:lang w:eastAsia="en-US"/>
        </w:rPr>
        <w:t xml:space="preserve"> </w:t>
      </w:r>
      <w:r w:rsidRPr="00E83E9A">
        <w:rPr>
          <w:rFonts w:eastAsia="Calibri"/>
          <w:sz w:val="12"/>
          <w:szCs w:val="12"/>
          <w:lang w:eastAsia="en-US"/>
        </w:rPr>
        <w:t>на территории Грибановского муниципального района Воронежской области (далее – Административный регламент, муниципальная услуга).</w:t>
      </w:r>
    </w:p>
    <w:p w:rsidR="00E83E9A" w:rsidRPr="00E83E9A" w:rsidRDefault="00E83E9A" w:rsidP="00E83E9A">
      <w:pPr>
        <w:shd w:val="clear" w:color="auto" w:fill="FFFFFF"/>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1.1.1. В соответствии с пунктами 2,4 статьи 3.3 Федерального закона от 25.10.2001 № 137-ФЗ «О введении в действие Земельного кодекса Российской Федерации» администрация Грибановского муниципального района предоставляет муниципальную услугу </w:t>
      </w:r>
      <w:r w:rsidRPr="00E83E9A">
        <w:rPr>
          <w:rFonts w:eastAsia="Calibri"/>
          <w:bCs/>
          <w:sz w:val="12"/>
          <w:szCs w:val="12"/>
          <w:lang w:eastAsia="en-US"/>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E83E9A">
        <w:rPr>
          <w:rFonts w:eastAsia="Calibri"/>
          <w:b/>
          <w:bCs/>
          <w:sz w:val="12"/>
          <w:szCs w:val="12"/>
          <w:lang w:eastAsia="en-US"/>
        </w:rPr>
        <w:t xml:space="preserve"> </w:t>
      </w:r>
      <w:r w:rsidRPr="00E83E9A">
        <w:rPr>
          <w:rFonts w:eastAsia="Calibri"/>
          <w:sz w:val="12"/>
          <w:szCs w:val="12"/>
          <w:lang w:eastAsia="en-US"/>
        </w:rPr>
        <w:t xml:space="preserve">(далее – Муниципальная услуга). </w:t>
      </w:r>
    </w:p>
    <w:p w:rsidR="00E83E9A" w:rsidRPr="00E83E9A" w:rsidRDefault="00E83E9A" w:rsidP="00E83E9A">
      <w:pPr>
        <w:tabs>
          <w:tab w:val="left" w:pos="270"/>
        </w:tabs>
        <w:autoSpaceDE w:val="0"/>
        <w:autoSpaceDN w:val="0"/>
        <w:adjustRightInd w:val="0"/>
        <w:ind w:firstLine="709"/>
        <w:jc w:val="both"/>
        <w:rPr>
          <w:rFonts w:eastAsia="Calibri"/>
          <w:sz w:val="12"/>
          <w:szCs w:val="12"/>
          <w:lang w:eastAsia="en-US"/>
        </w:rPr>
      </w:pPr>
      <w:r w:rsidRPr="00E83E9A">
        <w:rPr>
          <w:rFonts w:eastAsia="Calibri"/>
          <w:sz w:val="12"/>
          <w:szCs w:val="12"/>
          <w:lang w:eastAsia="en-US"/>
        </w:rPr>
        <w:t>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Грибановского муниципального района Воронежской области (далее – Администрация), должностных лиц Администрации, работников МФЦ.</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2. Круг Заявителей</w:t>
      </w:r>
    </w:p>
    <w:p w:rsidR="00E83E9A" w:rsidRPr="00E83E9A" w:rsidRDefault="00E83E9A" w:rsidP="00E83E9A">
      <w:pPr>
        <w:autoSpaceDE w:val="0"/>
        <w:autoSpaceDN w:val="0"/>
        <w:adjustRightInd w:val="0"/>
        <w:ind w:firstLine="709"/>
        <w:jc w:val="both"/>
        <w:rPr>
          <w:rFonts w:eastAsia="Calibri"/>
          <w:sz w:val="12"/>
          <w:szCs w:val="12"/>
          <w:lang w:eastAsia="en-US"/>
        </w:rPr>
      </w:pPr>
      <w:bookmarkStart w:id="15" w:name="Par28"/>
      <w:bookmarkEnd w:id="15"/>
      <w:r w:rsidRPr="00E83E9A">
        <w:rPr>
          <w:rFonts w:eastAsia="Calibri"/>
          <w:sz w:val="12"/>
          <w:szCs w:val="12"/>
          <w:lang w:eastAsia="en-US"/>
        </w:rPr>
        <w:t xml:space="preserve">2.1. Лицами, имеющими право на получение Муниципальной услуги, </w:t>
      </w:r>
      <w:r w:rsidRPr="00E83E9A">
        <w:rPr>
          <w:rFonts w:eastAsia="Calibri"/>
          <w:bCs/>
          <w:sz w:val="12"/>
          <w:szCs w:val="12"/>
          <w:lang w:eastAsia="en-US"/>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E83E9A">
        <w:rPr>
          <w:rFonts w:eastAsia="Calibri"/>
          <w:b/>
          <w:bCs/>
          <w:sz w:val="12"/>
          <w:szCs w:val="12"/>
          <w:lang w:eastAsia="en-US"/>
        </w:rPr>
        <w:t xml:space="preserve"> </w:t>
      </w:r>
      <w:r w:rsidRPr="00E83E9A">
        <w:rPr>
          <w:rFonts w:eastAsia="Calibri"/>
          <w:sz w:val="12"/>
          <w:szCs w:val="12"/>
          <w:lang w:eastAsia="en-US"/>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3E9A" w:rsidRPr="00E83E9A" w:rsidRDefault="00E83E9A" w:rsidP="00E83E9A">
      <w:pPr>
        <w:tabs>
          <w:tab w:val="left" w:pos="1134"/>
        </w:tabs>
        <w:ind w:firstLine="709"/>
        <w:jc w:val="both"/>
        <w:rPr>
          <w:spacing w:val="7"/>
          <w:sz w:val="12"/>
          <w:szCs w:val="12"/>
          <w:lang w:eastAsia="en-US"/>
        </w:rPr>
      </w:pPr>
      <w:r w:rsidRPr="00E83E9A">
        <w:rPr>
          <w:spacing w:val="7"/>
          <w:sz w:val="12"/>
          <w:szCs w:val="12"/>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83E9A" w:rsidRPr="00E83E9A" w:rsidRDefault="00E83E9A" w:rsidP="00E83E9A">
      <w:pPr>
        <w:tabs>
          <w:tab w:val="left" w:pos="1134"/>
        </w:tabs>
        <w:ind w:firstLine="709"/>
        <w:jc w:val="both"/>
        <w:rPr>
          <w:spacing w:val="7"/>
          <w:sz w:val="12"/>
          <w:szCs w:val="12"/>
          <w:lang w:eastAsia="en-US"/>
        </w:rPr>
      </w:pPr>
      <w:r w:rsidRPr="00E83E9A">
        <w:rPr>
          <w:spacing w:val="7"/>
          <w:sz w:val="12"/>
          <w:szCs w:val="12"/>
          <w:lang w:eastAsia="en-US"/>
        </w:rPr>
        <w:t xml:space="preserve">Признаки Заявителя определяются в соответствии с Приложением № 1 к настоящему Административному регламенту. </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3. Требования к порядку информирования о предоставлении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Муниципальной услуги</w:t>
      </w:r>
    </w:p>
    <w:p w:rsidR="00E83E9A" w:rsidRPr="00E83E9A" w:rsidRDefault="00E83E9A" w:rsidP="00E83E9A">
      <w:pPr>
        <w:shd w:val="clear" w:color="auto" w:fill="FFFFFF"/>
        <w:tabs>
          <w:tab w:val="left" w:pos="1288"/>
        </w:tabs>
        <w:ind w:firstLine="709"/>
        <w:jc w:val="both"/>
        <w:rPr>
          <w:rFonts w:eastAsia="Calibri"/>
          <w:sz w:val="12"/>
          <w:szCs w:val="12"/>
          <w:lang w:eastAsia="en-US"/>
        </w:rPr>
      </w:pPr>
      <w:r w:rsidRPr="00E83E9A">
        <w:rPr>
          <w:spacing w:val="7"/>
          <w:sz w:val="12"/>
          <w:szCs w:val="12"/>
          <w:lang w:eastAsia="en-US"/>
        </w:rPr>
        <w:t>3.1. Прием Заявителей по вопросу предоставления Муниципальной услуги осуществляется в МФЦ.</w:t>
      </w:r>
      <w:r w:rsidRPr="00E83E9A">
        <w:rPr>
          <w:rFonts w:eastAsia="Calibri"/>
          <w:sz w:val="12"/>
          <w:szCs w:val="12"/>
          <w:lang w:eastAsia="en-US"/>
        </w:rPr>
        <w:t xml:space="preserve"> </w:t>
      </w:r>
      <w:r w:rsidRPr="00E83E9A">
        <w:rPr>
          <w:spacing w:val="7"/>
          <w:sz w:val="12"/>
          <w:szCs w:val="12"/>
          <w:lang w:eastAsia="en-US"/>
        </w:rPr>
        <w:t>Предоставление Муниципальной услуги в ходе личного приема в Администрации не осуществляется.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3.2.</w:t>
      </w:r>
      <w:r w:rsidRPr="00E83E9A">
        <w:rPr>
          <w:rFonts w:eastAsia="Calibri"/>
          <w:sz w:val="12"/>
          <w:szCs w:val="12"/>
          <w:lang w:eastAsia="en-US"/>
        </w:rPr>
        <w:tab/>
        <w:t>На официальном сайте Администрации Грибановского муниципального района Воронежской области (http://_</w:t>
      </w:r>
      <w:proofErr w:type="spellStart"/>
      <w:r w:rsidRPr="00E83E9A">
        <w:rPr>
          <w:rFonts w:eastAsia="Calibri"/>
          <w:sz w:val="12"/>
          <w:szCs w:val="12"/>
          <w:lang w:val="en-US" w:eastAsia="en-US"/>
        </w:rPr>
        <w:t>gribmsu</w:t>
      </w:r>
      <w:proofErr w:type="spellEnd"/>
      <w:r w:rsidRPr="00E83E9A">
        <w:rPr>
          <w:rFonts w:eastAsia="Calibri"/>
          <w:sz w:val="12"/>
          <w:szCs w:val="12"/>
          <w:lang w:eastAsia="en-US"/>
        </w:rPr>
        <w:t>.</w:t>
      </w:r>
      <w:proofErr w:type="spellStart"/>
      <w:r w:rsidRPr="00E83E9A">
        <w:rPr>
          <w:rFonts w:eastAsia="Calibri"/>
          <w:sz w:val="12"/>
          <w:szCs w:val="12"/>
          <w:lang w:val="en-US" w:eastAsia="en-US"/>
        </w:rPr>
        <w:t>ru</w:t>
      </w:r>
      <w:proofErr w:type="spellEnd"/>
      <w:r w:rsidRPr="00E83E9A">
        <w:rPr>
          <w:rFonts w:eastAsia="Calibri"/>
          <w:sz w:val="12"/>
          <w:szCs w:val="12"/>
          <w:lang w:eastAsia="en-US"/>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104" w:history="1">
        <w:r w:rsidRPr="00E83E9A">
          <w:rPr>
            <w:rFonts w:eastAsia="Calibri"/>
            <w:sz w:val="12"/>
            <w:szCs w:val="12"/>
            <w:u w:val="single"/>
            <w:lang w:eastAsia="en-US"/>
          </w:rPr>
          <w:t>www.go</w:t>
        </w:r>
        <w:proofErr w:type="spellStart"/>
        <w:r w:rsidRPr="00E83E9A">
          <w:rPr>
            <w:rFonts w:eastAsia="Calibri"/>
            <w:sz w:val="12"/>
            <w:szCs w:val="12"/>
            <w:u w:val="single"/>
            <w:lang w:val="en-US" w:eastAsia="en-US"/>
          </w:rPr>
          <w:t>vvrn</w:t>
        </w:r>
        <w:proofErr w:type="spellEnd"/>
        <w:r w:rsidRPr="00E83E9A">
          <w:rPr>
            <w:rFonts w:eastAsia="Calibri"/>
            <w:sz w:val="12"/>
            <w:szCs w:val="12"/>
            <w:u w:val="single"/>
            <w:lang w:eastAsia="en-US"/>
          </w:rPr>
          <w:t>.</w:t>
        </w:r>
        <w:proofErr w:type="spellStart"/>
        <w:r w:rsidRPr="00E83E9A">
          <w:rPr>
            <w:rFonts w:eastAsia="Calibri"/>
            <w:sz w:val="12"/>
            <w:szCs w:val="12"/>
            <w:u w:val="single"/>
            <w:lang w:eastAsia="en-US"/>
          </w:rPr>
          <w:t>ru</w:t>
        </w:r>
        <w:proofErr w:type="spellEnd"/>
      </w:hyperlink>
      <w:r w:rsidRPr="00E83E9A">
        <w:rPr>
          <w:rFonts w:eastAsia="Calibri"/>
          <w:sz w:val="12"/>
          <w:szCs w:val="12"/>
          <w:lang w:eastAsia="en-US"/>
        </w:rPr>
        <w:t xml:space="preserve"> (далее – региональный портал, РПГУ) обязательному размещению подлежит следующая справочная информация: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w:t>
      </w:r>
      <w:r w:rsidRPr="00E83E9A">
        <w:rPr>
          <w:rFonts w:eastAsia="Calibri"/>
          <w:sz w:val="12"/>
          <w:szCs w:val="12"/>
          <w:lang w:eastAsia="en-US"/>
        </w:rPr>
        <w:tab/>
        <w:t>место нахождения и график работы Администрации;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w:t>
      </w:r>
      <w:r w:rsidRPr="00E83E9A">
        <w:rPr>
          <w:rFonts w:eastAsia="Calibri"/>
          <w:sz w:val="12"/>
          <w:szCs w:val="12"/>
          <w:lang w:eastAsia="en-US"/>
        </w:rPr>
        <w:tab/>
        <w:t>справочные телефоны Администрации, в том числе номер телефона-автоинформатора;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w:t>
      </w:r>
      <w:r w:rsidRPr="00E83E9A">
        <w:rPr>
          <w:rFonts w:eastAsia="Calibri"/>
          <w:sz w:val="12"/>
          <w:szCs w:val="12"/>
          <w:lang w:eastAsia="en-US"/>
        </w:rPr>
        <w:tab/>
        <w:t>адреса официального сайта, а также электронной почты и (или) формы обратной связи Администрации в сети «Интернет».</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3.3.</w:t>
      </w:r>
      <w:r w:rsidRPr="00E83E9A">
        <w:rPr>
          <w:rFonts w:eastAsia="Calibri"/>
          <w:sz w:val="12"/>
          <w:szCs w:val="12"/>
          <w:lang w:eastAsia="en-US"/>
        </w:rPr>
        <w:tab/>
        <w:t>Информирование Заявителей по вопросам предоставления Муниципальной услуги осуществляется: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а) путем размещения информации на сайте Администрации, ЕПГУ, РПГУ;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б) путем публикации информационных материалов в средствах массовой информации;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г) посредством телефонной и факсимильной связи;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 посредством ответов на письменные и устные обращения Заявителей по вопросу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3.4.</w:t>
      </w:r>
      <w:r w:rsidRPr="00E83E9A">
        <w:rPr>
          <w:rFonts w:eastAsia="Calibri"/>
          <w:sz w:val="12"/>
          <w:szCs w:val="12"/>
          <w:lang w:eastAsia="en-US"/>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б) перечень лиц, имеющих право на получение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 срок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 исчерпывающий перечень оснований для приостановления или отказа в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ж) формы заявлений (уведомлений, сообщений), используемые при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3.5.</w:t>
      </w:r>
      <w:r w:rsidRPr="00E83E9A">
        <w:rPr>
          <w:rFonts w:eastAsia="Calibri"/>
          <w:sz w:val="12"/>
          <w:szCs w:val="12"/>
          <w:lang w:eastAsia="en-US"/>
        </w:rPr>
        <w:tab/>
        <w:t>Информация на ЕПГУ, РПГУ и сайте Администрации о порядке и сроках предоставления Муниципальной услуги предоставляется бесплатно.</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3.6.</w:t>
      </w:r>
      <w:r w:rsidRPr="00E83E9A">
        <w:rPr>
          <w:rFonts w:eastAsia="Calibri"/>
          <w:sz w:val="12"/>
          <w:szCs w:val="12"/>
          <w:lang w:eastAsia="en-US"/>
        </w:rPr>
        <w:tab/>
        <w:t>На сайте Администрации дополнительно размещаются: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а) полные наименования и почтовые адреса Администрации, предоставляющей Муниципальную услугу;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 режим работы Администрации;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г) график работы подразделения, непосредственно предоставляющего Муниципальную услугу;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е) перечень лиц, имеющих право на получение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з) порядок и способы предварительной записи на получение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и) текст Административного регламента с приложениями;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к) краткое описание порядка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л) порядок обжалования решений, действий или бездействия должностных лиц Администрации, предоставляющих Муниципальную услугу;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3.7.</w:t>
      </w:r>
      <w:r w:rsidRPr="00E83E9A">
        <w:rPr>
          <w:rFonts w:eastAsia="Calibri"/>
          <w:sz w:val="12"/>
          <w:szCs w:val="12"/>
          <w:lang w:eastAsia="en-US"/>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3.8.</w:t>
      </w:r>
      <w:r w:rsidRPr="00E83E9A">
        <w:rPr>
          <w:rFonts w:eastAsia="Calibri"/>
          <w:sz w:val="12"/>
          <w:szCs w:val="12"/>
          <w:lang w:eastAsia="en-US"/>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а) о перечне лиц, имеющих право на получение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 о перечне документов, необходимых для получения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г) о сроках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 об основаниях для приостановления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е) об основаниях для отказа в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ж) о месте размещения на ЕПГУ, РПГУ, на сайте Администрации информации по вопросам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3.9.</w:t>
      </w:r>
      <w:r w:rsidRPr="00E83E9A">
        <w:rPr>
          <w:rFonts w:eastAsia="Calibri"/>
          <w:sz w:val="12"/>
          <w:szCs w:val="12"/>
          <w:lang w:eastAsia="en-US"/>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3.10.</w:t>
      </w:r>
      <w:r w:rsidRPr="00E83E9A">
        <w:rPr>
          <w:rFonts w:eastAsia="Calibri"/>
          <w:sz w:val="12"/>
          <w:szCs w:val="12"/>
          <w:lang w:eastAsia="en-US"/>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lastRenderedPageBreak/>
        <w:t>3.11.</w:t>
      </w:r>
      <w:r w:rsidRPr="00E83E9A">
        <w:rPr>
          <w:rFonts w:eastAsia="Calibri"/>
          <w:sz w:val="12"/>
          <w:szCs w:val="12"/>
          <w:lang w:eastAsia="en-US"/>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3.12.</w:t>
      </w:r>
      <w:r w:rsidRPr="00E83E9A">
        <w:rPr>
          <w:rFonts w:eastAsia="Calibri"/>
          <w:sz w:val="12"/>
          <w:szCs w:val="12"/>
          <w:lang w:eastAsia="en-US"/>
        </w:rPr>
        <w:tab/>
        <w:t>Консультирование по вопросам предоставления Муниципальной услуги должностными лицами Администрации осуществляется бесплатно.</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II. Стандарт предоставления Муниципальной услуги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4. Наименование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5. Наименование органа, предоставляющего Муниципальную услугу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5.1. </w:t>
      </w:r>
      <w:r w:rsidRPr="00E83E9A">
        <w:rPr>
          <w:rFonts w:eastAsia="Calibri"/>
          <w:sz w:val="12"/>
          <w:szCs w:val="12"/>
          <w:lang w:eastAsia="en-US"/>
        </w:rPr>
        <w:tab/>
        <w:t>Муниципальная услуга предоставляется Администрацией Грибановского муниципального района Воронежской области (далее – Администрация).</w:t>
      </w:r>
    </w:p>
    <w:p w:rsidR="00E83E9A" w:rsidRPr="00E83E9A" w:rsidRDefault="00E83E9A" w:rsidP="00E83E9A">
      <w:pPr>
        <w:tabs>
          <w:tab w:val="left" w:pos="1257"/>
        </w:tabs>
        <w:ind w:firstLine="709"/>
        <w:jc w:val="both"/>
        <w:rPr>
          <w:spacing w:val="7"/>
          <w:sz w:val="12"/>
          <w:szCs w:val="12"/>
          <w:lang w:eastAsia="en-US"/>
        </w:rPr>
      </w:pPr>
      <w:bookmarkStart w:id="16" w:name="Par84"/>
      <w:bookmarkEnd w:id="16"/>
      <w:r w:rsidRPr="00E83E9A">
        <w:rPr>
          <w:spacing w:val="7"/>
          <w:sz w:val="12"/>
          <w:szCs w:val="12"/>
          <w:lang w:eastAsia="en-US"/>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3E9A" w:rsidRPr="00E83E9A" w:rsidRDefault="00E83E9A" w:rsidP="00E83E9A">
      <w:pPr>
        <w:shd w:val="clear" w:color="auto" w:fill="FFFFFF"/>
        <w:tabs>
          <w:tab w:val="left" w:pos="1257"/>
        </w:tabs>
        <w:ind w:firstLine="709"/>
        <w:jc w:val="both"/>
        <w:rPr>
          <w:spacing w:val="7"/>
          <w:sz w:val="12"/>
          <w:szCs w:val="12"/>
          <w:lang w:eastAsia="en-US"/>
        </w:rPr>
      </w:pPr>
      <w:r w:rsidRPr="00E83E9A">
        <w:rPr>
          <w:spacing w:val="7"/>
          <w:sz w:val="12"/>
          <w:szCs w:val="12"/>
          <w:lang w:eastAsia="en-U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5.4. При предоставлении Муниципальной услуги Администрация взаимодействует с:</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5.5.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5.5.1.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5.5.2.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E83E9A" w:rsidRPr="00E83E9A" w:rsidRDefault="00E83E9A" w:rsidP="00E83E9A">
      <w:pPr>
        <w:ind w:firstLine="709"/>
        <w:jc w:val="both"/>
        <w:rPr>
          <w:sz w:val="12"/>
          <w:szCs w:val="12"/>
        </w:rPr>
      </w:pPr>
      <w:r w:rsidRPr="00E83E9A">
        <w:rPr>
          <w:rFonts w:eastAsia="Calibri"/>
          <w:sz w:val="12"/>
          <w:szCs w:val="12"/>
          <w:lang w:eastAsia="en-US"/>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E83E9A">
        <w:rPr>
          <w:sz w:val="12"/>
          <w:szCs w:val="12"/>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 муниципального района Воронежской области от 29.10.2015 №264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6. Результат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bookmarkStart w:id="17" w:name="Par94"/>
      <w:bookmarkEnd w:id="17"/>
      <w:r w:rsidRPr="00E83E9A">
        <w:rPr>
          <w:rFonts w:eastAsia="Calibri"/>
          <w:sz w:val="12"/>
          <w:szCs w:val="12"/>
          <w:lang w:eastAsia="en-US"/>
        </w:rPr>
        <w:t>6.1. Результатом предоставления Муниципальной услуги являются: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6.1.1.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E83E9A">
          <w:rPr>
            <w:rFonts w:eastAsia="Calibri"/>
            <w:sz w:val="12"/>
            <w:szCs w:val="12"/>
            <w:lang w:eastAsia="en-US"/>
          </w:rPr>
          <w:t>форме</w:t>
        </w:r>
      </w:hyperlink>
      <w:r w:rsidRPr="00E83E9A">
        <w:rPr>
          <w:rFonts w:eastAsia="Calibri"/>
          <w:sz w:val="12"/>
          <w:szCs w:val="12"/>
          <w:lang w:eastAsia="en-US"/>
        </w:rPr>
        <w:t xml:space="preserve"> согласно приложению № 2 к настоящему Административному регламенту.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6.1.2. Решение об отказе в заключении соглашения о перераспределении земельных участков по </w:t>
      </w:r>
      <w:hyperlink w:anchor="Par629" w:history="1">
        <w:r w:rsidRPr="00E83E9A">
          <w:rPr>
            <w:rFonts w:eastAsia="Calibri"/>
            <w:sz w:val="12"/>
            <w:szCs w:val="12"/>
            <w:lang w:eastAsia="en-US"/>
          </w:rPr>
          <w:t>форме</w:t>
        </w:r>
      </w:hyperlink>
      <w:r w:rsidRPr="00E83E9A">
        <w:rPr>
          <w:rFonts w:eastAsia="Calibri"/>
          <w:sz w:val="12"/>
          <w:szCs w:val="12"/>
          <w:lang w:eastAsia="en-US"/>
        </w:rPr>
        <w:t xml:space="preserve"> согласно приложению № 3 к настоящему Административному регламенту.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6.1.3. Промежуточными результатами предоставления Муниципальной услуги являются: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E83E9A">
          <w:rPr>
            <w:rFonts w:eastAsia="Calibri"/>
            <w:sz w:val="12"/>
            <w:szCs w:val="12"/>
            <w:lang w:eastAsia="en-US"/>
          </w:rPr>
          <w:t>форме</w:t>
        </w:r>
      </w:hyperlink>
      <w:r w:rsidRPr="00E83E9A">
        <w:rPr>
          <w:rFonts w:eastAsia="Calibri"/>
          <w:sz w:val="12"/>
          <w:szCs w:val="12"/>
          <w:lang w:eastAsia="en-US"/>
        </w:rPr>
        <w:t xml:space="preserve"> согласно приложению № 4 к настоящему Административному регламенту;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E83E9A">
          <w:rPr>
            <w:rFonts w:eastAsia="Calibri"/>
            <w:sz w:val="12"/>
            <w:szCs w:val="12"/>
            <w:lang w:eastAsia="en-US"/>
          </w:rPr>
          <w:t>форме</w:t>
        </w:r>
      </w:hyperlink>
      <w:r w:rsidRPr="00E83E9A">
        <w:rPr>
          <w:rFonts w:eastAsia="Calibri"/>
          <w:sz w:val="12"/>
          <w:szCs w:val="12"/>
          <w:lang w:eastAsia="en-US"/>
        </w:rPr>
        <w:t xml:space="preserve"> согласно приложению № 5 к настоящему Административному регламенту.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6.1.4. Возврат заявления о перераспределении земельных участков </w:t>
      </w:r>
      <w:r w:rsidRPr="00E83E9A">
        <w:rPr>
          <w:rFonts w:eastAsia="Calibri"/>
          <w:bCs/>
          <w:sz w:val="12"/>
          <w:szCs w:val="12"/>
          <w:lang w:eastAsia="en-US"/>
        </w:rPr>
        <w:t xml:space="preserve">Заявителю при наличии оснований, указанных в пункте 11.2. Административного регламента.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6.1.5. Результат предоставления услуги, указанный в пункте 6.1.1, 6.1.2 настоящего Административного регламента:</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направляется Заявителю в форме электронного документа, подписанного усиленной квалифицированной электронной подписью главы администрации Грибановского муниципального района Воронежской области - Администрации, в личный кабинет на ЕПГУ, РПГУ, на адрес электронной почты в случае, если такой способ указан Заявителем;</w:t>
      </w:r>
    </w:p>
    <w:p w:rsidR="00E83E9A" w:rsidRPr="00E83E9A" w:rsidRDefault="00E83E9A" w:rsidP="00E83E9A">
      <w:pPr>
        <w:shd w:val="clear" w:color="auto" w:fill="FFFFFF"/>
        <w:ind w:firstLine="709"/>
        <w:jc w:val="both"/>
        <w:rPr>
          <w:rFonts w:eastAsia="Calibri"/>
          <w:sz w:val="12"/>
          <w:szCs w:val="12"/>
          <w:lang w:eastAsia="en-US"/>
        </w:rPr>
      </w:pPr>
      <w:r w:rsidRPr="00E83E9A">
        <w:rPr>
          <w:rFonts w:eastAsia="Calibri"/>
          <w:sz w:val="12"/>
          <w:szCs w:val="12"/>
          <w:lang w:eastAsia="en-US"/>
        </w:rPr>
        <w:t>- выдается,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E83E9A" w:rsidRPr="00E83E9A" w:rsidRDefault="00E83E9A" w:rsidP="00E83E9A">
      <w:pPr>
        <w:ind w:firstLine="709"/>
        <w:jc w:val="both"/>
        <w:rPr>
          <w:sz w:val="12"/>
          <w:szCs w:val="12"/>
          <w:lang w:eastAsia="en-US"/>
        </w:rPr>
      </w:pPr>
      <w:r w:rsidRPr="00E83E9A">
        <w:rPr>
          <w:sz w:val="12"/>
          <w:szCs w:val="12"/>
          <w:lang w:eastAsia="en-US"/>
        </w:rPr>
        <w:t xml:space="preserve">6.2. Состав реквизитов документа, содержащего решение о предоставлении муниципальной услуги: </w:t>
      </w:r>
    </w:p>
    <w:p w:rsidR="00E83E9A" w:rsidRPr="00E83E9A" w:rsidRDefault="00E83E9A" w:rsidP="00E83E9A">
      <w:pPr>
        <w:ind w:firstLine="709"/>
        <w:jc w:val="both"/>
        <w:rPr>
          <w:sz w:val="12"/>
          <w:szCs w:val="12"/>
          <w:lang w:eastAsia="en-US"/>
        </w:rPr>
      </w:pPr>
      <w:r w:rsidRPr="00E83E9A">
        <w:rPr>
          <w:sz w:val="12"/>
          <w:szCs w:val="12"/>
          <w:lang w:eastAsia="en-US"/>
        </w:rPr>
        <w:t xml:space="preserve">- регистрационный номер; </w:t>
      </w:r>
    </w:p>
    <w:p w:rsidR="00E83E9A" w:rsidRPr="00E83E9A" w:rsidRDefault="00E83E9A" w:rsidP="00E83E9A">
      <w:pPr>
        <w:ind w:firstLine="709"/>
        <w:jc w:val="both"/>
        <w:rPr>
          <w:sz w:val="12"/>
          <w:szCs w:val="12"/>
          <w:lang w:eastAsia="en-US"/>
        </w:rPr>
      </w:pPr>
      <w:r w:rsidRPr="00E83E9A">
        <w:rPr>
          <w:sz w:val="12"/>
          <w:szCs w:val="12"/>
          <w:lang w:eastAsia="en-US"/>
        </w:rPr>
        <w:t xml:space="preserve">- дата регистрации; </w:t>
      </w:r>
    </w:p>
    <w:p w:rsidR="00E83E9A" w:rsidRPr="00E83E9A" w:rsidRDefault="00E83E9A" w:rsidP="00E83E9A">
      <w:pPr>
        <w:ind w:firstLine="709"/>
        <w:jc w:val="both"/>
        <w:rPr>
          <w:sz w:val="12"/>
          <w:szCs w:val="12"/>
          <w:lang w:eastAsia="en-US"/>
        </w:rPr>
      </w:pPr>
      <w:r w:rsidRPr="00E83E9A">
        <w:rPr>
          <w:sz w:val="12"/>
          <w:szCs w:val="12"/>
          <w:lang w:eastAsia="en-US"/>
        </w:rPr>
        <w:t xml:space="preserve">- подпись должностного лица, уполномоченного на подписание результата предоставления Муниципальной услуги. </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b/>
          <w:sz w:val="12"/>
          <w:szCs w:val="12"/>
          <w:lang w:eastAsia="en-US"/>
        </w:rPr>
        <w:t>7. Срок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Срок предоставления Муниципальной услуги в соответствии с вариантом 1:</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5" w:history="1">
        <w:r w:rsidRPr="00E83E9A">
          <w:rPr>
            <w:rFonts w:eastAsia="Calibri"/>
            <w:sz w:val="12"/>
            <w:szCs w:val="12"/>
            <w:lang w:eastAsia="en-US"/>
          </w:rPr>
          <w:t>пунктом 12.2</w:t>
        </w:r>
      </w:hyperlink>
      <w:r w:rsidRPr="00E83E9A">
        <w:rPr>
          <w:rFonts w:eastAsia="Calibri"/>
          <w:sz w:val="12"/>
          <w:szCs w:val="12"/>
          <w:lang w:eastAsia="en-US"/>
        </w:rPr>
        <w:t>. настоящего Административного регламента.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6" w:history="1">
        <w:r w:rsidRPr="00E83E9A">
          <w:rPr>
            <w:rFonts w:eastAsia="Calibri"/>
            <w:sz w:val="12"/>
            <w:szCs w:val="12"/>
            <w:lang w:eastAsia="en-US"/>
          </w:rPr>
          <w:t>статьей 3.5</w:t>
        </w:r>
      </w:hyperlink>
      <w:r w:rsidRPr="00E83E9A">
        <w:rPr>
          <w:rFonts w:eastAsia="Calibri"/>
          <w:sz w:val="12"/>
          <w:szCs w:val="12"/>
          <w:lang w:eastAsia="en-US"/>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E83E9A">
          <w:rPr>
            <w:rFonts w:eastAsia="Calibri"/>
            <w:sz w:val="12"/>
            <w:szCs w:val="12"/>
            <w:lang w:eastAsia="en-US"/>
          </w:rPr>
          <w:t>пунктом 8</w:t>
        </w:r>
      </w:hyperlink>
      <w:r w:rsidRPr="00E83E9A">
        <w:rPr>
          <w:rFonts w:eastAsia="Calibri"/>
          <w:sz w:val="12"/>
          <w:szCs w:val="12"/>
          <w:lang w:eastAsia="en-US"/>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E83E9A" w:rsidRPr="00E83E9A" w:rsidRDefault="00E83E9A" w:rsidP="00E83E9A">
      <w:pPr>
        <w:autoSpaceDE w:val="0"/>
        <w:autoSpaceDN w:val="0"/>
        <w:adjustRightInd w:val="0"/>
        <w:ind w:firstLine="709"/>
        <w:jc w:val="both"/>
        <w:rPr>
          <w:rFonts w:eastAsia="Calibri"/>
          <w:bCs/>
          <w:sz w:val="12"/>
          <w:szCs w:val="12"/>
          <w:lang w:eastAsia="en-US"/>
        </w:rPr>
      </w:pPr>
      <w:r w:rsidRPr="00E83E9A">
        <w:rPr>
          <w:rFonts w:eastAsia="Calibri"/>
          <w:sz w:val="12"/>
          <w:szCs w:val="12"/>
          <w:lang w:eastAsia="en-US"/>
        </w:rPr>
        <w:t xml:space="preserve">7.4. </w:t>
      </w:r>
      <w:r w:rsidRPr="00E83E9A">
        <w:rPr>
          <w:rFonts w:eastAsia="Calibri"/>
          <w:bCs/>
          <w:sz w:val="12"/>
          <w:szCs w:val="12"/>
          <w:lang w:eastAsia="en-U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8. Правовые основания для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8.1. Основными нормативными правовыми актами, регулирующими предоставление Муниципальной услуги, являются: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Конституция Российской Федерации;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Земельный кодекс Российской Федерации;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Градостроительный кодекс Российской Федерации;</w:t>
      </w:r>
    </w:p>
    <w:p w:rsidR="00E83E9A" w:rsidRPr="00E83E9A" w:rsidRDefault="00E83E9A" w:rsidP="00E83E9A">
      <w:pPr>
        <w:ind w:firstLine="709"/>
        <w:jc w:val="both"/>
        <w:rPr>
          <w:sz w:val="12"/>
          <w:szCs w:val="12"/>
        </w:rPr>
      </w:pPr>
      <w:r w:rsidRPr="00E83E9A">
        <w:rPr>
          <w:sz w:val="12"/>
          <w:szCs w:val="12"/>
        </w:rPr>
        <w:t xml:space="preserve">- Федеральный </w:t>
      </w:r>
      <w:hyperlink r:id="rId107" w:history="1">
        <w:r w:rsidRPr="00E83E9A">
          <w:rPr>
            <w:sz w:val="12"/>
            <w:szCs w:val="12"/>
          </w:rPr>
          <w:t>закон</w:t>
        </w:r>
      </w:hyperlink>
      <w:r w:rsidRPr="00E83E9A">
        <w:rPr>
          <w:sz w:val="12"/>
          <w:szCs w:val="12"/>
        </w:rPr>
        <w:t xml:space="preserve"> от 25.10.2001 № 137-ФЗ «О введении в действие Земельного кодекса Российской Федерации»;</w:t>
      </w:r>
    </w:p>
    <w:p w:rsidR="00E83E9A" w:rsidRPr="00E83E9A" w:rsidRDefault="00E83E9A" w:rsidP="00E83E9A">
      <w:pPr>
        <w:ind w:firstLine="709"/>
        <w:jc w:val="both"/>
        <w:rPr>
          <w:b/>
          <w:bCs/>
          <w:i/>
          <w:iCs/>
          <w:sz w:val="12"/>
          <w:szCs w:val="12"/>
        </w:rPr>
      </w:pPr>
      <w:r w:rsidRPr="00E83E9A">
        <w:rPr>
          <w:sz w:val="12"/>
          <w:szCs w:val="12"/>
        </w:rPr>
        <w:t xml:space="preserve">- </w:t>
      </w:r>
      <w:r w:rsidRPr="00E83E9A">
        <w:rPr>
          <w:bCs/>
          <w:iCs/>
          <w:sz w:val="12"/>
          <w:szCs w:val="12"/>
        </w:rPr>
        <w:t xml:space="preserve">Федеральный </w:t>
      </w:r>
      <w:hyperlink r:id="rId108" w:history="1">
        <w:r w:rsidRPr="00E83E9A">
          <w:rPr>
            <w:bCs/>
            <w:iCs/>
            <w:sz w:val="12"/>
            <w:szCs w:val="12"/>
          </w:rPr>
          <w:t>закон</w:t>
        </w:r>
      </w:hyperlink>
      <w:r w:rsidRPr="00E83E9A">
        <w:rPr>
          <w:bCs/>
          <w:iCs/>
          <w:sz w:val="12"/>
          <w:szCs w:val="12"/>
        </w:rPr>
        <w:t xml:space="preserve"> от 24.07.2007 № 221-ФЗ «О кадастровой деятельности»;</w:t>
      </w:r>
      <w:r w:rsidRPr="00E83E9A">
        <w:rPr>
          <w:b/>
          <w:bCs/>
          <w:i/>
          <w:iCs/>
          <w:sz w:val="12"/>
          <w:szCs w:val="12"/>
        </w:rPr>
        <w:t xml:space="preserve"> </w:t>
      </w:r>
    </w:p>
    <w:p w:rsidR="00E83E9A" w:rsidRPr="00E83E9A" w:rsidRDefault="00E83E9A" w:rsidP="00E83E9A">
      <w:pPr>
        <w:ind w:firstLine="709"/>
        <w:jc w:val="both"/>
        <w:rPr>
          <w:sz w:val="12"/>
          <w:szCs w:val="12"/>
        </w:rPr>
      </w:pPr>
      <w:r w:rsidRPr="00E83E9A">
        <w:rPr>
          <w:sz w:val="12"/>
          <w:szCs w:val="12"/>
        </w:rPr>
        <w:t>- Федеральный закон от 27.07.2010 № 210-ФЗ «Об организации предоставления государственных и муниципальных услуг»;</w:t>
      </w:r>
    </w:p>
    <w:p w:rsidR="00E83E9A" w:rsidRPr="00E83E9A" w:rsidRDefault="00E83E9A" w:rsidP="00E83E9A">
      <w:pPr>
        <w:tabs>
          <w:tab w:val="left" w:pos="1341"/>
        </w:tabs>
        <w:ind w:firstLine="709"/>
        <w:jc w:val="both"/>
        <w:rPr>
          <w:sz w:val="12"/>
          <w:szCs w:val="12"/>
        </w:rPr>
      </w:pPr>
      <w:r w:rsidRPr="00E83E9A">
        <w:rPr>
          <w:sz w:val="12"/>
          <w:szCs w:val="12"/>
        </w:rPr>
        <w:t>- Федеральный закон от 06.10.2003 № 131-ФЗ «Об общих принципах организации местного самоуправления в Российской Федерации»;</w:t>
      </w:r>
    </w:p>
    <w:p w:rsidR="00E83E9A" w:rsidRPr="00E83E9A" w:rsidRDefault="00E83E9A" w:rsidP="00E83E9A">
      <w:pPr>
        <w:ind w:firstLine="709"/>
        <w:jc w:val="both"/>
        <w:rPr>
          <w:sz w:val="12"/>
          <w:szCs w:val="12"/>
        </w:rPr>
      </w:pPr>
      <w:r w:rsidRPr="00E83E9A">
        <w:rPr>
          <w:sz w:val="12"/>
          <w:szCs w:val="12"/>
        </w:rPr>
        <w:t xml:space="preserve">- Федеральный </w:t>
      </w:r>
      <w:hyperlink r:id="rId109" w:history="1">
        <w:r w:rsidRPr="00E83E9A">
          <w:rPr>
            <w:sz w:val="12"/>
            <w:szCs w:val="12"/>
          </w:rPr>
          <w:t>закон</w:t>
        </w:r>
      </w:hyperlink>
      <w:r w:rsidRPr="00E83E9A">
        <w:rPr>
          <w:sz w:val="12"/>
          <w:szCs w:val="12"/>
        </w:rPr>
        <w:t xml:space="preserve"> от 27.07.2006 № 152-ФЗ «О персональных данных»;</w:t>
      </w:r>
    </w:p>
    <w:p w:rsidR="00E83E9A" w:rsidRPr="00E83E9A" w:rsidRDefault="00E83E9A" w:rsidP="00E83E9A">
      <w:pPr>
        <w:ind w:firstLine="709"/>
        <w:jc w:val="both"/>
        <w:rPr>
          <w:sz w:val="12"/>
          <w:szCs w:val="12"/>
        </w:rPr>
      </w:pPr>
      <w:r w:rsidRPr="00E83E9A">
        <w:rPr>
          <w:sz w:val="12"/>
          <w:szCs w:val="12"/>
        </w:rPr>
        <w:t>- Федеральный закон от 06.04.2011 № 63-ФЗ «Об электронной подписи»;</w:t>
      </w:r>
    </w:p>
    <w:p w:rsidR="00E83E9A" w:rsidRPr="00E83E9A" w:rsidRDefault="00E83E9A" w:rsidP="00E83E9A">
      <w:pPr>
        <w:ind w:firstLine="709"/>
        <w:jc w:val="both"/>
        <w:rPr>
          <w:sz w:val="12"/>
          <w:szCs w:val="12"/>
        </w:rPr>
      </w:pPr>
      <w:r w:rsidRPr="00E83E9A">
        <w:rPr>
          <w:sz w:val="12"/>
          <w:szCs w:val="12"/>
        </w:rPr>
        <w:t xml:space="preserve">- </w:t>
      </w:r>
      <w:hyperlink r:id="rId110" w:history="1">
        <w:r w:rsidRPr="00E83E9A">
          <w:rPr>
            <w:sz w:val="12"/>
            <w:szCs w:val="12"/>
          </w:rPr>
          <w:t>Приказ</w:t>
        </w:r>
      </w:hyperlink>
      <w:r w:rsidRPr="00E83E9A">
        <w:rPr>
          <w:sz w:val="12"/>
          <w:szCs w:val="12"/>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83E9A" w:rsidRPr="00E83E9A" w:rsidRDefault="00E83E9A" w:rsidP="00E83E9A">
      <w:pPr>
        <w:ind w:firstLine="709"/>
        <w:jc w:val="both"/>
        <w:rPr>
          <w:sz w:val="12"/>
          <w:szCs w:val="12"/>
        </w:rPr>
      </w:pPr>
      <w:r w:rsidRPr="00E83E9A">
        <w:rPr>
          <w:sz w:val="12"/>
          <w:szCs w:val="12"/>
        </w:rPr>
        <w:t xml:space="preserve"> - иными действующими в данной сфере нормативными правовыми актами.</w:t>
      </w:r>
    </w:p>
    <w:p w:rsidR="00E83E9A" w:rsidRPr="00E83E9A" w:rsidRDefault="00E83E9A" w:rsidP="00E83E9A">
      <w:pPr>
        <w:shd w:val="clear" w:color="auto" w:fill="FFFFFF"/>
        <w:tabs>
          <w:tab w:val="left" w:pos="1341"/>
        </w:tabs>
        <w:ind w:firstLine="709"/>
        <w:jc w:val="both"/>
        <w:rPr>
          <w:spacing w:val="7"/>
          <w:sz w:val="12"/>
          <w:szCs w:val="12"/>
          <w:lang w:eastAsia="en-US"/>
        </w:rPr>
      </w:pPr>
      <w:r w:rsidRPr="00E83E9A">
        <w:rPr>
          <w:spacing w:val="7"/>
          <w:sz w:val="12"/>
          <w:szCs w:val="12"/>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proofErr w:type="spellStart"/>
      <w:r w:rsidRPr="00E83E9A">
        <w:rPr>
          <w:spacing w:val="7"/>
          <w:sz w:val="12"/>
          <w:szCs w:val="12"/>
          <w:lang w:val="en-US" w:eastAsia="en-US"/>
        </w:rPr>
        <w:t>gribmsu</w:t>
      </w:r>
      <w:proofErr w:type="spellEnd"/>
      <w:r w:rsidRPr="00E83E9A">
        <w:rPr>
          <w:spacing w:val="7"/>
          <w:sz w:val="12"/>
          <w:szCs w:val="12"/>
          <w:lang w:eastAsia="en-US"/>
        </w:rPr>
        <w:t>.</w:t>
      </w:r>
      <w:proofErr w:type="spellStart"/>
      <w:r w:rsidRPr="00E83E9A">
        <w:rPr>
          <w:spacing w:val="7"/>
          <w:sz w:val="12"/>
          <w:szCs w:val="12"/>
          <w:lang w:val="en-US" w:eastAsia="en-US"/>
        </w:rPr>
        <w:t>ru</w:t>
      </w:r>
      <w:proofErr w:type="spellEnd"/>
      <w:r w:rsidRPr="00E83E9A">
        <w:rPr>
          <w:spacing w:val="7"/>
          <w:sz w:val="12"/>
          <w:szCs w:val="12"/>
          <w:lang w:eastAsia="en-US"/>
        </w:rPr>
        <w:t>.</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9. Исчерпывающий перечень документов, необходимых</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для предоставления Муниципальной услуги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и услуг, которые являются необходимыми и обязательными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для предоставления Муниципальной услуги,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подлежащих представлению Заявителем, способы их получения</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Заявителем, в том числе в электронной форме,</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b/>
          <w:sz w:val="12"/>
          <w:szCs w:val="12"/>
          <w:lang w:eastAsia="en-US"/>
        </w:rPr>
        <w:t>порядок их представления</w:t>
      </w:r>
    </w:p>
    <w:p w:rsidR="00E83E9A" w:rsidRPr="00E83E9A" w:rsidRDefault="00E83E9A" w:rsidP="00E83E9A">
      <w:pPr>
        <w:autoSpaceDE w:val="0"/>
        <w:autoSpaceDN w:val="0"/>
        <w:adjustRightInd w:val="0"/>
        <w:ind w:firstLine="709"/>
        <w:jc w:val="both"/>
        <w:rPr>
          <w:rFonts w:eastAsia="Calibri"/>
          <w:sz w:val="12"/>
          <w:szCs w:val="12"/>
          <w:lang w:eastAsia="en-US"/>
        </w:rPr>
      </w:pPr>
      <w:bookmarkStart w:id="18" w:name="Par126"/>
      <w:bookmarkEnd w:id="18"/>
      <w:r w:rsidRPr="00E83E9A">
        <w:rPr>
          <w:rFonts w:eastAsia="Calibri"/>
          <w:sz w:val="12"/>
          <w:szCs w:val="12"/>
          <w:lang w:eastAsia="en-US"/>
        </w:rPr>
        <w:t>9.1. Для получения Муниципальной услуги Заявитель представляет:</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9.1.1. Заявление о предоставлении Муниципальной услуги по </w:t>
      </w:r>
      <w:hyperlink w:anchor="Par761" w:history="1">
        <w:r w:rsidRPr="00E83E9A">
          <w:rPr>
            <w:rFonts w:eastAsia="Calibri"/>
            <w:sz w:val="12"/>
            <w:szCs w:val="12"/>
            <w:lang w:eastAsia="en-US"/>
          </w:rPr>
          <w:t>форме</w:t>
        </w:r>
      </w:hyperlink>
      <w:r w:rsidRPr="00E83E9A">
        <w:rPr>
          <w:rFonts w:eastAsia="Calibri"/>
          <w:sz w:val="12"/>
          <w:szCs w:val="12"/>
          <w:lang w:eastAsia="en-US"/>
        </w:rPr>
        <w:t xml:space="preserve"> согласно приложению № 6 к настоящему Административному регламенту.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 заявлении также указывается один из следующих способов получения результата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 форме электронного документа в личном кабинете на ЕПГУ, РПГУ, по электронной почте;</w:t>
      </w:r>
    </w:p>
    <w:p w:rsidR="00E83E9A" w:rsidRPr="00E83E9A" w:rsidRDefault="00E83E9A" w:rsidP="00E83E9A">
      <w:pPr>
        <w:shd w:val="clear" w:color="auto" w:fill="FFFFFF"/>
        <w:autoSpaceDE w:val="0"/>
        <w:autoSpaceDN w:val="0"/>
        <w:adjustRightInd w:val="0"/>
        <w:ind w:firstLine="709"/>
        <w:jc w:val="both"/>
        <w:rPr>
          <w:rFonts w:eastAsia="Calibri"/>
          <w:sz w:val="12"/>
          <w:szCs w:val="12"/>
          <w:lang w:eastAsia="en-US"/>
        </w:rPr>
      </w:pPr>
      <w:r w:rsidRPr="00E83E9A">
        <w:rPr>
          <w:rFonts w:eastAsia="Calibri"/>
          <w:sz w:val="12"/>
          <w:szCs w:val="12"/>
          <w:lang w:eastAsia="en-US"/>
        </w:rPr>
        <w:lastRenderedPageBreak/>
        <w:t>-на бумажном носителе в виде распечатанного экземпляра документа в МФЦ;</w:t>
      </w:r>
    </w:p>
    <w:p w:rsidR="00E83E9A" w:rsidRPr="00E83E9A" w:rsidRDefault="00E83E9A" w:rsidP="00E83E9A">
      <w:pPr>
        <w:shd w:val="clear" w:color="auto" w:fill="FFFFFF"/>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на бумажном носителе в МФЦ.</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9.1.2. Документ, удостоверяющий личность Заявителя, представителя.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9.1.5. Копии правоустанавливающих или </w:t>
      </w:r>
      <w:proofErr w:type="spellStart"/>
      <w:r w:rsidRPr="00E83E9A">
        <w:rPr>
          <w:rFonts w:eastAsia="Calibri"/>
          <w:sz w:val="12"/>
          <w:szCs w:val="12"/>
          <w:lang w:eastAsia="en-US"/>
        </w:rPr>
        <w:t>правоудостоверяющих</w:t>
      </w:r>
      <w:proofErr w:type="spellEnd"/>
      <w:r w:rsidRPr="00E83E9A">
        <w:rPr>
          <w:rFonts w:eastAsia="Calibri"/>
          <w:sz w:val="12"/>
          <w:szCs w:val="12"/>
          <w:lang w:eastAsia="en-US"/>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83E9A" w:rsidRPr="00E83E9A" w:rsidRDefault="00851E72" w:rsidP="00E83E9A">
      <w:pPr>
        <w:autoSpaceDE w:val="0"/>
        <w:autoSpaceDN w:val="0"/>
        <w:adjustRightInd w:val="0"/>
        <w:ind w:firstLine="709"/>
        <w:jc w:val="both"/>
        <w:rPr>
          <w:rFonts w:eastAsia="Calibri"/>
          <w:sz w:val="12"/>
          <w:szCs w:val="12"/>
          <w:lang w:eastAsia="en-US"/>
        </w:rPr>
      </w:pPr>
      <w:hyperlink r:id="rId111" w:history="1">
        <w:r w:rsidR="00E83E9A" w:rsidRPr="00E83E9A">
          <w:rPr>
            <w:rFonts w:eastAsia="Calibri"/>
            <w:sz w:val="12"/>
            <w:szCs w:val="12"/>
            <w:lang w:eastAsia="en-US"/>
          </w:rPr>
          <w:t>Порядок</w:t>
        </w:r>
      </w:hyperlink>
      <w:r w:rsidR="00E83E9A" w:rsidRPr="00E83E9A">
        <w:rPr>
          <w:rFonts w:eastAsia="Calibri"/>
          <w:sz w:val="12"/>
          <w:szCs w:val="12"/>
          <w:lang w:eastAsia="en-US"/>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83E9A" w:rsidRPr="00E83E9A" w:rsidRDefault="00E83E9A" w:rsidP="00E83E9A">
      <w:pPr>
        <w:tabs>
          <w:tab w:val="left" w:pos="0"/>
          <w:tab w:val="left" w:pos="567"/>
        </w:tabs>
        <w:ind w:firstLine="709"/>
        <w:jc w:val="both"/>
        <w:rPr>
          <w:iCs/>
          <w:spacing w:val="1"/>
          <w:sz w:val="12"/>
          <w:szCs w:val="12"/>
          <w:lang w:eastAsia="en-US"/>
        </w:rPr>
      </w:pPr>
      <w:r w:rsidRPr="00E83E9A">
        <w:rPr>
          <w:iCs/>
          <w:spacing w:val="1"/>
          <w:sz w:val="12"/>
          <w:szCs w:val="12"/>
          <w:lang w:eastAsia="en-US"/>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83E9A" w:rsidRPr="00E83E9A" w:rsidRDefault="00E83E9A" w:rsidP="00E83E9A">
      <w:pPr>
        <w:tabs>
          <w:tab w:val="left" w:pos="0"/>
          <w:tab w:val="left" w:pos="567"/>
        </w:tabs>
        <w:ind w:firstLine="709"/>
        <w:jc w:val="both"/>
        <w:rPr>
          <w:iCs/>
          <w:spacing w:val="1"/>
          <w:sz w:val="12"/>
          <w:szCs w:val="12"/>
          <w:lang w:eastAsia="en-US"/>
        </w:rPr>
      </w:pPr>
      <w:r w:rsidRPr="00E83E9A">
        <w:rPr>
          <w:iCs/>
          <w:spacing w:val="1"/>
          <w:sz w:val="12"/>
          <w:szCs w:val="12"/>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83E9A" w:rsidRPr="00E83E9A" w:rsidRDefault="00E83E9A" w:rsidP="00E83E9A">
      <w:pPr>
        <w:tabs>
          <w:tab w:val="left" w:pos="0"/>
          <w:tab w:val="left" w:pos="567"/>
        </w:tabs>
        <w:ind w:firstLine="709"/>
        <w:jc w:val="both"/>
        <w:rPr>
          <w:iCs/>
          <w:spacing w:val="1"/>
          <w:sz w:val="12"/>
          <w:szCs w:val="12"/>
          <w:lang w:eastAsia="en-US"/>
        </w:rPr>
      </w:pPr>
      <w:r w:rsidRPr="00E83E9A">
        <w:rPr>
          <w:iCs/>
          <w:spacing w:val="1"/>
          <w:sz w:val="12"/>
          <w:szCs w:val="12"/>
          <w:lang w:eastAsia="en-US"/>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E83E9A" w:rsidRPr="00E83E9A" w:rsidRDefault="00E83E9A" w:rsidP="00E83E9A">
      <w:pPr>
        <w:tabs>
          <w:tab w:val="left" w:pos="0"/>
          <w:tab w:val="left" w:pos="567"/>
        </w:tabs>
        <w:ind w:firstLine="709"/>
        <w:jc w:val="both"/>
        <w:rPr>
          <w:iCs/>
          <w:spacing w:val="1"/>
          <w:sz w:val="12"/>
          <w:szCs w:val="12"/>
          <w:lang w:eastAsia="en-US"/>
        </w:rPr>
      </w:pPr>
      <w:r w:rsidRPr="00E83E9A">
        <w:rPr>
          <w:iCs/>
          <w:spacing w:val="1"/>
          <w:sz w:val="12"/>
          <w:szCs w:val="12"/>
          <w:lang w:eastAsia="en-US"/>
        </w:rPr>
        <w:t xml:space="preserve">Заявитель вправе представить документы, подтверждающие допущенную опечатку и (или) ошибку. </w:t>
      </w:r>
    </w:p>
    <w:p w:rsidR="00E83E9A" w:rsidRPr="00E83E9A" w:rsidRDefault="00E83E9A" w:rsidP="00E83E9A">
      <w:pPr>
        <w:ind w:firstLine="709"/>
        <w:jc w:val="both"/>
        <w:rPr>
          <w:b/>
          <w:sz w:val="12"/>
          <w:szCs w:val="12"/>
        </w:rPr>
      </w:pPr>
      <w:r w:rsidRPr="00E83E9A">
        <w:rPr>
          <w:b/>
          <w:sz w:val="12"/>
          <w:szCs w:val="12"/>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83E9A" w:rsidRPr="00E83E9A" w:rsidRDefault="00E83E9A" w:rsidP="00E83E9A">
      <w:pPr>
        <w:autoSpaceDE w:val="0"/>
        <w:autoSpaceDN w:val="0"/>
        <w:adjustRightInd w:val="0"/>
        <w:ind w:firstLine="709"/>
        <w:jc w:val="both"/>
        <w:rPr>
          <w:rFonts w:eastAsia="Calibri"/>
          <w:sz w:val="12"/>
          <w:szCs w:val="12"/>
          <w:lang w:eastAsia="en-US"/>
        </w:rPr>
      </w:pPr>
      <w:bookmarkStart w:id="19" w:name="Par156"/>
      <w:bookmarkEnd w:id="19"/>
      <w:r w:rsidRPr="00E83E9A">
        <w:rPr>
          <w:rFonts w:eastAsia="Calibri"/>
          <w:sz w:val="12"/>
          <w:szCs w:val="12"/>
          <w:lang w:eastAsia="en-US"/>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10.1.4. Согласование или отказ в согласовании схемы расположения земельного участка на кадастровом плане территории от министерства лесного хозяйства Воронежской области.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12" w:history="1">
        <w:r w:rsidRPr="00E83E9A">
          <w:rPr>
            <w:rFonts w:eastAsia="Calibri"/>
            <w:sz w:val="12"/>
            <w:szCs w:val="12"/>
            <w:u w:val="single"/>
            <w:lang w:eastAsia="en-US"/>
          </w:rPr>
          <w:t>закона</w:t>
        </w:r>
      </w:hyperlink>
      <w:r w:rsidRPr="00E83E9A">
        <w:rPr>
          <w:rFonts w:eastAsia="Calibri"/>
          <w:sz w:val="12"/>
          <w:szCs w:val="12"/>
          <w:lang w:eastAsia="en-US"/>
        </w:rPr>
        <w:t xml:space="preserve"> от 27.07.2010 № 210-ФЗ «Об организации предоставления государственных и муниципальных услуг».</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Документы, указанные в пунктах 10.1.1. – 10.1.4. Заявитель вправе представить самостоятельно.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10.2. При предоставлении Муниципальной услуги запрещается требовать от Заявителя: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3" w:history="1">
        <w:r w:rsidRPr="00E83E9A">
          <w:rPr>
            <w:rFonts w:eastAsia="Calibri"/>
            <w:sz w:val="12"/>
            <w:szCs w:val="12"/>
            <w:u w:val="single"/>
            <w:lang w:eastAsia="en-US"/>
          </w:rPr>
          <w:t>частью 6 статьи 7</w:t>
        </w:r>
      </w:hyperlink>
      <w:r w:rsidRPr="00E83E9A">
        <w:rPr>
          <w:rFonts w:eastAsia="Calibri"/>
          <w:sz w:val="12"/>
          <w:szCs w:val="12"/>
          <w:lang w:eastAsia="en-US"/>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E83E9A">
          <w:rPr>
            <w:rFonts w:eastAsia="Calibri"/>
            <w:sz w:val="12"/>
            <w:szCs w:val="12"/>
            <w:u w:val="single"/>
            <w:lang w:eastAsia="en-US"/>
          </w:rPr>
          <w:t>части 1 статьи 9</w:t>
        </w:r>
      </w:hyperlink>
      <w:r w:rsidRPr="00E83E9A">
        <w:rPr>
          <w:rFonts w:eastAsia="Calibri"/>
          <w:sz w:val="12"/>
          <w:szCs w:val="12"/>
          <w:lang w:eastAsia="en-US"/>
        </w:rPr>
        <w:t xml:space="preserve"> Федерального закона от 27.07.2010 № 210-ФЗ «Об организации предоставления государственных и муниципальных услуг»;</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E83E9A">
          <w:rPr>
            <w:rFonts w:eastAsia="Calibri"/>
            <w:sz w:val="12"/>
            <w:szCs w:val="12"/>
            <w:u w:val="single"/>
            <w:lang w:eastAsia="en-US"/>
          </w:rPr>
          <w:t>частью 1.1 статьи 16</w:t>
        </w:r>
      </w:hyperlink>
      <w:r w:rsidRPr="00E83E9A">
        <w:rPr>
          <w:rFonts w:eastAsia="Calibri"/>
          <w:sz w:val="12"/>
          <w:szCs w:val="12"/>
          <w:lang w:eastAsia="en-US"/>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E83E9A">
          <w:rPr>
            <w:rFonts w:eastAsia="Calibri"/>
            <w:sz w:val="12"/>
            <w:szCs w:val="12"/>
            <w:u w:val="single"/>
            <w:lang w:eastAsia="en-US"/>
          </w:rPr>
          <w:t>частью 1.1 статьи 16</w:t>
        </w:r>
      </w:hyperlink>
      <w:r w:rsidRPr="00E83E9A">
        <w:rPr>
          <w:rFonts w:eastAsia="Calibri"/>
          <w:sz w:val="12"/>
          <w:szCs w:val="12"/>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E83E9A">
          <w:rPr>
            <w:rFonts w:eastAsia="Calibri"/>
            <w:sz w:val="12"/>
            <w:szCs w:val="12"/>
            <w:u w:val="single"/>
            <w:lang w:eastAsia="en-US"/>
          </w:rPr>
          <w:t>пунктом 7.2 части 1 статьи 16</w:t>
        </w:r>
      </w:hyperlink>
      <w:r w:rsidRPr="00E83E9A">
        <w:rPr>
          <w:rFonts w:eastAsia="Calibri"/>
          <w:sz w:val="12"/>
          <w:szCs w:val="1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11. Исчерпывающий перечень оснований для отказа в приеме</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документов, необходимых для предоставления</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Муниципальной услуги и возвращения заявления о предоставлении Муниципальной услуги Заявителю</w:t>
      </w:r>
    </w:p>
    <w:p w:rsidR="00E83E9A" w:rsidRPr="00E83E9A" w:rsidRDefault="00E83E9A" w:rsidP="00E83E9A">
      <w:pPr>
        <w:autoSpaceDE w:val="0"/>
        <w:autoSpaceDN w:val="0"/>
        <w:adjustRightInd w:val="0"/>
        <w:ind w:firstLine="709"/>
        <w:jc w:val="both"/>
        <w:rPr>
          <w:rFonts w:eastAsia="Calibri"/>
          <w:sz w:val="12"/>
          <w:szCs w:val="12"/>
          <w:lang w:eastAsia="en-US"/>
        </w:rPr>
      </w:pPr>
      <w:bookmarkStart w:id="20" w:name="Par174"/>
      <w:bookmarkEnd w:id="20"/>
      <w:r w:rsidRPr="00E83E9A">
        <w:rPr>
          <w:rFonts w:eastAsia="Calibri"/>
          <w:sz w:val="12"/>
          <w:szCs w:val="12"/>
          <w:lang w:eastAsia="en-US"/>
        </w:rPr>
        <w:t>11.1. Основаниями для отказа в приеме к рассмотрению документов, необходимых для предоставления Муниципальной услуги, являются: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lastRenderedPageBreak/>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11.1.5. Выявлено несоблюдение установленных </w:t>
      </w:r>
      <w:hyperlink r:id="rId118" w:history="1">
        <w:r w:rsidRPr="00E83E9A">
          <w:rPr>
            <w:rFonts w:eastAsia="Calibri"/>
            <w:sz w:val="12"/>
            <w:szCs w:val="12"/>
            <w:lang w:eastAsia="en-US"/>
          </w:rPr>
          <w:t>статьей 11</w:t>
        </w:r>
      </w:hyperlink>
      <w:r w:rsidRPr="00E83E9A">
        <w:rPr>
          <w:rFonts w:eastAsia="Calibri"/>
          <w:sz w:val="12"/>
          <w:szCs w:val="12"/>
          <w:lang w:eastAsia="en-US"/>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11.1.6. Наличие противоречивых сведений в заявлении и приложенных к нему документах.</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11.2. Основаниями для возвращения заявления о предоставлении Муниципальной услуги Заявителю, являются: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11.2.1. Заявление подано в орган местного самоуправления, в полномочия которого не входит предоставление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11.2.2. В заявлении отсутствуют следующие сведения, необходимые для предоставления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 кадастровый номер земельного участка или кадастровые номера земельных участков, перераспределение которых планируется осуществить;</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5) почтовый адрес и (или) адрес электронной почты для связи с Заявителем.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11.2.3. К заявлению не приложены документы, предусмотренные пунктами 9.1.2., 9.1.3., 9.1.5., 9.1.6. настоящего Административного регламента.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E83E9A" w:rsidRPr="00E83E9A" w:rsidRDefault="00E83E9A" w:rsidP="00E83E9A">
      <w:pPr>
        <w:autoSpaceDE w:val="0"/>
        <w:autoSpaceDN w:val="0"/>
        <w:adjustRightInd w:val="0"/>
        <w:ind w:firstLine="709"/>
        <w:jc w:val="both"/>
        <w:rPr>
          <w:rFonts w:eastAsia="Calibri"/>
          <w:sz w:val="12"/>
          <w:szCs w:val="12"/>
          <w:lang w:eastAsia="en-US"/>
        </w:rPr>
      </w:pPr>
      <w:bookmarkStart w:id="21" w:name="Par193"/>
      <w:bookmarkEnd w:id="21"/>
      <w:r w:rsidRPr="00E83E9A">
        <w:rPr>
          <w:rFonts w:eastAsia="Calibri"/>
          <w:sz w:val="12"/>
          <w:szCs w:val="12"/>
          <w:lang w:eastAsia="en-US"/>
        </w:rPr>
        <w:t>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12.2.1. Заявление о перераспределении земельных участков подано в случаях, не предусмотренных </w:t>
      </w:r>
      <w:hyperlink r:id="rId119" w:history="1">
        <w:r w:rsidRPr="00E83E9A">
          <w:rPr>
            <w:rFonts w:eastAsia="Calibri"/>
            <w:sz w:val="12"/>
            <w:szCs w:val="12"/>
            <w:lang w:eastAsia="en-US"/>
          </w:rPr>
          <w:t>пунктом 1 статьи 39.28</w:t>
        </w:r>
      </w:hyperlink>
      <w:r w:rsidRPr="00E83E9A">
        <w:rPr>
          <w:rFonts w:eastAsia="Calibri"/>
          <w:sz w:val="12"/>
          <w:szCs w:val="12"/>
          <w:lang w:eastAsia="en-US"/>
        </w:rPr>
        <w:t xml:space="preserve"> ЗК РФ.</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12.2.2. Не представлено в письменной форме согласие лиц, указанных в </w:t>
      </w:r>
      <w:hyperlink r:id="rId120" w:history="1">
        <w:r w:rsidRPr="00E83E9A">
          <w:rPr>
            <w:rFonts w:eastAsia="Calibri"/>
            <w:sz w:val="12"/>
            <w:szCs w:val="12"/>
            <w:lang w:eastAsia="en-US"/>
          </w:rPr>
          <w:t>пункте 4 статьи 11.2</w:t>
        </w:r>
      </w:hyperlink>
      <w:r w:rsidRPr="00E83E9A">
        <w:rPr>
          <w:rFonts w:eastAsia="Calibri"/>
          <w:sz w:val="12"/>
          <w:szCs w:val="12"/>
          <w:lang w:eastAsia="en-US"/>
        </w:rPr>
        <w:t xml:space="preserve"> ЗК РФ, если земельные участки, которые предлагается перераспределить, обременены правами указанных лиц.</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1" w:history="1">
        <w:r w:rsidRPr="00E83E9A">
          <w:rPr>
            <w:rFonts w:eastAsia="Calibri"/>
            <w:sz w:val="12"/>
            <w:szCs w:val="12"/>
            <w:lang w:eastAsia="en-US"/>
          </w:rPr>
          <w:t>пунктом 3 статьи 39.36</w:t>
        </w:r>
      </w:hyperlink>
      <w:r w:rsidRPr="00E83E9A">
        <w:rPr>
          <w:rFonts w:eastAsia="Calibri"/>
          <w:sz w:val="12"/>
          <w:szCs w:val="12"/>
          <w:lang w:eastAsia="en-US"/>
        </w:rPr>
        <w:t xml:space="preserve"> ЗК РФ.</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22" w:history="1">
        <w:r w:rsidRPr="00E83E9A">
          <w:rPr>
            <w:rFonts w:eastAsia="Calibri"/>
            <w:sz w:val="12"/>
            <w:szCs w:val="12"/>
            <w:lang w:eastAsia="en-US"/>
          </w:rPr>
          <w:t>подпункте 7 пункта 5 статьи 27</w:t>
        </w:r>
      </w:hyperlink>
      <w:r w:rsidRPr="00E83E9A">
        <w:rPr>
          <w:rFonts w:eastAsia="Calibri"/>
          <w:sz w:val="12"/>
          <w:szCs w:val="12"/>
          <w:lang w:eastAsia="en-US"/>
        </w:rPr>
        <w:t xml:space="preserve"> ЗК РФ.</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w:t>
      </w:r>
      <w:hyperlink r:id="rId123" w:history="1">
        <w:r w:rsidRPr="00E83E9A">
          <w:rPr>
            <w:rFonts w:eastAsia="Calibri"/>
            <w:sz w:val="12"/>
            <w:szCs w:val="12"/>
            <w:lang w:eastAsia="en-US"/>
          </w:rPr>
          <w:t>пунктом 19 статьи 39.11</w:t>
        </w:r>
      </w:hyperlink>
      <w:r w:rsidRPr="00E83E9A">
        <w:rPr>
          <w:rFonts w:eastAsia="Calibri"/>
          <w:sz w:val="12"/>
          <w:szCs w:val="12"/>
          <w:lang w:eastAsia="en-US"/>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w:t>
      </w:r>
      <w:r w:rsidRPr="00E83E9A">
        <w:rPr>
          <w:rFonts w:eastAsia="Calibri"/>
          <w:i/>
          <w:sz w:val="12"/>
          <w:szCs w:val="12"/>
          <w:lang w:eastAsia="en-US"/>
        </w:rPr>
        <w:t xml:space="preserve"> </w:t>
      </w:r>
      <w:r w:rsidRPr="00E83E9A">
        <w:rPr>
          <w:rFonts w:eastAsia="Calibri"/>
          <w:sz w:val="12"/>
          <w:szCs w:val="12"/>
          <w:lang w:eastAsia="en-US"/>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24" w:history="1">
        <w:r w:rsidRPr="00E83E9A">
          <w:rPr>
            <w:rFonts w:eastAsia="Calibri"/>
            <w:sz w:val="12"/>
            <w:szCs w:val="12"/>
            <w:lang w:eastAsia="en-US"/>
          </w:rPr>
          <w:t>статьей 11.9</w:t>
        </w:r>
      </w:hyperlink>
      <w:r w:rsidRPr="00E83E9A">
        <w:rPr>
          <w:rFonts w:eastAsia="Calibri"/>
          <w:sz w:val="12"/>
          <w:szCs w:val="12"/>
          <w:lang w:eastAsia="en-US"/>
        </w:rPr>
        <w:t xml:space="preserve"> ЗК РФ, за исключением случаев перераспределения земельных участков в соответствии с </w:t>
      </w:r>
      <w:hyperlink r:id="rId125" w:history="1">
        <w:r w:rsidRPr="00E83E9A">
          <w:rPr>
            <w:rFonts w:eastAsia="Calibri"/>
            <w:sz w:val="12"/>
            <w:szCs w:val="12"/>
            <w:lang w:eastAsia="en-US"/>
          </w:rPr>
          <w:t>подпунктами 1</w:t>
        </w:r>
      </w:hyperlink>
      <w:r w:rsidRPr="00E83E9A">
        <w:rPr>
          <w:rFonts w:eastAsia="Calibri"/>
          <w:sz w:val="12"/>
          <w:szCs w:val="12"/>
          <w:lang w:eastAsia="en-US"/>
        </w:rPr>
        <w:t xml:space="preserve"> и </w:t>
      </w:r>
      <w:hyperlink r:id="rId126" w:history="1">
        <w:r w:rsidRPr="00E83E9A">
          <w:rPr>
            <w:rFonts w:eastAsia="Calibri"/>
            <w:sz w:val="12"/>
            <w:szCs w:val="12"/>
            <w:lang w:eastAsia="en-US"/>
          </w:rPr>
          <w:t>4 пункта 1 статьи 39.28</w:t>
        </w:r>
      </w:hyperlink>
      <w:r w:rsidRPr="00E83E9A">
        <w:rPr>
          <w:rFonts w:eastAsia="Calibri"/>
          <w:sz w:val="12"/>
          <w:szCs w:val="12"/>
          <w:lang w:eastAsia="en-US"/>
        </w:rPr>
        <w:t xml:space="preserve"> ЗК РФ.</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12.2.10. Границы земельного участка, находящегося в частной собственности, подлежат уточнению в соответствии с Федеральным </w:t>
      </w:r>
      <w:hyperlink r:id="rId127" w:history="1">
        <w:r w:rsidRPr="00E83E9A">
          <w:rPr>
            <w:rFonts w:eastAsia="Calibri"/>
            <w:sz w:val="12"/>
            <w:szCs w:val="12"/>
            <w:lang w:eastAsia="en-US"/>
          </w:rPr>
          <w:t>законом</w:t>
        </w:r>
      </w:hyperlink>
      <w:r w:rsidRPr="00E83E9A">
        <w:rPr>
          <w:rFonts w:eastAsia="Calibri"/>
          <w:sz w:val="12"/>
          <w:szCs w:val="12"/>
          <w:lang w:eastAsia="en-US"/>
        </w:rPr>
        <w:t xml:space="preserve"> «О государственной регистрации недвижимости».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128" w:history="1">
        <w:r w:rsidRPr="00E83E9A">
          <w:rPr>
            <w:rFonts w:eastAsia="Calibri"/>
            <w:sz w:val="12"/>
            <w:szCs w:val="12"/>
            <w:lang w:eastAsia="en-US"/>
          </w:rPr>
          <w:t>требований</w:t>
        </w:r>
      </w:hyperlink>
      <w:r w:rsidRPr="00E83E9A">
        <w:rPr>
          <w:rFonts w:eastAsia="Calibri"/>
          <w:sz w:val="12"/>
          <w:szCs w:val="12"/>
          <w:lang w:eastAsia="en-US"/>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sz w:val="12"/>
          <w:szCs w:val="12"/>
          <w:lang w:eastAsia="en-US"/>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r w:rsidRPr="00E83E9A">
        <w:rPr>
          <w:rFonts w:eastAsia="Calibri"/>
          <w:i/>
          <w:sz w:val="12"/>
          <w:szCs w:val="12"/>
          <w:lang w:eastAsia="en-US"/>
        </w:rPr>
        <w:t>.</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12.2.15. Получен отказ в согласовании схемы расположения земельного участка от Управления лесного хозяйства Воронежской области.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12.2.16.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83E9A" w:rsidRPr="00E83E9A" w:rsidRDefault="00E83E9A" w:rsidP="00E83E9A">
      <w:pPr>
        <w:ind w:firstLine="709"/>
        <w:contextualSpacing/>
        <w:jc w:val="both"/>
        <w:rPr>
          <w:rFonts w:eastAsia="Calibri"/>
          <w:bCs/>
          <w:sz w:val="12"/>
          <w:szCs w:val="12"/>
          <w:lang w:eastAsia="en-US"/>
        </w:rPr>
      </w:pPr>
      <w:r w:rsidRPr="00E83E9A">
        <w:rPr>
          <w:rFonts w:eastAsia="Calibri"/>
          <w:sz w:val="12"/>
          <w:szCs w:val="12"/>
          <w:lang w:eastAsia="en-US"/>
        </w:rPr>
        <w:t>12.3. Основанием для отказа в предоставлении Муниципальной услуги – Вариант 2 «В</w:t>
      </w:r>
      <w:r w:rsidRPr="00E83E9A">
        <w:rPr>
          <w:rFonts w:eastAsia="Calibri"/>
          <w:bCs/>
          <w:sz w:val="12"/>
          <w:szCs w:val="12"/>
          <w:lang w:eastAsia="en-U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E83E9A">
        <w:rPr>
          <w:rFonts w:eastAsia="Calibri"/>
          <w:sz w:val="12"/>
          <w:szCs w:val="12"/>
          <w:lang w:eastAsia="en-US"/>
        </w:rPr>
        <w:t xml:space="preserve"> </w:t>
      </w:r>
    </w:p>
    <w:p w:rsidR="00E83E9A" w:rsidRPr="00E83E9A" w:rsidRDefault="00E83E9A" w:rsidP="00E83E9A">
      <w:pPr>
        <w:ind w:firstLine="709"/>
        <w:jc w:val="both"/>
        <w:rPr>
          <w:spacing w:val="7"/>
          <w:sz w:val="12"/>
          <w:szCs w:val="12"/>
          <w:lang w:eastAsia="en-US"/>
        </w:rPr>
      </w:pPr>
      <w:r w:rsidRPr="00E83E9A">
        <w:rPr>
          <w:spacing w:val="7"/>
          <w:sz w:val="12"/>
          <w:szCs w:val="12"/>
          <w:lang w:eastAsia="en-US"/>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83E9A" w:rsidRPr="00E83E9A" w:rsidRDefault="00E83E9A" w:rsidP="00E83E9A">
      <w:pPr>
        <w:autoSpaceDE w:val="0"/>
        <w:autoSpaceDN w:val="0"/>
        <w:adjustRightInd w:val="0"/>
        <w:ind w:firstLine="709"/>
        <w:jc w:val="both"/>
        <w:rPr>
          <w:rFonts w:eastAsia="Calibri"/>
          <w:b/>
          <w:sz w:val="12"/>
          <w:szCs w:val="12"/>
          <w:lang w:eastAsia="en-US"/>
        </w:rPr>
      </w:pPr>
      <w:r w:rsidRPr="00E83E9A">
        <w:rPr>
          <w:rFonts w:eastAsia="Calibri"/>
          <w:b/>
          <w:sz w:val="12"/>
          <w:szCs w:val="12"/>
          <w:lang w:eastAsia="en-US"/>
        </w:rPr>
        <w:t xml:space="preserve">13. Размер платы, взимаемой с Заявителя при предоставлении Муниципальной услуги и способы ее взимания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Предоставление Муниципальной услуги осуществляется бесплатно.</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14. Максимальный срок ожидания в очереди при подаче запроса</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о предоставлении Муниципальной услуги</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b/>
          <w:sz w:val="12"/>
          <w:szCs w:val="12"/>
          <w:lang w:eastAsia="en-US"/>
        </w:rPr>
        <w:t>и при получении результата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15. Срок и порядок регистрации запроса Заявителя</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о предоставлении Муниципальной услуги,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в том числе в электронной форме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15.1.</w:t>
      </w:r>
      <w:r w:rsidRPr="00E83E9A">
        <w:rPr>
          <w:rFonts w:eastAsia="Calibri"/>
          <w:sz w:val="12"/>
          <w:szCs w:val="12"/>
          <w:lang w:eastAsia="en-US"/>
        </w:rPr>
        <w:tab/>
        <w:t xml:space="preserve">Запрос Заявителя о предоставлении Муниципальной услуги подлежит регистрации в день его поступления.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15.2.</w:t>
      </w:r>
      <w:r w:rsidRPr="00E83E9A">
        <w:rPr>
          <w:rFonts w:eastAsia="Calibri"/>
          <w:sz w:val="12"/>
          <w:szCs w:val="12"/>
          <w:lang w:eastAsia="en-US"/>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E83E9A" w:rsidRPr="00E83E9A" w:rsidRDefault="00E83E9A" w:rsidP="00E83E9A">
      <w:pPr>
        <w:autoSpaceDE w:val="0"/>
        <w:autoSpaceDN w:val="0"/>
        <w:adjustRightInd w:val="0"/>
        <w:ind w:firstLine="709"/>
        <w:jc w:val="center"/>
        <w:rPr>
          <w:rFonts w:eastAsia="Calibri"/>
          <w:b/>
          <w:iCs/>
          <w:sz w:val="12"/>
          <w:szCs w:val="12"/>
          <w:lang w:eastAsia="en-US"/>
        </w:rPr>
      </w:pPr>
      <w:r w:rsidRPr="00E83E9A">
        <w:rPr>
          <w:rFonts w:eastAsia="Calibri"/>
          <w:b/>
          <w:iCs/>
          <w:sz w:val="12"/>
          <w:szCs w:val="12"/>
          <w:lang w:eastAsia="en-US"/>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16.3. Центральный вход в здание Администрации должен быть оборудован информационной табличкой (вывеской), содержащей информацию:</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наименование;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местонахождение и юридический адрес;</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режим работы;</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график приема;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номера телефонов для справок.</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16.4. Помещения, в которых предоставляется Муниципальная услуга, оснащаются: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противопожарной системой и средствами пожаротушения;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системой оповещения о возникновении чрезвычайной ситуации;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средствами оказания первой медицинской помощи;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туалетными комнатами для посетителей.</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Места для заполнения заявлений оборудуются стульями, столами (стойками), бланками заявлений, письменными принадлежностями.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16.5. Места приема Заявителей оборудуются информационными табличками (вывесками) с указанием: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номера кабинета и наименования отдела;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фамилии, имени и отчества (последнее - при наличии), должности ответственного лица за прием документов;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графика приема Заявителей.</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3E9A" w:rsidRPr="00E83E9A" w:rsidRDefault="00E83E9A" w:rsidP="00E83E9A">
      <w:pPr>
        <w:ind w:firstLine="709"/>
        <w:jc w:val="both"/>
        <w:rPr>
          <w:sz w:val="12"/>
          <w:szCs w:val="12"/>
        </w:rPr>
      </w:pPr>
      <w:r w:rsidRPr="00E83E9A">
        <w:rPr>
          <w:rFonts w:eastAsia="Calibri"/>
          <w:sz w:val="12"/>
          <w:szCs w:val="12"/>
          <w:lang w:eastAsia="en-US"/>
        </w:rPr>
        <w:t xml:space="preserve">16.6. При предоставлении Муниципальной услуги инвалидам обеспечиваются гарантии, предусмотренные </w:t>
      </w:r>
      <w:r w:rsidRPr="00E83E9A">
        <w:rPr>
          <w:sz w:val="12"/>
          <w:szCs w:val="12"/>
        </w:rPr>
        <w:t>Федеральным законом от 24.11.1995 № 181-ФЗ «О социальной защите инвалидов в Российской Федерации».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17. Показатели качества и доступности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17.1. Оценка доступности и качества предоставления Муниципальной услуги должна осуществляться по следующим показателям: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б) возможность выбора Заявителем форм предоставления Муниципальной услуги;</w:t>
      </w:r>
    </w:p>
    <w:p w:rsidR="00E83E9A" w:rsidRPr="00E83E9A" w:rsidRDefault="00E83E9A" w:rsidP="00E83E9A">
      <w:pPr>
        <w:tabs>
          <w:tab w:val="left" w:pos="1013"/>
        </w:tabs>
        <w:ind w:firstLine="709"/>
        <w:jc w:val="both"/>
        <w:rPr>
          <w:rFonts w:eastAsia="Calibri"/>
          <w:spacing w:val="7"/>
          <w:sz w:val="12"/>
          <w:szCs w:val="12"/>
          <w:lang w:eastAsia="en-US"/>
        </w:rPr>
      </w:pPr>
      <w:r w:rsidRPr="00E83E9A">
        <w:rPr>
          <w:rFonts w:eastAsia="Calibri"/>
          <w:sz w:val="12"/>
          <w:szCs w:val="12"/>
          <w:lang w:eastAsia="en-US"/>
        </w:rPr>
        <w:t xml:space="preserve">в) </w:t>
      </w:r>
      <w:r w:rsidRPr="00E83E9A">
        <w:rPr>
          <w:rFonts w:eastAsia="Calibri"/>
          <w:spacing w:val="7"/>
          <w:sz w:val="12"/>
          <w:szCs w:val="1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г) возможность обращения за получением Муниципальной услуги в электронной форме, в том числе с использованием ЕПГУ, РПГУ;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 доступность обращения за предоставлением Муниципальной услуги, в том числе для маломобильных групп населения;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17.2.</w:t>
      </w:r>
      <w:r w:rsidRPr="00E83E9A">
        <w:rPr>
          <w:rFonts w:eastAsia="Calibri"/>
          <w:sz w:val="12"/>
          <w:szCs w:val="12"/>
          <w:lang w:eastAsia="en-US"/>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17.3.</w:t>
      </w:r>
      <w:r w:rsidRPr="00E83E9A">
        <w:rPr>
          <w:rFonts w:eastAsia="Calibri"/>
          <w:sz w:val="12"/>
          <w:szCs w:val="12"/>
          <w:lang w:eastAsia="en-US"/>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18. Иные требования</w:t>
      </w:r>
      <w:r w:rsidRPr="00E83E9A">
        <w:rPr>
          <w:rFonts w:eastAsia="Calibri"/>
          <w:b/>
          <w:iCs/>
          <w:sz w:val="12"/>
          <w:szCs w:val="12"/>
          <w:lang w:eastAsia="en-US"/>
        </w:rPr>
        <w:t xml:space="preserve"> к предоставлению Муниципальной услуги</w:t>
      </w:r>
      <w:r w:rsidRPr="00E83E9A">
        <w:rPr>
          <w:rFonts w:eastAsia="Calibri"/>
          <w:b/>
          <w:sz w:val="12"/>
          <w:szCs w:val="12"/>
          <w:lang w:eastAsia="en-US"/>
        </w:rPr>
        <w:t>, в том числе учитывающие особенности предоставления Муниципальной услуги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83E9A">
        <w:rPr>
          <w:rFonts w:eastAsia="Calibri"/>
          <w:sz w:val="12"/>
          <w:szCs w:val="12"/>
          <w:lang w:eastAsia="en-US"/>
        </w:rPr>
        <w:t>автозаполнение</w:t>
      </w:r>
      <w:proofErr w:type="spellEnd"/>
      <w:r w:rsidRPr="00E83E9A">
        <w:rPr>
          <w:rFonts w:eastAsia="Calibri"/>
          <w:sz w:val="12"/>
          <w:szCs w:val="12"/>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E83E9A">
        <w:rPr>
          <w:rFonts w:eastAsia="Calibri"/>
          <w:sz w:val="12"/>
          <w:szCs w:val="12"/>
          <w:lang w:eastAsia="en-US"/>
        </w:rPr>
        <w:t>автозаполнения</w:t>
      </w:r>
      <w:proofErr w:type="spellEnd"/>
      <w:r w:rsidRPr="00E83E9A">
        <w:rPr>
          <w:rFonts w:eastAsia="Calibri"/>
          <w:sz w:val="12"/>
          <w:szCs w:val="12"/>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18.5. Результаты предоставления Муниципальной услуги, указанные в </w:t>
      </w:r>
      <w:hyperlink w:anchor="Par94" w:history="1">
        <w:r w:rsidRPr="00E83E9A">
          <w:rPr>
            <w:rFonts w:eastAsia="Calibri"/>
            <w:sz w:val="12"/>
            <w:szCs w:val="12"/>
            <w:lang w:eastAsia="en-US"/>
          </w:rPr>
          <w:t>пункте 6.1</w:t>
        </w:r>
      </w:hyperlink>
      <w:r w:rsidRPr="00E83E9A">
        <w:rPr>
          <w:rFonts w:eastAsia="Calibri"/>
          <w:sz w:val="12"/>
          <w:szCs w:val="12"/>
          <w:lang w:eastAsia="en-US"/>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18.6.1. Электронные документы представляются в следующих форматах:</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а) </w:t>
      </w:r>
      <w:r w:rsidRPr="00E83E9A">
        <w:rPr>
          <w:rFonts w:eastAsia="Calibri"/>
          <w:sz w:val="12"/>
          <w:szCs w:val="12"/>
          <w:lang w:val="en-US" w:eastAsia="en-US"/>
        </w:rPr>
        <w:t>xml</w:t>
      </w:r>
      <w:r w:rsidRPr="00E83E9A">
        <w:rPr>
          <w:rFonts w:eastAsia="Calibri"/>
          <w:sz w:val="12"/>
          <w:szCs w:val="12"/>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3E9A">
        <w:rPr>
          <w:rFonts w:eastAsia="Calibri"/>
          <w:sz w:val="12"/>
          <w:szCs w:val="12"/>
          <w:lang w:val="en-US" w:eastAsia="en-US"/>
        </w:rPr>
        <w:t>xml</w:t>
      </w:r>
      <w:r w:rsidRPr="00E83E9A">
        <w:rPr>
          <w:rFonts w:eastAsia="Calibri"/>
          <w:sz w:val="12"/>
          <w:szCs w:val="12"/>
          <w:lang w:eastAsia="en-US"/>
        </w:rPr>
        <w:t>;</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б) </w:t>
      </w:r>
      <w:r w:rsidRPr="00E83E9A">
        <w:rPr>
          <w:rFonts w:eastAsia="Calibri"/>
          <w:sz w:val="12"/>
          <w:szCs w:val="12"/>
          <w:lang w:val="en-US" w:eastAsia="en-US"/>
        </w:rPr>
        <w:t>doc</w:t>
      </w:r>
      <w:r w:rsidRPr="00E83E9A">
        <w:rPr>
          <w:rFonts w:eastAsia="Calibri"/>
          <w:sz w:val="12"/>
          <w:szCs w:val="12"/>
          <w:lang w:eastAsia="en-US"/>
        </w:rPr>
        <w:t xml:space="preserve">, </w:t>
      </w:r>
      <w:proofErr w:type="spellStart"/>
      <w:r w:rsidRPr="00E83E9A">
        <w:rPr>
          <w:rFonts w:eastAsia="Calibri"/>
          <w:sz w:val="12"/>
          <w:szCs w:val="12"/>
          <w:lang w:val="en-US" w:eastAsia="en-US"/>
        </w:rPr>
        <w:t>docx</w:t>
      </w:r>
      <w:proofErr w:type="spellEnd"/>
      <w:r w:rsidRPr="00E83E9A">
        <w:rPr>
          <w:rFonts w:eastAsia="Calibri"/>
          <w:sz w:val="12"/>
          <w:szCs w:val="12"/>
          <w:lang w:eastAsia="en-US"/>
        </w:rPr>
        <w:t xml:space="preserve">, </w:t>
      </w:r>
      <w:proofErr w:type="spellStart"/>
      <w:r w:rsidRPr="00E83E9A">
        <w:rPr>
          <w:rFonts w:eastAsia="Calibri"/>
          <w:sz w:val="12"/>
          <w:szCs w:val="12"/>
          <w:lang w:val="en-US" w:eastAsia="en-US"/>
        </w:rPr>
        <w:t>odt</w:t>
      </w:r>
      <w:proofErr w:type="spellEnd"/>
      <w:r w:rsidRPr="00E83E9A">
        <w:rPr>
          <w:rFonts w:eastAsia="Calibri"/>
          <w:sz w:val="12"/>
          <w:szCs w:val="12"/>
          <w:lang w:eastAsia="en-US"/>
        </w:rPr>
        <w:t xml:space="preserve"> - для документов с текстовым содержанием, не включающим формулы;</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в) </w:t>
      </w:r>
      <w:r w:rsidRPr="00E83E9A">
        <w:rPr>
          <w:rFonts w:eastAsia="Calibri"/>
          <w:sz w:val="12"/>
          <w:szCs w:val="12"/>
          <w:lang w:val="en-US" w:eastAsia="en-US"/>
        </w:rPr>
        <w:t>pdf</w:t>
      </w:r>
      <w:r w:rsidRPr="00E83E9A">
        <w:rPr>
          <w:rFonts w:eastAsia="Calibri"/>
          <w:sz w:val="12"/>
          <w:szCs w:val="12"/>
          <w:lang w:eastAsia="en-US"/>
        </w:rPr>
        <w:t xml:space="preserve">, </w:t>
      </w:r>
      <w:r w:rsidRPr="00E83E9A">
        <w:rPr>
          <w:rFonts w:eastAsia="Calibri"/>
          <w:sz w:val="12"/>
          <w:szCs w:val="12"/>
          <w:lang w:val="en-US" w:eastAsia="en-US"/>
        </w:rPr>
        <w:t>jpg</w:t>
      </w:r>
      <w:r w:rsidRPr="00E83E9A">
        <w:rPr>
          <w:rFonts w:eastAsia="Calibri"/>
          <w:sz w:val="12"/>
          <w:szCs w:val="12"/>
          <w:lang w:eastAsia="en-US"/>
        </w:rPr>
        <w:t xml:space="preserve">, </w:t>
      </w:r>
      <w:r w:rsidRPr="00E83E9A">
        <w:rPr>
          <w:rFonts w:eastAsia="Calibri"/>
          <w:sz w:val="12"/>
          <w:szCs w:val="12"/>
          <w:lang w:val="en-US" w:eastAsia="en-US"/>
        </w:rPr>
        <w:t>jpeg</w:t>
      </w:r>
      <w:r w:rsidRPr="00E83E9A">
        <w:rPr>
          <w:rFonts w:eastAsia="Calibri"/>
          <w:sz w:val="12"/>
          <w:szCs w:val="12"/>
          <w:lang w:eastAsia="en-US"/>
        </w:rPr>
        <w:t xml:space="preserve">, </w:t>
      </w:r>
      <w:proofErr w:type="spellStart"/>
      <w:r w:rsidRPr="00E83E9A">
        <w:rPr>
          <w:rFonts w:eastAsia="Calibri"/>
          <w:sz w:val="12"/>
          <w:szCs w:val="12"/>
          <w:lang w:val="en-US" w:eastAsia="en-US"/>
        </w:rPr>
        <w:t>png</w:t>
      </w:r>
      <w:proofErr w:type="spellEnd"/>
      <w:r w:rsidRPr="00E83E9A">
        <w:rPr>
          <w:rFonts w:eastAsia="Calibri"/>
          <w:sz w:val="12"/>
          <w:szCs w:val="12"/>
          <w:lang w:eastAsia="en-US"/>
        </w:rPr>
        <w:t xml:space="preserve">, </w:t>
      </w:r>
      <w:r w:rsidRPr="00E83E9A">
        <w:rPr>
          <w:rFonts w:eastAsia="Calibri"/>
          <w:sz w:val="12"/>
          <w:szCs w:val="12"/>
          <w:lang w:val="en-US" w:eastAsia="en-US"/>
        </w:rPr>
        <w:t>bmp</w:t>
      </w:r>
      <w:r w:rsidRPr="00E83E9A">
        <w:rPr>
          <w:rFonts w:eastAsia="Calibri"/>
          <w:sz w:val="12"/>
          <w:szCs w:val="12"/>
          <w:lang w:eastAsia="en-US"/>
        </w:rPr>
        <w:t xml:space="preserve">, </w:t>
      </w:r>
      <w:r w:rsidRPr="00E83E9A">
        <w:rPr>
          <w:rFonts w:eastAsia="Calibri"/>
          <w:sz w:val="12"/>
          <w:szCs w:val="12"/>
          <w:lang w:val="en-US" w:eastAsia="en-US"/>
        </w:rPr>
        <w:t>tiff</w:t>
      </w:r>
      <w:r w:rsidRPr="00E83E9A">
        <w:rPr>
          <w:rFonts w:eastAsia="Calibri"/>
          <w:sz w:val="12"/>
          <w:szCs w:val="12"/>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г) </w:t>
      </w:r>
      <w:r w:rsidRPr="00E83E9A">
        <w:rPr>
          <w:rFonts w:eastAsia="Calibri"/>
          <w:sz w:val="12"/>
          <w:szCs w:val="12"/>
          <w:lang w:val="en-US" w:eastAsia="en-US"/>
        </w:rPr>
        <w:t>zip</w:t>
      </w:r>
      <w:r w:rsidRPr="00E83E9A">
        <w:rPr>
          <w:rFonts w:eastAsia="Calibri"/>
          <w:sz w:val="12"/>
          <w:szCs w:val="12"/>
          <w:lang w:eastAsia="en-US"/>
        </w:rPr>
        <w:t xml:space="preserve">, </w:t>
      </w:r>
      <w:proofErr w:type="spellStart"/>
      <w:r w:rsidRPr="00E83E9A">
        <w:rPr>
          <w:rFonts w:eastAsia="Calibri"/>
          <w:sz w:val="12"/>
          <w:szCs w:val="12"/>
          <w:lang w:val="en-US" w:eastAsia="en-US"/>
        </w:rPr>
        <w:t>rar</w:t>
      </w:r>
      <w:proofErr w:type="spellEnd"/>
      <w:r w:rsidRPr="00E83E9A">
        <w:rPr>
          <w:rFonts w:eastAsia="Calibri"/>
          <w:sz w:val="12"/>
          <w:szCs w:val="12"/>
          <w:lang w:eastAsia="en-US"/>
        </w:rPr>
        <w:t xml:space="preserve"> для сжатых документов в один файл;</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д) </w:t>
      </w:r>
      <w:r w:rsidRPr="00E83E9A">
        <w:rPr>
          <w:rFonts w:eastAsia="Calibri"/>
          <w:sz w:val="12"/>
          <w:szCs w:val="12"/>
          <w:lang w:val="en-US" w:eastAsia="en-US"/>
        </w:rPr>
        <w:t>sig</w:t>
      </w:r>
      <w:r w:rsidRPr="00E83E9A">
        <w:rPr>
          <w:rFonts w:eastAsia="Calibri"/>
          <w:sz w:val="12"/>
          <w:szCs w:val="12"/>
          <w:lang w:eastAsia="en-US"/>
        </w:rPr>
        <w:t xml:space="preserve"> для открепленной усиленной квалифицированной электронной подписи.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3E9A">
        <w:rPr>
          <w:rFonts w:eastAsia="Calibri"/>
          <w:sz w:val="12"/>
          <w:szCs w:val="12"/>
          <w:lang w:val="en-US" w:eastAsia="en-US"/>
        </w:rPr>
        <w:t>dpi</w:t>
      </w:r>
      <w:r w:rsidRPr="00E83E9A">
        <w:rPr>
          <w:rFonts w:eastAsia="Calibri"/>
          <w:sz w:val="12"/>
          <w:szCs w:val="12"/>
          <w:lang w:eastAsia="en-US"/>
        </w:rPr>
        <w:t xml:space="preserve"> (масштаб 1:1) с использованием следующих режимов: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«черно-белый» (при отсутствии в документе графических изображений и (или) цветного текста);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«оттенки серого» (при наличии в документе графических изображений, отличных от цветного графического изображения);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«цветной» или «режим полной цветопередачи» (при наличии в документе цветных графических изображений либо цветного текста);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сохранением всех аутентичных признаков подлинности, а именно: графической подписи лица, печати, углового штампа бланка;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18.7. Электронные документы должны обеспечивать:</w:t>
      </w:r>
    </w:p>
    <w:p w:rsidR="00E83E9A" w:rsidRPr="00E83E9A" w:rsidRDefault="00E83E9A" w:rsidP="00DF74BF">
      <w:pPr>
        <w:numPr>
          <w:ilvl w:val="0"/>
          <w:numId w:val="8"/>
        </w:num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возможность идентифицировать документ и количество листов в документе;</w:t>
      </w:r>
    </w:p>
    <w:p w:rsidR="00E83E9A" w:rsidRPr="00E83E9A" w:rsidRDefault="00E83E9A" w:rsidP="00DF74BF">
      <w:pPr>
        <w:numPr>
          <w:ilvl w:val="0"/>
          <w:numId w:val="8"/>
        </w:num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3E9A" w:rsidRPr="00E83E9A" w:rsidRDefault="00E83E9A" w:rsidP="00DF74BF">
      <w:pPr>
        <w:numPr>
          <w:ilvl w:val="0"/>
          <w:numId w:val="8"/>
        </w:num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содержать оглавление, соответствующее их смыслу и содержанию;</w:t>
      </w:r>
    </w:p>
    <w:p w:rsidR="00E83E9A" w:rsidRPr="00E83E9A" w:rsidRDefault="00E83E9A" w:rsidP="00DF74BF">
      <w:pPr>
        <w:numPr>
          <w:ilvl w:val="0"/>
          <w:numId w:val="8"/>
        </w:num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18.8. Документы, подлежащие представлению в форматах </w:t>
      </w:r>
      <w:proofErr w:type="spellStart"/>
      <w:r w:rsidRPr="00E83E9A">
        <w:rPr>
          <w:rFonts w:eastAsia="Calibri"/>
          <w:sz w:val="12"/>
          <w:szCs w:val="12"/>
          <w:lang w:val="en-US" w:eastAsia="en-US"/>
        </w:rPr>
        <w:t>xls</w:t>
      </w:r>
      <w:proofErr w:type="spellEnd"/>
      <w:r w:rsidRPr="00E83E9A">
        <w:rPr>
          <w:rFonts w:eastAsia="Calibri"/>
          <w:sz w:val="12"/>
          <w:szCs w:val="12"/>
          <w:lang w:eastAsia="en-US"/>
        </w:rPr>
        <w:t xml:space="preserve">, </w:t>
      </w:r>
      <w:proofErr w:type="spellStart"/>
      <w:r w:rsidRPr="00E83E9A">
        <w:rPr>
          <w:rFonts w:eastAsia="Calibri"/>
          <w:sz w:val="12"/>
          <w:szCs w:val="12"/>
          <w:lang w:val="en-US" w:eastAsia="en-US"/>
        </w:rPr>
        <w:t>xlIsx</w:t>
      </w:r>
      <w:proofErr w:type="spellEnd"/>
      <w:r w:rsidRPr="00E83E9A">
        <w:rPr>
          <w:rFonts w:eastAsia="Calibri"/>
          <w:sz w:val="12"/>
          <w:szCs w:val="12"/>
          <w:lang w:eastAsia="en-US"/>
        </w:rPr>
        <w:t xml:space="preserve"> или </w:t>
      </w:r>
      <w:proofErr w:type="spellStart"/>
      <w:r w:rsidRPr="00E83E9A">
        <w:rPr>
          <w:rFonts w:eastAsia="Calibri"/>
          <w:sz w:val="12"/>
          <w:szCs w:val="12"/>
          <w:lang w:val="en-US" w:eastAsia="en-US"/>
        </w:rPr>
        <w:t>ods</w:t>
      </w:r>
      <w:proofErr w:type="spellEnd"/>
      <w:r w:rsidRPr="00E83E9A">
        <w:rPr>
          <w:rFonts w:eastAsia="Calibri"/>
          <w:sz w:val="12"/>
          <w:szCs w:val="12"/>
          <w:lang w:eastAsia="en-US"/>
        </w:rPr>
        <w:t>, формируются в виде отдельного электронного документа.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18.9. Информационными системами, используемыми для предоставления Муниципальной услуги, являются: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информационная система Воронежской области «Портал Воронежской области в сети Интернет»;</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федеральная государственная информационная система «Единый портал государственных и муниципальных услуг (функций)»;</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18.10. Необходимыми и обязательными для предоставления Муниципальной услуги, являются следующие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Плата за предоставление услуг, которые являются необходимыми и обязательными для предоставления Муниципальной услуги взимается за: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выполнение кадастровых работ – размер определяется в соответствии с договором, заключаемым с кадастровым инженером;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осуществление государственного кадастрового учета – плата не взимается.</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center"/>
        <w:rPr>
          <w:rFonts w:eastAsia="Calibri"/>
          <w:b/>
          <w:iCs/>
          <w:sz w:val="12"/>
          <w:szCs w:val="12"/>
          <w:lang w:eastAsia="en-US"/>
        </w:rPr>
      </w:pPr>
      <w:r w:rsidRPr="00E83E9A">
        <w:rPr>
          <w:rFonts w:eastAsia="Calibri"/>
          <w:b/>
          <w:sz w:val="12"/>
          <w:szCs w:val="12"/>
          <w:lang w:eastAsia="en-US"/>
        </w:rPr>
        <w:t>19.</w:t>
      </w:r>
      <w:r w:rsidRPr="00E83E9A">
        <w:rPr>
          <w:rFonts w:eastAsia="Calibri"/>
          <w:sz w:val="12"/>
          <w:szCs w:val="12"/>
          <w:lang w:eastAsia="en-US"/>
        </w:rPr>
        <w:t xml:space="preserve"> </w:t>
      </w:r>
      <w:r w:rsidRPr="00E83E9A">
        <w:rPr>
          <w:rFonts w:eastAsia="Calibri"/>
          <w:b/>
          <w:iCs/>
          <w:sz w:val="12"/>
          <w:szCs w:val="12"/>
          <w:lang w:eastAsia="en-US"/>
        </w:rPr>
        <w:t>Требования к организации предоставления Муниципальной услуги в МФЦ</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83E9A" w:rsidRPr="00E83E9A" w:rsidRDefault="00E83E9A" w:rsidP="00E83E9A">
      <w:pPr>
        <w:tabs>
          <w:tab w:val="left" w:pos="0"/>
        </w:tabs>
        <w:ind w:firstLine="709"/>
        <w:jc w:val="both"/>
        <w:rPr>
          <w:spacing w:val="7"/>
          <w:sz w:val="12"/>
          <w:szCs w:val="12"/>
          <w:lang w:eastAsia="en-US"/>
        </w:rPr>
      </w:pPr>
      <w:r w:rsidRPr="00E83E9A">
        <w:rPr>
          <w:spacing w:val="7"/>
          <w:sz w:val="12"/>
          <w:szCs w:val="12"/>
          <w:lang w:eastAsia="en-US"/>
        </w:rPr>
        <w:t>19.2. МФЦ осуществляет:</w:t>
      </w:r>
    </w:p>
    <w:p w:rsidR="00E83E9A" w:rsidRPr="00E83E9A" w:rsidRDefault="00E83E9A" w:rsidP="00DF74BF">
      <w:pPr>
        <w:numPr>
          <w:ilvl w:val="0"/>
          <w:numId w:val="8"/>
        </w:numPr>
        <w:tabs>
          <w:tab w:val="left" w:pos="0"/>
          <w:tab w:val="left" w:pos="993"/>
        </w:tabs>
        <w:ind w:firstLine="709"/>
        <w:jc w:val="both"/>
        <w:rPr>
          <w:spacing w:val="7"/>
          <w:sz w:val="12"/>
          <w:szCs w:val="12"/>
          <w:lang w:eastAsia="en-US"/>
        </w:rPr>
      </w:pPr>
      <w:r w:rsidRPr="00E83E9A">
        <w:rPr>
          <w:spacing w:val="7"/>
          <w:sz w:val="12"/>
          <w:szCs w:val="12"/>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выдачу Заявителю результата предоставления Муниципальной услуги на бумажном носителе.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19.4. Информирование Заявителей.</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Информирование заявителя в МФЦ осуществляется следующими способами: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б) при обращении Заявителя в МФЦ лично, по телефону, посредством почтовых отправлений, либо по электронной почте.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83E9A" w:rsidRPr="00E83E9A" w:rsidRDefault="00E83E9A" w:rsidP="00DF74BF">
      <w:pPr>
        <w:numPr>
          <w:ilvl w:val="0"/>
          <w:numId w:val="8"/>
        </w:num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изложить обращение в письменной форме (ответ направляется заявителю в соответствии со способом, указанным в обращении);</w:t>
      </w:r>
    </w:p>
    <w:p w:rsidR="00E83E9A" w:rsidRPr="00E83E9A" w:rsidRDefault="00E83E9A" w:rsidP="00DF74BF">
      <w:pPr>
        <w:numPr>
          <w:ilvl w:val="0"/>
          <w:numId w:val="8"/>
        </w:num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назначить другое время для консультаций.</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19.7. Выдача Заявителю результата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19.8. Способы подачи заявления и документов и получение результата Муниципальной услуги в МФЦ (по выбору Заявителя):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Заявитель подает заявление и документы в МФЦ, результат Муниципальной услуги Заявитель получает в МФЦ;</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Заявитель подает заявление и документы через ЕПГУ, РПГУ, результат Муниципальной услуги Заявитель получает в МФЦ.</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3E9A" w:rsidRPr="00E83E9A" w:rsidRDefault="00E83E9A" w:rsidP="00E83E9A">
      <w:pPr>
        <w:tabs>
          <w:tab w:val="left" w:pos="1276"/>
          <w:tab w:val="left" w:pos="1388"/>
        </w:tabs>
        <w:ind w:firstLine="709"/>
        <w:jc w:val="both"/>
        <w:rPr>
          <w:spacing w:val="7"/>
          <w:sz w:val="12"/>
          <w:szCs w:val="12"/>
          <w:lang w:eastAsia="en-US"/>
        </w:rPr>
      </w:pPr>
      <w:r w:rsidRPr="00E83E9A">
        <w:rPr>
          <w:spacing w:val="7"/>
          <w:sz w:val="12"/>
          <w:szCs w:val="12"/>
          <w:lang w:eastAsia="en-US"/>
        </w:rPr>
        <w:t>19.11. Работник МФЦ осуществляет следующие действия:</w:t>
      </w:r>
    </w:p>
    <w:p w:rsidR="00E83E9A" w:rsidRPr="00E83E9A" w:rsidRDefault="00E83E9A" w:rsidP="00DF74BF">
      <w:pPr>
        <w:numPr>
          <w:ilvl w:val="0"/>
          <w:numId w:val="8"/>
        </w:num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3E9A" w:rsidRPr="00E83E9A" w:rsidRDefault="00E83E9A" w:rsidP="00DF74BF">
      <w:pPr>
        <w:numPr>
          <w:ilvl w:val="0"/>
          <w:numId w:val="8"/>
        </w:num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проверяет полномочия представителя Заявителя (в случае обращения представителя Заявителя);</w:t>
      </w:r>
    </w:p>
    <w:p w:rsidR="00E83E9A" w:rsidRPr="00E83E9A" w:rsidRDefault="00E83E9A" w:rsidP="00DF74BF">
      <w:pPr>
        <w:numPr>
          <w:ilvl w:val="0"/>
          <w:numId w:val="8"/>
        </w:num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определяет статус исполнения заявления в АИС «МФЦ»;</w:t>
      </w:r>
    </w:p>
    <w:p w:rsidR="00E83E9A" w:rsidRPr="00E83E9A" w:rsidRDefault="00E83E9A" w:rsidP="00DF74BF">
      <w:pPr>
        <w:numPr>
          <w:ilvl w:val="0"/>
          <w:numId w:val="8"/>
        </w:num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выдает результат предоставления Муниципальной услуги на бумажном носителе.</w:t>
      </w:r>
    </w:p>
    <w:p w:rsidR="00E83E9A" w:rsidRPr="00E83E9A" w:rsidRDefault="00E83E9A" w:rsidP="00E83E9A">
      <w:pPr>
        <w:autoSpaceDE w:val="0"/>
        <w:autoSpaceDN w:val="0"/>
        <w:adjustRightInd w:val="0"/>
        <w:ind w:firstLine="709"/>
        <w:jc w:val="center"/>
        <w:rPr>
          <w:rFonts w:eastAsia="Calibri"/>
          <w:b/>
          <w:bCs/>
          <w:sz w:val="12"/>
          <w:szCs w:val="12"/>
          <w:lang w:eastAsia="en-US"/>
        </w:rPr>
      </w:pPr>
      <w:r w:rsidRPr="00E83E9A">
        <w:rPr>
          <w:rFonts w:eastAsia="Calibri"/>
          <w:b/>
          <w:sz w:val="12"/>
          <w:szCs w:val="12"/>
          <w:lang w:eastAsia="en-US"/>
        </w:rPr>
        <w:t xml:space="preserve">III. </w:t>
      </w:r>
      <w:r w:rsidRPr="00E83E9A">
        <w:rPr>
          <w:rFonts w:eastAsia="Calibri"/>
          <w:b/>
          <w:bCs/>
          <w:sz w:val="12"/>
          <w:szCs w:val="12"/>
          <w:lang w:eastAsia="en-US"/>
        </w:rPr>
        <w:t>Состав, последовательность и сроки выполнения административных процедур, требования к порядку их выполнения</w:t>
      </w:r>
    </w:p>
    <w:p w:rsidR="00E83E9A" w:rsidRPr="00E83E9A" w:rsidRDefault="00E83E9A" w:rsidP="00E83E9A">
      <w:pPr>
        <w:tabs>
          <w:tab w:val="left" w:pos="0"/>
        </w:tabs>
        <w:ind w:firstLine="709"/>
        <w:jc w:val="center"/>
        <w:rPr>
          <w:b/>
          <w:iCs/>
          <w:spacing w:val="1"/>
          <w:sz w:val="12"/>
          <w:szCs w:val="12"/>
          <w:lang w:eastAsia="en-US"/>
        </w:rPr>
      </w:pPr>
      <w:r w:rsidRPr="00E83E9A">
        <w:rPr>
          <w:b/>
          <w:iCs/>
          <w:spacing w:val="1"/>
          <w:sz w:val="12"/>
          <w:szCs w:val="12"/>
          <w:lang w:eastAsia="en-US"/>
        </w:rPr>
        <w:t>20. Состав, последовательность и сроки выполнения административных процедур (действий) при предоставлении Муниципальной услуги</w:t>
      </w:r>
    </w:p>
    <w:p w:rsidR="00E83E9A" w:rsidRPr="00E83E9A" w:rsidRDefault="00E83E9A" w:rsidP="00E83E9A">
      <w:pPr>
        <w:tabs>
          <w:tab w:val="left" w:pos="0"/>
        </w:tabs>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 xml:space="preserve">Описание административных процедур представлено в </w:t>
      </w:r>
      <w:hyperlink r:id="rId129" w:history="1">
        <w:r w:rsidRPr="00E83E9A">
          <w:rPr>
            <w:rFonts w:eastAsia="Calibri"/>
            <w:sz w:val="12"/>
            <w:szCs w:val="12"/>
            <w:lang w:eastAsia="en-US"/>
          </w:rPr>
          <w:t>7</w:t>
        </w:r>
      </w:hyperlink>
      <w:r w:rsidRPr="00E83E9A">
        <w:rPr>
          <w:rFonts w:eastAsia="Calibri"/>
          <w:sz w:val="12"/>
          <w:szCs w:val="12"/>
          <w:lang w:eastAsia="en-US"/>
        </w:rPr>
        <w:t xml:space="preserve"> к настоящему Административному регламенту.</w:t>
      </w:r>
    </w:p>
    <w:p w:rsidR="00E83E9A" w:rsidRPr="00E83E9A" w:rsidRDefault="00E83E9A" w:rsidP="00E83E9A">
      <w:pPr>
        <w:tabs>
          <w:tab w:val="left" w:pos="0"/>
        </w:tabs>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20.1. Перечень вариантов предоставления Муниципальной услуги:</w:t>
      </w:r>
    </w:p>
    <w:p w:rsidR="00E83E9A" w:rsidRPr="00E83E9A" w:rsidRDefault="00E83E9A" w:rsidP="00E83E9A">
      <w:pPr>
        <w:tabs>
          <w:tab w:val="left" w:pos="0"/>
        </w:tabs>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E83E9A" w:rsidRPr="00E83E9A" w:rsidRDefault="00E83E9A" w:rsidP="00E83E9A">
      <w:pPr>
        <w:ind w:firstLine="709"/>
        <w:contextualSpacing/>
        <w:jc w:val="both"/>
        <w:rPr>
          <w:rFonts w:eastAsia="Calibri"/>
          <w:bCs/>
          <w:sz w:val="12"/>
          <w:szCs w:val="12"/>
          <w:lang w:eastAsia="en-US"/>
        </w:rPr>
      </w:pPr>
      <w:r w:rsidRPr="00E83E9A">
        <w:rPr>
          <w:rFonts w:eastAsia="Calibri"/>
          <w:sz w:val="12"/>
          <w:szCs w:val="12"/>
          <w:lang w:eastAsia="en-US"/>
        </w:rPr>
        <w:t>Вариант 2. В</w:t>
      </w:r>
      <w:r w:rsidRPr="00E83E9A">
        <w:rPr>
          <w:rFonts w:eastAsia="Calibri"/>
          <w:bCs/>
          <w:sz w:val="12"/>
          <w:szCs w:val="12"/>
          <w:lang w:eastAsia="en-US"/>
        </w:rPr>
        <w:t>ыдача дубликата документа, выданного по результатам предоставления Муниципальной услуги.</w:t>
      </w:r>
      <w:r w:rsidRPr="00E83E9A">
        <w:rPr>
          <w:rFonts w:eastAsia="Calibri"/>
          <w:sz w:val="12"/>
          <w:szCs w:val="12"/>
          <w:lang w:eastAsia="en-US"/>
        </w:rPr>
        <w:t xml:space="preserve"> </w:t>
      </w:r>
    </w:p>
    <w:p w:rsidR="00E83E9A" w:rsidRPr="00E83E9A" w:rsidRDefault="00E83E9A" w:rsidP="00E83E9A">
      <w:pPr>
        <w:tabs>
          <w:tab w:val="left" w:pos="0"/>
        </w:tabs>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Вариант 3. Исправление допущенных опечаток и (или) ошибок в выданных в результате предоставления Муниципальной услуги документах.</w:t>
      </w:r>
    </w:p>
    <w:p w:rsidR="00E83E9A" w:rsidRPr="00E83E9A" w:rsidRDefault="00E83E9A" w:rsidP="00E83E9A">
      <w:pPr>
        <w:tabs>
          <w:tab w:val="left" w:pos="0"/>
        </w:tabs>
        <w:autoSpaceDE w:val="0"/>
        <w:autoSpaceDN w:val="0"/>
        <w:adjustRightInd w:val="0"/>
        <w:ind w:firstLine="709"/>
        <w:contextualSpacing/>
        <w:jc w:val="center"/>
        <w:rPr>
          <w:rFonts w:eastAsia="Calibri"/>
          <w:b/>
          <w:sz w:val="12"/>
          <w:szCs w:val="12"/>
          <w:lang w:eastAsia="en-US"/>
        </w:rPr>
      </w:pPr>
      <w:r w:rsidRPr="00E83E9A">
        <w:rPr>
          <w:rFonts w:eastAsia="Calibri"/>
          <w:b/>
          <w:sz w:val="12"/>
          <w:szCs w:val="12"/>
          <w:lang w:eastAsia="en-US"/>
        </w:rPr>
        <w:t>Описание административной процедуры профилирования Заявителя</w:t>
      </w:r>
    </w:p>
    <w:p w:rsidR="00E83E9A" w:rsidRPr="00E83E9A" w:rsidRDefault="00E83E9A" w:rsidP="00E83E9A">
      <w:pPr>
        <w:tabs>
          <w:tab w:val="left" w:pos="0"/>
        </w:tabs>
        <w:autoSpaceDE w:val="0"/>
        <w:autoSpaceDN w:val="0"/>
        <w:adjustRightInd w:val="0"/>
        <w:ind w:firstLine="709"/>
        <w:contextualSpacing/>
        <w:jc w:val="both"/>
        <w:rPr>
          <w:rFonts w:eastAsia="Calibri"/>
          <w:sz w:val="12"/>
          <w:szCs w:val="12"/>
          <w:lang w:eastAsia="en-US"/>
        </w:rPr>
      </w:pPr>
      <w:r w:rsidRPr="00E83E9A">
        <w:rPr>
          <w:rFonts w:eastAsia="Calibri"/>
          <w:sz w:val="12"/>
          <w:szCs w:val="12"/>
          <w:lang w:eastAsia="en-US"/>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E83E9A" w:rsidRPr="00E83E9A" w:rsidRDefault="00E83E9A" w:rsidP="00E83E9A">
      <w:pPr>
        <w:tabs>
          <w:tab w:val="left" w:pos="1292"/>
        </w:tabs>
        <w:ind w:firstLine="709"/>
        <w:jc w:val="both"/>
        <w:rPr>
          <w:spacing w:val="7"/>
          <w:sz w:val="12"/>
          <w:szCs w:val="12"/>
          <w:lang w:eastAsia="en-US"/>
        </w:rPr>
      </w:pPr>
      <w:r w:rsidRPr="00E83E9A">
        <w:rPr>
          <w:spacing w:val="7"/>
          <w:sz w:val="12"/>
          <w:szCs w:val="12"/>
          <w:lang w:eastAsia="en-US"/>
        </w:rPr>
        <w:t>20.2. Перечень административных процедур:</w:t>
      </w:r>
    </w:p>
    <w:p w:rsidR="00E83E9A" w:rsidRPr="00E83E9A" w:rsidRDefault="00E83E9A" w:rsidP="00E83E9A">
      <w:pPr>
        <w:tabs>
          <w:tab w:val="left" w:pos="1100"/>
        </w:tabs>
        <w:ind w:firstLine="709"/>
        <w:jc w:val="both"/>
        <w:rPr>
          <w:spacing w:val="7"/>
          <w:sz w:val="12"/>
          <w:szCs w:val="12"/>
          <w:lang w:eastAsia="en-US"/>
        </w:rPr>
      </w:pPr>
      <w:r w:rsidRPr="00E83E9A">
        <w:rPr>
          <w:spacing w:val="7"/>
          <w:sz w:val="12"/>
          <w:szCs w:val="12"/>
          <w:lang w:eastAsia="en-US"/>
        </w:rPr>
        <w:t>а) прием и регистрация Заявления и документов, необходимых для предоставления Муниципальной услуги;</w:t>
      </w:r>
    </w:p>
    <w:p w:rsidR="00E83E9A" w:rsidRPr="00E83E9A" w:rsidRDefault="00E83E9A" w:rsidP="00E83E9A">
      <w:pPr>
        <w:tabs>
          <w:tab w:val="left" w:pos="1106"/>
        </w:tabs>
        <w:ind w:firstLine="709"/>
        <w:jc w:val="both"/>
        <w:rPr>
          <w:spacing w:val="7"/>
          <w:sz w:val="12"/>
          <w:szCs w:val="12"/>
          <w:lang w:eastAsia="en-US"/>
        </w:rPr>
      </w:pPr>
      <w:r w:rsidRPr="00E83E9A">
        <w:rPr>
          <w:spacing w:val="7"/>
          <w:sz w:val="12"/>
          <w:szCs w:val="12"/>
          <w:lang w:eastAsia="en-US"/>
        </w:rPr>
        <w:t>б) обработка и предварительное рассмотрение документов, необходимых для предоставления Муниципальной услуги;</w:t>
      </w:r>
    </w:p>
    <w:p w:rsidR="00E83E9A" w:rsidRPr="00E83E9A" w:rsidRDefault="00E83E9A" w:rsidP="00E83E9A">
      <w:pPr>
        <w:tabs>
          <w:tab w:val="left" w:pos="1123"/>
        </w:tabs>
        <w:ind w:firstLine="709"/>
        <w:jc w:val="both"/>
        <w:rPr>
          <w:spacing w:val="7"/>
          <w:sz w:val="12"/>
          <w:szCs w:val="12"/>
          <w:lang w:eastAsia="en-US"/>
        </w:rPr>
      </w:pPr>
      <w:r w:rsidRPr="00E83E9A">
        <w:rPr>
          <w:spacing w:val="7"/>
          <w:sz w:val="12"/>
          <w:szCs w:val="12"/>
          <w:lang w:eastAsia="en-US"/>
        </w:rPr>
        <w:t>в) формирование и направление межведомственных запросов в органы (организации), участвующие в предоставлении Муниципальной услуги;</w:t>
      </w:r>
    </w:p>
    <w:p w:rsidR="00E83E9A" w:rsidRPr="00E83E9A" w:rsidRDefault="00E83E9A" w:rsidP="00E83E9A">
      <w:pPr>
        <w:tabs>
          <w:tab w:val="left" w:pos="1106"/>
        </w:tabs>
        <w:ind w:firstLine="709"/>
        <w:jc w:val="both"/>
        <w:rPr>
          <w:spacing w:val="7"/>
          <w:sz w:val="12"/>
          <w:szCs w:val="12"/>
          <w:lang w:eastAsia="en-US"/>
        </w:rPr>
      </w:pPr>
      <w:r w:rsidRPr="00E83E9A">
        <w:rPr>
          <w:spacing w:val="7"/>
          <w:sz w:val="12"/>
          <w:szCs w:val="12"/>
          <w:lang w:eastAsia="en-US"/>
        </w:rPr>
        <w:t>г) определение возможности предоставления Муниципальной услуги, подготовка проекта решения;</w:t>
      </w:r>
    </w:p>
    <w:p w:rsidR="00E83E9A" w:rsidRPr="00E83E9A" w:rsidRDefault="00E83E9A" w:rsidP="00E83E9A">
      <w:pPr>
        <w:tabs>
          <w:tab w:val="left" w:pos="1123"/>
        </w:tabs>
        <w:ind w:firstLine="709"/>
        <w:jc w:val="both"/>
        <w:rPr>
          <w:spacing w:val="7"/>
          <w:sz w:val="12"/>
          <w:szCs w:val="12"/>
          <w:lang w:eastAsia="en-US"/>
        </w:rPr>
      </w:pPr>
      <w:r w:rsidRPr="00E83E9A">
        <w:rPr>
          <w:spacing w:val="7"/>
          <w:sz w:val="12"/>
          <w:szCs w:val="12"/>
          <w:lang w:eastAsia="en-US"/>
        </w:rPr>
        <w:t>д) принятие решения о предоставлении (об отказе в предоставлении) Муниципальной услуги;</w:t>
      </w:r>
    </w:p>
    <w:p w:rsidR="00E83E9A" w:rsidRPr="00E83E9A" w:rsidRDefault="00E83E9A" w:rsidP="00E83E9A">
      <w:pPr>
        <w:tabs>
          <w:tab w:val="left" w:pos="1123"/>
        </w:tabs>
        <w:ind w:firstLine="709"/>
        <w:jc w:val="both"/>
        <w:rPr>
          <w:spacing w:val="7"/>
          <w:sz w:val="12"/>
          <w:szCs w:val="12"/>
          <w:lang w:eastAsia="en-US"/>
        </w:rPr>
      </w:pPr>
      <w:r w:rsidRPr="00E83E9A">
        <w:rPr>
          <w:spacing w:val="7"/>
          <w:sz w:val="12"/>
          <w:szCs w:val="12"/>
          <w:lang w:eastAsia="en-US"/>
        </w:rPr>
        <w:t>е) подписание и направление (выдача) результата предоставления Муниципальной услуги Заявителю.</w:t>
      </w:r>
    </w:p>
    <w:p w:rsidR="00E83E9A" w:rsidRPr="00E83E9A" w:rsidRDefault="00E83E9A" w:rsidP="00E83E9A">
      <w:pPr>
        <w:tabs>
          <w:tab w:val="left" w:pos="1123"/>
        </w:tabs>
        <w:ind w:firstLine="709"/>
        <w:jc w:val="both"/>
        <w:rPr>
          <w:b/>
          <w:spacing w:val="7"/>
          <w:sz w:val="12"/>
          <w:szCs w:val="12"/>
          <w:lang w:eastAsia="en-US"/>
        </w:rPr>
      </w:pPr>
      <w:r w:rsidRPr="00E83E9A">
        <w:rPr>
          <w:b/>
          <w:spacing w:val="7"/>
          <w:sz w:val="12"/>
          <w:szCs w:val="12"/>
          <w:lang w:eastAsia="en-US"/>
        </w:rPr>
        <w:t>Подразделы, содержащие описание вариантов предоставления Муниципальной услуги</w:t>
      </w:r>
    </w:p>
    <w:p w:rsidR="00E83E9A" w:rsidRPr="00E83E9A" w:rsidRDefault="00E83E9A" w:rsidP="00E83E9A">
      <w:pPr>
        <w:tabs>
          <w:tab w:val="left" w:pos="1123"/>
        </w:tabs>
        <w:ind w:firstLine="709"/>
        <w:jc w:val="center"/>
        <w:rPr>
          <w:b/>
          <w:spacing w:val="7"/>
          <w:sz w:val="12"/>
          <w:szCs w:val="12"/>
          <w:lang w:eastAsia="en-US"/>
        </w:rPr>
      </w:pPr>
      <w:r w:rsidRPr="00E83E9A">
        <w:rPr>
          <w:b/>
          <w:spacing w:val="7"/>
          <w:sz w:val="12"/>
          <w:szCs w:val="12"/>
          <w:lang w:eastAsia="en-US"/>
        </w:rPr>
        <w:t>Вариант 1. -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20.3. Результат предоставления Муниципальной услуги указан в пункте 6.1 раздела 2 настоящего Административного регламента.</w:t>
      </w:r>
    </w:p>
    <w:p w:rsidR="00E83E9A" w:rsidRPr="00E83E9A" w:rsidRDefault="00E83E9A" w:rsidP="00E83E9A">
      <w:pPr>
        <w:autoSpaceDE w:val="0"/>
        <w:autoSpaceDN w:val="0"/>
        <w:adjustRightInd w:val="0"/>
        <w:ind w:firstLine="709"/>
        <w:jc w:val="both"/>
        <w:rPr>
          <w:rFonts w:eastAsia="Calibri"/>
          <w:b/>
          <w:sz w:val="12"/>
          <w:szCs w:val="12"/>
          <w:lang w:eastAsia="en-US"/>
        </w:rPr>
      </w:pPr>
      <w:r w:rsidRPr="00E83E9A">
        <w:rPr>
          <w:rFonts w:eastAsia="Calibri"/>
          <w:b/>
          <w:sz w:val="12"/>
          <w:szCs w:val="12"/>
          <w:lang w:eastAsia="en-US"/>
        </w:rPr>
        <w:t>Перечень и описание административных процедур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20.3.1. Прием и регистрация заявления и документов, необходимых для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К заявлению должны быть приложены документы, указанные в пункте 9 настоящего Административного регламента.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При личном обращении Заявителя или уполномоченного представителя в МФЦ должностное лицо, уполномоченное на прием документов: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устанавливает предмет обращения, личность Заявителя;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проверяет соответствие заявления требованиям, установленным в соответствии с настоящим Административным регламентом;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30" w:history="1">
        <w:r w:rsidRPr="00E83E9A">
          <w:rPr>
            <w:rFonts w:eastAsia="Calibri"/>
            <w:sz w:val="12"/>
            <w:szCs w:val="12"/>
            <w:u w:val="single"/>
            <w:lang w:eastAsia="en-US"/>
          </w:rPr>
          <w:t>частью 18 статьи 14.1</w:t>
        </w:r>
      </w:hyperlink>
      <w:r w:rsidRPr="00E83E9A">
        <w:rPr>
          <w:rFonts w:eastAsia="Calibri"/>
          <w:sz w:val="12"/>
          <w:szCs w:val="12"/>
          <w:lang w:eastAsia="en-US"/>
        </w:rPr>
        <w:t xml:space="preserve"> Федерального закона от 27 июля 2006 года № 149-ФЗ «Об информации, информационных технологиях и о защите информации».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lastRenderedPageBreak/>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20.3.1.5. Решение о возврате заявления о предоставлении Муниципальной услуги  Заявителю подписывается главой администрации Грибановского муниципального района Воронежской области в течение 1 рабочего дня.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20.3.2. Обработка и предварительное рассмотрение документов, необходимых для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20.3.3. Формирование и направление межведомственных запросов в органы (организации), участвующие в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Межведомственный запрос формируется в соответствии с требованиями Федерального </w:t>
      </w:r>
      <w:hyperlink r:id="rId131" w:history="1">
        <w:r w:rsidRPr="00E83E9A">
          <w:rPr>
            <w:rFonts w:eastAsia="Calibri"/>
            <w:sz w:val="12"/>
            <w:szCs w:val="12"/>
            <w:lang w:eastAsia="en-US"/>
          </w:rPr>
          <w:t>закона</w:t>
        </w:r>
      </w:hyperlink>
      <w:r w:rsidRPr="00E83E9A">
        <w:rPr>
          <w:rFonts w:eastAsia="Calibri"/>
          <w:sz w:val="12"/>
          <w:szCs w:val="12"/>
          <w:lang w:eastAsia="en-US"/>
        </w:rPr>
        <w:t xml:space="preserve"> от 27 июля 2010 года № 210-ФЗ и должен содержать следующие сведения: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наименование органа, направляющего межведомственный запрос;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наименование органа или организации, в адрес которых направляется межведомственный запрос;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контактная информация для направления ответа на межведомственный запрос;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дата направления межведомственного запроса;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информация о факте получения согласия на обработку персональных данных.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132" w:history="1">
        <w:r w:rsidRPr="00E83E9A">
          <w:rPr>
            <w:rFonts w:eastAsia="Calibri"/>
            <w:sz w:val="12"/>
            <w:szCs w:val="12"/>
            <w:lang w:eastAsia="en-US"/>
          </w:rPr>
          <w:t>пунктом 7</w:t>
        </w:r>
      </w:hyperlink>
      <w:r w:rsidRPr="00E83E9A">
        <w:rPr>
          <w:rFonts w:eastAsia="Calibri"/>
          <w:sz w:val="12"/>
          <w:szCs w:val="12"/>
          <w:lang w:eastAsia="en-US"/>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О продлении срока рассмотрения указанного заявления Администрация уведомляет Заявителя.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20.3.4. Определение возможности предоставления Муниципальной услуги, подготовка проекта решения.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20.3.5. Принятие решения о предоставлении (об отказе в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администрации Грибановского муниципального района Воронежской области.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33" w:history="1">
        <w:r w:rsidRPr="00E83E9A">
          <w:rPr>
            <w:rFonts w:eastAsia="Calibri"/>
            <w:sz w:val="12"/>
            <w:szCs w:val="12"/>
            <w:lang w:eastAsia="en-US"/>
          </w:rPr>
          <w:t>обращается</w:t>
        </w:r>
      </w:hyperlink>
      <w:r w:rsidRPr="00E83E9A">
        <w:rPr>
          <w:rFonts w:eastAsia="Calibri"/>
          <w:sz w:val="12"/>
          <w:szCs w:val="12"/>
          <w:lang w:eastAsia="en-US"/>
        </w:rPr>
        <w:t xml:space="preserve"> с заявлением о государственном кадастровом учете таких земельных участков.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83E9A" w:rsidRPr="00E83E9A" w:rsidRDefault="00E83E9A" w:rsidP="00E83E9A">
      <w:pPr>
        <w:ind w:firstLine="709"/>
        <w:contextualSpacing/>
        <w:jc w:val="both"/>
        <w:rPr>
          <w:rFonts w:eastAsia="Calibri"/>
          <w:b/>
          <w:bCs/>
          <w:sz w:val="12"/>
          <w:szCs w:val="12"/>
          <w:lang w:eastAsia="en-US"/>
        </w:rPr>
      </w:pPr>
      <w:r w:rsidRPr="00E83E9A">
        <w:rPr>
          <w:rFonts w:eastAsia="Calibri"/>
          <w:b/>
          <w:sz w:val="12"/>
          <w:szCs w:val="12"/>
          <w:lang w:eastAsia="en-US"/>
        </w:rPr>
        <w:t>Вариант 2 – В</w:t>
      </w:r>
      <w:r w:rsidRPr="00E83E9A">
        <w:rPr>
          <w:rFonts w:eastAsia="Calibri"/>
          <w:b/>
          <w:bCs/>
          <w:sz w:val="12"/>
          <w:szCs w:val="12"/>
          <w:lang w:eastAsia="en-US"/>
        </w:rPr>
        <w:t>ыдача дубликата документа, выданного по результатам предоставления Муниципальной услуги</w:t>
      </w:r>
      <w:r w:rsidRPr="00E83E9A">
        <w:rPr>
          <w:rFonts w:eastAsia="Calibri"/>
          <w:sz w:val="12"/>
          <w:szCs w:val="12"/>
          <w:lang w:eastAsia="en-US"/>
        </w:rPr>
        <w:t xml:space="preserve"> </w:t>
      </w:r>
    </w:p>
    <w:p w:rsidR="00E83E9A" w:rsidRPr="00E83E9A" w:rsidRDefault="00E83E9A" w:rsidP="00E83E9A">
      <w:pPr>
        <w:ind w:firstLine="709"/>
        <w:jc w:val="both"/>
        <w:rPr>
          <w:i/>
          <w:spacing w:val="7"/>
          <w:sz w:val="12"/>
          <w:szCs w:val="12"/>
          <w:lang w:eastAsia="en-US"/>
        </w:rPr>
      </w:pPr>
      <w:r w:rsidRPr="00E83E9A">
        <w:rPr>
          <w:sz w:val="12"/>
          <w:szCs w:val="12"/>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E83E9A" w:rsidRPr="00E83E9A" w:rsidRDefault="00E83E9A" w:rsidP="00E83E9A">
      <w:pPr>
        <w:widowControl w:val="0"/>
        <w:autoSpaceDE w:val="0"/>
        <w:autoSpaceDN w:val="0"/>
        <w:ind w:firstLine="709"/>
        <w:jc w:val="both"/>
        <w:rPr>
          <w:sz w:val="12"/>
          <w:szCs w:val="12"/>
        </w:rPr>
      </w:pPr>
      <w:r w:rsidRPr="00E83E9A">
        <w:rPr>
          <w:sz w:val="12"/>
          <w:szCs w:val="12"/>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sz w:val="12"/>
          <w:szCs w:val="12"/>
          <w:lang w:bidi="ru-RU"/>
        </w:rPr>
        <w:t xml:space="preserve">20.4.1. </w:t>
      </w:r>
      <w:r w:rsidRPr="00E83E9A">
        <w:rPr>
          <w:rFonts w:eastAsia="Calibri"/>
          <w:sz w:val="12"/>
          <w:szCs w:val="12"/>
          <w:lang w:eastAsia="en-US"/>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E83E9A" w:rsidRPr="00E83E9A" w:rsidRDefault="00E83E9A" w:rsidP="00E83E9A">
      <w:pPr>
        <w:widowControl w:val="0"/>
        <w:autoSpaceDE w:val="0"/>
        <w:autoSpaceDN w:val="0"/>
        <w:ind w:firstLine="709"/>
        <w:jc w:val="both"/>
        <w:rPr>
          <w:sz w:val="12"/>
          <w:szCs w:val="12"/>
        </w:rPr>
      </w:pPr>
      <w:r w:rsidRPr="00E83E9A">
        <w:rPr>
          <w:sz w:val="12"/>
          <w:szCs w:val="12"/>
        </w:rPr>
        <w:t>20.4.2. Административная процедура по направлению межведомственных запросов для данного варианта не применяется.</w:t>
      </w:r>
    </w:p>
    <w:p w:rsidR="00E83E9A" w:rsidRPr="00E83E9A" w:rsidRDefault="00E83E9A" w:rsidP="00E83E9A">
      <w:pPr>
        <w:ind w:firstLine="709"/>
        <w:jc w:val="both"/>
        <w:rPr>
          <w:rFonts w:eastAsia="Calibri"/>
          <w:sz w:val="12"/>
          <w:szCs w:val="12"/>
          <w:lang w:eastAsia="en-US"/>
        </w:rPr>
      </w:pPr>
      <w:r w:rsidRPr="00E83E9A">
        <w:rPr>
          <w:sz w:val="12"/>
          <w:szCs w:val="12"/>
        </w:rPr>
        <w:t xml:space="preserve">20.4.3. </w:t>
      </w:r>
      <w:r w:rsidRPr="00E83E9A">
        <w:rPr>
          <w:rFonts w:eastAsia="Calibri"/>
          <w:sz w:val="12"/>
          <w:szCs w:val="12"/>
          <w:lang w:eastAsia="en-US"/>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E83E9A" w:rsidRPr="00E83E9A" w:rsidRDefault="00E83E9A" w:rsidP="00E83E9A">
      <w:pPr>
        <w:ind w:firstLine="709"/>
        <w:jc w:val="both"/>
        <w:rPr>
          <w:sz w:val="12"/>
          <w:szCs w:val="12"/>
        </w:rPr>
      </w:pPr>
      <w:r w:rsidRPr="00E83E9A">
        <w:rPr>
          <w:sz w:val="12"/>
          <w:szCs w:val="12"/>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E83E9A" w:rsidRPr="00E83E9A" w:rsidRDefault="00E83E9A" w:rsidP="00E83E9A">
      <w:pPr>
        <w:ind w:firstLine="709"/>
        <w:jc w:val="both"/>
        <w:rPr>
          <w:sz w:val="12"/>
          <w:szCs w:val="12"/>
        </w:rPr>
      </w:pPr>
      <w:r w:rsidRPr="00E83E9A">
        <w:rPr>
          <w:sz w:val="12"/>
          <w:szCs w:val="12"/>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sz w:val="12"/>
          <w:szCs w:val="12"/>
        </w:rPr>
        <w:t xml:space="preserve">20.4.6. Регистрация результата Муниципальной услуги осуществляется </w:t>
      </w:r>
      <w:r w:rsidRPr="00E83E9A">
        <w:rPr>
          <w:rFonts w:eastAsia="Calibri"/>
          <w:sz w:val="12"/>
          <w:szCs w:val="12"/>
          <w:lang w:eastAsia="en-US"/>
        </w:rPr>
        <w:t>согласно внутренним правилам делопроизводства не позднее одного рабочего дня со дня его подписания.</w:t>
      </w:r>
    </w:p>
    <w:p w:rsidR="00E83E9A" w:rsidRPr="00E83E9A" w:rsidRDefault="00E83E9A" w:rsidP="00E83E9A">
      <w:pPr>
        <w:widowControl w:val="0"/>
        <w:autoSpaceDE w:val="0"/>
        <w:autoSpaceDN w:val="0"/>
        <w:ind w:firstLine="709"/>
        <w:jc w:val="both"/>
        <w:rPr>
          <w:sz w:val="12"/>
          <w:szCs w:val="12"/>
        </w:rPr>
      </w:pPr>
      <w:r w:rsidRPr="00E83E9A">
        <w:rPr>
          <w:sz w:val="12"/>
          <w:szCs w:val="12"/>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E83E9A" w:rsidRPr="00E83E9A" w:rsidRDefault="00E83E9A" w:rsidP="00E83E9A">
      <w:pPr>
        <w:ind w:firstLine="709"/>
        <w:jc w:val="both"/>
        <w:rPr>
          <w:sz w:val="12"/>
          <w:szCs w:val="12"/>
        </w:rPr>
      </w:pPr>
      <w:r w:rsidRPr="00E83E9A">
        <w:rPr>
          <w:sz w:val="12"/>
          <w:szCs w:val="12"/>
        </w:rPr>
        <w:t>20.4.8. Получение дополнительных сведений от Заявителя не предусмотрено.</w:t>
      </w:r>
    </w:p>
    <w:p w:rsidR="00E83E9A" w:rsidRPr="00E83E9A" w:rsidRDefault="00E83E9A" w:rsidP="00E83E9A">
      <w:pPr>
        <w:tabs>
          <w:tab w:val="left" w:pos="0"/>
        </w:tabs>
        <w:autoSpaceDE w:val="0"/>
        <w:autoSpaceDN w:val="0"/>
        <w:adjustRightInd w:val="0"/>
        <w:ind w:firstLine="709"/>
        <w:contextualSpacing/>
        <w:jc w:val="center"/>
        <w:rPr>
          <w:rFonts w:eastAsia="Calibri"/>
          <w:b/>
          <w:sz w:val="12"/>
          <w:szCs w:val="12"/>
          <w:lang w:eastAsia="en-US"/>
        </w:rPr>
      </w:pPr>
      <w:r w:rsidRPr="00E83E9A">
        <w:rPr>
          <w:rFonts w:eastAsia="Calibri"/>
          <w:b/>
          <w:sz w:val="12"/>
          <w:szCs w:val="12"/>
          <w:lang w:eastAsia="en-US"/>
        </w:rPr>
        <w:t>Вариант 3.</w:t>
      </w:r>
      <w:r w:rsidRPr="00E83E9A">
        <w:rPr>
          <w:rFonts w:eastAsia="Calibri"/>
          <w:sz w:val="12"/>
          <w:szCs w:val="12"/>
          <w:lang w:eastAsia="en-US"/>
        </w:rPr>
        <w:t xml:space="preserve"> </w:t>
      </w:r>
      <w:r w:rsidRPr="00E83E9A">
        <w:rPr>
          <w:rFonts w:eastAsia="Calibri"/>
          <w:b/>
          <w:sz w:val="12"/>
          <w:szCs w:val="12"/>
          <w:lang w:eastAsia="en-US"/>
        </w:rPr>
        <w:t>Исправление допущенных опечаток и (или) ошибок в выданных в результате предоставления Муниципальной услуги документах</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lastRenderedPageBreak/>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20.6. Порядок оставления запроса Заявителя без рассмотрения.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Срок рассмотрения запроса об оставлении заявления о предоставлении Муниципальной услуги без рассмотрения – 1 рабочий день.</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E83E9A">
        <w:rPr>
          <w:rFonts w:eastAsia="Calibri"/>
          <w:sz w:val="12"/>
          <w:szCs w:val="12"/>
          <w:lang w:eastAsia="en-US"/>
        </w:rPr>
        <w:t>электронно</w:t>
      </w:r>
      <w:proofErr w:type="spellEnd"/>
      <w:r w:rsidRPr="00E83E9A">
        <w:rPr>
          <w:rFonts w:eastAsia="Calibri"/>
          <w:sz w:val="12"/>
          <w:szCs w:val="12"/>
          <w:lang w:eastAsia="en-US"/>
        </w:rPr>
        <w:tab/>
        <w:t xml:space="preserve"> форме (по выбору Заявителя).</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21. Перечень административных процедур (действий)</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при предоставлении Муниципальной</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услуги в электронной форме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21.1. При предоставлении Муниципальной услуги в электронной форме заявителю обеспечиваются: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получение информации о порядке и сроках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формирование заявления;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получение результата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получение сведений о ходе рассмотрения заявления;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осуществление оценки качества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22. Порядок осуществления административных процедур (действий)</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в электронной форме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22.1. Формирование заявления.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При формировании заявления заявителю обеспечивается: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а) возможность копирования и сохранения заявления и документов,  указанных в пункте 9 Административного регламента;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б) возможность печати на бумажном носителе копии электронной формы заявления;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 возможность вернуться на любой из этапов заполнения электронной формы заявления без потери ранее введенной информации;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E83E9A" w:rsidRPr="00E83E9A" w:rsidRDefault="00E83E9A" w:rsidP="00E83E9A">
      <w:pPr>
        <w:autoSpaceDE w:val="0"/>
        <w:autoSpaceDN w:val="0"/>
        <w:adjustRightInd w:val="0"/>
        <w:ind w:firstLine="709"/>
        <w:jc w:val="both"/>
        <w:rPr>
          <w:rFonts w:eastAsia="Calibri"/>
          <w:sz w:val="12"/>
          <w:szCs w:val="12"/>
          <w:lang w:eastAsia="en-US"/>
        </w:rPr>
      </w:pPr>
      <w:bookmarkStart w:id="22" w:name="Par372"/>
      <w:bookmarkEnd w:id="22"/>
      <w:r w:rsidRPr="00E83E9A">
        <w:rPr>
          <w:rFonts w:eastAsia="Calibri"/>
          <w:sz w:val="12"/>
          <w:szCs w:val="12"/>
          <w:lang w:eastAsia="en-US"/>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Ответственное должностное лицо:</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проверяет наличие электронных заявлений, поступивших с ЕПГУ, РПГУ с периодом не реже 2 раз в день;</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рассматривает поступившие заявления и приложенные образы документов (документы);</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производит действия в соответствии с </w:t>
      </w:r>
      <w:hyperlink w:anchor="Par372" w:history="1">
        <w:r w:rsidRPr="00E83E9A">
          <w:rPr>
            <w:rFonts w:eastAsia="Calibri"/>
            <w:sz w:val="12"/>
            <w:szCs w:val="12"/>
            <w:lang w:eastAsia="en-US"/>
          </w:rPr>
          <w:t>пунктом 22.</w:t>
        </w:r>
      </w:hyperlink>
      <w:r w:rsidRPr="00E83E9A">
        <w:rPr>
          <w:rFonts w:eastAsia="Calibri"/>
          <w:sz w:val="12"/>
          <w:szCs w:val="12"/>
          <w:lang w:eastAsia="en-US"/>
        </w:rPr>
        <w:t>3. настоящего Административного регламента.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22.4. Заявителю в качестве результата предоставления Муниципальной услуги обеспечивается возможность получения документа: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При предоставлении государственной Муниципальной услуги в электронной форме Заявителю направляются: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IV. Порядок и формы контроля за исполнением</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административного регламента</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23. Порядок осуществления текущего контроля за соблюдением</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и исполнением ответственными должностными лицами положений</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регламента и иных нормативных правовых актов,</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устанавливающих требования к предоставлению Муниципальной услуги, а также принятием ими решений</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Текущий контроль осуществляется путем проведения проверок:</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решений о предоставлении (об отказе в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выявления и устранения нарушений прав граждан;</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24. Порядок и периодичность осуществления плановых и внеплановых</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24.1. Контроль за полнотой и качеством предоставления Муниципальной услуги включает в себя проведение плановых и внеплановых проверок.</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lastRenderedPageBreak/>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соблюдение сроков предоставления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соблюдение положений настоящего Административного регламента;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правильность и обоснованность принятых решений об отказе в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24.3. Основанием для проведения внеплановых проверок являются:</w:t>
      </w:r>
    </w:p>
    <w:p w:rsidR="00E83E9A" w:rsidRPr="00E83E9A" w:rsidRDefault="00E83E9A" w:rsidP="00E83E9A">
      <w:pPr>
        <w:tabs>
          <w:tab w:val="left" w:pos="1057"/>
        </w:tabs>
        <w:ind w:firstLine="709"/>
        <w:jc w:val="both"/>
        <w:rPr>
          <w:spacing w:val="7"/>
          <w:sz w:val="12"/>
          <w:szCs w:val="12"/>
          <w:lang w:eastAsia="en-US"/>
        </w:rPr>
      </w:pPr>
      <w:r w:rsidRPr="00E83E9A">
        <w:rPr>
          <w:spacing w:val="7"/>
          <w:sz w:val="12"/>
          <w:szCs w:val="12"/>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83E9A" w:rsidRPr="00E83E9A" w:rsidRDefault="00E83E9A" w:rsidP="00E83E9A">
      <w:pPr>
        <w:tabs>
          <w:tab w:val="left" w:pos="0"/>
          <w:tab w:val="left" w:pos="1134"/>
        </w:tabs>
        <w:ind w:firstLine="709"/>
        <w:jc w:val="both"/>
        <w:rPr>
          <w:bCs/>
          <w:spacing w:val="7"/>
          <w:sz w:val="12"/>
          <w:szCs w:val="12"/>
          <w:lang w:eastAsia="en-US"/>
        </w:rPr>
      </w:pPr>
      <w:r w:rsidRPr="00E83E9A">
        <w:rPr>
          <w:bCs/>
          <w:spacing w:val="7"/>
          <w:sz w:val="12"/>
          <w:szCs w:val="12"/>
          <w:lang w:eastAsia="en-US"/>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83E9A" w:rsidRPr="00E83E9A" w:rsidRDefault="00E83E9A" w:rsidP="00E83E9A">
      <w:pPr>
        <w:tabs>
          <w:tab w:val="left" w:pos="0"/>
          <w:tab w:val="left" w:pos="1134"/>
          <w:tab w:val="left" w:pos="1463"/>
        </w:tabs>
        <w:ind w:firstLine="709"/>
        <w:jc w:val="both"/>
        <w:rPr>
          <w:spacing w:val="7"/>
          <w:sz w:val="12"/>
          <w:szCs w:val="12"/>
          <w:lang w:eastAsia="en-US"/>
        </w:rPr>
      </w:pPr>
      <w:r w:rsidRPr="00E83E9A">
        <w:rPr>
          <w:spacing w:val="7"/>
          <w:sz w:val="12"/>
          <w:szCs w:val="12"/>
          <w:lang w:eastAsia="en-US"/>
        </w:rPr>
        <w:t>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83E9A" w:rsidRPr="00E83E9A" w:rsidRDefault="00E83E9A" w:rsidP="00E83E9A">
      <w:pPr>
        <w:tabs>
          <w:tab w:val="left" w:pos="0"/>
          <w:tab w:val="left" w:pos="1134"/>
          <w:tab w:val="left" w:pos="1463"/>
        </w:tabs>
        <w:ind w:firstLine="709"/>
        <w:jc w:val="both"/>
        <w:rPr>
          <w:spacing w:val="7"/>
          <w:sz w:val="12"/>
          <w:szCs w:val="12"/>
          <w:lang w:eastAsia="en-US"/>
        </w:rPr>
      </w:pPr>
      <w:r w:rsidRPr="00E83E9A">
        <w:rPr>
          <w:spacing w:val="7"/>
          <w:sz w:val="12"/>
          <w:szCs w:val="12"/>
          <w:lang w:eastAsia="en-US"/>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25. Требования к порядку и формам контроля за предоставлением</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Муниципальной услуги, в том числе</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со стороны граждан, их объединений и организаций</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25.1.</w:t>
      </w:r>
      <w:r w:rsidRPr="00E83E9A">
        <w:rPr>
          <w:rFonts w:eastAsia="Calibri"/>
          <w:sz w:val="12"/>
          <w:szCs w:val="12"/>
          <w:lang w:eastAsia="en-US"/>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25.2.</w:t>
      </w:r>
      <w:r w:rsidRPr="00E83E9A">
        <w:rPr>
          <w:rFonts w:eastAsia="Calibri"/>
          <w:sz w:val="12"/>
          <w:szCs w:val="12"/>
          <w:lang w:eastAsia="en-US"/>
        </w:rPr>
        <w:tab/>
        <w:t>Требованиями к порядку и формам текущего контроля за предоставлением Муниципальной услуги являются независимость, тщательность.</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25.3.</w:t>
      </w:r>
      <w:r w:rsidRPr="00E83E9A">
        <w:rPr>
          <w:rFonts w:eastAsia="Calibri"/>
          <w:sz w:val="12"/>
          <w:szCs w:val="12"/>
          <w:lang w:eastAsia="en-US"/>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25.4.</w:t>
      </w:r>
      <w:r w:rsidRPr="00E83E9A">
        <w:rPr>
          <w:rFonts w:eastAsia="Calibri"/>
          <w:sz w:val="12"/>
          <w:szCs w:val="12"/>
          <w:lang w:eastAsia="en-US"/>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25.5.</w:t>
      </w:r>
      <w:r w:rsidRPr="00E83E9A">
        <w:rPr>
          <w:rFonts w:eastAsia="Calibri"/>
          <w:sz w:val="12"/>
          <w:szCs w:val="12"/>
          <w:lang w:eastAsia="en-US"/>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25.6.</w:t>
      </w:r>
      <w:r w:rsidRPr="00E83E9A">
        <w:rPr>
          <w:rFonts w:eastAsia="Calibri"/>
          <w:sz w:val="12"/>
          <w:szCs w:val="12"/>
          <w:lang w:eastAsia="en-US"/>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25.7.</w:t>
      </w:r>
      <w:r w:rsidRPr="00E83E9A">
        <w:rPr>
          <w:rFonts w:eastAsia="Calibri"/>
          <w:sz w:val="12"/>
          <w:szCs w:val="12"/>
          <w:lang w:eastAsia="en-US"/>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25.8.</w:t>
      </w:r>
      <w:r w:rsidRPr="00E83E9A">
        <w:rPr>
          <w:rFonts w:eastAsia="Calibri"/>
          <w:sz w:val="12"/>
          <w:szCs w:val="12"/>
          <w:lang w:eastAsia="en-US"/>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83E9A" w:rsidRPr="00E83E9A" w:rsidRDefault="00E83E9A" w:rsidP="00E83E9A">
      <w:pPr>
        <w:ind w:firstLine="709"/>
        <w:jc w:val="center"/>
        <w:rPr>
          <w:rFonts w:eastAsia="Calibri"/>
          <w:b/>
          <w:sz w:val="12"/>
          <w:szCs w:val="12"/>
          <w:lang w:eastAsia="en-US"/>
        </w:rPr>
      </w:pPr>
      <w:r w:rsidRPr="00E83E9A">
        <w:rPr>
          <w:rFonts w:eastAsia="Calibri"/>
          <w:b/>
          <w:sz w:val="12"/>
          <w:szCs w:val="12"/>
          <w:lang w:eastAsia="en-US"/>
        </w:rPr>
        <w:t xml:space="preserve">Раздел V. </w:t>
      </w:r>
      <w:r w:rsidRPr="00E83E9A">
        <w:rPr>
          <w:rFonts w:eastAsia="Calibri"/>
          <w:b/>
          <w:bCs/>
          <w:sz w:val="12"/>
          <w:szCs w:val="12"/>
          <w:lang w:eastAsia="en-US"/>
        </w:rPr>
        <w:t>Досудебный (внесудебный) порядок обжалования решений</w:t>
      </w:r>
      <w:r w:rsidRPr="00E83E9A">
        <w:rPr>
          <w:rFonts w:eastAsia="Calibri"/>
          <w:b/>
          <w:sz w:val="12"/>
          <w:szCs w:val="12"/>
          <w:lang w:eastAsia="en-US"/>
        </w:rPr>
        <w:t xml:space="preserve"> </w:t>
      </w:r>
    </w:p>
    <w:p w:rsidR="00E83E9A" w:rsidRPr="00E83E9A" w:rsidRDefault="00E83E9A" w:rsidP="00E83E9A">
      <w:pPr>
        <w:ind w:firstLine="709"/>
        <w:jc w:val="center"/>
        <w:rPr>
          <w:rFonts w:eastAsia="Calibri"/>
          <w:b/>
          <w:sz w:val="12"/>
          <w:szCs w:val="12"/>
          <w:lang w:eastAsia="en-US"/>
        </w:rPr>
      </w:pPr>
      <w:r w:rsidRPr="00E83E9A">
        <w:rPr>
          <w:rFonts w:eastAsia="Calibri"/>
          <w:b/>
          <w:bCs/>
          <w:sz w:val="12"/>
          <w:szCs w:val="12"/>
          <w:lang w:eastAsia="en-US"/>
        </w:rPr>
        <w:t>и действий (бездействия) органа, предоставляющего</w:t>
      </w:r>
      <w:r w:rsidRPr="00E83E9A">
        <w:rPr>
          <w:rFonts w:eastAsia="Calibri"/>
          <w:b/>
          <w:sz w:val="12"/>
          <w:szCs w:val="12"/>
          <w:lang w:eastAsia="en-US"/>
        </w:rPr>
        <w:t xml:space="preserve"> </w:t>
      </w:r>
    </w:p>
    <w:p w:rsidR="00E83E9A" w:rsidRPr="00E83E9A" w:rsidRDefault="00E83E9A" w:rsidP="00E83E9A">
      <w:pPr>
        <w:ind w:firstLine="709"/>
        <w:jc w:val="center"/>
        <w:rPr>
          <w:rFonts w:eastAsia="Calibri"/>
          <w:b/>
          <w:sz w:val="12"/>
          <w:szCs w:val="12"/>
          <w:lang w:eastAsia="en-US"/>
        </w:rPr>
      </w:pPr>
      <w:r w:rsidRPr="00E83E9A">
        <w:rPr>
          <w:rFonts w:eastAsia="Calibri"/>
          <w:b/>
          <w:bCs/>
          <w:sz w:val="12"/>
          <w:szCs w:val="12"/>
          <w:lang w:eastAsia="en-US"/>
        </w:rPr>
        <w:t>муниципальную услугу, МФЦ, организаций, указанных в части</w:t>
      </w:r>
      <w:r w:rsidRPr="00E83E9A">
        <w:rPr>
          <w:rFonts w:eastAsia="Calibri"/>
          <w:b/>
          <w:sz w:val="12"/>
          <w:szCs w:val="12"/>
          <w:lang w:eastAsia="en-US"/>
        </w:rPr>
        <w:t xml:space="preserve"> </w:t>
      </w:r>
    </w:p>
    <w:p w:rsidR="00E83E9A" w:rsidRPr="00E83E9A" w:rsidRDefault="00E83E9A" w:rsidP="00E83E9A">
      <w:pPr>
        <w:ind w:firstLine="709"/>
        <w:jc w:val="center"/>
        <w:rPr>
          <w:rFonts w:eastAsia="Calibri"/>
          <w:b/>
          <w:sz w:val="12"/>
          <w:szCs w:val="12"/>
          <w:lang w:eastAsia="en-US"/>
        </w:rPr>
      </w:pPr>
      <w:r w:rsidRPr="00E83E9A">
        <w:rPr>
          <w:rFonts w:eastAsia="Calibri"/>
          <w:b/>
          <w:bCs/>
          <w:sz w:val="12"/>
          <w:szCs w:val="12"/>
          <w:lang w:eastAsia="en-US"/>
        </w:rPr>
        <w:t>1.1 статьи 16 федерального закона от 27.07.2010 № 210-ФЗ,</w:t>
      </w:r>
      <w:r w:rsidRPr="00E83E9A">
        <w:rPr>
          <w:rFonts w:eastAsia="Calibri"/>
          <w:b/>
          <w:sz w:val="12"/>
          <w:szCs w:val="12"/>
          <w:lang w:eastAsia="en-US"/>
        </w:rPr>
        <w:t xml:space="preserve"> </w:t>
      </w:r>
    </w:p>
    <w:p w:rsidR="00E83E9A" w:rsidRPr="00E83E9A" w:rsidRDefault="00E83E9A" w:rsidP="00E83E9A">
      <w:pPr>
        <w:ind w:firstLine="709"/>
        <w:jc w:val="center"/>
        <w:rPr>
          <w:rFonts w:eastAsia="Calibri"/>
          <w:b/>
          <w:sz w:val="12"/>
          <w:szCs w:val="12"/>
          <w:lang w:eastAsia="en-US"/>
        </w:rPr>
      </w:pPr>
      <w:r w:rsidRPr="00E83E9A">
        <w:rPr>
          <w:rFonts w:eastAsia="Calibri"/>
          <w:b/>
          <w:bCs/>
          <w:sz w:val="12"/>
          <w:szCs w:val="12"/>
          <w:lang w:eastAsia="en-US"/>
        </w:rPr>
        <w:t>а также их должностных лиц, муниципальных служащих,</w:t>
      </w:r>
      <w:r w:rsidRPr="00E83E9A">
        <w:rPr>
          <w:rFonts w:eastAsia="Calibri"/>
          <w:b/>
          <w:sz w:val="12"/>
          <w:szCs w:val="12"/>
          <w:lang w:eastAsia="en-US"/>
        </w:rPr>
        <w:t xml:space="preserve"> </w:t>
      </w:r>
    </w:p>
    <w:p w:rsidR="00E83E9A" w:rsidRPr="00E83E9A" w:rsidRDefault="00E83E9A" w:rsidP="00E83E9A">
      <w:pPr>
        <w:ind w:firstLine="709"/>
        <w:jc w:val="center"/>
        <w:rPr>
          <w:rFonts w:eastAsia="Calibri"/>
          <w:b/>
          <w:sz w:val="12"/>
          <w:szCs w:val="12"/>
          <w:lang w:eastAsia="en-US"/>
        </w:rPr>
      </w:pPr>
      <w:r w:rsidRPr="00E83E9A">
        <w:rPr>
          <w:rFonts w:eastAsia="Calibri"/>
          <w:b/>
          <w:bCs/>
          <w:sz w:val="12"/>
          <w:szCs w:val="12"/>
          <w:lang w:eastAsia="en-US"/>
        </w:rPr>
        <w:t>работников</w:t>
      </w:r>
      <w:r w:rsidRPr="00E83E9A">
        <w:rPr>
          <w:rFonts w:eastAsia="Calibri"/>
          <w:b/>
          <w:sz w:val="12"/>
          <w:szCs w:val="12"/>
          <w:lang w:eastAsia="en-US"/>
        </w:rPr>
        <w:t xml:space="preserve">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4" w:history="1">
        <w:r w:rsidRPr="00E83E9A">
          <w:rPr>
            <w:rFonts w:eastAsia="Calibri"/>
            <w:sz w:val="12"/>
            <w:szCs w:val="12"/>
            <w:u w:val="single"/>
            <w:lang w:eastAsia="en-US"/>
          </w:rPr>
          <w:t>частью 1.1 статьи 16</w:t>
        </w:r>
      </w:hyperlink>
      <w:r w:rsidRPr="00E83E9A">
        <w:rPr>
          <w:rFonts w:eastAsia="Calibri"/>
          <w:sz w:val="12"/>
          <w:szCs w:val="12"/>
          <w:lang w:eastAsia="en-US"/>
        </w:rPr>
        <w:t xml:space="preserve"> Федерального закона от 27.07.2010 N 210-ФЗ (далее - привлекаемые организации), или их работников в досудебном порядке.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26.1. Заявитель может обратиться с жалобой в том числе в следующих случаях: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нарушение срока регистрации запроса о предоставлении муниципальной услуги, комплексного запроса;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5" w:history="1">
        <w:r w:rsidRPr="00E83E9A">
          <w:rPr>
            <w:rFonts w:eastAsia="Calibri"/>
            <w:sz w:val="12"/>
            <w:szCs w:val="12"/>
            <w:u w:val="single"/>
            <w:lang w:eastAsia="en-US"/>
          </w:rPr>
          <w:t>частью 1.3 статьи 16</w:t>
        </w:r>
      </w:hyperlink>
      <w:r w:rsidRPr="00E83E9A">
        <w:rPr>
          <w:rFonts w:eastAsia="Calibri"/>
          <w:sz w:val="12"/>
          <w:szCs w:val="12"/>
          <w:lang w:eastAsia="en-US"/>
        </w:rPr>
        <w:t xml:space="preserve"> Федерального закона от 27.07.2010 N 210-ФЗ;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6" w:history="1">
        <w:r w:rsidRPr="00E83E9A">
          <w:rPr>
            <w:rFonts w:eastAsia="Calibri"/>
            <w:sz w:val="12"/>
            <w:szCs w:val="12"/>
            <w:u w:val="single"/>
            <w:lang w:eastAsia="en-US"/>
          </w:rPr>
          <w:t>частью 1.3 статьи 16</w:t>
        </w:r>
      </w:hyperlink>
      <w:r w:rsidRPr="00E83E9A">
        <w:rPr>
          <w:rFonts w:eastAsia="Calibri"/>
          <w:sz w:val="12"/>
          <w:szCs w:val="12"/>
          <w:lang w:eastAsia="en-US"/>
        </w:rPr>
        <w:t xml:space="preserve"> Федерального закона от 27.07.2010 N 210-ФЗ;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7" w:history="1">
        <w:r w:rsidRPr="00E83E9A">
          <w:rPr>
            <w:rFonts w:eastAsia="Calibri"/>
            <w:sz w:val="12"/>
            <w:szCs w:val="12"/>
            <w:u w:val="single"/>
            <w:lang w:eastAsia="en-US"/>
          </w:rPr>
          <w:t>частью 1.3 статьи 16</w:t>
        </w:r>
      </w:hyperlink>
      <w:r w:rsidRPr="00E83E9A">
        <w:rPr>
          <w:rFonts w:eastAsia="Calibri"/>
          <w:sz w:val="12"/>
          <w:szCs w:val="12"/>
          <w:lang w:eastAsia="en-US"/>
        </w:rPr>
        <w:t xml:space="preserve"> Федерального закона от 27.07.2010 N 210-ФЗ;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нарушение срока или порядка выдачи документов по результатам предоставления муниципальной услуги;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E83E9A">
          <w:rPr>
            <w:rFonts w:eastAsia="Calibri"/>
            <w:sz w:val="12"/>
            <w:szCs w:val="12"/>
            <w:u w:val="single"/>
            <w:lang w:eastAsia="en-US"/>
          </w:rPr>
          <w:t>частью 1.3 статьи 16</w:t>
        </w:r>
      </w:hyperlink>
      <w:r w:rsidRPr="00E83E9A">
        <w:rPr>
          <w:rFonts w:eastAsia="Calibri"/>
          <w:sz w:val="12"/>
          <w:szCs w:val="12"/>
          <w:lang w:eastAsia="en-US"/>
        </w:rPr>
        <w:t xml:space="preserve"> Федерального закона от 27.07.2010 N 210-ФЗ;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9" w:history="1">
        <w:r w:rsidRPr="00E83E9A">
          <w:rPr>
            <w:rFonts w:eastAsia="Calibri"/>
            <w:sz w:val="12"/>
            <w:szCs w:val="12"/>
            <w:u w:val="single"/>
            <w:lang w:eastAsia="en-US"/>
          </w:rPr>
          <w:t>пунктом 4 части 1 статьи 7</w:t>
        </w:r>
      </w:hyperlink>
      <w:r w:rsidRPr="00E83E9A">
        <w:rPr>
          <w:rFonts w:eastAsia="Calibri"/>
          <w:sz w:val="12"/>
          <w:szCs w:val="12"/>
          <w:lang w:eastAsia="en-US"/>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E83E9A">
          <w:rPr>
            <w:rFonts w:eastAsia="Calibri"/>
            <w:sz w:val="12"/>
            <w:szCs w:val="12"/>
            <w:u w:val="single"/>
            <w:lang w:eastAsia="en-US"/>
          </w:rPr>
          <w:t>частью 1.3 статьи 16</w:t>
        </w:r>
      </w:hyperlink>
      <w:r w:rsidRPr="00E83E9A">
        <w:rPr>
          <w:rFonts w:eastAsia="Calibri"/>
          <w:sz w:val="12"/>
          <w:szCs w:val="12"/>
          <w:lang w:eastAsia="en-US"/>
        </w:rPr>
        <w:t xml:space="preserve"> Федерального закона от 27.07.2010 N 210-ФЗ.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26.2. Заявители имеют право на получение информации, необходимой для обоснования и рассмотрения жалобы.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26.3. Оснований для отказа в рассмотрении жалобы не имеется.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26.4. Основанием для начала процедуры досудебного (внесудебного) обжалования является поступившая жалоба.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26.5. Жалоба должна содержать: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26.6. Жалобы на решения и действия (бездействие) должностного лица подаются в Администрацию.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Глава Администрации (заместитель главы Администрации) проводят личный прием заявителей.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lastRenderedPageBreak/>
        <w:t xml:space="preserve">26.7.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26.8. По результатам рассмотрения жалобы лицом, уполномоченным на ее рассмотрение, принимается одно из следующих решений: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2) в удовлетворении жалобы отказывается.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26.9.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Не позднее 1 рабочего дня, следующего за днем принятия решения, указанного в </w:t>
      </w:r>
      <w:hyperlink r:id="rId141" w:anchor="p39" w:history="1">
        <w:r w:rsidRPr="00E83E9A">
          <w:rPr>
            <w:rFonts w:eastAsia="Calibri"/>
            <w:sz w:val="12"/>
            <w:szCs w:val="12"/>
            <w:u w:val="single"/>
            <w:lang w:eastAsia="en-US"/>
          </w:rPr>
          <w:t>пункте 34</w:t>
        </w:r>
      </w:hyperlink>
      <w:r w:rsidRPr="00E83E9A">
        <w:rPr>
          <w:rFonts w:eastAsia="Calibri"/>
          <w:sz w:val="12"/>
          <w:szCs w:val="12"/>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26.10.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3E9A" w:rsidRPr="00E83E9A" w:rsidRDefault="00E83E9A" w:rsidP="00E83E9A">
      <w:pPr>
        <w:ind w:firstLine="709"/>
        <w:jc w:val="center"/>
        <w:outlineLvl w:val="1"/>
        <w:rPr>
          <w:b/>
          <w:bCs/>
          <w:sz w:val="12"/>
          <w:szCs w:val="12"/>
        </w:rPr>
      </w:pPr>
      <w:r w:rsidRPr="00E83E9A">
        <w:rPr>
          <w:b/>
          <w:bCs/>
          <w:sz w:val="12"/>
          <w:szCs w:val="12"/>
        </w:rPr>
        <w:t>Перечень нормативных правовых актов, регулирующих порядок</w:t>
      </w:r>
    </w:p>
    <w:p w:rsidR="00E83E9A" w:rsidRPr="00E83E9A" w:rsidRDefault="00E83E9A" w:rsidP="00E83E9A">
      <w:pPr>
        <w:ind w:firstLine="709"/>
        <w:jc w:val="center"/>
        <w:outlineLvl w:val="1"/>
        <w:rPr>
          <w:b/>
          <w:bCs/>
          <w:sz w:val="12"/>
          <w:szCs w:val="12"/>
        </w:rPr>
      </w:pPr>
      <w:r w:rsidRPr="00E83E9A">
        <w:rPr>
          <w:b/>
          <w:bCs/>
          <w:sz w:val="12"/>
          <w:szCs w:val="12"/>
        </w:rPr>
        <w:t>досудебного (внесудебного) обжалования действий</w:t>
      </w:r>
    </w:p>
    <w:p w:rsidR="00E83E9A" w:rsidRPr="00E83E9A" w:rsidRDefault="00E83E9A" w:rsidP="00E83E9A">
      <w:pPr>
        <w:ind w:firstLine="709"/>
        <w:jc w:val="center"/>
        <w:outlineLvl w:val="1"/>
        <w:rPr>
          <w:b/>
          <w:bCs/>
          <w:sz w:val="12"/>
          <w:szCs w:val="12"/>
        </w:rPr>
      </w:pPr>
      <w:r w:rsidRPr="00E83E9A">
        <w:rPr>
          <w:b/>
          <w:bCs/>
          <w:sz w:val="12"/>
          <w:szCs w:val="12"/>
        </w:rPr>
        <w:t>(бездействия) и (или) решений, принятых (осуществленных)</w:t>
      </w:r>
    </w:p>
    <w:p w:rsidR="00E83E9A" w:rsidRPr="00E83E9A" w:rsidRDefault="00E83E9A" w:rsidP="00E83E9A">
      <w:pPr>
        <w:ind w:firstLine="709"/>
        <w:jc w:val="center"/>
        <w:outlineLvl w:val="1"/>
        <w:rPr>
          <w:b/>
          <w:bCs/>
          <w:sz w:val="12"/>
          <w:szCs w:val="12"/>
        </w:rPr>
      </w:pPr>
      <w:r w:rsidRPr="00E83E9A">
        <w:rPr>
          <w:b/>
          <w:bCs/>
          <w:sz w:val="12"/>
          <w:szCs w:val="12"/>
        </w:rPr>
        <w:t>в ходе предоставления муниципальной услуги</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27.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Федеральным законом N 210-ФЗ;</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3E9A" w:rsidRPr="00E83E9A" w:rsidRDefault="00E83E9A" w:rsidP="00E83E9A">
      <w:pPr>
        <w:autoSpaceDE w:val="0"/>
        <w:autoSpaceDN w:val="0"/>
        <w:adjustRightInd w:val="0"/>
        <w:ind w:firstLine="709"/>
        <w:jc w:val="right"/>
        <w:outlineLvl w:val="1"/>
        <w:rPr>
          <w:rFonts w:eastAsia="Calibri"/>
          <w:sz w:val="12"/>
          <w:szCs w:val="12"/>
          <w:lang w:eastAsia="en-US"/>
        </w:rPr>
      </w:pPr>
      <w:r w:rsidRPr="00E83E9A">
        <w:rPr>
          <w:rFonts w:eastAsia="Calibri"/>
          <w:sz w:val="12"/>
          <w:szCs w:val="12"/>
          <w:lang w:eastAsia="en-US"/>
        </w:rPr>
        <w:t>Приложение № 1</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к Административному регламенту</w:t>
      </w:r>
    </w:p>
    <w:p w:rsidR="00E83E9A" w:rsidRPr="00E83E9A" w:rsidRDefault="00E83E9A" w:rsidP="00E83E9A">
      <w:pPr>
        <w:ind w:firstLine="709"/>
        <w:jc w:val="center"/>
        <w:rPr>
          <w:rFonts w:eastAsia="Calibri"/>
          <w:sz w:val="12"/>
          <w:szCs w:val="12"/>
          <w:lang w:eastAsia="en-US"/>
        </w:rPr>
      </w:pPr>
      <w:r w:rsidRPr="00E83E9A">
        <w:rPr>
          <w:rFonts w:eastAsia="Calibri"/>
          <w:sz w:val="12"/>
          <w:szCs w:val="12"/>
          <w:lang w:eastAsia="en-US"/>
        </w:rPr>
        <w:t>Перечень</w:t>
      </w:r>
    </w:p>
    <w:p w:rsidR="00E83E9A" w:rsidRPr="00E83E9A" w:rsidRDefault="00E83E9A" w:rsidP="00E83E9A">
      <w:pPr>
        <w:ind w:firstLine="709"/>
        <w:jc w:val="center"/>
        <w:rPr>
          <w:rFonts w:eastAsia="Calibri"/>
          <w:sz w:val="12"/>
          <w:szCs w:val="12"/>
          <w:lang w:eastAsia="en-US"/>
        </w:rPr>
      </w:pPr>
      <w:r w:rsidRPr="00E83E9A">
        <w:rPr>
          <w:rFonts w:eastAsia="Calibri"/>
          <w:sz w:val="12"/>
          <w:szCs w:val="12"/>
          <w:lang w:eastAsia="en-US"/>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83E9A" w:rsidRPr="00E83E9A" w:rsidRDefault="00E83E9A" w:rsidP="00E83E9A">
      <w:pPr>
        <w:ind w:firstLine="709"/>
        <w:jc w:val="center"/>
        <w:rPr>
          <w:rFonts w:ascii="Calibri" w:eastAsia="Calibri" w:hAnsi="Calibri"/>
          <w:sz w:val="12"/>
          <w:szCs w:val="12"/>
          <w:lang w:eastAsia="en-US"/>
        </w:rPr>
      </w:pPr>
    </w:p>
    <w:p w:rsidR="00E83E9A" w:rsidRPr="00E83E9A" w:rsidRDefault="00E83E9A" w:rsidP="00DF74BF">
      <w:pPr>
        <w:numPr>
          <w:ilvl w:val="0"/>
          <w:numId w:val="10"/>
        </w:numPr>
        <w:ind w:left="0" w:firstLine="709"/>
        <w:contextualSpacing/>
        <w:jc w:val="center"/>
        <w:rPr>
          <w:rFonts w:eastAsia="Calibri"/>
          <w:sz w:val="12"/>
          <w:szCs w:val="12"/>
          <w:lang w:eastAsia="en-US"/>
        </w:rPr>
      </w:pPr>
      <w:r w:rsidRPr="00E83E9A">
        <w:rPr>
          <w:rFonts w:eastAsia="Calibri"/>
          <w:sz w:val="12"/>
          <w:szCs w:val="12"/>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E83E9A" w:rsidRPr="00E83E9A" w:rsidTr="00E83E9A">
        <w:tc>
          <w:tcPr>
            <w:tcW w:w="1384"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w:t>
            </w:r>
          </w:p>
        </w:tc>
        <w:tc>
          <w:tcPr>
            <w:tcW w:w="3190"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Признак заявителя</w:t>
            </w:r>
          </w:p>
        </w:tc>
        <w:tc>
          <w:tcPr>
            <w:tcW w:w="5740"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Значения признаков заявителя</w:t>
            </w:r>
          </w:p>
        </w:tc>
      </w:tr>
      <w:tr w:rsidR="00E83E9A" w:rsidRPr="00E83E9A" w:rsidTr="00E83E9A">
        <w:tc>
          <w:tcPr>
            <w:tcW w:w="10314" w:type="dxa"/>
            <w:gridSpan w:val="3"/>
            <w:shd w:val="clear" w:color="auto" w:fill="auto"/>
          </w:tcPr>
          <w:p w:rsidR="00E83E9A" w:rsidRPr="00E83E9A" w:rsidRDefault="00E83E9A" w:rsidP="00C503E8">
            <w:pPr>
              <w:autoSpaceDE w:val="0"/>
              <w:autoSpaceDN w:val="0"/>
              <w:adjustRightInd w:val="0"/>
              <w:jc w:val="both"/>
              <w:rPr>
                <w:rFonts w:eastAsia="Calibri"/>
                <w:sz w:val="12"/>
                <w:szCs w:val="12"/>
                <w:lang w:eastAsia="en-US"/>
              </w:rPr>
            </w:pPr>
            <w:r w:rsidRPr="00E83E9A">
              <w:rPr>
                <w:rFonts w:eastAsia="Calibri"/>
                <w:sz w:val="12"/>
                <w:szCs w:val="12"/>
                <w:lang w:eastAsia="en-US"/>
              </w:rPr>
              <w:t>Вариант 1 - Перераспределение земель и (или) земельных</w:t>
            </w:r>
          </w:p>
          <w:p w:rsidR="00E83E9A" w:rsidRPr="00E83E9A" w:rsidRDefault="00E83E9A" w:rsidP="00C503E8">
            <w:pPr>
              <w:autoSpaceDE w:val="0"/>
              <w:autoSpaceDN w:val="0"/>
              <w:adjustRightInd w:val="0"/>
              <w:jc w:val="both"/>
              <w:rPr>
                <w:rFonts w:eastAsia="Calibri"/>
                <w:sz w:val="12"/>
                <w:szCs w:val="12"/>
                <w:lang w:eastAsia="en-US"/>
              </w:rPr>
            </w:pPr>
            <w:r w:rsidRPr="00E83E9A">
              <w:rPr>
                <w:rFonts w:eastAsia="Calibri"/>
                <w:sz w:val="12"/>
                <w:szCs w:val="12"/>
                <w:lang w:eastAsia="en-US"/>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E83E9A" w:rsidRPr="00E83E9A" w:rsidTr="00E83E9A">
        <w:tc>
          <w:tcPr>
            <w:tcW w:w="1384"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1</w:t>
            </w:r>
          </w:p>
        </w:tc>
        <w:tc>
          <w:tcPr>
            <w:tcW w:w="3190"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Категория заявителя</w:t>
            </w:r>
          </w:p>
        </w:tc>
        <w:tc>
          <w:tcPr>
            <w:tcW w:w="5740"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1.Физическое лицо</w:t>
            </w:r>
          </w:p>
          <w:p w:rsidR="00E83E9A" w:rsidRPr="00E83E9A" w:rsidRDefault="00E83E9A" w:rsidP="00C503E8">
            <w:pPr>
              <w:rPr>
                <w:rFonts w:eastAsia="Calibri"/>
                <w:sz w:val="12"/>
                <w:szCs w:val="12"/>
                <w:lang w:eastAsia="en-US"/>
              </w:rPr>
            </w:pPr>
            <w:r w:rsidRPr="00E83E9A">
              <w:rPr>
                <w:rFonts w:eastAsia="Calibri"/>
                <w:sz w:val="12"/>
                <w:szCs w:val="12"/>
                <w:lang w:eastAsia="en-US"/>
              </w:rPr>
              <w:t>2. Индивидуальный предприниматель</w:t>
            </w:r>
          </w:p>
          <w:p w:rsidR="00E83E9A" w:rsidRPr="00E83E9A" w:rsidRDefault="00E83E9A" w:rsidP="00C503E8">
            <w:pPr>
              <w:rPr>
                <w:rFonts w:eastAsia="Calibri"/>
                <w:sz w:val="12"/>
                <w:szCs w:val="12"/>
                <w:lang w:eastAsia="en-US"/>
              </w:rPr>
            </w:pPr>
            <w:r w:rsidRPr="00E83E9A">
              <w:rPr>
                <w:rFonts w:eastAsia="Calibri"/>
                <w:sz w:val="12"/>
                <w:szCs w:val="12"/>
                <w:lang w:eastAsia="en-US"/>
              </w:rPr>
              <w:t>3. Юридическое лицо</w:t>
            </w:r>
          </w:p>
          <w:p w:rsidR="00E83E9A" w:rsidRPr="00E83E9A" w:rsidRDefault="00E83E9A" w:rsidP="00C503E8">
            <w:pPr>
              <w:autoSpaceDE w:val="0"/>
              <w:autoSpaceDN w:val="0"/>
              <w:adjustRightInd w:val="0"/>
              <w:rPr>
                <w:rFonts w:eastAsia="Calibri"/>
                <w:sz w:val="12"/>
                <w:szCs w:val="12"/>
                <w:lang w:eastAsia="en-US"/>
              </w:rPr>
            </w:pPr>
          </w:p>
        </w:tc>
      </w:tr>
      <w:tr w:rsidR="00E83E9A" w:rsidRPr="00E83E9A" w:rsidTr="00E83E9A">
        <w:tc>
          <w:tcPr>
            <w:tcW w:w="1384"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2</w:t>
            </w:r>
          </w:p>
        </w:tc>
        <w:tc>
          <w:tcPr>
            <w:tcW w:w="3190"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Заявитель обратился лично/посредством представителя</w:t>
            </w:r>
          </w:p>
        </w:tc>
        <w:tc>
          <w:tcPr>
            <w:tcW w:w="5740" w:type="dxa"/>
            <w:shd w:val="clear" w:color="auto" w:fill="auto"/>
          </w:tcPr>
          <w:p w:rsidR="00E83E9A" w:rsidRPr="00E83E9A" w:rsidRDefault="00E83E9A" w:rsidP="00DF74BF">
            <w:pPr>
              <w:numPr>
                <w:ilvl w:val="0"/>
                <w:numId w:val="11"/>
              </w:numPr>
              <w:ind w:left="0" w:firstLine="0"/>
              <w:contextualSpacing/>
              <w:rPr>
                <w:rFonts w:eastAsia="Calibri"/>
                <w:sz w:val="12"/>
                <w:szCs w:val="12"/>
                <w:lang w:eastAsia="en-US"/>
              </w:rPr>
            </w:pPr>
            <w:r w:rsidRPr="00E83E9A">
              <w:rPr>
                <w:rFonts w:eastAsia="Calibri"/>
                <w:sz w:val="12"/>
                <w:szCs w:val="12"/>
                <w:lang w:eastAsia="en-US"/>
              </w:rPr>
              <w:t>За предоставлением Муниципальной услуги обратился лично заявитель</w:t>
            </w:r>
          </w:p>
          <w:p w:rsidR="00E83E9A" w:rsidRPr="00E83E9A" w:rsidRDefault="00E83E9A" w:rsidP="00DF74BF">
            <w:pPr>
              <w:numPr>
                <w:ilvl w:val="0"/>
                <w:numId w:val="11"/>
              </w:numPr>
              <w:ind w:left="0" w:firstLine="0"/>
              <w:contextualSpacing/>
              <w:rPr>
                <w:rFonts w:eastAsia="Calibri"/>
                <w:sz w:val="12"/>
                <w:szCs w:val="12"/>
                <w:lang w:eastAsia="en-US"/>
              </w:rPr>
            </w:pPr>
            <w:r w:rsidRPr="00E83E9A">
              <w:rPr>
                <w:rFonts w:eastAsia="Calibri"/>
                <w:sz w:val="12"/>
                <w:szCs w:val="12"/>
                <w:lang w:eastAsia="en-US"/>
              </w:rPr>
              <w:t>За предоставлением Муниципальной услуги обратился представитель заявителя</w:t>
            </w:r>
          </w:p>
        </w:tc>
      </w:tr>
      <w:tr w:rsidR="00E83E9A" w:rsidRPr="00E83E9A" w:rsidTr="00E83E9A">
        <w:tc>
          <w:tcPr>
            <w:tcW w:w="10314" w:type="dxa"/>
            <w:gridSpan w:val="3"/>
            <w:shd w:val="clear" w:color="auto" w:fill="auto"/>
          </w:tcPr>
          <w:p w:rsidR="00E83E9A" w:rsidRPr="00E83E9A" w:rsidRDefault="00E83E9A" w:rsidP="00C503E8">
            <w:pPr>
              <w:autoSpaceDE w:val="0"/>
              <w:autoSpaceDN w:val="0"/>
              <w:adjustRightInd w:val="0"/>
              <w:jc w:val="both"/>
              <w:rPr>
                <w:rFonts w:eastAsia="Calibri"/>
                <w:sz w:val="12"/>
                <w:szCs w:val="12"/>
                <w:lang w:eastAsia="en-US"/>
              </w:rPr>
            </w:pPr>
            <w:r w:rsidRPr="00E83E9A">
              <w:rPr>
                <w:rFonts w:eastAsia="Calibri"/>
                <w:sz w:val="12"/>
                <w:szCs w:val="12"/>
                <w:lang w:eastAsia="en-US"/>
              </w:rPr>
              <w:t>Вариант 2 - Дубликат решения о перераспределении земель и (или) земельных</w:t>
            </w:r>
          </w:p>
          <w:p w:rsidR="00E83E9A" w:rsidRPr="00E83E9A" w:rsidRDefault="00E83E9A" w:rsidP="00C503E8">
            <w:pPr>
              <w:autoSpaceDE w:val="0"/>
              <w:autoSpaceDN w:val="0"/>
              <w:adjustRightInd w:val="0"/>
              <w:jc w:val="both"/>
              <w:rPr>
                <w:rFonts w:eastAsia="Calibri"/>
                <w:sz w:val="12"/>
                <w:szCs w:val="12"/>
                <w:lang w:eastAsia="en-US"/>
              </w:rPr>
            </w:pPr>
            <w:r w:rsidRPr="00E83E9A">
              <w:rPr>
                <w:rFonts w:eastAsia="Calibri"/>
                <w:sz w:val="12"/>
                <w:szCs w:val="12"/>
                <w:lang w:eastAsia="en-US"/>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E83E9A" w:rsidRPr="00E83E9A" w:rsidTr="00E83E9A">
        <w:tc>
          <w:tcPr>
            <w:tcW w:w="1384"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1</w:t>
            </w:r>
          </w:p>
        </w:tc>
        <w:tc>
          <w:tcPr>
            <w:tcW w:w="3190"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Категория заявителя</w:t>
            </w:r>
          </w:p>
        </w:tc>
        <w:tc>
          <w:tcPr>
            <w:tcW w:w="5740"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1.Физическое лицо</w:t>
            </w:r>
          </w:p>
          <w:p w:rsidR="00E83E9A" w:rsidRPr="00E83E9A" w:rsidRDefault="00E83E9A" w:rsidP="00C503E8">
            <w:pPr>
              <w:rPr>
                <w:rFonts w:eastAsia="Calibri"/>
                <w:sz w:val="12"/>
                <w:szCs w:val="12"/>
                <w:lang w:eastAsia="en-US"/>
              </w:rPr>
            </w:pPr>
            <w:r w:rsidRPr="00E83E9A">
              <w:rPr>
                <w:rFonts w:eastAsia="Calibri"/>
                <w:sz w:val="12"/>
                <w:szCs w:val="12"/>
                <w:lang w:eastAsia="en-US"/>
              </w:rPr>
              <w:t>2. Индивидуальный предприниматель</w:t>
            </w:r>
          </w:p>
          <w:p w:rsidR="00E83E9A" w:rsidRPr="00E83E9A" w:rsidRDefault="00E83E9A" w:rsidP="00C503E8">
            <w:pPr>
              <w:rPr>
                <w:rFonts w:eastAsia="Calibri"/>
                <w:sz w:val="12"/>
                <w:szCs w:val="12"/>
                <w:lang w:eastAsia="en-US"/>
              </w:rPr>
            </w:pPr>
            <w:r w:rsidRPr="00E83E9A">
              <w:rPr>
                <w:rFonts w:eastAsia="Calibri"/>
                <w:sz w:val="12"/>
                <w:szCs w:val="12"/>
                <w:lang w:eastAsia="en-US"/>
              </w:rPr>
              <w:t>3. Юридическое лицо</w:t>
            </w:r>
          </w:p>
        </w:tc>
      </w:tr>
      <w:tr w:rsidR="00E83E9A" w:rsidRPr="00E83E9A" w:rsidTr="00E83E9A">
        <w:tc>
          <w:tcPr>
            <w:tcW w:w="1384"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2</w:t>
            </w:r>
          </w:p>
        </w:tc>
        <w:tc>
          <w:tcPr>
            <w:tcW w:w="3190"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Заявитель обратился лично/посредством представителя</w:t>
            </w:r>
          </w:p>
        </w:tc>
        <w:tc>
          <w:tcPr>
            <w:tcW w:w="5740" w:type="dxa"/>
            <w:shd w:val="clear" w:color="auto" w:fill="auto"/>
          </w:tcPr>
          <w:p w:rsidR="00E83E9A" w:rsidRPr="00E83E9A" w:rsidRDefault="00E83E9A" w:rsidP="00DF74BF">
            <w:pPr>
              <w:numPr>
                <w:ilvl w:val="0"/>
                <w:numId w:val="13"/>
              </w:numPr>
              <w:ind w:left="0" w:firstLine="0"/>
              <w:contextualSpacing/>
              <w:rPr>
                <w:rFonts w:eastAsia="Calibri"/>
                <w:sz w:val="12"/>
                <w:szCs w:val="12"/>
                <w:lang w:eastAsia="en-US"/>
              </w:rPr>
            </w:pPr>
            <w:r w:rsidRPr="00E83E9A">
              <w:rPr>
                <w:rFonts w:eastAsia="Calibri"/>
                <w:sz w:val="12"/>
                <w:szCs w:val="12"/>
                <w:lang w:eastAsia="en-US"/>
              </w:rPr>
              <w:t>За предоставлением Муниципальной услуги обратился лично заявитель</w:t>
            </w:r>
          </w:p>
          <w:p w:rsidR="00E83E9A" w:rsidRPr="00E83E9A" w:rsidRDefault="00E83E9A" w:rsidP="00DF74BF">
            <w:pPr>
              <w:numPr>
                <w:ilvl w:val="0"/>
                <w:numId w:val="13"/>
              </w:numPr>
              <w:ind w:left="0" w:firstLine="0"/>
              <w:contextualSpacing/>
              <w:rPr>
                <w:rFonts w:eastAsia="Calibri"/>
                <w:sz w:val="12"/>
                <w:szCs w:val="12"/>
                <w:lang w:eastAsia="en-US"/>
              </w:rPr>
            </w:pPr>
            <w:r w:rsidRPr="00E83E9A">
              <w:rPr>
                <w:rFonts w:eastAsia="Calibri"/>
                <w:sz w:val="12"/>
                <w:szCs w:val="12"/>
                <w:lang w:eastAsia="en-US"/>
              </w:rPr>
              <w:t>За предоставлением Муниципальной услуги обратился представитель заявителя</w:t>
            </w:r>
          </w:p>
        </w:tc>
      </w:tr>
      <w:tr w:rsidR="00E83E9A" w:rsidRPr="00E83E9A" w:rsidTr="00E83E9A">
        <w:tc>
          <w:tcPr>
            <w:tcW w:w="10314" w:type="dxa"/>
            <w:gridSpan w:val="3"/>
            <w:shd w:val="clear" w:color="auto" w:fill="auto"/>
          </w:tcPr>
          <w:p w:rsidR="00E83E9A" w:rsidRPr="00E83E9A" w:rsidRDefault="00E83E9A" w:rsidP="00C503E8">
            <w:pPr>
              <w:autoSpaceDE w:val="0"/>
              <w:autoSpaceDN w:val="0"/>
              <w:adjustRightInd w:val="0"/>
              <w:jc w:val="both"/>
              <w:rPr>
                <w:rFonts w:eastAsia="Calibri"/>
                <w:sz w:val="12"/>
                <w:szCs w:val="12"/>
                <w:lang w:eastAsia="en-US"/>
              </w:rPr>
            </w:pPr>
            <w:r w:rsidRPr="00E83E9A">
              <w:rPr>
                <w:rFonts w:eastAsia="Calibri"/>
                <w:sz w:val="12"/>
                <w:szCs w:val="12"/>
                <w:lang w:eastAsia="en-US"/>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E83E9A" w:rsidRPr="00E83E9A" w:rsidTr="00E83E9A">
        <w:tc>
          <w:tcPr>
            <w:tcW w:w="1384"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1</w:t>
            </w:r>
          </w:p>
        </w:tc>
        <w:tc>
          <w:tcPr>
            <w:tcW w:w="3190"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Категория заявителя</w:t>
            </w:r>
          </w:p>
        </w:tc>
        <w:tc>
          <w:tcPr>
            <w:tcW w:w="5740"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1.Физическое лицо</w:t>
            </w:r>
          </w:p>
          <w:p w:rsidR="00E83E9A" w:rsidRPr="00E83E9A" w:rsidRDefault="00E83E9A" w:rsidP="00C503E8">
            <w:pPr>
              <w:rPr>
                <w:rFonts w:eastAsia="Calibri"/>
                <w:sz w:val="12"/>
                <w:szCs w:val="12"/>
                <w:lang w:eastAsia="en-US"/>
              </w:rPr>
            </w:pPr>
            <w:r w:rsidRPr="00E83E9A">
              <w:rPr>
                <w:rFonts w:eastAsia="Calibri"/>
                <w:sz w:val="12"/>
                <w:szCs w:val="12"/>
                <w:lang w:eastAsia="en-US"/>
              </w:rPr>
              <w:t>2. Индивидуальный предприниматель</w:t>
            </w:r>
          </w:p>
          <w:p w:rsidR="00E83E9A" w:rsidRPr="00E83E9A" w:rsidRDefault="00E83E9A" w:rsidP="00C503E8">
            <w:pPr>
              <w:rPr>
                <w:rFonts w:eastAsia="Calibri"/>
                <w:sz w:val="12"/>
                <w:szCs w:val="12"/>
                <w:lang w:eastAsia="en-US"/>
              </w:rPr>
            </w:pPr>
            <w:r w:rsidRPr="00E83E9A">
              <w:rPr>
                <w:rFonts w:eastAsia="Calibri"/>
                <w:sz w:val="12"/>
                <w:szCs w:val="12"/>
                <w:lang w:eastAsia="en-US"/>
              </w:rPr>
              <w:t>3. Юридическое лицо</w:t>
            </w:r>
          </w:p>
        </w:tc>
      </w:tr>
      <w:tr w:rsidR="00E83E9A" w:rsidRPr="00E83E9A" w:rsidTr="00E83E9A">
        <w:tc>
          <w:tcPr>
            <w:tcW w:w="1384"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2</w:t>
            </w:r>
          </w:p>
        </w:tc>
        <w:tc>
          <w:tcPr>
            <w:tcW w:w="3190"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Заявитель обратился лично/посредством представителя</w:t>
            </w:r>
          </w:p>
        </w:tc>
        <w:tc>
          <w:tcPr>
            <w:tcW w:w="5740" w:type="dxa"/>
            <w:shd w:val="clear" w:color="auto" w:fill="auto"/>
          </w:tcPr>
          <w:p w:rsidR="00E83E9A" w:rsidRPr="00E83E9A" w:rsidRDefault="00E83E9A" w:rsidP="00DF74BF">
            <w:pPr>
              <w:numPr>
                <w:ilvl w:val="0"/>
                <w:numId w:val="12"/>
              </w:numPr>
              <w:ind w:left="0" w:firstLine="0"/>
              <w:contextualSpacing/>
              <w:rPr>
                <w:rFonts w:eastAsia="Calibri"/>
                <w:sz w:val="12"/>
                <w:szCs w:val="12"/>
                <w:lang w:eastAsia="en-US"/>
              </w:rPr>
            </w:pPr>
            <w:r w:rsidRPr="00E83E9A">
              <w:rPr>
                <w:rFonts w:eastAsia="Calibri"/>
                <w:sz w:val="12"/>
                <w:szCs w:val="12"/>
                <w:lang w:eastAsia="en-US"/>
              </w:rPr>
              <w:t>За предоставлением Муниципальной услуги обратился лично заявитель</w:t>
            </w:r>
          </w:p>
          <w:p w:rsidR="00E83E9A" w:rsidRPr="00E83E9A" w:rsidRDefault="00E83E9A" w:rsidP="00DF74BF">
            <w:pPr>
              <w:numPr>
                <w:ilvl w:val="0"/>
                <w:numId w:val="12"/>
              </w:numPr>
              <w:ind w:left="0" w:firstLine="0"/>
              <w:contextualSpacing/>
              <w:rPr>
                <w:rFonts w:eastAsia="Calibri"/>
                <w:sz w:val="12"/>
                <w:szCs w:val="12"/>
                <w:lang w:eastAsia="en-US"/>
              </w:rPr>
            </w:pPr>
            <w:r w:rsidRPr="00E83E9A">
              <w:rPr>
                <w:rFonts w:eastAsia="Calibri"/>
                <w:sz w:val="12"/>
                <w:szCs w:val="12"/>
                <w:lang w:eastAsia="en-US"/>
              </w:rPr>
              <w:t>За предоставлением Муниципальной услуги обратился представитель заявителя</w:t>
            </w:r>
          </w:p>
        </w:tc>
      </w:tr>
    </w:tbl>
    <w:p w:rsidR="00E83E9A" w:rsidRPr="00E83E9A" w:rsidRDefault="00E83E9A" w:rsidP="00C503E8">
      <w:pPr>
        <w:jc w:val="center"/>
        <w:rPr>
          <w:rFonts w:eastAsia="Calibri"/>
          <w:sz w:val="12"/>
          <w:szCs w:val="12"/>
          <w:lang w:eastAsia="en-US"/>
        </w:rPr>
      </w:pPr>
    </w:p>
    <w:p w:rsidR="00E83E9A" w:rsidRPr="00E83E9A" w:rsidRDefault="00E83E9A" w:rsidP="00C503E8">
      <w:pPr>
        <w:contextualSpacing/>
        <w:jc w:val="center"/>
        <w:rPr>
          <w:rFonts w:eastAsia="Calibri"/>
          <w:sz w:val="12"/>
          <w:szCs w:val="12"/>
          <w:lang w:eastAsia="en-US"/>
        </w:rPr>
      </w:pPr>
      <w:r w:rsidRPr="00E83E9A">
        <w:rPr>
          <w:rFonts w:eastAsia="Calibri"/>
          <w:sz w:val="12"/>
          <w:szCs w:val="12"/>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Вариант</w:t>
            </w:r>
          </w:p>
        </w:tc>
        <w:tc>
          <w:tcPr>
            <w:tcW w:w="8391"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Комбинация значений признаков</w:t>
            </w:r>
          </w:p>
        </w:tc>
      </w:tr>
      <w:tr w:rsidR="00E83E9A" w:rsidRPr="00E83E9A" w:rsidTr="00E83E9A">
        <w:tc>
          <w:tcPr>
            <w:tcW w:w="10314" w:type="dxa"/>
            <w:gridSpan w:val="2"/>
            <w:shd w:val="clear" w:color="auto" w:fill="auto"/>
          </w:tcPr>
          <w:p w:rsidR="00E83E9A" w:rsidRPr="00E83E9A" w:rsidRDefault="00E83E9A" w:rsidP="00C503E8">
            <w:pPr>
              <w:autoSpaceDE w:val="0"/>
              <w:autoSpaceDN w:val="0"/>
              <w:adjustRightInd w:val="0"/>
              <w:jc w:val="both"/>
              <w:rPr>
                <w:rFonts w:eastAsia="Calibri"/>
                <w:sz w:val="12"/>
                <w:szCs w:val="12"/>
                <w:lang w:eastAsia="en-US"/>
              </w:rPr>
            </w:pPr>
            <w:r w:rsidRPr="00E83E9A">
              <w:rPr>
                <w:rFonts w:eastAsia="Calibri"/>
                <w:sz w:val="12"/>
                <w:szCs w:val="12"/>
                <w:lang w:eastAsia="en-US"/>
              </w:rPr>
              <w:t>Вариант 1 - Заявитель обратился с заявлением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1</w:t>
            </w:r>
          </w:p>
        </w:tc>
        <w:tc>
          <w:tcPr>
            <w:tcW w:w="8391"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Физическое лицо, лично</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2</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Представитель физического лица</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3</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Индивидуальный предприниматель, лично</w:t>
            </w:r>
          </w:p>
        </w:tc>
      </w:tr>
      <w:tr w:rsidR="00E83E9A" w:rsidRPr="00E83E9A" w:rsidTr="00E83E9A">
        <w:trPr>
          <w:trHeight w:val="203"/>
        </w:trPr>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4</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Представитель индивидуального предпринимателя</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5</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Юридическое лицо, руководитель</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6</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Представитель юридического лица</w:t>
            </w:r>
          </w:p>
        </w:tc>
      </w:tr>
      <w:tr w:rsidR="00E83E9A" w:rsidRPr="00E83E9A" w:rsidTr="00E83E9A">
        <w:tc>
          <w:tcPr>
            <w:tcW w:w="10314" w:type="dxa"/>
            <w:gridSpan w:val="2"/>
            <w:shd w:val="clear" w:color="auto" w:fill="auto"/>
          </w:tcPr>
          <w:p w:rsidR="00E83E9A" w:rsidRPr="00E83E9A" w:rsidRDefault="00E83E9A" w:rsidP="00C503E8">
            <w:pPr>
              <w:autoSpaceDE w:val="0"/>
              <w:autoSpaceDN w:val="0"/>
              <w:adjustRightInd w:val="0"/>
              <w:jc w:val="both"/>
              <w:rPr>
                <w:rFonts w:eastAsia="Calibri"/>
                <w:sz w:val="12"/>
                <w:szCs w:val="12"/>
                <w:lang w:eastAsia="en-US"/>
              </w:rPr>
            </w:pPr>
            <w:r w:rsidRPr="00E83E9A">
              <w:rPr>
                <w:rFonts w:eastAsia="Calibri"/>
                <w:sz w:val="12"/>
                <w:szCs w:val="12"/>
                <w:lang w:eastAsia="en-US"/>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1</w:t>
            </w:r>
          </w:p>
        </w:tc>
        <w:tc>
          <w:tcPr>
            <w:tcW w:w="8391"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Физическое лицо, лично</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2</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Представитель физического лица</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3</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Индивидуальный предприниматель, лично</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4</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Представитель индивидуального предпринимателя</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5</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Юридическое лицо, руководитель</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6</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Представитель юридического лица</w:t>
            </w:r>
          </w:p>
        </w:tc>
      </w:tr>
      <w:tr w:rsidR="00E83E9A" w:rsidRPr="00E83E9A" w:rsidTr="00E83E9A">
        <w:tc>
          <w:tcPr>
            <w:tcW w:w="10314" w:type="dxa"/>
            <w:gridSpan w:val="2"/>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1</w:t>
            </w:r>
          </w:p>
        </w:tc>
        <w:tc>
          <w:tcPr>
            <w:tcW w:w="8391" w:type="dxa"/>
            <w:shd w:val="clear" w:color="auto" w:fill="auto"/>
          </w:tcPr>
          <w:p w:rsidR="00E83E9A" w:rsidRPr="00E83E9A" w:rsidRDefault="00E83E9A" w:rsidP="00C503E8">
            <w:pPr>
              <w:rPr>
                <w:rFonts w:eastAsia="Calibri"/>
                <w:sz w:val="12"/>
                <w:szCs w:val="12"/>
                <w:lang w:eastAsia="en-US"/>
              </w:rPr>
            </w:pPr>
            <w:r w:rsidRPr="00E83E9A">
              <w:rPr>
                <w:rFonts w:eastAsia="Calibri"/>
                <w:sz w:val="12"/>
                <w:szCs w:val="12"/>
                <w:lang w:eastAsia="en-US"/>
              </w:rPr>
              <w:t>Физическое лицо, лично</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2</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Представитель физического лица</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3</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Индивидуальный предприниматель, лично</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4</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Представитель индивидуального предпринимателя</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5</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Юридическое лицо, руководитель</w:t>
            </w:r>
          </w:p>
        </w:tc>
      </w:tr>
      <w:tr w:rsidR="00E83E9A" w:rsidRPr="00E83E9A" w:rsidTr="00E83E9A">
        <w:tc>
          <w:tcPr>
            <w:tcW w:w="1923" w:type="dxa"/>
            <w:shd w:val="clear" w:color="auto" w:fill="auto"/>
          </w:tcPr>
          <w:p w:rsidR="00E83E9A" w:rsidRPr="00E83E9A" w:rsidRDefault="00E83E9A" w:rsidP="00C503E8">
            <w:pPr>
              <w:jc w:val="center"/>
              <w:rPr>
                <w:rFonts w:eastAsia="Calibri"/>
                <w:sz w:val="12"/>
                <w:szCs w:val="12"/>
                <w:lang w:eastAsia="en-US"/>
              </w:rPr>
            </w:pPr>
            <w:r w:rsidRPr="00E83E9A">
              <w:rPr>
                <w:rFonts w:eastAsia="Calibri"/>
                <w:sz w:val="12"/>
                <w:szCs w:val="12"/>
                <w:lang w:eastAsia="en-US"/>
              </w:rPr>
              <w:t>6</w:t>
            </w:r>
          </w:p>
        </w:tc>
        <w:tc>
          <w:tcPr>
            <w:tcW w:w="8391" w:type="dxa"/>
            <w:shd w:val="clear" w:color="auto" w:fill="auto"/>
          </w:tcPr>
          <w:p w:rsidR="00E83E9A" w:rsidRPr="00E83E9A" w:rsidRDefault="00E83E9A" w:rsidP="00C503E8">
            <w:pPr>
              <w:contextualSpacing/>
              <w:rPr>
                <w:rFonts w:eastAsia="Calibri"/>
                <w:sz w:val="12"/>
                <w:szCs w:val="12"/>
                <w:lang w:eastAsia="en-US"/>
              </w:rPr>
            </w:pPr>
            <w:r w:rsidRPr="00E83E9A">
              <w:rPr>
                <w:rFonts w:eastAsia="Calibri"/>
                <w:sz w:val="12"/>
                <w:szCs w:val="12"/>
                <w:lang w:eastAsia="en-US"/>
              </w:rPr>
              <w:t>Представитель юридического лица</w:t>
            </w:r>
          </w:p>
        </w:tc>
      </w:tr>
    </w:tbl>
    <w:p w:rsidR="00E83E9A" w:rsidRPr="00E83E9A" w:rsidRDefault="00E83E9A" w:rsidP="00E83E9A">
      <w:pPr>
        <w:autoSpaceDE w:val="0"/>
        <w:autoSpaceDN w:val="0"/>
        <w:adjustRightInd w:val="0"/>
        <w:ind w:firstLine="709"/>
        <w:jc w:val="right"/>
        <w:outlineLvl w:val="1"/>
        <w:rPr>
          <w:rFonts w:eastAsia="Calibri"/>
          <w:sz w:val="12"/>
          <w:szCs w:val="12"/>
          <w:lang w:eastAsia="en-US"/>
        </w:rPr>
      </w:pPr>
    </w:p>
    <w:p w:rsidR="00E83E9A" w:rsidRPr="00E83E9A" w:rsidRDefault="00E83E9A" w:rsidP="00E83E9A">
      <w:pPr>
        <w:autoSpaceDE w:val="0"/>
        <w:autoSpaceDN w:val="0"/>
        <w:adjustRightInd w:val="0"/>
        <w:ind w:firstLine="709"/>
        <w:jc w:val="right"/>
        <w:outlineLvl w:val="1"/>
        <w:rPr>
          <w:rFonts w:eastAsia="Calibri"/>
          <w:sz w:val="12"/>
          <w:szCs w:val="12"/>
          <w:lang w:eastAsia="en-US"/>
        </w:rPr>
      </w:pPr>
      <w:r w:rsidRPr="00E83E9A">
        <w:rPr>
          <w:rFonts w:eastAsia="Calibri"/>
          <w:sz w:val="12"/>
          <w:szCs w:val="12"/>
          <w:lang w:eastAsia="en-US"/>
        </w:rPr>
        <w:t>Приложение № 2</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к Административному регламенту</w:t>
      </w:r>
    </w:p>
    <w:p w:rsidR="00E83E9A" w:rsidRPr="00E83E9A" w:rsidRDefault="00E83E9A" w:rsidP="00E83E9A">
      <w:pPr>
        <w:autoSpaceDE w:val="0"/>
        <w:autoSpaceDN w:val="0"/>
        <w:adjustRightInd w:val="0"/>
        <w:ind w:firstLine="709"/>
        <w:jc w:val="both"/>
        <w:rPr>
          <w:rFonts w:eastAsia="Calibri"/>
          <w:sz w:val="12"/>
          <w:szCs w:val="12"/>
          <w:lang w:eastAsia="en-US"/>
        </w:rPr>
      </w:pPr>
      <w:bookmarkStart w:id="23" w:name="Par546"/>
      <w:bookmarkEnd w:id="23"/>
      <w:r w:rsidRPr="00E83E9A">
        <w:rPr>
          <w:rFonts w:eastAsia="Calibri"/>
          <w:sz w:val="12"/>
          <w:szCs w:val="12"/>
          <w:lang w:eastAsia="en-US"/>
        </w:rPr>
        <w:t xml:space="preserve">                                                                СОГЛАШЕНИЕ N 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о перераспределении земель и (или) земельных участков, находящихся в муниципальной собственности </w:t>
      </w:r>
      <w:r w:rsidRPr="00E83E9A">
        <w:rPr>
          <w:rFonts w:eastAsia="Calibri"/>
          <w:i/>
          <w:sz w:val="12"/>
          <w:szCs w:val="12"/>
          <w:lang w:eastAsia="en-US"/>
        </w:rPr>
        <w:t xml:space="preserve">(государственная собственность на которые не разграничена)* </w:t>
      </w:r>
      <w:r w:rsidRPr="00E83E9A">
        <w:rPr>
          <w:rFonts w:eastAsia="Calibri"/>
          <w:sz w:val="12"/>
          <w:szCs w:val="12"/>
          <w:lang w:eastAsia="en-US"/>
        </w:rPr>
        <w:t xml:space="preserve"> и земельных участков, находящихся в частной собственности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*указывается уровень собственности исходного земельного участка</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г. _________                                                                                                                            _________ г.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________________________________________________________________________,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(наименование органа местного самоуправления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lastRenderedPageBreak/>
        <w:t>в лице __________________________________________________________________,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(указать уполномоченное лицо)</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действующего на основании _______________________________________________,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именуемый в дальнейшем "Сторона 1", и 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____ года рождения, паспорт серия ________ ________ номер ____________, выдан</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__________ __.__.____ года, код подразделения ________, зарегистрированный по</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адресу: г. ____________________, именуемый в дальнейшем "Сторона 2", вместе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именуемые  "Стороны", заключили настоящее Соглашение о нижеследующем (далее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Соглашение):</w:t>
      </w:r>
    </w:p>
    <w:p w:rsidR="00E83E9A" w:rsidRPr="00E83E9A" w:rsidRDefault="00E83E9A" w:rsidP="00E83E9A">
      <w:pPr>
        <w:autoSpaceDE w:val="0"/>
        <w:autoSpaceDN w:val="0"/>
        <w:adjustRightInd w:val="0"/>
        <w:ind w:firstLine="709"/>
        <w:jc w:val="center"/>
        <w:outlineLvl w:val="2"/>
        <w:rPr>
          <w:rFonts w:eastAsia="Calibri"/>
          <w:sz w:val="12"/>
          <w:szCs w:val="12"/>
          <w:lang w:eastAsia="en-US"/>
        </w:rPr>
      </w:pPr>
      <w:r w:rsidRPr="00E83E9A">
        <w:rPr>
          <w:rFonts w:eastAsia="Calibri"/>
          <w:sz w:val="12"/>
          <w:szCs w:val="12"/>
          <w:lang w:eastAsia="en-US"/>
        </w:rPr>
        <w:t>1. Предмет Соглашения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____________________________________________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(наименование муниципального образования)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(вариант: </w:t>
      </w:r>
      <w:r w:rsidRPr="00E83E9A">
        <w:rPr>
          <w:rFonts w:eastAsia="Calibri"/>
          <w:i/>
          <w:sz w:val="12"/>
          <w:szCs w:val="12"/>
          <w:lang w:eastAsia="en-US"/>
        </w:rPr>
        <w:t>государственная собственность на который (которые) не разграничена)</w:t>
      </w:r>
      <w:r w:rsidRPr="00E83E9A">
        <w:rPr>
          <w:rFonts w:eastAsia="Calibri"/>
          <w:sz w:val="12"/>
          <w:szCs w:val="12"/>
          <w:lang w:eastAsia="en-US"/>
        </w:rPr>
        <w:t xml:space="preserve"> (указывается кадастровый номер и площадь земельного участка (земельных участков).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________________________________________________________________________,</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i/>
          <w:sz w:val="12"/>
          <w:szCs w:val="12"/>
          <w:lang w:eastAsia="en-US"/>
        </w:rPr>
        <w:t xml:space="preserve">           (наименование муниципального образования)</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i/>
          <w:sz w:val="12"/>
          <w:szCs w:val="12"/>
          <w:lang w:eastAsia="en-US"/>
        </w:rPr>
        <w:t xml:space="preserve"> (вариант)</w:t>
      </w:r>
      <w:r w:rsidRPr="00E83E9A">
        <w:rPr>
          <w:rFonts w:eastAsia="Calibri"/>
          <w:sz w:val="12"/>
          <w:szCs w:val="12"/>
          <w:lang w:eastAsia="en-US"/>
        </w:rPr>
        <w:t xml:space="preserve"> </w:t>
      </w:r>
      <w:r w:rsidRPr="00E83E9A">
        <w:rPr>
          <w:rFonts w:eastAsia="Calibri"/>
          <w:i/>
          <w:sz w:val="12"/>
          <w:szCs w:val="12"/>
          <w:lang w:eastAsia="en-US"/>
        </w:rPr>
        <w:t>собственность на который не разграничена.</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sz w:val="12"/>
          <w:szCs w:val="12"/>
          <w:lang w:eastAsia="en-US"/>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________________________________________________________________________,  </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i/>
          <w:sz w:val="12"/>
          <w:szCs w:val="12"/>
          <w:lang w:eastAsia="en-US"/>
        </w:rPr>
        <w:t xml:space="preserve">                                 (наименование муниципального образования)</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i/>
          <w:sz w:val="12"/>
          <w:szCs w:val="12"/>
          <w:lang w:eastAsia="en-US"/>
        </w:rPr>
        <w:t>(вариант)</w:t>
      </w:r>
      <w:r w:rsidRPr="00E83E9A">
        <w:rPr>
          <w:rFonts w:eastAsia="Calibri"/>
          <w:sz w:val="12"/>
          <w:szCs w:val="12"/>
          <w:lang w:eastAsia="en-US"/>
        </w:rPr>
        <w:t xml:space="preserve"> </w:t>
      </w:r>
      <w:r w:rsidRPr="00E83E9A">
        <w:rPr>
          <w:rFonts w:eastAsia="Calibri"/>
          <w:i/>
          <w:sz w:val="12"/>
          <w:szCs w:val="12"/>
          <w:lang w:eastAsia="en-US"/>
        </w:rPr>
        <w:t>собственность на который не разграничена.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E83E9A">
          <w:rPr>
            <w:rFonts w:eastAsia="Calibri"/>
            <w:sz w:val="12"/>
            <w:szCs w:val="12"/>
            <w:lang w:eastAsia="en-US"/>
          </w:rPr>
          <w:t>пунктом 2.1</w:t>
        </w:r>
      </w:hyperlink>
      <w:r w:rsidRPr="00E83E9A">
        <w:rPr>
          <w:rFonts w:eastAsia="Calibri"/>
          <w:sz w:val="12"/>
          <w:szCs w:val="12"/>
          <w:lang w:eastAsia="en-US"/>
        </w:rPr>
        <w:t xml:space="preserve"> Соглашения.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E83E9A">
          <w:rPr>
            <w:rFonts w:eastAsia="Calibri"/>
            <w:sz w:val="12"/>
            <w:szCs w:val="12"/>
            <w:lang w:eastAsia="en-US"/>
          </w:rPr>
          <w:t>пунктом 2.1</w:t>
        </w:r>
      </w:hyperlink>
      <w:r w:rsidRPr="00E83E9A">
        <w:rPr>
          <w:rFonts w:eastAsia="Calibri"/>
          <w:sz w:val="12"/>
          <w:szCs w:val="12"/>
          <w:lang w:eastAsia="en-US"/>
        </w:rPr>
        <w:t xml:space="preserve"> настоящего Соглашения, все экземпляры Соглашения подлежат обязательной регистрации в ___________________________________ с присвоением регистрационного номера.</w:t>
      </w:r>
    </w:p>
    <w:p w:rsidR="00E83E9A" w:rsidRPr="00E83E9A" w:rsidRDefault="00E83E9A" w:rsidP="00E83E9A">
      <w:pPr>
        <w:autoSpaceDE w:val="0"/>
        <w:autoSpaceDN w:val="0"/>
        <w:adjustRightInd w:val="0"/>
        <w:ind w:firstLine="709"/>
        <w:jc w:val="center"/>
        <w:outlineLvl w:val="2"/>
        <w:rPr>
          <w:rFonts w:eastAsia="Calibri"/>
          <w:sz w:val="12"/>
          <w:szCs w:val="12"/>
          <w:lang w:eastAsia="en-US"/>
        </w:rPr>
      </w:pPr>
      <w:r w:rsidRPr="00E83E9A">
        <w:rPr>
          <w:rFonts w:eastAsia="Calibri"/>
          <w:sz w:val="12"/>
          <w:szCs w:val="12"/>
          <w:lang w:eastAsia="en-US"/>
        </w:rPr>
        <w:t>2. Размер платы за увеличение площади</w:t>
      </w:r>
    </w:p>
    <w:p w:rsidR="00E83E9A" w:rsidRPr="00E83E9A" w:rsidRDefault="00E83E9A" w:rsidP="00E83E9A">
      <w:pPr>
        <w:autoSpaceDE w:val="0"/>
        <w:autoSpaceDN w:val="0"/>
        <w:adjustRightInd w:val="0"/>
        <w:ind w:firstLine="709"/>
        <w:jc w:val="both"/>
        <w:rPr>
          <w:rFonts w:eastAsia="Calibri"/>
          <w:sz w:val="12"/>
          <w:szCs w:val="12"/>
          <w:lang w:eastAsia="en-US"/>
        </w:rPr>
      </w:pPr>
      <w:bookmarkStart w:id="24" w:name="Par575"/>
      <w:bookmarkEnd w:id="24"/>
      <w:r w:rsidRPr="00E83E9A">
        <w:rPr>
          <w:rFonts w:eastAsia="Calibri"/>
          <w:sz w:val="12"/>
          <w:szCs w:val="12"/>
          <w:lang w:eastAsia="en-US"/>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_________________________________ рублей (согласно расчету размера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w:t>
      </w:r>
      <w:r w:rsidRPr="00E83E9A">
        <w:rPr>
          <w:rFonts w:eastAsia="Calibri"/>
          <w:i/>
          <w:sz w:val="12"/>
          <w:szCs w:val="12"/>
          <w:lang w:eastAsia="en-US"/>
        </w:rPr>
        <w:t>сумма прописью</w:t>
      </w:r>
      <w:r w:rsidRPr="00E83E9A">
        <w:rPr>
          <w:rFonts w:eastAsia="Calibri"/>
          <w:sz w:val="12"/>
          <w:szCs w:val="12"/>
          <w:lang w:eastAsia="en-US"/>
        </w:rPr>
        <w:t>)</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платы за увеличение площади земельного участка, являющемуся неотъемлемым приложением к Соглашению).</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2.2. Оплата стоимости земельного участка в сумме, указанной в </w:t>
      </w:r>
      <w:hyperlink w:anchor="Par575" w:history="1">
        <w:r w:rsidRPr="00E83E9A">
          <w:rPr>
            <w:rFonts w:eastAsia="Calibri"/>
            <w:sz w:val="12"/>
            <w:szCs w:val="12"/>
            <w:lang w:eastAsia="en-US"/>
          </w:rPr>
          <w:t>пункте 2.1</w:t>
        </w:r>
      </w:hyperlink>
      <w:r w:rsidRPr="00E83E9A">
        <w:rPr>
          <w:rFonts w:eastAsia="Calibri"/>
          <w:sz w:val="12"/>
          <w:szCs w:val="12"/>
          <w:lang w:eastAsia="en-US"/>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E83E9A" w:rsidRPr="00E83E9A" w:rsidRDefault="00E83E9A" w:rsidP="00E83E9A">
      <w:pPr>
        <w:autoSpaceDE w:val="0"/>
        <w:autoSpaceDN w:val="0"/>
        <w:adjustRightInd w:val="0"/>
        <w:ind w:firstLine="709"/>
        <w:jc w:val="center"/>
        <w:outlineLvl w:val="2"/>
        <w:rPr>
          <w:rFonts w:eastAsia="Calibri"/>
          <w:sz w:val="12"/>
          <w:szCs w:val="12"/>
          <w:lang w:eastAsia="en-US"/>
        </w:rPr>
      </w:pPr>
      <w:bookmarkStart w:id="25" w:name="Par578"/>
      <w:bookmarkEnd w:id="25"/>
      <w:r w:rsidRPr="00E83E9A">
        <w:rPr>
          <w:rFonts w:eastAsia="Calibri"/>
          <w:sz w:val="12"/>
          <w:szCs w:val="12"/>
          <w:lang w:eastAsia="en-US"/>
        </w:rPr>
        <w:t>3. Особые условия использования Участка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3.1. В отношении Участка установлены следующие ограничения и обременения: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3.1.1. _____________________________________________________.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3.1.2. _____________________________________________________.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3.1.3. _____________________________________________________.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3.2. Части Участка, в отношении которых установлены ограничения, отображены в выписке из Единого государственного реестра недвижимости.</w:t>
      </w:r>
    </w:p>
    <w:p w:rsidR="00E83E9A" w:rsidRPr="00E83E9A" w:rsidRDefault="00E83E9A" w:rsidP="00E83E9A">
      <w:pPr>
        <w:autoSpaceDE w:val="0"/>
        <w:autoSpaceDN w:val="0"/>
        <w:adjustRightInd w:val="0"/>
        <w:ind w:firstLine="709"/>
        <w:jc w:val="center"/>
        <w:outlineLvl w:val="2"/>
        <w:rPr>
          <w:rFonts w:eastAsia="Calibri"/>
          <w:sz w:val="12"/>
          <w:szCs w:val="12"/>
          <w:lang w:eastAsia="en-US"/>
        </w:rPr>
      </w:pPr>
      <w:r w:rsidRPr="00E83E9A">
        <w:rPr>
          <w:rFonts w:eastAsia="Calibri"/>
          <w:sz w:val="12"/>
          <w:szCs w:val="12"/>
          <w:lang w:eastAsia="en-US"/>
        </w:rPr>
        <w:t>4. Обязанности Сторон</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4.1. Сторона 1 обязуется:</w:t>
      </w:r>
    </w:p>
    <w:p w:rsidR="00E83E9A" w:rsidRPr="00E83E9A" w:rsidRDefault="00E83E9A" w:rsidP="00E83E9A">
      <w:pPr>
        <w:autoSpaceDE w:val="0"/>
        <w:autoSpaceDN w:val="0"/>
        <w:adjustRightInd w:val="0"/>
        <w:ind w:firstLine="709"/>
        <w:jc w:val="both"/>
        <w:rPr>
          <w:rFonts w:eastAsia="Calibri"/>
          <w:sz w:val="12"/>
          <w:szCs w:val="12"/>
          <w:lang w:eastAsia="en-US"/>
        </w:rPr>
      </w:pPr>
      <w:bookmarkStart w:id="26" w:name="Par589"/>
      <w:bookmarkEnd w:id="26"/>
      <w:r w:rsidRPr="00E83E9A">
        <w:rPr>
          <w:rFonts w:eastAsia="Calibri"/>
          <w:sz w:val="12"/>
          <w:szCs w:val="12"/>
          <w:lang w:eastAsia="en-US"/>
        </w:rPr>
        <w:t>4.1.1. Предоставить Стороне 2 два экземпляра Соглашения с необходимыми приложениями для регистрации права собственности на Участок.</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4.2. Сторона 2 обязуется: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4.2.1. В срок не позднее ____ дней с даты получения документов, указанных в </w:t>
      </w:r>
      <w:hyperlink w:anchor="Par589" w:history="1">
        <w:r w:rsidRPr="00E83E9A">
          <w:rPr>
            <w:rFonts w:eastAsia="Calibri"/>
            <w:sz w:val="12"/>
            <w:szCs w:val="12"/>
            <w:lang w:eastAsia="en-US"/>
          </w:rPr>
          <w:t>п. 4.1.1</w:t>
        </w:r>
      </w:hyperlink>
      <w:r w:rsidRPr="00E83E9A">
        <w:rPr>
          <w:rFonts w:eastAsia="Calibri"/>
          <w:sz w:val="12"/>
          <w:szCs w:val="12"/>
          <w:lang w:eastAsia="en-US"/>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4.2.2. Соблюдать предусмотренные в </w:t>
      </w:r>
      <w:hyperlink w:anchor="Par578" w:history="1">
        <w:r w:rsidRPr="00E83E9A">
          <w:rPr>
            <w:rFonts w:eastAsia="Calibri"/>
            <w:sz w:val="12"/>
            <w:szCs w:val="12"/>
            <w:lang w:eastAsia="en-US"/>
          </w:rPr>
          <w:t>разделе 3</w:t>
        </w:r>
      </w:hyperlink>
      <w:r w:rsidRPr="00E83E9A">
        <w:rPr>
          <w:rFonts w:eastAsia="Calibri"/>
          <w:sz w:val="12"/>
          <w:szCs w:val="12"/>
          <w:lang w:eastAsia="en-US"/>
        </w:rPr>
        <w:t xml:space="preserve"> Соглашения особые условия использования Участка.</w:t>
      </w:r>
    </w:p>
    <w:p w:rsidR="00E83E9A" w:rsidRPr="00E83E9A" w:rsidRDefault="00E83E9A" w:rsidP="00E83E9A">
      <w:pPr>
        <w:autoSpaceDE w:val="0"/>
        <w:autoSpaceDN w:val="0"/>
        <w:adjustRightInd w:val="0"/>
        <w:ind w:firstLine="709"/>
        <w:jc w:val="center"/>
        <w:outlineLvl w:val="2"/>
        <w:rPr>
          <w:rFonts w:eastAsia="Calibri"/>
          <w:sz w:val="12"/>
          <w:szCs w:val="12"/>
          <w:lang w:eastAsia="en-US"/>
        </w:rPr>
      </w:pPr>
      <w:r w:rsidRPr="00E83E9A">
        <w:rPr>
          <w:rFonts w:eastAsia="Calibri"/>
          <w:sz w:val="12"/>
          <w:szCs w:val="12"/>
          <w:lang w:eastAsia="en-US"/>
        </w:rPr>
        <w:t>5. Возникновение права собственности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 момента государственной регистрации права собственности Стороны 2 Участок считается переданным Стороне 2.</w:t>
      </w:r>
    </w:p>
    <w:p w:rsidR="00E83E9A" w:rsidRPr="00E83E9A" w:rsidRDefault="00E83E9A" w:rsidP="00E83E9A">
      <w:pPr>
        <w:autoSpaceDE w:val="0"/>
        <w:autoSpaceDN w:val="0"/>
        <w:adjustRightInd w:val="0"/>
        <w:ind w:firstLine="709"/>
        <w:jc w:val="center"/>
        <w:outlineLvl w:val="2"/>
        <w:rPr>
          <w:rFonts w:eastAsia="Calibri"/>
          <w:sz w:val="12"/>
          <w:szCs w:val="12"/>
          <w:lang w:eastAsia="en-US"/>
        </w:rPr>
      </w:pPr>
      <w:r w:rsidRPr="00E83E9A">
        <w:rPr>
          <w:rFonts w:eastAsia="Calibri"/>
          <w:sz w:val="12"/>
          <w:szCs w:val="12"/>
          <w:lang w:eastAsia="en-US"/>
        </w:rPr>
        <w:t>6. Ответственность Сторон</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E83E9A" w:rsidRPr="00E83E9A" w:rsidRDefault="00E83E9A" w:rsidP="00E83E9A">
      <w:pPr>
        <w:autoSpaceDE w:val="0"/>
        <w:autoSpaceDN w:val="0"/>
        <w:adjustRightInd w:val="0"/>
        <w:ind w:firstLine="709"/>
        <w:jc w:val="center"/>
        <w:outlineLvl w:val="2"/>
        <w:rPr>
          <w:rFonts w:eastAsia="Calibri"/>
          <w:sz w:val="12"/>
          <w:szCs w:val="12"/>
          <w:lang w:eastAsia="en-US"/>
        </w:rPr>
      </w:pPr>
      <w:r w:rsidRPr="00E83E9A">
        <w:rPr>
          <w:rFonts w:eastAsia="Calibri"/>
          <w:sz w:val="12"/>
          <w:szCs w:val="12"/>
          <w:lang w:eastAsia="en-US"/>
        </w:rPr>
        <w:t>7. Прочие условия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7.1. Соглашение вступает в силу с момента регистрации Соглашения в едином государственном реестре после его подписания Сторонами.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7.3. Все изменения и дополнения к Соглашению действительны, если они совершены в письменной форме и подписаны Сторонами.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7.4. Во всем, что не урегулировано Соглашением, Стороны руководствуются действующим законодательством.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E83E9A" w:rsidRPr="00E83E9A" w:rsidRDefault="00E83E9A" w:rsidP="00E83E9A">
      <w:pPr>
        <w:autoSpaceDE w:val="0"/>
        <w:autoSpaceDN w:val="0"/>
        <w:adjustRightInd w:val="0"/>
        <w:ind w:firstLine="709"/>
        <w:jc w:val="center"/>
        <w:outlineLvl w:val="2"/>
        <w:rPr>
          <w:rFonts w:eastAsia="Calibri"/>
          <w:sz w:val="12"/>
          <w:szCs w:val="12"/>
          <w:lang w:eastAsia="en-US"/>
        </w:rPr>
      </w:pPr>
      <w:r w:rsidRPr="00E83E9A">
        <w:rPr>
          <w:rFonts w:eastAsia="Calibri"/>
          <w:sz w:val="12"/>
          <w:szCs w:val="12"/>
          <w:lang w:eastAsia="en-US"/>
        </w:rPr>
        <w:t>8. Приложение к Соглашению</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8.1. Расчет размера платы на увеличение площади земельного участка.</w:t>
      </w:r>
    </w:p>
    <w:p w:rsidR="00E83E9A" w:rsidRPr="00E83E9A" w:rsidRDefault="00E83E9A" w:rsidP="00E83E9A">
      <w:pPr>
        <w:autoSpaceDE w:val="0"/>
        <w:autoSpaceDN w:val="0"/>
        <w:adjustRightInd w:val="0"/>
        <w:ind w:firstLine="709"/>
        <w:jc w:val="center"/>
        <w:outlineLvl w:val="2"/>
        <w:rPr>
          <w:rFonts w:eastAsia="Calibri"/>
          <w:sz w:val="12"/>
          <w:szCs w:val="12"/>
          <w:lang w:eastAsia="en-US"/>
        </w:rPr>
      </w:pPr>
      <w:r w:rsidRPr="00E83E9A">
        <w:rPr>
          <w:rFonts w:eastAsia="Calibri"/>
          <w:sz w:val="12"/>
          <w:szCs w:val="12"/>
          <w:lang w:eastAsia="en-US"/>
        </w:rPr>
        <w:t>9. Адреса, реквизиты и подписи Сторон</w:t>
      </w:r>
    </w:p>
    <w:p w:rsidR="00E83E9A" w:rsidRPr="00E83E9A" w:rsidRDefault="00E83E9A" w:rsidP="00E83E9A">
      <w:pPr>
        <w:autoSpaceDE w:val="0"/>
        <w:autoSpaceDN w:val="0"/>
        <w:adjustRightInd w:val="0"/>
        <w:ind w:firstLine="709"/>
        <w:jc w:val="right"/>
        <w:outlineLvl w:val="1"/>
        <w:rPr>
          <w:rFonts w:eastAsia="Calibri"/>
          <w:sz w:val="12"/>
          <w:szCs w:val="12"/>
          <w:lang w:eastAsia="en-US"/>
        </w:rPr>
      </w:pPr>
      <w:r w:rsidRPr="00E83E9A">
        <w:rPr>
          <w:rFonts w:eastAsia="Calibri"/>
          <w:sz w:val="12"/>
          <w:szCs w:val="12"/>
          <w:lang w:eastAsia="en-US"/>
        </w:rPr>
        <w:t>Приложение № 3</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к Административному регламенту</w:t>
      </w:r>
    </w:p>
    <w:p w:rsidR="00E83E9A" w:rsidRPr="00E83E9A" w:rsidRDefault="00E83E9A" w:rsidP="00E83E9A">
      <w:pPr>
        <w:autoSpaceDE w:val="0"/>
        <w:autoSpaceDN w:val="0"/>
        <w:adjustRightInd w:val="0"/>
        <w:ind w:firstLine="709"/>
        <w:jc w:val="right"/>
        <w:rPr>
          <w:rFonts w:eastAsia="Calibri"/>
          <w:sz w:val="12"/>
          <w:szCs w:val="12"/>
          <w:lang w:eastAsia="en-US"/>
        </w:rPr>
      </w:pP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center"/>
        <w:rPr>
          <w:rFonts w:eastAsia="Calibri"/>
          <w:b/>
          <w:sz w:val="12"/>
          <w:szCs w:val="12"/>
          <w:lang w:eastAsia="en-US"/>
        </w:rPr>
      </w:pPr>
      <w:bookmarkStart w:id="27" w:name="Par629"/>
      <w:bookmarkEnd w:id="27"/>
      <w:r w:rsidRPr="00E83E9A">
        <w:rPr>
          <w:rFonts w:eastAsia="Calibri"/>
          <w:b/>
          <w:sz w:val="12"/>
          <w:szCs w:val="12"/>
          <w:lang w:eastAsia="en-US"/>
        </w:rPr>
        <w:t>ФОРМА РЕШЕНИЯ ОБ ОТКАЗЕ В ПРЕДОСТАВЛЕНИИ УСЛУГИ</w:t>
      </w:r>
    </w:p>
    <w:p w:rsidR="00E83E9A" w:rsidRPr="00E83E9A" w:rsidRDefault="00E83E9A" w:rsidP="00E83E9A">
      <w:pPr>
        <w:autoSpaceDE w:val="0"/>
        <w:autoSpaceDN w:val="0"/>
        <w:adjustRightInd w:val="0"/>
        <w:ind w:firstLine="709"/>
        <w:jc w:val="center"/>
        <w:rPr>
          <w:rFonts w:eastAsia="Calibri"/>
          <w:b/>
          <w:sz w:val="12"/>
          <w:szCs w:val="12"/>
          <w:lang w:eastAsia="en-US"/>
        </w:rPr>
      </w:pP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_______________________________________________________________________________________</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(наименование уполномоченного органа  местного самоуправления)</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w:t>
      </w:r>
    </w:p>
    <w:p w:rsidR="00E83E9A" w:rsidRPr="00E83E9A" w:rsidRDefault="00E83E9A" w:rsidP="00E83E9A">
      <w:pPr>
        <w:ind w:firstLine="709"/>
        <w:jc w:val="both"/>
        <w:rPr>
          <w:sz w:val="12"/>
          <w:szCs w:val="12"/>
        </w:rPr>
      </w:pPr>
      <w:r w:rsidRPr="00E83E9A">
        <w:rPr>
          <w:sz w:val="12"/>
          <w:szCs w:val="12"/>
        </w:rPr>
        <w:t>Кому ________________________________________________________________________</w:t>
      </w:r>
    </w:p>
    <w:p w:rsidR="00E83E9A" w:rsidRPr="00E83E9A" w:rsidRDefault="00E83E9A" w:rsidP="00E83E9A">
      <w:pPr>
        <w:ind w:firstLine="709"/>
        <w:jc w:val="both"/>
        <w:rPr>
          <w:sz w:val="12"/>
          <w:szCs w:val="12"/>
        </w:rPr>
      </w:pPr>
      <w:r w:rsidRPr="00E83E9A">
        <w:rPr>
          <w:sz w:val="12"/>
          <w:szCs w:val="12"/>
        </w:rPr>
        <w:t>____________________________________</w:t>
      </w:r>
    </w:p>
    <w:p w:rsidR="00E83E9A" w:rsidRPr="00E83E9A" w:rsidRDefault="00E83E9A" w:rsidP="00E83E9A">
      <w:pPr>
        <w:ind w:firstLine="709"/>
        <w:jc w:val="both"/>
        <w:rPr>
          <w:sz w:val="12"/>
          <w:szCs w:val="12"/>
        </w:rPr>
      </w:pPr>
      <w:r w:rsidRPr="00E83E9A">
        <w:rPr>
          <w:sz w:val="12"/>
          <w:szCs w:val="1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83E9A" w:rsidRPr="00E83E9A" w:rsidRDefault="00E83E9A" w:rsidP="00E83E9A">
      <w:pPr>
        <w:ind w:firstLine="709"/>
        <w:jc w:val="both"/>
        <w:rPr>
          <w:sz w:val="12"/>
          <w:szCs w:val="12"/>
        </w:rPr>
      </w:pPr>
      <w:r w:rsidRPr="00E83E9A">
        <w:rPr>
          <w:sz w:val="12"/>
          <w:szCs w:val="12"/>
        </w:rPr>
        <w:t xml:space="preserve"> Контактные данные:</w:t>
      </w:r>
    </w:p>
    <w:p w:rsidR="00E83E9A" w:rsidRPr="00E83E9A" w:rsidRDefault="00E83E9A" w:rsidP="00E83E9A">
      <w:pPr>
        <w:ind w:firstLine="709"/>
        <w:jc w:val="both"/>
        <w:rPr>
          <w:sz w:val="12"/>
          <w:szCs w:val="12"/>
        </w:rPr>
      </w:pPr>
      <w:r w:rsidRPr="00E83E9A">
        <w:rPr>
          <w:sz w:val="12"/>
          <w:szCs w:val="12"/>
        </w:rPr>
        <w:t>____________________________________</w:t>
      </w:r>
    </w:p>
    <w:p w:rsidR="00E83E9A" w:rsidRPr="00E83E9A" w:rsidRDefault="00E83E9A" w:rsidP="00E83E9A">
      <w:pPr>
        <w:ind w:firstLine="709"/>
        <w:jc w:val="both"/>
        <w:rPr>
          <w:sz w:val="12"/>
          <w:szCs w:val="12"/>
        </w:rPr>
      </w:pPr>
      <w:r w:rsidRPr="00E83E9A">
        <w:rPr>
          <w:sz w:val="12"/>
          <w:szCs w:val="12"/>
        </w:rPr>
        <w:t>____________________________________</w:t>
      </w:r>
    </w:p>
    <w:p w:rsidR="00E83E9A" w:rsidRPr="00E83E9A" w:rsidRDefault="00E83E9A" w:rsidP="00E83E9A">
      <w:pPr>
        <w:ind w:firstLine="709"/>
        <w:jc w:val="both"/>
        <w:rPr>
          <w:sz w:val="12"/>
          <w:szCs w:val="12"/>
        </w:rPr>
      </w:pPr>
      <w:r w:rsidRPr="00E83E9A">
        <w:rPr>
          <w:sz w:val="12"/>
          <w:szCs w:val="12"/>
        </w:rPr>
        <w:t xml:space="preserve">(почтовый индекс и адрес – для физического лица, в </w:t>
      </w:r>
      <w:proofErr w:type="spellStart"/>
      <w:r w:rsidRPr="00E83E9A">
        <w:rPr>
          <w:sz w:val="12"/>
          <w:szCs w:val="12"/>
        </w:rPr>
        <w:t>т.ч</w:t>
      </w:r>
      <w:proofErr w:type="spellEnd"/>
      <w:r w:rsidRPr="00E83E9A">
        <w:rPr>
          <w:sz w:val="12"/>
          <w:szCs w:val="12"/>
        </w:rPr>
        <w:t>. зарегистрированного в качестве индивидуального предпринимателя, телефон, адрес электронной почты)</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РЕШЕНИЕ</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об отказе в предоставлении услуги</w:t>
      </w:r>
    </w:p>
    <w:p w:rsidR="00E83E9A" w:rsidRPr="00E83E9A" w:rsidRDefault="00E83E9A" w:rsidP="00E83E9A">
      <w:pPr>
        <w:autoSpaceDE w:val="0"/>
        <w:autoSpaceDN w:val="0"/>
        <w:adjustRightInd w:val="0"/>
        <w:ind w:firstLine="709"/>
        <w:jc w:val="center"/>
        <w:rPr>
          <w:rFonts w:eastAsia="Calibri"/>
          <w:sz w:val="12"/>
          <w:szCs w:val="12"/>
          <w:lang w:eastAsia="en-US"/>
        </w:rPr>
      </w:pPr>
    </w:p>
    <w:p w:rsidR="00E83E9A" w:rsidRPr="00E83E9A" w:rsidRDefault="00E83E9A" w:rsidP="00E83E9A">
      <w:pPr>
        <w:ind w:firstLine="709"/>
        <w:jc w:val="center"/>
        <w:rPr>
          <w:sz w:val="12"/>
          <w:szCs w:val="12"/>
        </w:rPr>
      </w:pPr>
      <w:r w:rsidRPr="00E83E9A">
        <w:rPr>
          <w:sz w:val="12"/>
          <w:szCs w:val="12"/>
        </w:rPr>
        <w:t>№___________________от ____________________________</w:t>
      </w:r>
    </w:p>
    <w:p w:rsidR="00E83E9A" w:rsidRPr="00E83E9A" w:rsidRDefault="00E83E9A" w:rsidP="00E83E9A">
      <w:pPr>
        <w:ind w:firstLine="709"/>
        <w:jc w:val="center"/>
        <w:rPr>
          <w:sz w:val="12"/>
          <w:szCs w:val="12"/>
        </w:rPr>
      </w:pPr>
      <w:r w:rsidRPr="00E83E9A">
        <w:rPr>
          <w:sz w:val="12"/>
          <w:szCs w:val="12"/>
        </w:rPr>
        <w:t xml:space="preserve">(номер и дата решения)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по основаниям: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____________________________________________________________________.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(разъяснение причин отказа)</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lastRenderedPageBreak/>
        <w:t>Дополнительно информируем: ________________________________________.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Должность уполномоченного лица                                                          Ф.И.О. уполномоченного лица</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right"/>
        <w:outlineLvl w:val="1"/>
        <w:rPr>
          <w:rFonts w:eastAsia="Calibri"/>
          <w:sz w:val="12"/>
          <w:szCs w:val="12"/>
          <w:lang w:eastAsia="en-US"/>
        </w:rPr>
      </w:pPr>
      <w:r w:rsidRPr="00E83E9A">
        <w:rPr>
          <w:rFonts w:eastAsia="Calibri"/>
          <w:sz w:val="12"/>
          <w:szCs w:val="12"/>
          <w:lang w:eastAsia="en-US"/>
        </w:rPr>
        <w:t>Приложение № 4</w:t>
      </w:r>
    </w:p>
    <w:p w:rsidR="00E83E9A" w:rsidRPr="00E83E9A" w:rsidRDefault="00E83E9A" w:rsidP="00E83E9A">
      <w:pPr>
        <w:autoSpaceDE w:val="0"/>
        <w:autoSpaceDN w:val="0"/>
        <w:adjustRightInd w:val="0"/>
        <w:ind w:firstLine="709"/>
        <w:jc w:val="right"/>
        <w:outlineLvl w:val="1"/>
        <w:rPr>
          <w:rFonts w:eastAsia="Calibri"/>
          <w:sz w:val="12"/>
          <w:szCs w:val="12"/>
          <w:lang w:eastAsia="en-US"/>
        </w:rPr>
      </w:pPr>
      <w:r w:rsidRPr="00E83E9A">
        <w:rPr>
          <w:rFonts w:eastAsia="Calibri"/>
          <w:sz w:val="12"/>
          <w:szCs w:val="12"/>
          <w:lang w:eastAsia="en-US"/>
        </w:rPr>
        <w:t>к Административному регламенту</w:t>
      </w:r>
    </w:p>
    <w:p w:rsidR="00E83E9A" w:rsidRPr="00E83E9A" w:rsidRDefault="00E83E9A" w:rsidP="00E83E9A">
      <w:pPr>
        <w:autoSpaceDE w:val="0"/>
        <w:autoSpaceDN w:val="0"/>
        <w:adjustRightInd w:val="0"/>
        <w:ind w:firstLine="709"/>
        <w:jc w:val="right"/>
        <w:rPr>
          <w:rFonts w:eastAsia="Calibri"/>
          <w:sz w:val="12"/>
          <w:szCs w:val="12"/>
          <w:lang w:eastAsia="en-US"/>
        </w:rPr>
      </w:pP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center"/>
        <w:rPr>
          <w:rFonts w:eastAsia="Calibri"/>
          <w:b/>
          <w:sz w:val="12"/>
          <w:szCs w:val="12"/>
          <w:lang w:eastAsia="en-US"/>
        </w:rPr>
      </w:pPr>
      <w:bookmarkStart w:id="28" w:name="Par676"/>
      <w:bookmarkEnd w:id="28"/>
      <w:r w:rsidRPr="00E83E9A">
        <w:rPr>
          <w:rFonts w:eastAsia="Calibri"/>
          <w:b/>
          <w:sz w:val="12"/>
          <w:szCs w:val="12"/>
          <w:lang w:eastAsia="en-US"/>
        </w:rPr>
        <w:t>ФОРМА СОГЛАСИЯ НА ЗАКЛЮЧЕНИЕ СОГЛАШЕНИЯ О ПЕРЕРАСПРЕДЕЛЕНИИ</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ЗЕМЕЛЬНЫХ УЧАСТКОВ В СООТВЕТСТВИИ С УТВЕРЖДЕННЫМ ПРОЕКТОМ</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МЕЖЕВАНИЯ ТЕРРИТОРИИ</w:t>
      </w:r>
    </w:p>
    <w:p w:rsidR="00E83E9A" w:rsidRPr="00E83E9A" w:rsidRDefault="00E83E9A" w:rsidP="00E83E9A">
      <w:pPr>
        <w:ind w:firstLine="709"/>
        <w:jc w:val="both"/>
        <w:rPr>
          <w:sz w:val="12"/>
          <w:szCs w:val="12"/>
        </w:rPr>
      </w:pPr>
      <w:r w:rsidRPr="00E83E9A">
        <w:rPr>
          <w:sz w:val="12"/>
          <w:szCs w:val="12"/>
        </w:rPr>
        <w:t>Кому ________________________________________________________________________</w:t>
      </w:r>
    </w:p>
    <w:p w:rsidR="00E83E9A" w:rsidRPr="00E83E9A" w:rsidRDefault="00E83E9A" w:rsidP="00E83E9A">
      <w:pPr>
        <w:ind w:firstLine="709"/>
        <w:jc w:val="both"/>
        <w:rPr>
          <w:sz w:val="12"/>
          <w:szCs w:val="12"/>
        </w:rPr>
      </w:pPr>
      <w:r w:rsidRPr="00E83E9A">
        <w:rPr>
          <w:sz w:val="12"/>
          <w:szCs w:val="12"/>
        </w:rPr>
        <w:t>____________________________________</w:t>
      </w:r>
    </w:p>
    <w:p w:rsidR="00E83E9A" w:rsidRPr="00E83E9A" w:rsidRDefault="00E83E9A" w:rsidP="00E83E9A">
      <w:pPr>
        <w:ind w:firstLine="709"/>
        <w:jc w:val="both"/>
        <w:rPr>
          <w:sz w:val="12"/>
          <w:szCs w:val="12"/>
        </w:rPr>
      </w:pPr>
      <w:r w:rsidRPr="00E83E9A">
        <w:rPr>
          <w:sz w:val="12"/>
          <w:szCs w:val="1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83E9A" w:rsidRPr="00E83E9A" w:rsidRDefault="00E83E9A" w:rsidP="00E83E9A">
      <w:pPr>
        <w:ind w:firstLine="709"/>
        <w:jc w:val="both"/>
        <w:rPr>
          <w:sz w:val="12"/>
          <w:szCs w:val="12"/>
        </w:rPr>
      </w:pPr>
      <w:r w:rsidRPr="00E83E9A">
        <w:rPr>
          <w:sz w:val="12"/>
          <w:szCs w:val="12"/>
        </w:rPr>
        <w:t>Контактные данные:</w:t>
      </w:r>
    </w:p>
    <w:p w:rsidR="00E83E9A" w:rsidRPr="00E83E9A" w:rsidRDefault="00E83E9A" w:rsidP="00E83E9A">
      <w:pPr>
        <w:ind w:firstLine="709"/>
        <w:jc w:val="both"/>
        <w:rPr>
          <w:sz w:val="12"/>
          <w:szCs w:val="12"/>
        </w:rPr>
      </w:pPr>
      <w:r w:rsidRPr="00E83E9A">
        <w:rPr>
          <w:sz w:val="12"/>
          <w:szCs w:val="12"/>
        </w:rPr>
        <w:t>____________________________________</w:t>
      </w:r>
    </w:p>
    <w:p w:rsidR="00E83E9A" w:rsidRPr="00E83E9A" w:rsidRDefault="00E83E9A" w:rsidP="00E83E9A">
      <w:pPr>
        <w:ind w:firstLine="709"/>
        <w:jc w:val="both"/>
        <w:rPr>
          <w:sz w:val="12"/>
          <w:szCs w:val="12"/>
        </w:rPr>
      </w:pPr>
      <w:r w:rsidRPr="00E83E9A">
        <w:rPr>
          <w:sz w:val="12"/>
          <w:szCs w:val="12"/>
        </w:rPr>
        <w:t>____________________________________</w:t>
      </w:r>
    </w:p>
    <w:p w:rsidR="00E83E9A" w:rsidRPr="00E83E9A" w:rsidRDefault="00E83E9A" w:rsidP="00E83E9A">
      <w:pPr>
        <w:ind w:firstLine="709"/>
        <w:jc w:val="both"/>
        <w:rPr>
          <w:sz w:val="12"/>
          <w:szCs w:val="12"/>
        </w:rPr>
      </w:pPr>
      <w:r w:rsidRPr="00E83E9A">
        <w:rPr>
          <w:sz w:val="12"/>
          <w:szCs w:val="12"/>
        </w:rPr>
        <w:t xml:space="preserve">(почтовый индекс и адрес – для физического лица, в </w:t>
      </w:r>
      <w:proofErr w:type="spellStart"/>
      <w:r w:rsidRPr="00E83E9A">
        <w:rPr>
          <w:sz w:val="12"/>
          <w:szCs w:val="12"/>
        </w:rPr>
        <w:t>т.ч</w:t>
      </w:r>
      <w:proofErr w:type="spellEnd"/>
      <w:r w:rsidRPr="00E83E9A">
        <w:rPr>
          <w:sz w:val="12"/>
          <w:szCs w:val="12"/>
        </w:rPr>
        <w:t>. зарегистрированного в качестве индивидуального предпринимателя, телефон, адрес электронной почты)</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Согласие на заключение соглашения о перераспределении</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земельных участков в соответствии с утвержденным проектом</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межевания территории</w:t>
      </w:r>
    </w:p>
    <w:p w:rsidR="00E83E9A" w:rsidRPr="00E83E9A" w:rsidRDefault="00E83E9A" w:rsidP="00E83E9A">
      <w:pPr>
        <w:autoSpaceDE w:val="0"/>
        <w:autoSpaceDN w:val="0"/>
        <w:adjustRightInd w:val="0"/>
        <w:ind w:firstLine="709"/>
        <w:jc w:val="center"/>
        <w:rPr>
          <w:rFonts w:eastAsia="Calibri"/>
          <w:sz w:val="12"/>
          <w:szCs w:val="12"/>
          <w:lang w:eastAsia="en-US"/>
        </w:rPr>
      </w:pP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от ___________ № 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На Ваше обращение от ___________ N ___________ Администрация ___________ руководствуясь Земельным </w:t>
      </w:r>
      <w:hyperlink r:id="rId142" w:history="1">
        <w:r w:rsidRPr="00E83E9A">
          <w:rPr>
            <w:rFonts w:eastAsia="Calibri"/>
            <w:sz w:val="12"/>
            <w:szCs w:val="12"/>
            <w:lang w:eastAsia="en-US"/>
          </w:rPr>
          <w:t>кодексом</w:t>
        </w:r>
      </w:hyperlink>
      <w:r w:rsidRPr="00E83E9A">
        <w:rPr>
          <w:rFonts w:eastAsia="Calibri"/>
          <w:sz w:val="12"/>
          <w:szCs w:val="12"/>
          <w:lang w:eastAsia="en-US"/>
        </w:rPr>
        <w:t xml:space="preserve"> Российской Федерации, Федеральным </w:t>
      </w:r>
      <w:hyperlink r:id="rId143" w:history="1">
        <w:r w:rsidRPr="00E83E9A">
          <w:rPr>
            <w:rFonts w:eastAsia="Calibri"/>
            <w:sz w:val="12"/>
            <w:szCs w:val="12"/>
            <w:lang w:eastAsia="en-US"/>
          </w:rPr>
          <w:t>законом</w:t>
        </w:r>
      </w:hyperlink>
      <w:r w:rsidRPr="00E83E9A">
        <w:rPr>
          <w:rFonts w:eastAsia="Calibri"/>
          <w:sz w:val="12"/>
          <w:szCs w:val="12"/>
          <w:lang w:eastAsia="en-US"/>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В соответствии с </w:t>
      </w:r>
      <w:hyperlink r:id="rId144" w:history="1">
        <w:r w:rsidRPr="00E83E9A">
          <w:rPr>
            <w:rFonts w:eastAsia="Calibri"/>
            <w:sz w:val="12"/>
            <w:szCs w:val="12"/>
            <w:lang w:eastAsia="en-US"/>
          </w:rPr>
          <w:t>пунктом 11 статьи 39.29</w:t>
        </w:r>
      </w:hyperlink>
      <w:r w:rsidRPr="00E83E9A">
        <w:rPr>
          <w:rFonts w:eastAsia="Calibri"/>
          <w:sz w:val="12"/>
          <w:szCs w:val="12"/>
          <w:lang w:eastAsia="en-US"/>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E83E9A" w:rsidRPr="00E83E9A" w:rsidRDefault="00E83E9A" w:rsidP="00E83E9A">
      <w:pPr>
        <w:autoSpaceDE w:val="0"/>
        <w:autoSpaceDN w:val="0"/>
        <w:adjustRightInd w:val="0"/>
        <w:ind w:firstLine="709"/>
        <w:jc w:val="both"/>
        <w:rPr>
          <w:rFonts w:eastAsia="Calibri"/>
          <w:sz w:val="12"/>
          <w:szCs w:val="1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E83E9A" w:rsidRPr="00E83E9A" w:rsidTr="00E83E9A">
        <w:tc>
          <w:tcPr>
            <w:tcW w:w="3969" w:type="dxa"/>
            <w:tcBorders>
              <w:right w:val="single" w:sz="4" w:space="0" w:color="auto"/>
            </w:tcBorders>
            <w:vAlign w:val="center"/>
          </w:tcPr>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Электронная подпись</w:t>
            </w:r>
          </w:p>
        </w:tc>
        <w:tc>
          <w:tcPr>
            <w:tcW w:w="3572" w:type="dxa"/>
            <w:tcBorders>
              <w:left w:val="single" w:sz="4" w:space="0" w:color="auto"/>
            </w:tcBorders>
            <w:vAlign w:val="center"/>
          </w:tcPr>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Ф.И.О. уполномоченного лица</w:t>
            </w:r>
          </w:p>
        </w:tc>
      </w:tr>
    </w:tbl>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right"/>
        <w:outlineLvl w:val="1"/>
        <w:rPr>
          <w:rFonts w:eastAsia="Calibri"/>
          <w:sz w:val="12"/>
          <w:szCs w:val="12"/>
          <w:lang w:eastAsia="en-US"/>
        </w:rPr>
      </w:pPr>
      <w:r w:rsidRPr="00E83E9A">
        <w:rPr>
          <w:rFonts w:eastAsia="Calibri"/>
          <w:sz w:val="12"/>
          <w:szCs w:val="12"/>
          <w:lang w:eastAsia="en-US"/>
        </w:rPr>
        <w:t>Приложение № 5</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к Административному регламенту</w:t>
      </w:r>
    </w:p>
    <w:p w:rsidR="00E83E9A" w:rsidRPr="00E83E9A" w:rsidRDefault="00E83E9A" w:rsidP="00E83E9A">
      <w:pPr>
        <w:autoSpaceDE w:val="0"/>
        <w:autoSpaceDN w:val="0"/>
        <w:adjustRightInd w:val="0"/>
        <w:ind w:firstLine="709"/>
        <w:jc w:val="right"/>
        <w:rPr>
          <w:rFonts w:eastAsia="Calibri"/>
          <w:sz w:val="12"/>
          <w:szCs w:val="12"/>
          <w:lang w:eastAsia="en-US"/>
        </w:rPr>
      </w:pPr>
    </w:p>
    <w:p w:rsidR="00E83E9A" w:rsidRPr="00E83E9A" w:rsidRDefault="00E83E9A" w:rsidP="00E83E9A">
      <w:pPr>
        <w:autoSpaceDE w:val="0"/>
        <w:autoSpaceDN w:val="0"/>
        <w:adjustRightInd w:val="0"/>
        <w:ind w:firstLine="709"/>
        <w:jc w:val="center"/>
        <w:rPr>
          <w:rFonts w:eastAsia="Calibri"/>
          <w:b/>
          <w:sz w:val="12"/>
          <w:szCs w:val="12"/>
          <w:lang w:eastAsia="en-US"/>
        </w:rPr>
      </w:pPr>
      <w:bookmarkStart w:id="29" w:name="Par705"/>
      <w:bookmarkEnd w:id="29"/>
      <w:r w:rsidRPr="00E83E9A">
        <w:rPr>
          <w:rFonts w:eastAsia="Calibri"/>
          <w:b/>
          <w:sz w:val="12"/>
          <w:szCs w:val="12"/>
          <w:lang w:eastAsia="en-US"/>
        </w:rPr>
        <w:t>ФОРМА РЕШЕНИЯ ОБ УТВЕРЖДЕНИИ СХЕМЫ РАСПОЛОЖЕНИЯ</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ЗЕМЕЛЬНОГО УЧАСТКА НА КАДАСТРОВОМ ПЛАНЕ ТЕРРИТОРИИ</w:t>
      </w:r>
    </w:p>
    <w:p w:rsidR="00E83E9A" w:rsidRPr="00E83E9A" w:rsidRDefault="00E83E9A" w:rsidP="00E83E9A">
      <w:pPr>
        <w:ind w:firstLine="709"/>
        <w:jc w:val="both"/>
        <w:rPr>
          <w:sz w:val="12"/>
          <w:szCs w:val="12"/>
        </w:rPr>
      </w:pPr>
      <w:r w:rsidRPr="00E83E9A">
        <w:rPr>
          <w:sz w:val="12"/>
          <w:szCs w:val="12"/>
        </w:rPr>
        <w:t>Кому ____________________________________________________________________________________</w:t>
      </w:r>
    </w:p>
    <w:p w:rsidR="00E83E9A" w:rsidRPr="00E83E9A" w:rsidRDefault="00E83E9A" w:rsidP="00E83E9A">
      <w:pPr>
        <w:ind w:firstLine="709"/>
        <w:jc w:val="both"/>
        <w:rPr>
          <w:sz w:val="12"/>
          <w:szCs w:val="12"/>
        </w:rPr>
      </w:pPr>
      <w:r w:rsidRPr="00E83E9A">
        <w:rPr>
          <w:sz w:val="12"/>
          <w:szCs w:val="12"/>
        </w:rPr>
        <w:t>__________________________________________</w:t>
      </w:r>
    </w:p>
    <w:p w:rsidR="00E83E9A" w:rsidRPr="00E83E9A" w:rsidRDefault="00E83E9A" w:rsidP="00E83E9A">
      <w:pPr>
        <w:ind w:firstLine="709"/>
        <w:jc w:val="both"/>
        <w:rPr>
          <w:sz w:val="12"/>
          <w:szCs w:val="12"/>
        </w:rPr>
      </w:pPr>
      <w:r w:rsidRPr="00E83E9A">
        <w:rPr>
          <w:sz w:val="12"/>
          <w:szCs w:val="1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83E9A" w:rsidRPr="00E83E9A" w:rsidRDefault="00E83E9A" w:rsidP="00E83E9A">
      <w:pPr>
        <w:ind w:firstLine="709"/>
        <w:jc w:val="both"/>
        <w:rPr>
          <w:sz w:val="12"/>
          <w:szCs w:val="12"/>
        </w:rPr>
      </w:pPr>
      <w:r w:rsidRPr="00E83E9A">
        <w:rPr>
          <w:sz w:val="12"/>
          <w:szCs w:val="12"/>
        </w:rPr>
        <w:t xml:space="preserve"> </w:t>
      </w:r>
    </w:p>
    <w:p w:rsidR="00E83E9A" w:rsidRPr="00E83E9A" w:rsidRDefault="00E83E9A" w:rsidP="00E83E9A">
      <w:pPr>
        <w:ind w:firstLine="709"/>
        <w:jc w:val="both"/>
        <w:rPr>
          <w:sz w:val="12"/>
          <w:szCs w:val="12"/>
        </w:rPr>
      </w:pPr>
      <w:r w:rsidRPr="00E83E9A">
        <w:rPr>
          <w:sz w:val="12"/>
          <w:szCs w:val="12"/>
        </w:rPr>
        <w:t>Контактные данные:</w:t>
      </w:r>
    </w:p>
    <w:p w:rsidR="00E83E9A" w:rsidRPr="00E83E9A" w:rsidRDefault="00E83E9A" w:rsidP="00E83E9A">
      <w:pPr>
        <w:ind w:firstLine="709"/>
        <w:jc w:val="both"/>
        <w:rPr>
          <w:sz w:val="12"/>
          <w:szCs w:val="12"/>
        </w:rPr>
      </w:pPr>
      <w:r w:rsidRPr="00E83E9A">
        <w:rPr>
          <w:sz w:val="12"/>
          <w:szCs w:val="12"/>
        </w:rPr>
        <w:t>____________________________________</w:t>
      </w:r>
    </w:p>
    <w:p w:rsidR="00E83E9A" w:rsidRPr="00E83E9A" w:rsidRDefault="00E83E9A" w:rsidP="00E83E9A">
      <w:pPr>
        <w:ind w:firstLine="709"/>
        <w:jc w:val="both"/>
        <w:rPr>
          <w:sz w:val="12"/>
          <w:szCs w:val="12"/>
        </w:rPr>
      </w:pPr>
      <w:r w:rsidRPr="00E83E9A">
        <w:rPr>
          <w:sz w:val="12"/>
          <w:szCs w:val="12"/>
        </w:rPr>
        <w:t>____________________________________</w:t>
      </w:r>
    </w:p>
    <w:p w:rsidR="00E83E9A" w:rsidRPr="00E83E9A" w:rsidRDefault="00E83E9A" w:rsidP="00E83E9A">
      <w:pPr>
        <w:ind w:firstLine="709"/>
        <w:jc w:val="both"/>
        <w:rPr>
          <w:sz w:val="12"/>
          <w:szCs w:val="12"/>
        </w:rPr>
      </w:pPr>
      <w:r w:rsidRPr="00E83E9A">
        <w:rPr>
          <w:sz w:val="12"/>
          <w:szCs w:val="12"/>
        </w:rPr>
        <w:t xml:space="preserve">(почтовый индекс и адрес – для физического лица, в </w:t>
      </w:r>
      <w:proofErr w:type="spellStart"/>
      <w:r w:rsidRPr="00E83E9A">
        <w:rPr>
          <w:sz w:val="12"/>
          <w:szCs w:val="12"/>
        </w:rPr>
        <w:t>т.ч</w:t>
      </w:r>
      <w:proofErr w:type="spellEnd"/>
      <w:r w:rsidRPr="00E83E9A">
        <w:rPr>
          <w:sz w:val="12"/>
          <w:szCs w:val="12"/>
        </w:rPr>
        <w:t>. зарегистрированного в качестве индивидуального предпринимателя, телефон, адрес электронной почты)</w:t>
      </w:r>
    </w:p>
    <w:p w:rsidR="00E83E9A" w:rsidRPr="00E83E9A" w:rsidRDefault="00E83E9A" w:rsidP="00E83E9A">
      <w:pPr>
        <w:autoSpaceDE w:val="0"/>
        <w:autoSpaceDN w:val="0"/>
        <w:adjustRightInd w:val="0"/>
        <w:ind w:firstLine="709"/>
        <w:jc w:val="right"/>
        <w:rPr>
          <w:rFonts w:eastAsia="Calibri"/>
          <w:sz w:val="12"/>
          <w:szCs w:val="12"/>
          <w:lang w:eastAsia="en-US"/>
        </w:rPr>
      </w:pPr>
    </w:p>
    <w:p w:rsidR="00E83E9A" w:rsidRPr="00E83E9A" w:rsidRDefault="00E83E9A" w:rsidP="00E83E9A">
      <w:pPr>
        <w:autoSpaceDE w:val="0"/>
        <w:autoSpaceDN w:val="0"/>
        <w:adjustRightInd w:val="0"/>
        <w:ind w:firstLine="709"/>
        <w:jc w:val="center"/>
        <w:rPr>
          <w:sz w:val="12"/>
          <w:szCs w:val="12"/>
        </w:rPr>
      </w:pPr>
      <w:r w:rsidRPr="00E83E9A">
        <w:rPr>
          <w:sz w:val="12"/>
          <w:szCs w:val="12"/>
        </w:rPr>
        <w:t>Решение</w:t>
      </w:r>
    </w:p>
    <w:p w:rsidR="00E83E9A" w:rsidRPr="00E83E9A" w:rsidRDefault="00E83E9A" w:rsidP="00E83E9A">
      <w:pPr>
        <w:ind w:firstLine="709"/>
        <w:jc w:val="center"/>
        <w:rPr>
          <w:sz w:val="12"/>
          <w:szCs w:val="12"/>
        </w:rPr>
      </w:pPr>
      <w:r w:rsidRPr="00E83E9A">
        <w:rPr>
          <w:sz w:val="12"/>
          <w:szCs w:val="12"/>
        </w:rPr>
        <w:t>____________________________________</w:t>
      </w:r>
    </w:p>
    <w:p w:rsidR="00E83E9A" w:rsidRPr="00E83E9A" w:rsidRDefault="00E83E9A" w:rsidP="00E83E9A">
      <w:pPr>
        <w:ind w:firstLine="709"/>
        <w:jc w:val="center"/>
        <w:rPr>
          <w:sz w:val="12"/>
          <w:szCs w:val="12"/>
        </w:rPr>
      </w:pPr>
      <w:r w:rsidRPr="00E83E9A">
        <w:rPr>
          <w:sz w:val="12"/>
          <w:szCs w:val="12"/>
        </w:rPr>
        <w:t>№___________________от ____________________________</w:t>
      </w:r>
    </w:p>
    <w:p w:rsidR="00E83E9A" w:rsidRPr="00E83E9A" w:rsidRDefault="00E83E9A" w:rsidP="00E83E9A">
      <w:pPr>
        <w:ind w:firstLine="709"/>
        <w:jc w:val="center"/>
        <w:rPr>
          <w:i/>
          <w:sz w:val="12"/>
          <w:szCs w:val="12"/>
        </w:rPr>
      </w:pPr>
      <w:r w:rsidRPr="00E83E9A">
        <w:rPr>
          <w:i/>
          <w:sz w:val="12"/>
          <w:szCs w:val="12"/>
        </w:rPr>
        <w:t xml:space="preserve">(номер и дата решения) </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Об утверждении схемы расположения земельного участка</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на кадастровом плане территории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Рассмотрев заявление от ___________ № ___________  (Заявитель 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__________) об утверждении схемы расположения земельного участка (земельных</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участков) на кадастровом плане территории площадью __________, расположенного</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в кадастровом квартале: _________________________, руководствуясь </w:t>
      </w:r>
      <w:hyperlink r:id="rId145" w:history="1">
        <w:r w:rsidRPr="00E83E9A">
          <w:rPr>
            <w:rFonts w:eastAsia="Calibri"/>
            <w:sz w:val="12"/>
            <w:szCs w:val="12"/>
            <w:lang w:eastAsia="en-US"/>
          </w:rPr>
          <w:t>статьей 11.10</w:t>
        </w:r>
      </w:hyperlink>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Земельного кодекса Российской Федерации, в соответствии с ___________________,</w:t>
      </w:r>
    </w:p>
    <w:p w:rsidR="00E83E9A" w:rsidRPr="00E83E9A" w:rsidRDefault="00E83E9A" w:rsidP="00E83E9A">
      <w:pPr>
        <w:autoSpaceDE w:val="0"/>
        <w:autoSpaceDN w:val="0"/>
        <w:adjustRightInd w:val="0"/>
        <w:ind w:firstLine="709"/>
        <w:jc w:val="center"/>
        <w:rPr>
          <w:rFonts w:eastAsia="Calibri"/>
          <w:sz w:val="12"/>
          <w:szCs w:val="12"/>
          <w:lang w:eastAsia="en-US"/>
        </w:rPr>
      </w:pP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ПРИНЯТО РЕШЕНИЕ:</w:t>
      </w:r>
    </w:p>
    <w:p w:rsidR="00E83E9A" w:rsidRPr="00E83E9A" w:rsidRDefault="00E83E9A" w:rsidP="00E83E9A">
      <w:pPr>
        <w:autoSpaceDE w:val="0"/>
        <w:autoSpaceDN w:val="0"/>
        <w:adjustRightInd w:val="0"/>
        <w:ind w:firstLine="709"/>
        <w:jc w:val="both"/>
        <w:rPr>
          <w:rFonts w:eastAsia="Calibri"/>
          <w:sz w:val="12"/>
          <w:szCs w:val="12"/>
          <w:lang w:eastAsia="en-US"/>
        </w:rPr>
      </w:pPr>
      <w:bookmarkStart w:id="30" w:name="Par731"/>
      <w:bookmarkEnd w:id="30"/>
      <w:r w:rsidRPr="00E83E9A">
        <w:rPr>
          <w:rFonts w:eastAsia="Calibri"/>
          <w:sz w:val="12"/>
          <w:szCs w:val="12"/>
          <w:lang w:eastAsia="en-US"/>
        </w:rPr>
        <w:t xml:space="preserve">    1. Утвердить схему расположения земельного участка (земельных участков)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на кадастровом плане территории площадью _____________ кв. м, расположенного</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по адресу: ___________, с категорией земли ______________ с видом разрешенного</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использования _____________, образуемого (образуемых) путем перераспределения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земельного участка, находящегося в собственности заявителя и земель/земельного   участка (земельных участков), находящего(их)</w:t>
      </w:r>
      <w:proofErr w:type="spellStart"/>
      <w:r w:rsidRPr="00E83E9A">
        <w:rPr>
          <w:rFonts w:eastAsia="Calibri"/>
          <w:sz w:val="12"/>
          <w:szCs w:val="12"/>
          <w:lang w:eastAsia="en-US"/>
        </w:rPr>
        <w:t>ся</w:t>
      </w:r>
      <w:proofErr w:type="spellEnd"/>
      <w:r w:rsidRPr="00E83E9A">
        <w:rPr>
          <w:rFonts w:eastAsia="Calibri"/>
          <w:sz w:val="12"/>
          <w:szCs w:val="12"/>
          <w:lang w:eastAsia="en-US"/>
        </w:rPr>
        <w:t xml:space="preserve">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2. Заявителю (___________________) обеспечить проведение кадастровых работ 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осуществить государственный кадастровый учет образованного земельного участка, указанного в </w:t>
      </w:r>
      <w:hyperlink w:anchor="Par731" w:history="1">
        <w:r w:rsidRPr="00E83E9A">
          <w:rPr>
            <w:rFonts w:eastAsia="Calibri"/>
            <w:sz w:val="12"/>
            <w:szCs w:val="12"/>
            <w:lang w:eastAsia="en-US"/>
          </w:rPr>
          <w:t>пункте 1</w:t>
        </w:r>
      </w:hyperlink>
      <w:r w:rsidRPr="00E83E9A">
        <w:rPr>
          <w:rFonts w:eastAsia="Calibri"/>
          <w:sz w:val="12"/>
          <w:szCs w:val="12"/>
          <w:lang w:eastAsia="en-US"/>
        </w:rPr>
        <w:t xml:space="preserve"> настоящего решения.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3. Срок действия настоящего решения составляет два года.</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_______________________________      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(должность)                    (подпись, фамилия, инициалы)</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right"/>
        <w:outlineLvl w:val="1"/>
        <w:rPr>
          <w:rFonts w:eastAsia="Calibri"/>
          <w:sz w:val="12"/>
          <w:szCs w:val="12"/>
          <w:lang w:eastAsia="en-US"/>
        </w:rPr>
      </w:pPr>
      <w:r w:rsidRPr="00E83E9A">
        <w:rPr>
          <w:rFonts w:eastAsia="Calibri"/>
          <w:sz w:val="12"/>
          <w:szCs w:val="12"/>
          <w:lang w:eastAsia="en-US"/>
        </w:rPr>
        <w:t>Приложение № 6</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к Административному регламенту</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center"/>
        <w:rPr>
          <w:rFonts w:eastAsia="Calibri"/>
          <w:b/>
          <w:sz w:val="12"/>
          <w:szCs w:val="12"/>
          <w:lang w:eastAsia="en-US"/>
        </w:rPr>
      </w:pPr>
      <w:bookmarkStart w:id="31" w:name="Par761"/>
      <w:bookmarkEnd w:id="31"/>
      <w:r w:rsidRPr="00E83E9A">
        <w:rPr>
          <w:rFonts w:eastAsia="Calibri"/>
          <w:b/>
          <w:sz w:val="12"/>
          <w:szCs w:val="12"/>
          <w:lang w:eastAsia="en-US"/>
        </w:rPr>
        <w:t>ФОРМА ЗАЯВЛЕНИЯ О ПЕРЕРАСПРЕДЕЛЕНИИ ЗЕМЕЛЬНЫХ УЧАСТКОВ</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Кому:</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(наименование органа местного самоуправления)</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от кого: 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(наименование, местонахождение, </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ИНН (кроме заявителей – иностранных юридических лиц), </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ОГРН юридического лица, ИП)</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_______________________________________________________               </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lastRenderedPageBreak/>
        <w:t xml:space="preserve">                    _______________________________________________________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_______________________________________________________ </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(фамилия, имя, отчество (последнее - при наличии),</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данные документа, удостоверяющего личность, </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адрес места жительства заявителя (для гражданина)</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почтовый адрес и (или) адрес электронной почты) </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_______________________________________________________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контактный телефон (по желанию)</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Заявление</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о перераспределении земель и (или) земельных участков,</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находящихся в муниципальной собственности или государственная собственность на которые не разграничена</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и земельных участков, находящихся в частной собственности</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sz w:val="12"/>
          <w:szCs w:val="12"/>
          <w:lang w:eastAsia="en-US"/>
        </w:rPr>
        <w:t xml:space="preserve">  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Pr="00E83E9A">
        <w:rPr>
          <w:rFonts w:eastAsia="Calibri"/>
          <w:i/>
          <w:sz w:val="12"/>
          <w:szCs w:val="12"/>
          <w:lang w:eastAsia="en-US"/>
        </w:rPr>
        <w:t xml:space="preserve">_____________________________/государственная собственность на </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i/>
          <w:sz w:val="12"/>
          <w:szCs w:val="12"/>
          <w:lang w:eastAsia="en-US"/>
        </w:rPr>
        <w:t xml:space="preserve">    (наименование муниципального образования)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i/>
          <w:sz w:val="12"/>
          <w:szCs w:val="12"/>
          <w:lang w:eastAsia="en-US"/>
        </w:rPr>
        <w:t>который (которые) не разграничена</w:t>
      </w:r>
      <w:r w:rsidRPr="00E83E9A">
        <w:rPr>
          <w:rFonts w:eastAsia="Calibri"/>
          <w:sz w:val="12"/>
          <w:szCs w:val="12"/>
          <w:lang w:eastAsia="en-US"/>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E83E9A">
        <w:rPr>
          <w:rFonts w:eastAsia="Calibri"/>
          <w:i/>
          <w:sz w:val="12"/>
          <w:szCs w:val="12"/>
          <w:lang w:eastAsia="en-US"/>
        </w:rPr>
        <w:t>ФИО собственника земельного участка)</w:t>
      </w:r>
      <w:r w:rsidRPr="00E83E9A">
        <w:rPr>
          <w:rFonts w:eastAsia="Calibri"/>
          <w:sz w:val="12"/>
          <w:szCs w:val="12"/>
          <w:lang w:eastAsia="en-US"/>
        </w:rPr>
        <w:t xml:space="preserve">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i/>
          <w:sz w:val="12"/>
          <w:szCs w:val="12"/>
          <w:lang w:eastAsia="en-US"/>
        </w:rPr>
        <w:t>(реквизиты утвержденного проекта межевания территории) (указывается, если</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i/>
          <w:sz w:val="12"/>
          <w:szCs w:val="12"/>
          <w:lang w:eastAsia="en-US"/>
        </w:rPr>
        <w:t>перераспределение земельных участков планируется осуществить в соответствии</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i/>
          <w:sz w:val="12"/>
          <w:szCs w:val="12"/>
          <w:lang w:eastAsia="en-US"/>
        </w:rPr>
        <w:t xml:space="preserve">с данным проектом) </w:t>
      </w:r>
      <w:r w:rsidRPr="00E83E9A">
        <w:rPr>
          <w:rFonts w:eastAsia="Calibri"/>
          <w:sz w:val="12"/>
          <w:szCs w:val="12"/>
          <w:lang w:eastAsia="en-US"/>
        </w:rPr>
        <w:t xml:space="preserve"> </w:t>
      </w:r>
      <w:r w:rsidRPr="00E83E9A">
        <w:rPr>
          <w:rFonts w:eastAsia="Calibri"/>
          <w:i/>
          <w:sz w:val="12"/>
          <w:szCs w:val="12"/>
          <w:lang w:eastAsia="en-US"/>
        </w:rPr>
        <w:t>или</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sz w:val="12"/>
          <w:szCs w:val="12"/>
          <w:lang w:eastAsia="en-US"/>
        </w:rPr>
        <w:t xml:space="preserve">    согласно утвержденной схемы расположения земельного участка земельного участка или земельных участков на кадастровом плане территории </w:t>
      </w:r>
      <w:r w:rsidRPr="00E83E9A">
        <w:rPr>
          <w:rFonts w:eastAsia="Calibri"/>
          <w:i/>
          <w:sz w:val="12"/>
          <w:szCs w:val="12"/>
          <w:lang w:eastAsia="en-US"/>
        </w:rPr>
        <w:t>(указывается</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i/>
          <w:sz w:val="12"/>
          <w:szCs w:val="12"/>
          <w:lang w:eastAsia="en-US"/>
        </w:rPr>
        <w:t>в случае, если отсутствует проект межевания территории, в границах которой осуществляется перераспределение земельных участков).</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Обоснование перераспределения: ___________________________________</w:t>
      </w:r>
    </w:p>
    <w:p w:rsidR="00E83E9A" w:rsidRPr="00E83E9A" w:rsidRDefault="00E83E9A" w:rsidP="00E83E9A">
      <w:pPr>
        <w:autoSpaceDE w:val="0"/>
        <w:autoSpaceDN w:val="0"/>
        <w:adjustRightInd w:val="0"/>
        <w:ind w:firstLine="709"/>
        <w:jc w:val="both"/>
        <w:rPr>
          <w:rFonts w:eastAsia="Calibri"/>
          <w:i/>
          <w:sz w:val="12"/>
          <w:szCs w:val="12"/>
          <w:lang w:eastAsia="en-US"/>
        </w:rPr>
      </w:pPr>
      <w:r w:rsidRPr="00E83E9A">
        <w:rPr>
          <w:rFonts w:eastAsia="Calibri"/>
          <w:i/>
          <w:sz w:val="12"/>
          <w:szCs w:val="12"/>
          <w:lang w:eastAsia="en-US"/>
        </w:rPr>
        <w:t xml:space="preserve">(указывается соответствующий подпункт </w:t>
      </w:r>
      <w:hyperlink r:id="rId146" w:history="1">
        <w:r w:rsidRPr="00E83E9A">
          <w:rPr>
            <w:rFonts w:eastAsia="Calibri"/>
            <w:i/>
            <w:sz w:val="12"/>
            <w:szCs w:val="12"/>
            <w:lang w:eastAsia="en-US"/>
          </w:rPr>
          <w:t>пункта 1 статьи 39.28</w:t>
        </w:r>
      </w:hyperlink>
      <w:r w:rsidRPr="00E83E9A">
        <w:rPr>
          <w:rFonts w:eastAsia="Calibri"/>
          <w:i/>
          <w:sz w:val="12"/>
          <w:szCs w:val="12"/>
          <w:lang w:eastAsia="en-US"/>
        </w:rPr>
        <w:t xml:space="preserve"> Земельного кодекса Российской Федерации).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Приложение: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Результат предоставления услуги прошу:</w:t>
      </w:r>
    </w:p>
    <w:p w:rsidR="00E83E9A" w:rsidRPr="00E83E9A" w:rsidRDefault="00E83E9A" w:rsidP="00E83E9A">
      <w:pPr>
        <w:autoSpaceDE w:val="0"/>
        <w:autoSpaceDN w:val="0"/>
        <w:adjustRightInd w:val="0"/>
        <w:ind w:firstLine="709"/>
        <w:jc w:val="both"/>
        <w:rPr>
          <w:rFonts w:eastAsia="Calibri"/>
          <w:sz w:val="12"/>
          <w:szCs w:val="1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931"/>
        <w:gridCol w:w="1275"/>
      </w:tblGrid>
      <w:tr w:rsidR="00E83E9A" w:rsidRPr="00E83E9A" w:rsidTr="00E83E9A">
        <w:tc>
          <w:tcPr>
            <w:tcW w:w="8931" w:type="dxa"/>
            <w:tcBorders>
              <w:top w:val="single" w:sz="4" w:space="0" w:color="auto"/>
              <w:left w:val="single" w:sz="4" w:space="0" w:color="auto"/>
              <w:bottom w:val="single" w:sz="4" w:space="0" w:color="auto"/>
              <w:right w:val="single" w:sz="4" w:space="0" w:color="auto"/>
            </w:tcBorders>
            <w:vAlign w:val="center"/>
          </w:tcPr>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направить в форме электронного документа в Личный кабинет на ЕПГУ/РПГУ</w:t>
            </w:r>
          </w:p>
        </w:tc>
        <w:tc>
          <w:tcPr>
            <w:tcW w:w="1275" w:type="dxa"/>
            <w:tcBorders>
              <w:top w:val="single" w:sz="4" w:space="0" w:color="auto"/>
              <w:left w:val="single" w:sz="4" w:space="0" w:color="auto"/>
              <w:bottom w:val="single" w:sz="4" w:space="0" w:color="auto"/>
              <w:right w:val="single" w:sz="4" w:space="0" w:color="auto"/>
            </w:tcBorders>
          </w:tcPr>
          <w:p w:rsidR="00E83E9A" w:rsidRPr="00E83E9A" w:rsidRDefault="00E83E9A" w:rsidP="00E83E9A">
            <w:pPr>
              <w:autoSpaceDE w:val="0"/>
              <w:autoSpaceDN w:val="0"/>
              <w:adjustRightInd w:val="0"/>
              <w:ind w:firstLine="709"/>
              <w:rPr>
                <w:rFonts w:eastAsia="Calibri"/>
                <w:sz w:val="12"/>
                <w:szCs w:val="12"/>
                <w:lang w:eastAsia="en-US"/>
              </w:rPr>
            </w:pPr>
          </w:p>
        </w:tc>
      </w:tr>
      <w:tr w:rsidR="00E83E9A" w:rsidRPr="00E83E9A" w:rsidTr="00E83E9A">
        <w:tc>
          <w:tcPr>
            <w:tcW w:w="8931" w:type="dxa"/>
            <w:tcBorders>
              <w:top w:val="single" w:sz="4" w:space="0" w:color="auto"/>
              <w:left w:val="single" w:sz="4" w:space="0" w:color="auto"/>
              <w:bottom w:val="single" w:sz="4" w:space="0" w:color="auto"/>
              <w:right w:val="single" w:sz="4" w:space="0" w:color="auto"/>
            </w:tcBorders>
            <w:vAlign w:val="center"/>
          </w:tcPr>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выдать на бумажном носителе при личном обращении в МФЦ, расположенном по адресу: _______________________________</w:t>
            </w:r>
          </w:p>
        </w:tc>
        <w:tc>
          <w:tcPr>
            <w:tcW w:w="1275" w:type="dxa"/>
            <w:tcBorders>
              <w:top w:val="single" w:sz="4" w:space="0" w:color="auto"/>
              <w:left w:val="single" w:sz="4" w:space="0" w:color="auto"/>
              <w:bottom w:val="single" w:sz="4" w:space="0" w:color="auto"/>
              <w:right w:val="single" w:sz="4" w:space="0" w:color="auto"/>
            </w:tcBorders>
          </w:tcPr>
          <w:p w:rsidR="00E83E9A" w:rsidRPr="00E83E9A" w:rsidRDefault="00E83E9A" w:rsidP="00E83E9A">
            <w:pPr>
              <w:autoSpaceDE w:val="0"/>
              <w:autoSpaceDN w:val="0"/>
              <w:adjustRightInd w:val="0"/>
              <w:ind w:firstLine="709"/>
              <w:rPr>
                <w:rFonts w:eastAsia="Calibri"/>
                <w:sz w:val="12"/>
                <w:szCs w:val="12"/>
                <w:lang w:eastAsia="en-US"/>
              </w:rPr>
            </w:pPr>
          </w:p>
        </w:tc>
      </w:tr>
      <w:tr w:rsidR="00E83E9A" w:rsidRPr="00E83E9A" w:rsidTr="00E83E9A">
        <w:tc>
          <w:tcPr>
            <w:tcW w:w="8931" w:type="dxa"/>
            <w:tcBorders>
              <w:top w:val="single" w:sz="4" w:space="0" w:color="auto"/>
              <w:left w:val="single" w:sz="4" w:space="0" w:color="auto"/>
              <w:bottom w:val="single" w:sz="4" w:space="0" w:color="auto"/>
              <w:right w:val="single" w:sz="4" w:space="0" w:color="auto"/>
            </w:tcBorders>
            <w:vAlign w:val="center"/>
          </w:tcPr>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направить на бумажном носителе на почтовый адрес: ____________</w:t>
            </w:r>
          </w:p>
        </w:tc>
        <w:tc>
          <w:tcPr>
            <w:tcW w:w="1275" w:type="dxa"/>
            <w:tcBorders>
              <w:top w:val="single" w:sz="4" w:space="0" w:color="auto"/>
              <w:left w:val="single" w:sz="4" w:space="0" w:color="auto"/>
              <w:bottom w:val="single" w:sz="4" w:space="0" w:color="auto"/>
              <w:right w:val="single" w:sz="4" w:space="0" w:color="auto"/>
            </w:tcBorders>
          </w:tcPr>
          <w:p w:rsidR="00E83E9A" w:rsidRPr="00E83E9A" w:rsidRDefault="00E83E9A" w:rsidP="00E83E9A">
            <w:pPr>
              <w:autoSpaceDE w:val="0"/>
              <w:autoSpaceDN w:val="0"/>
              <w:adjustRightInd w:val="0"/>
              <w:ind w:firstLine="709"/>
              <w:rPr>
                <w:rFonts w:eastAsia="Calibri"/>
                <w:sz w:val="12"/>
                <w:szCs w:val="12"/>
                <w:lang w:eastAsia="en-US"/>
              </w:rPr>
            </w:pPr>
          </w:p>
        </w:tc>
      </w:tr>
      <w:tr w:rsidR="00E83E9A" w:rsidRPr="00E83E9A" w:rsidTr="00E83E9A">
        <w:tc>
          <w:tcPr>
            <w:tcW w:w="10206" w:type="dxa"/>
            <w:gridSpan w:val="2"/>
            <w:tcBorders>
              <w:top w:val="single" w:sz="4" w:space="0" w:color="auto"/>
              <w:left w:val="single" w:sz="4" w:space="0" w:color="auto"/>
              <w:bottom w:val="single" w:sz="4" w:space="0" w:color="auto"/>
              <w:right w:val="single" w:sz="4" w:space="0" w:color="auto"/>
            </w:tcBorders>
            <w:vAlign w:val="center"/>
          </w:tcPr>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Указывается один из перечисленных способов</w:t>
            </w:r>
          </w:p>
        </w:tc>
      </w:tr>
    </w:tbl>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___________  ____________________________________________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(подпись)        (фамилия, имя, отчество  (последнее - при наличии))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«_____»_____________20___г.</w:t>
      </w:r>
    </w:p>
    <w:p w:rsidR="00E83E9A" w:rsidRPr="00E83E9A" w:rsidRDefault="00E83E9A" w:rsidP="00E83E9A">
      <w:pPr>
        <w:autoSpaceDE w:val="0"/>
        <w:autoSpaceDN w:val="0"/>
        <w:adjustRightInd w:val="0"/>
        <w:ind w:firstLine="709"/>
        <w:jc w:val="right"/>
        <w:outlineLvl w:val="1"/>
        <w:rPr>
          <w:rFonts w:eastAsia="Calibri"/>
          <w:sz w:val="12"/>
          <w:szCs w:val="12"/>
          <w:lang w:eastAsia="en-US"/>
        </w:rPr>
      </w:pPr>
      <w:r w:rsidRPr="00E83E9A">
        <w:rPr>
          <w:rFonts w:eastAsia="Calibri"/>
          <w:sz w:val="12"/>
          <w:szCs w:val="12"/>
          <w:lang w:eastAsia="en-US"/>
        </w:rPr>
        <w:t>Приложение № 7</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к Административному регламенту</w:t>
      </w:r>
    </w:p>
    <w:p w:rsidR="00E83E9A" w:rsidRPr="00E83E9A" w:rsidRDefault="00E83E9A" w:rsidP="00E83E9A">
      <w:pPr>
        <w:autoSpaceDE w:val="0"/>
        <w:autoSpaceDN w:val="0"/>
        <w:adjustRightInd w:val="0"/>
        <w:ind w:firstLine="709"/>
        <w:jc w:val="center"/>
        <w:rPr>
          <w:rFonts w:eastAsia="Calibri"/>
          <w:b/>
          <w:sz w:val="12"/>
          <w:szCs w:val="12"/>
          <w:lang w:eastAsia="en-US"/>
        </w:rPr>
      </w:pPr>
      <w:bookmarkStart w:id="32" w:name="Par839"/>
      <w:bookmarkEnd w:id="32"/>
      <w:r w:rsidRPr="00E83E9A">
        <w:rPr>
          <w:rFonts w:eastAsia="Calibri"/>
          <w:b/>
          <w:sz w:val="12"/>
          <w:szCs w:val="12"/>
          <w:lang w:eastAsia="en-US"/>
        </w:rPr>
        <w:t>СОСТАВ, ПОСЛЕДОВАТЕЛЬНОСТЬ И СРОКИ ВЫПОЛНЕНИЯ</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АДМИНИСТРАТИВНЫХ ПРОЦЕДУР (ДЕЙСТВИЙ) ПРИ ПРЕДОСТАВЛЕНИИ МУНИЦИПАЛЬНОЙ УСЛУГИ</w:t>
      </w:r>
    </w:p>
    <w:p w:rsidR="00E83E9A" w:rsidRPr="00E83E9A" w:rsidRDefault="00E83E9A" w:rsidP="00E83E9A">
      <w:pPr>
        <w:autoSpaceDE w:val="0"/>
        <w:autoSpaceDN w:val="0"/>
        <w:adjustRightInd w:val="0"/>
        <w:ind w:firstLine="709"/>
        <w:jc w:val="both"/>
        <w:rPr>
          <w:rFonts w:eastAsia="Calibri"/>
          <w:sz w:val="12"/>
          <w:szCs w:val="12"/>
          <w:lang w:eastAsia="en-US"/>
        </w:rPr>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1480"/>
        <w:gridCol w:w="1843"/>
        <w:gridCol w:w="1701"/>
        <w:gridCol w:w="1417"/>
        <w:gridCol w:w="1134"/>
        <w:gridCol w:w="1418"/>
        <w:gridCol w:w="1559"/>
      </w:tblGrid>
      <w:tr w:rsidR="00E83E9A" w:rsidRPr="00E83E9A" w:rsidTr="00E83E9A">
        <w:tc>
          <w:tcPr>
            <w:tcW w:w="1480" w:type="dxa"/>
            <w:tcBorders>
              <w:top w:val="single" w:sz="4" w:space="0" w:color="auto"/>
              <w:left w:val="single" w:sz="4" w:space="0" w:color="auto"/>
              <w:bottom w:val="single" w:sz="4" w:space="0" w:color="auto"/>
              <w:right w:val="single" w:sz="4" w:space="0" w:color="auto"/>
            </w:tcBorders>
            <w:vAlign w:val="center"/>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Основание для начала административной процедуры</w:t>
            </w:r>
          </w:p>
        </w:tc>
        <w:tc>
          <w:tcPr>
            <w:tcW w:w="1843" w:type="dxa"/>
            <w:tcBorders>
              <w:top w:val="single" w:sz="4" w:space="0" w:color="auto"/>
              <w:left w:val="single" w:sz="4" w:space="0" w:color="auto"/>
              <w:bottom w:val="single" w:sz="4" w:space="0" w:color="auto"/>
              <w:right w:val="single" w:sz="4" w:space="0" w:color="auto"/>
            </w:tcBorders>
            <w:vAlign w:val="center"/>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Содержание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vAlign w:val="center"/>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Срок выполнения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Должностное лицо, ответственное за выполнение административного действия</w:t>
            </w:r>
          </w:p>
        </w:tc>
        <w:tc>
          <w:tcPr>
            <w:tcW w:w="1134" w:type="dxa"/>
            <w:tcBorders>
              <w:top w:val="single" w:sz="4" w:space="0" w:color="auto"/>
              <w:left w:val="single" w:sz="4" w:space="0" w:color="auto"/>
              <w:bottom w:val="single" w:sz="4" w:space="0" w:color="auto"/>
              <w:right w:val="single" w:sz="4" w:space="0" w:color="auto"/>
            </w:tcBorders>
            <w:vAlign w:val="center"/>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Критерии принятия решения</w:t>
            </w:r>
          </w:p>
        </w:tc>
        <w:tc>
          <w:tcPr>
            <w:tcW w:w="1559" w:type="dxa"/>
            <w:tcBorders>
              <w:top w:val="single" w:sz="4" w:space="0" w:color="auto"/>
              <w:left w:val="single" w:sz="4" w:space="0" w:color="auto"/>
              <w:bottom w:val="single" w:sz="4" w:space="0" w:color="auto"/>
              <w:right w:val="single" w:sz="4" w:space="0" w:color="auto"/>
            </w:tcBorders>
            <w:vAlign w:val="center"/>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Результат административного действия, способ фиксации</w:t>
            </w:r>
          </w:p>
        </w:tc>
      </w:tr>
      <w:tr w:rsidR="00E83E9A" w:rsidRPr="00E83E9A" w:rsidTr="00E83E9A">
        <w:tc>
          <w:tcPr>
            <w:tcW w:w="1480" w:type="dxa"/>
            <w:tcBorders>
              <w:top w:val="single" w:sz="4" w:space="0" w:color="auto"/>
              <w:left w:val="single" w:sz="4" w:space="0" w:color="auto"/>
              <w:bottom w:val="single" w:sz="4" w:space="0" w:color="auto"/>
              <w:right w:val="single" w:sz="4" w:space="0" w:color="auto"/>
            </w:tcBorders>
            <w:vAlign w:val="bottom"/>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1</w:t>
            </w:r>
          </w:p>
        </w:tc>
        <w:tc>
          <w:tcPr>
            <w:tcW w:w="1843" w:type="dxa"/>
            <w:tcBorders>
              <w:top w:val="single" w:sz="4" w:space="0" w:color="auto"/>
              <w:left w:val="single" w:sz="4" w:space="0" w:color="auto"/>
              <w:bottom w:val="single" w:sz="4" w:space="0" w:color="auto"/>
              <w:right w:val="single" w:sz="4" w:space="0" w:color="auto"/>
            </w:tcBorders>
            <w:vAlign w:val="bottom"/>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3</w:t>
            </w:r>
          </w:p>
        </w:tc>
        <w:tc>
          <w:tcPr>
            <w:tcW w:w="1417" w:type="dxa"/>
            <w:tcBorders>
              <w:top w:val="single" w:sz="4" w:space="0" w:color="auto"/>
              <w:left w:val="single" w:sz="4" w:space="0" w:color="auto"/>
              <w:bottom w:val="single" w:sz="4" w:space="0" w:color="auto"/>
              <w:right w:val="single" w:sz="4" w:space="0" w:color="auto"/>
            </w:tcBorders>
            <w:vAlign w:val="bottom"/>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4</w:t>
            </w:r>
          </w:p>
        </w:tc>
        <w:tc>
          <w:tcPr>
            <w:tcW w:w="1134" w:type="dxa"/>
            <w:tcBorders>
              <w:top w:val="single" w:sz="4" w:space="0" w:color="auto"/>
              <w:left w:val="single" w:sz="4" w:space="0" w:color="auto"/>
              <w:bottom w:val="single" w:sz="4" w:space="0" w:color="auto"/>
              <w:right w:val="single" w:sz="4" w:space="0" w:color="auto"/>
            </w:tcBorders>
            <w:vAlign w:val="bottom"/>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5</w:t>
            </w:r>
          </w:p>
        </w:tc>
        <w:tc>
          <w:tcPr>
            <w:tcW w:w="1418" w:type="dxa"/>
            <w:tcBorders>
              <w:top w:val="single" w:sz="4" w:space="0" w:color="auto"/>
              <w:left w:val="single" w:sz="4" w:space="0" w:color="auto"/>
              <w:bottom w:val="single" w:sz="4" w:space="0" w:color="auto"/>
              <w:right w:val="single" w:sz="4" w:space="0" w:color="auto"/>
            </w:tcBorders>
            <w:vAlign w:val="bottom"/>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6</w:t>
            </w:r>
          </w:p>
        </w:tc>
        <w:tc>
          <w:tcPr>
            <w:tcW w:w="1559" w:type="dxa"/>
            <w:tcBorders>
              <w:top w:val="single" w:sz="4" w:space="0" w:color="auto"/>
              <w:left w:val="single" w:sz="4" w:space="0" w:color="auto"/>
              <w:bottom w:val="single" w:sz="4" w:space="0" w:color="auto"/>
              <w:right w:val="single" w:sz="4" w:space="0" w:color="auto"/>
            </w:tcBorders>
            <w:vAlign w:val="bottom"/>
          </w:tcPr>
          <w:p w:rsidR="00E83E9A" w:rsidRPr="00E83E9A" w:rsidRDefault="00E83E9A" w:rsidP="00C503E8">
            <w:pPr>
              <w:autoSpaceDE w:val="0"/>
              <w:autoSpaceDN w:val="0"/>
              <w:adjustRightInd w:val="0"/>
              <w:jc w:val="center"/>
              <w:rPr>
                <w:rFonts w:eastAsia="Calibri"/>
                <w:sz w:val="12"/>
                <w:szCs w:val="12"/>
                <w:lang w:eastAsia="en-US"/>
              </w:rPr>
            </w:pPr>
            <w:r w:rsidRPr="00E83E9A">
              <w:rPr>
                <w:rFonts w:eastAsia="Calibri"/>
                <w:sz w:val="12"/>
                <w:szCs w:val="12"/>
                <w:lang w:eastAsia="en-US"/>
              </w:rPr>
              <w:t>7</w:t>
            </w:r>
          </w:p>
        </w:tc>
      </w:tr>
      <w:tr w:rsidR="00E83E9A" w:rsidRPr="00E83E9A" w:rsidTr="00E83E9A">
        <w:tc>
          <w:tcPr>
            <w:tcW w:w="10552" w:type="dxa"/>
            <w:gridSpan w:val="7"/>
            <w:tcBorders>
              <w:top w:val="single" w:sz="4" w:space="0" w:color="auto"/>
              <w:left w:val="single" w:sz="4" w:space="0" w:color="auto"/>
              <w:bottom w:val="single" w:sz="4" w:space="0" w:color="auto"/>
              <w:right w:val="single" w:sz="4" w:space="0" w:color="auto"/>
            </w:tcBorders>
            <w:vAlign w:val="bottom"/>
          </w:tcPr>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1. Проверка документов и регистрация заявления</w:t>
            </w:r>
          </w:p>
        </w:tc>
      </w:tr>
      <w:tr w:rsidR="00E83E9A" w:rsidRPr="00E83E9A" w:rsidTr="00E83E9A">
        <w:tc>
          <w:tcPr>
            <w:tcW w:w="1480" w:type="dxa"/>
            <w:vMerge w:val="restart"/>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Поступление заявления и документов для предоставления Муниципальной услуги в Уполномочен-</w:t>
            </w:r>
          </w:p>
          <w:p w:rsidR="00E83E9A" w:rsidRPr="00E83E9A" w:rsidRDefault="00E83E9A" w:rsidP="00C503E8">
            <w:pPr>
              <w:autoSpaceDE w:val="0"/>
              <w:autoSpaceDN w:val="0"/>
              <w:adjustRightInd w:val="0"/>
              <w:rPr>
                <w:rFonts w:eastAsia="Calibri"/>
                <w:sz w:val="12"/>
                <w:szCs w:val="12"/>
                <w:lang w:eastAsia="en-US"/>
              </w:rPr>
            </w:pPr>
            <w:proofErr w:type="spellStart"/>
            <w:r w:rsidRPr="00E83E9A">
              <w:rPr>
                <w:rFonts w:eastAsia="Calibri"/>
                <w:sz w:val="12"/>
                <w:szCs w:val="12"/>
                <w:lang w:eastAsia="en-US"/>
              </w:rPr>
              <w:t>ный</w:t>
            </w:r>
            <w:proofErr w:type="spellEnd"/>
            <w:r w:rsidRPr="00E83E9A">
              <w:rPr>
                <w:rFonts w:eastAsia="Calibri"/>
                <w:sz w:val="12"/>
                <w:szCs w:val="12"/>
                <w:lang w:eastAsia="en-US"/>
              </w:rPr>
              <w:t xml:space="preserve"> орган </w:t>
            </w:r>
          </w:p>
        </w:tc>
        <w:tc>
          <w:tcPr>
            <w:tcW w:w="1843"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83E9A">
                <w:rPr>
                  <w:rFonts w:eastAsia="Calibri"/>
                  <w:sz w:val="12"/>
                  <w:szCs w:val="12"/>
                  <w:lang w:eastAsia="en-US"/>
                </w:rPr>
                <w:t>пунктом 11.1</w:t>
              </w:r>
            </w:hyperlink>
            <w:r w:rsidRPr="00E83E9A">
              <w:rPr>
                <w:rFonts w:eastAsia="Calibri"/>
                <w:sz w:val="12"/>
                <w:szCs w:val="12"/>
                <w:lang w:eastAsia="en-US"/>
              </w:rPr>
              <w:t xml:space="preserve">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1 рабочий день</w:t>
            </w:r>
          </w:p>
        </w:tc>
        <w:tc>
          <w:tcPr>
            <w:tcW w:w="1417" w:type="dxa"/>
            <w:vMerge w:val="restart"/>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Уполномоченного органа, ответственного за предоставление Муниципальной услуги</w:t>
            </w:r>
          </w:p>
        </w:tc>
        <w:tc>
          <w:tcPr>
            <w:tcW w:w="1134" w:type="dxa"/>
            <w:vMerge w:val="restart"/>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w:t>
            </w:r>
          </w:p>
        </w:tc>
        <w:tc>
          <w:tcPr>
            <w:tcW w:w="1559" w:type="dxa"/>
            <w:vMerge w:val="restart"/>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83E9A" w:rsidRPr="00E83E9A" w:rsidTr="00E83E9A">
        <w:tc>
          <w:tcPr>
            <w:tcW w:w="1480" w:type="dxa"/>
            <w:vMerge/>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c>
          <w:tcPr>
            <w:tcW w:w="1843"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01"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1 рабочий день</w:t>
            </w:r>
          </w:p>
        </w:tc>
        <w:tc>
          <w:tcPr>
            <w:tcW w:w="1417" w:type="dxa"/>
            <w:vMerge/>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r>
      <w:tr w:rsidR="00E83E9A" w:rsidRPr="00E83E9A" w:rsidTr="00E83E9A">
        <w:tc>
          <w:tcPr>
            <w:tcW w:w="1480" w:type="dxa"/>
            <w:vMerge/>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c>
          <w:tcPr>
            <w:tcW w:w="1843"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 xml:space="preserve">В случае отсутствия оснований для отказа в приеме документов, предусмотренных </w:t>
            </w:r>
            <w:hyperlink w:anchor="Par174" w:history="1">
              <w:r w:rsidRPr="00E83E9A">
                <w:rPr>
                  <w:rFonts w:eastAsia="Calibri"/>
                  <w:sz w:val="12"/>
                  <w:szCs w:val="12"/>
                  <w:lang w:eastAsia="en-US"/>
                </w:rPr>
                <w:t>пунктом 11.1</w:t>
              </w:r>
            </w:hyperlink>
            <w:r w:rsidRPr="00E83E9A">
              <w:rPr>
                <w:rFonts w:eastAsia="Calibri"/>
                <w:sz w:val="12"/>
                <w:szCs w:val="12"/>
                <w:lang w:eastAsia="en-US"/>
              </w:rPr>
              <w:t>. Административного регламента, регистрация заявления в электронной базе данных по учету документов</w:t>
            </w:r>
          </w:p>
        </w:tc>
        <w:tc>
          <w:tcPr>
            <w:tcW w:w="1701" w:type="dxa"/>
            <w:vMerge w:val="restart"/>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1 рабочий день</w:t>
            </w:r>
          </w:p>
        </w:tc>
        <w:tc>
          <w:tcPr>
            <w:tcW w:w="1417"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должностное лицо Уполномоченного органа, ответственное за регистрацию корреспонденции</w:t>
            </w:r>
          </w:p>
        </w:tc>
        <w:tc>
          <w:tcPr>
            <w:tcW w:w="1134"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r>
      <w:tr w:rsidR="00E83E9A" w:rsidRPr="00E83E9A" w:rsidTr="00E83E9A">
        <w:tc>
          <w:tcPr>
            <w:tcW w:w="1480" w:type="dxa"/>
            <w:vMerge/>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c>
          <w:tcPr>
            <w:tcW w:w="1843"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Проверка заявления и документов, представленных для получения муниципальной услуги</w:t>
            </w:r>
          </w:p>
        </w:tc>
        <w:tc>
          <w:tcPr>
            <w:tcW w:w="1701" w:type="dxa"/>
            <w:vMerge/>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c>
          <w:tcPr>
            <w:tcW w:w="1417"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должностное лицо Уполномоченного органа,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w:t>
            </w:r>
          </w:p>
        </w:tc>
        <w:tc>
          <w:tcPr>
            <w:tcW w:w="1559"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E83E9A" w:rsidRPr="00E83E9A" w:rsidTr="00E83E9A">
        <w:tc>
          <w:tcPr>
            <w:tcW w:w="10552" w:type="dxa"/>
            <w:gridSpan w:val="7"/>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2. Получение сведений посредством СМЭВ</w:t>
            </w:r>
          </w:p>
        </w:tc>
      </w:tr>
      <w:tr w:rsidR="00E83E9A" w:rsidRPr="00E83E9A" w:rsidTr="00E83E9A">
        <w:tc>
          <w:tcPr>
            <w:tcW w:w="1480" w:type="dxa"/>
            <w:vMerge w:val="restart"/>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 xml:space="preserve">пакет зарегистрированных </w:t>
            </w:r>
            <w:r w:rsidRPr="00E83E9A">
              <w:rPr>
                <w:rFonts w:eastAsia="Calibri"/>
                <w:sz w:val="12"/>
                <w:szCs w:val="12"/>
                <w:lang w:eastAsia="en-US"/>
              </w:rPr>
              <w:lastRenderedPageBreak/>
              <w:t>документов, поступивших должностному лицу, ответственному за предоставление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lastRenderedPageBreak/>
              <w:t xml:space="preserve">направление межведомственных запросов в органы и </w:t>
            </w:r>
            <w:r w:rsidRPr="00E83E9A">
              <w:rPr>
                <w:rFonts w:eastAsia="Calibri"/>
                <w:sz w:val="12"/>
                <w:szCs w:val="12"/>
                <w:lang w:eastAsia="en-US"/>
              </w:rPr>
              <w:lastRenderedPageBreak/>
              <w:t xml:space="preserve">организации, указанные в </w:t>
            </w:r>
            <w:hyperlink w:anchor="Par84" w:history="1">
              <w:r w:rsidRPr="00E83E9A">
                <w:rPr>
                  <w:rFonts w:eastAsia="Calibri"/>
                  <w:sz w:val="12"/>
                  <w:szCs w:val="12"/>
                  <w:lang w:eastAsia="en-US"/>
                </w:rPr>
                <w:t>пункте 5.5.</w:t>
              </w:r>
            </w:hyperlink>
            <w:r w:rsidRPr="00E83E9A">
              <w:rPr>
                <w:rFonts w:eastAsia="Calibri"/>
                <w:sz w:val="12"/>
                <w:szCs w:val="12"/>
                <w:lang w:eastAsia="en-US"/>
              </w:rPr>
              <w:t xml:space="preserve">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lastRenderedPageBreak/>
              <w:t>в день регистрации заявления и документов</w:t>
            </w:r>
          </w:p>
        </w:tc>
        <w:tc>
          <w:tcPr>
            <w:tcW w:w="1417"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 xml:space="preserve">должностное лицо Уполномоченного </w:t>
            </w:r>
            <w:r w:rsidRPr="00E83E9A">
              <w:rPr>
                <w:rFonts w:eastAsia="Calibri"/>
                <w:sz w:val="12"/>
                <w:szCs w:val="12"/>
                <w:lang w:eastAsia="en-US"/>
              </w:rPr>
              <w:lastRenderedPageBreak/>
              <w:t>органа,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lastRenderedPageBreak/>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 xml:space="preserve">отсутствие документов, необходимых для </w:t>
            </w:r>
            <w:r w:rsidRPr="00E83E9A">
              <w:rPr>
                <w:rFonts w:eastAsia="Calibri"/>
                <w:sz w:val="12"/>
                <w:szCs w:val="12"/>
                <w:lang w:eastAsia="en-US"/>
              </w:rPr>
              <w:lastRenderedPageBreak/>
              <w:t>предоставления Муниципальной услуги, находящихся в распоряжении государственных органов (организаций)</w:t>
            </w:r>
          </w:p>
        </w:tc>
        <w:tc>
          <w:tcPr>
            <w:tcW w:w="1559"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lastRenderedPageBreak/>
              <w:t xml:space="preserve">направление межведомственного </w:t>
            </w:r>
            <w:r w:rsidRPr="00E83E9A">
              <w:rPr>
                <w:rFonts w:eastAsia="Calibri"/>
                <w:sz w:val="12"/>
                <w:szCs w:val="12"/>
                <w:lang w:eastAsia="en-US"/>
              </w:rPr>
              <w:lastRenderedPageBreak/>
              <w:t xml:space="preserve">запроса в органы (организации), предоставляющие документы (сведения), предусмотренные </w:t>
            </w:r>
            <w:hyperlink w:anchor="Par156" w:history="1">
              <w:r w:rsidRPr="00E83E9A">
                <w:rPr>
                  <w:rFonts w:eastAsia="Calibri"/>
                  <w:sz w:val="12"/>
                  <w:szCs w:val="12"/>
                  <w:lang w:eastAsia="en-US"/>
                </w:rPr>
                <w:t>пунктом 10</w:t>
              </w:r>
            </w:hyperlink>
            <w:r w:rsidRPr="00E83E9A">
              <w:rPr>
                <w:rFonts w:eastAsia="Calibri"/>
                <w:sz w:val="12"/>
                <w:szCs w:val="12"/>
                <w:lang w:eastAsia="en-US"/>
              </w:rPr>
              <w:t>.1. Административного регламента, в том числе с использованием СМЭВ</w:t>
            </w:r>
          </w:p>
        </w:tc>
      </w:tr>
      <w:tr w:rsidR="00E83E9A" w:rsidRPr="00E83E9A" w:rsidTr="00E83E9A">
        <w:tc>
          <w:tcPr>
            <w:tcW w:w="1480" w:type="dxa"/>
            <w:vMerge/>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c>
          <w:tcPr>
            <w:tcW w:w="1843"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получение ответов на межведомственные запросы, формирование полного комплекта документов</w:t>
            </w:r>
          </w:p>
        </w:tc>
        <w:tc>
          <w:tcPr>
            <w:tcW w:w="1701"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417"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должностное лицо Уполномоченного органа,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w:t>
            </w:r>
          </w:p>
        </w:tc>
        <w:tc>
          <w:tcPr>
            <w:tcW w:w="1559"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получение документов (сведений), необходимых для предоставления Муниципальной услуги</w:t>
            </w:r>
          </w:p>
        </w:tc>
      </w:tr>
      <w:tr w:rsidR="00E83E9A" w:rsidRPr="00E83E9A" w:rsidTr="00E83E9A">
        <w:tc>
          <w:tcPr>
            <w:tcW w:w="10552" w:type="dxa"/>
            <w:gridSpan w:val="7"/>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3. Рассмотрение документов и сведений</w:t>
            </w:r>
          </w:p>
        </w:tc>
      </w:tr>
      <w:tr w:rsidR="00E83E9A" w:rsidRPr="00E83E9A" w:rsidTr="00E83E9A">
        <w:tc>
          <w:tcPr>
            <w:tcW w:w="1480"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1 рабочий день</w:t>
            </w:r>
          </w:p>
        </w:tc>
        <w:tc>
          <w:tcPr>
            <w:tcW w:w="1417"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должностное лицо Уполномоченного органа,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 xml:space="preserve">основания отказа в предоставлении Муниципальной услуги, предусмотренные </w:t>
            </w:r>
            <w:hyperlink w:anchor="Par193" w:history="1">
              <w:r w:rsidRPr="00E83E9A">
                <w:rPr>
                  <w:rFonts w:eastAsia="Calibri"/>
                  <w:sz w:val="12"/>
                  <w:szCs w:val="12"/>
                  <w:lang w:eastAsia="en-US"/>
                </w:rPr>
                <w:t>пунктом 12.1.</w:t>
              </w:r>
            </w:hyperlink>
            <w:r w:rsidRPr="00E83E9A">
              <w:rPr>
                <w:rFonts w:eastAsia="Calibri"/>
                <w:sz w:val="12"/>
                <w:szCs w:val="12"/>
                <w:lang w:eastAsia="en-US"/>
              </w:rPr>
              <w:t xml:space="preserve"> Административного регламента</w:t>
            </w:r>
          </w:p>
        </w:tc>
        <w:tc>
          <w:tcPr>
            <w:tcW w:w="1559"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 xml:space="preserve">проект результата предоставления Муниципальной услуги по </w:t>
            </w:r>
            <w:hyperlink w:anchor="Par629" w:history="1">
              <w:r w:rsidRPr="00E83E9A">
                <w:rPr>
                  <w:rFonts w:eastAsia="Calibri"/>
                  <w:sz w:val="12"/>
                  <w:szCs w:val="12"/>
                  <w:lang w:eastAsia="en-US"/>
                </w:rPr>
                <w:t>форме</w:t>
              </w:r>
            </w:hyperlink>
            <w:r w:rsidRPr="00E83E9A">
              <w:rPr>
                <w:rFonts w:eastAsia="Calibri"/>
                <w:sz w:val="12"/>
                <w:szCs w:val="12"/>
                <w:lang w:eastAsia="en-US"/>
              </w:rPr>
              <w:t>, приведенной в приложении № 2 к Административному регламенту</w:t>
            </w:r>
          </w:p>
        </w:tc>
      </w:tr>
      <w:tr w:rsidR="00E83E9A" w:rsidRPr="00E83E9A" w:rsidTr="00E83E9A">
        <w:tc>
          <w:tcPr>
            <w:tcW w:w="10552" w:type="dxa"/>
            <w:gridSpan w:val="7"/>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4. Принятие решения</w:t>
            </w:r>
          </w:p>
        </w:tc>
      </w:tr>
      <w:tr w:rsidR="00E83E9A" w:rsidRPr="00E83E9A" w:rsidTr="00C503E8">
        <w:trPr>
          <w:trHeight w:val="1558"/>
        </w:trPr>
        <w:tc>
          <w:tcPr>
            <w:tcW w:w="1480"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 xml:space="preserve">проект результата предоставления Муниципальной услуги по форме согласно </w:t>
            </w:r>
            <w:hyperlink w:anchor="Par546" w:history="1">
              <w:r w:rsidRPr="00E83E9A">
                <w:rPr>
                  <w:rFonts w:eastAsia="Calibri"/>
                  <w:sz w:val="12"/>
                  <w:szCs w:val="12"/>
                  <w:lang w:eastAsia="en-US"/>
                </w:rPr>
                <w:t>приложению № 8</w:t>
              </w:r>
            </w:hyperlink>
            <w:r w:rsidRPr="00E83E9A">
              <w:rPr>
                <w:rFonts w:eastAsia="Calibri"/>
                <w:sz w:val="12"/>
                <w:szCs w:val="12"/>
                <w:lang w:eastAsia="en-US"/>
              </w:rPr>
              <w:t xml:space="preserve"> к Административному регламенту</w:t>
            </w:r>
          </w:p>
        </w:tc>
        <w:tc>
          <w:tcPr>
            <w:tcW w:w="1843"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Принятие решения о возврате заявления о предоставлении Муниципальной услуги заявителю</w:t>
            </w:r>
          </w:p>
        </w:tc>
        <w:tc>
          <w:tcPr>
            <w:tcW w:w="1701"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2 рабочих дня</w:t>
            </w:r>
          </w:p>
        </w:tc>
        <w:tc>
          <w:tcPr>
            <w:tcW w:w="1417"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134"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основания возврата заявления о предоставлении Муниципальной услуги Заявителю,</w:t>
            </w:r>
          </w:p>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 xml:space="preserve">предусмотренные </w:t>
            </w:r>
            <w:hyperlink w:anchor="Par193" w:history="1">
              <w:r w:rsidRPr="00E83E9A">
                <w:rPr>
                  <w:rFonts w:eastAsia="Calibri"/>
                  <w:sz w:val="12"/>
                  <w:szCs w:val="12"/>
                  <w:lang w:eastAsia="en-US"/>
                </w:rPr>
                <w:t>пунктом 11.2.</w:t>
              </w:r>
            </w:hyperlink>
            <w:r w:rsidRPr="00E83E9A">
              <w:rPr>
                <w:rFonts w:eastAsia="Calibri"/>
                <w:sz w:val="12"/>
                <w:szCs w:val="12"/>
                <w:lang w:eastAsia="en-US"/>
              </w:rPr>
              <w:t xml:space="preserve"> Административного регламента</w:t>
            </w:r>
          </w:p>
        </w:tc>
        <w:tc>
          <w:tcPr>
            <w:tcW w:w="1559"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 xml:space="preserve">проект результата предоставления Муниципальной услуги по </w:t>
            </w:r>
            <w:hyperlink w:anchor="Par629" w:history="1">
              <w:r w:rsidRPr="00E83E9A">
                <w:rPr>
                  <w:rFonts w:eastAsia="Calibri"/>
                  <w:sz w:val="12"/>
                  <w:szCs w:val="12"/>
                  <w:u w:val="single"/>
                  <w:lang w:eastAsia="en-US"/>
                </w:rPr>
                <w:t>форме</w:t>
              </w:r>
            </w:hyperlink>
            <w:r w:rsidRPr="00E83E9A">
              <w:rPr>
                <w:rFonts w:eastAsia="Calibri"/>
                <w:sz w:val="12"/>
                <w:szCs w:val="12"/>
                <w:lang w:eastAsia="en-US"/>
              </w:rPr>
              <w:t>,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w:t>
            </w:r>
          </w:p>
        </w:tc>
      </w:tr>
      <w:tr w:rsidR="00E83E9A" w:rsidRPr="00E83E9A" w:rsidTr="00E83E9A">
        <w:tc>
          <w:tcPr>
            <w:tcW w:w="1480"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 xml:space="preserve">проект результата предоставления Муниципальной услуги </w:t>
            </w:r>
          </w:p>
        </w:tc>
        <w:tc>
          <w:tcPr>
            <w:tcW w:w="1843"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Принятие решения о предоставлении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5 рабочих дней</w:t>
            </w:r>
          </w:p>
        </w:tc>
        <w:tc>
          <w:tcPr>
            <w:tcW w:w="1417"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134"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w:t>
            </w:r>
          </w:p>
        </w:tc>
        <w:tc>
          <w:tcPr>
            <w:tcW w:w="1559"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E83E9A" w:rsidRPr="00E83E9A" w:rsidTr="00E83E9A">
        <w:tc>
          <w:tcPr>
            <w:tcW w:w="10552" w:type="dxa"/>
            <w:gridSpan w:val="7"/>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5. Выдача результата</w:t>
            </w:r>
          </w:p>
        </w:tc>
      </w:tr>
      <w:tr w:rsidR="00E83E9A" w:rsidRPr="00E83E9A" w:rsidTr="00E83E9A">
        <w:tc>
          <w:tcPr>
            <w:tcW w:w="1480" w:type="dxa"/>
            <w:vMerge w:val="restart"/>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формирование и регистрация результата Муниципальной услуги, в форме электронного документа в ГИС</w:t>
            </w:r>
          </w:p>
        </w:tc>
        <w:tc>
          <w:tcPr>
            <w:tcW w:w="1843"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Регистрация результата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после окончания процедуры принятия решения (в общий срок предоставления Муниципальной услуги не включается)</w:t>
            </w:r>
          </w:p>
        </w:tc>
        <w:tc>
          <w:tcPr>
            <w:tcW w:w="1417"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должностное лицо Администрации,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w:t>
            </w:r>
          </w:p>
        </w:tc>
        <w:tc>
          <w:tcPr>
            <w:tcW w:w="1559"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Внесение сведений о конечном результате предоставления Муниципальной услуги</w:t>
            </w:r>
          </w:p>
        </w:tc>
      </w:tr>
      <w:tr w:rsidR="00E83E9A" w:rsidRPr="00E83E9A" w:rsidTr="00E83E9A">
        <w:tc>
          <w:tcPr>
            <w:tcW w:w="1480" w:type="dxa"/>
            <w:vMerge/>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c>
          <w:tcPr>
            <w:tcW w:w="1843"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701"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в сроки, установленные соглашением о взаимодействии между Администрацией и МФЦ</w:t>
            </w:r>
          </w:p>
          <w:p w:rsidR="00E83E9A" w:rsidRPr="00E83E9A" w:rsidRDefault="00E83E9A" w:rsidP="00C503E8">
            <w:pPr>
              <w:autoSpaceDE w:val="0"/>
              <w:autoSpaceDN w:val="0"/>
              <w:adjustRightInd w:val="0"/>
              <w:rPr>
                <w:rFonts w:eastAsia="Calibri"/>
                <w:sz w:val="12"/>
                <w:szCs w:val="12"/>
                <w:lang w:eastAsia="en-US"/>
              </w:rPr>
            </w:pPr>
          </w:p>
        </w:tc>
        <w:tc>
          <w:tcPr>
            <w:tcW w:w="1417"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должностное лицо Администрации,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Администрация /АИС МФЦ</w:t>
            </w:r>
          </w:p>
        </w:tc>
        <w:tc>
          <w:tcPr>
            <w:tcW w:w="1418"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Указание заявителем в Запросе способа выдачи результата Муниципальной услуги в МФЦ, а также подача заявления через МФЦ</w:t>
            </w:r>
          </w:p>
        </w:tc>
        <w:tc>
          <w:tcPr>
            <w:tcW w:w="1559"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E83E9A" w:rsidRPr="00E83E9A" w:rsidTr="00E83E9A">
        <w:tc>
          <w:tcPr>
            <w:tcW w:w="1480" w:type="dxa"/>
            <w:vMerge/>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c>
          <w:tcPr>
            <w:tcW w:w="1843"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Направление Заявителю результата предоставления Муниципальной услуги в личный кабинет на ЕПГУ</w:t>
            </w:r>
          </w:p>
        </w:tc>
        <w:tc>
          <w:tcPr>
            <w:tcW w:w="1701"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В день регистрации результата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должностное лицо Администрации,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ГИС</w:t>
            </w:r>
          </w:p>
        </w:tc>
        <w:tc>
          <w:tcPr>
            <w:tcW w:w="1418"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p>
        </w:tc>
        <w:tc>
          <w:tcPr>
            <w:tcW w:w="1559"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Результат Муниципальной услуги, направленный Заявителю в личный кабинет на ЕПГУ</w:t>
            </w:r>
          </w:p>
        </w:tc>
      </w:tr>
      <w:tr w:rsidR="00E83E9A" w:rsidRPr="00E83E9A" w:rsidTr="00E83E9A">
        <w:tc>
          <w:tcPr>
            <w:tcW w:w="10552" w:type="dxa"/>
            <w:gridSpan w:val="7"/>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jc w:val="center"/>
              <w:outlineLvl w:val="2"/>
              <w:rPr>
                <w:rFonts w:eastAsia="Calibri"/>
                <w:sz w:val="12"/>
                <w:szCs w:val="12"/>
                <w:lang w:eastAsia="en-US"/>
              </w:rPr>
            </w:pPr>
            <w:r w:rsidRPr="00E83E9A">
              <w:rPr>
                <w:rFonts w:eastAsia="Calibri"/>
                <w:sz w:val="12"/>
                <w:szCs w:val="12"/>
                <w:lang w:eastAsia="en-US"/>
              </w:rPr>
              <w:t>6. Внесение результата Муниципальной услуги в реестр решений</w:t>
            </w:r>
          </w:p>
        </w:tc>
      </w:tr>
      <w:tr w:rsidR="00E83E9A" w:rsidRPr="00E83E9A" w:rsidTr="00E83E9A">
        <w:tc>
          <w:tcPr>
            <w:tcW w:w="1480"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Формирование и регистрация результата Муниципальной услуги в форме электронного документа в ГИС</w:t>
            </w:r>
          </w:p>
        </w:tc>
        <w:tc>
          <w:tcPr>
            <w:tcW w:w="1843"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Внесение сведений о результате предоставления Муниципальной услуги в реестр решений</w:t>
            </w:r>
          </w:p>
        </w:tc>
        <w:tc>
          <w:tcPr>
            <w:tcW w:w="1701"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1 рабочий день</w:t>
            </w:r>
          </w:p>
        </w:tc>
        <w:tc>
          <w:tcPr>
            <w:tcW w:w="1417"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должностное лицо Администрации,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ГИС</w:t>
            </w:r>
          </w:p>
        </w:tc>
        <w:tc>
          <w:tcPr>
            <w:tcW w:w="1418"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w:t>
            </w:r>
          </w:p>
        </w:tc>
        <w:tc>
          <w:tcPr>
            <w:tcW w:w="1559" w:type="dxa"/>
            <w:tcBorders>
              <w:top w:val="single" w:sz="4" w:space="0" w:color="auto"/>
              <w:left w:val="single" w:sz="4" w:space="0" w:color="auto"/>
              <w:bottom w:val="single" w:sz="4" w:space="0" w:color="auto"/>
              <w:right w:val="single" w:sz="4" w:space="0" w:color="auto"/>
            </w:tcBorders>
          </w:tcPr>
          <w:p w:rsidR="00E83E9A" w:rsidRPr="00E83E9A" w:rsidRDefault="00E83E9A" w:rsidP="00C503E8">
            <w:pPr>
              <w:autoSpaceDE w:val="0"/>
              <w:autoSpaceDN w:val="0"/>
              <w:adjustRightInd w:val="0"/>
              <w:rPr>
                <w:rFonts w:eastAsia="Calibri"/>
                <w:sz w:val="12"/>
                <w:szCs w:val="12"/>
                <w:lang w:eastAsia="en-US"/>
              </w:rPr>
            </w:pPr>
            <w:r w:rsidRPr="00E83E9A">
              <w:rPr>
                <w:rFonts w:eastAsia="Calibri"/>
                <w:sz w:val="12"/>
                <w:szCs w:val="12"/>
                <w:lang w:eastAsia="en-US"/>
              </w:rPr>
              <w:t>Результат предоставления Муниципальной услуги внесен в реестр</w:t>
            </w:r>
          </w:p>
        </w:tc>
      </w:tr>
    </w:tbl>
    <w:p w:rsidR="00BE4781" w:rsidRPr="00E83E9A" w:rsidRDefault="00BE4781" w:rsidP="00E83E9A">
      <w:pPr>
        <w:widowControl w:val="0"/>
        <w:ind w:firstLine="709"/>
        <w:jc w:val="right"/>
        <w:rPr>
          <w:sz w:val="12"/>
          <w:szCs w:val="12"/>
          <w:lang w:eastAsia="en-US"/>
        </w:rPr>
      </w:pPr>
    </w:p>
    <w:p w:rsidR="00E83E9A" w:rsidRPr="00E83E9A" w:rsidRDefault="00E83E9A" w:rsidP="00E83E9A">
      <w:pPr>
        <w:autoSpaceDE w:val="0"/>
        <w:autoSpaceDN w:val="0"/>
        <w:adjustRightInd w:val="0"/>
        <w:ind w:firstLine="709"/>
        <w:jc w:val="right"/>
        <w:outlineLvl w:val="1"/>
        <w:rPr>
          <w:rFonts w:eastAsia="Calibri"/>
          <w:sz w:val="12"/>
          <w:szCs w:val="12"/>
          <w:lang w:eastAsia="en-US"/>
        </w:rPr>
      </w:pPr>
      <w:r w:rsidRPr="00E83E9A">
        <w:rPr>
          <w:rFonts w:eastAsia="Calibri"/>
          <w:sz w:val="12"/>
          <w:szCs w:val="12"/>
          <w:lang w:eastAsia="en-US"/>
        </w:rPr>
        <w:t>Приложение № 8</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к Административному регламенту</w:t>
      </w:r>
    </w:p>
    <w:p w:rsidR="00E83E9A" w:rsidRPr="00E83E9A" w:rsidRDefault="00E83E9A" w:rsidP="00E83E9A">
      <w:pPr>
        <w:ind w:firstLine="709"/>
        <w:jc w:val="both"/>
        <w:rPr>
          <w:sz w:val="12"/>
          <w:szCs w:val="12"/>
        </w:rPr>
      </w:pPr>
      <w:bookmarkStart w:id="33" w:name="Par958"/>
      <w:bookmarkEnd w:id="33"/>
    </w:p>
    <w:p w:rsidR="00E83E9A" w:rsidRPr="00E83E9A" w:rsidRDefault="00E83E9A" w:rsidP="00E83E9A">
      <w:pPr>
        <w:ind w:firstLine="709"/>
        <w:jc w:val="both"/>
        <w:rPr>
          <w:sz w:val="12"/>
          <w:szCs w:val="12"/>
        </w:rPr>
      </w:pPr>
      <w:r w:rsidRPr="00E83E9A">
        <w:rPr>
          <w:sz w:val="12"/>
          <w:szCs w:val="12"/>
        </w:rPr>
        <w:t>Кому ____________________________________________________________________________________</w:t>
      </w:r>
    </w:p>
    <w:p w:rsidR="00E83E9A" w:rsidRPr="00E83E9A" w:rsidRDefault="00E83E9A" w:rsidP="00E83E9A">
      <w:pPr>
        <w:ind w:firstLine="709"/>
        <w:jc w:val="both"/>
        <w:rPr>
          <w:sz w:val="12"/>
          <w:szCs w:val="12"/>
        </w:rPr>
      </w:pPr>
      <w:r w:rsidRPr="00E83E9A">
        <w:rPr>
          <w:sz w:val="12"/>
          <w:szCs w:val="12"/>
        </w:rPr>
        <w:t>__________________________________________</w:t>
      </w:r>
    </w:p>
    <w:p w:rsidR="00E83E9A" w:rsidRPr="00E83E9A" w:rsidRDefault="00E83E9A" w:rsidP="00E83E9A">
      <w:pPr>
        <w:ind w:firstLine="709"/>
        <w:jc w:val="both"/>
        <w:rPr>
          <w:sz w:val="12"/>
          <w:szCs w:val="12"/>
        </w:rPr>
      </w:pPr>
      <w:r w:rsidRPr="00E83E9A">
        <w:rPr>
          <w:sz w:val="12"/>
          <w:szCs w:val="1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83E9A" w:rsidRPr="00E83E9A" w:rsidRDefault="00E83E9A" w:rsidP="00E83E9A">
      <w:pPr>
        <w:ind w:firstLine="709"/>
        <w:jc w:val="both"/>
        <w:rPr>
          <w:sz w:val="12"/>
          <w:szCs w:val="12"/>
        </w:rPr>
      </w:pPr>
      <w:r w:rsidRPr="00E83E9A">
        <w:rPr>
          <w:sz w:val="12"/>
          <w:szCs w:val="12"/>
        </w:rPr>
        <w:t xml:space="preserve"> </w:t>
      </w:r>
    </w:p>
    <w:p w:rsidR="00E83E9A" w:rsidRPr="00E83E9A" w:rsidRDefault="00E83E9A" w:rsidP="00E83E9A">
      <w:pPr>
        <w:ind w:firstLine="709"/>
        <w:jc w:val="both"/>
        <w:rPr>
          <w:sz w:val="12"/>
          <w:szCs w:val="12"/>
        </w:rPr>
      </w:pPr>
      <w:r w:rsidRPr="00E83E9A">
        <w:rPr>
          <w:sz w:val="12"/>
          <w:szCs w:val="12"/>
        </w:rPr>
        <w:t>Контактные данные:</w:t>
      </w:r>
    </w:p>
    <w:p w:rsidR="00E83E9A" w:rsidRPr="00E83E9A" w:rsidRDefault="00E83E9A" w:rsidP="00E83E9A">
      <w:pPr>
        <w:ind w:firstLine="709"/>
        <w:jc w:val="both"/>
        <w:rPr>
          <w:sz w:val="12"/>
          <w:szCs w:val="12"/>
        </w:rPr>
      </w:pPr>
      <w:r w:rsidRPr="00E83E9A">
        <w:rPr>
          <w:sz w:val="12"/>
          <w:szCs w:val="12"/>
        </w:rPr>
        <w:t>____________________________________</w:t>
      </w:r>
    </w:p>
    <w:p w:rsidR="00E83E9A" w:rsidRPr="00E83E9A" w:rsidRDefault="00E83E9A" w:rsidP="00E83E9A">
      <w:pPr>
        <w:ind w:firstLine="709"/>
        <w:jc w:val="both"/>
        <w:rPr>
          <w:sz w:val="12"/>
          <w:szCs w:val="12"/>
        </w:rPr>
      </w:pPr>
      <w:r w:rsidRPr="00E83E9A">
        <w:rPr>
          <w:sz w:val="12"/>
          <w:szCs w:val="12"/>
        </w:rPr>
        <w:t>____________________________________</w:t>
      </w:r>
    </w:p>
    <w:p w:rsidR="00E83E9A" w:rsidRPr="00E83E9A" w:rsidRDefault="00E83E9A" w:rsidP="00E83E9A">
      <w:pPr>
        <w:ind w:firstLine="709"/>
        <w:jc w:val="both"/>
        <w:rPr>
          <w:sz w:val="12"/>
          <w:szCs w:val="12"/>
        </w:rPr>
      </w:pPr>
      <w:r w:rsidRPr="00E83E9A">
        <w:rPr>
          <w:sz w:val="12"/>
          <w:szCs w:val="12"/>
        </w:rPr>
        <w:t xml:space="preserve">(почтовый индекс и адрес – для физического лица, в </w:t>
      </w:r>
      <w:proofErr w:type="spellStart"/>
      <w:r w:rsidRPr="00E83E9A">
        <w:rPr>
          <w:sz w:val="12"/>
          <w:szCs w:val="12"/>
        </w:rPr>
        <w:t>т.ч</w:t>
      </w:r>
      <w:proofErr w:type="spellEnd"/>
      <w:r w:rsidRPr="00E83E9A">
        <w:rPr>
          <w:sz w:val="12"/>
          <w:szCs w:val="12"/>
        </w:rPr>
        <w:t>. зарегистрированного в качестве индивидуального предпринимателя, телефон, адрес электронной почты)</w:t>
      </w:r>
    </w:p>
    <w:p w:rsidR="00E83E9A" w:rsidRPr="00E83E9A" w:rsidRDefault="00E83E9A" w:rsidP="00E83E9A">
      <w:pPr>
        <w:autoSpaceDE w:val="0"/>
        <w:autoSpaceDN w:val="0"/>
        <w:adjustRightInd w:val="0"/>
        <w:ind w:firstLine="709"/>
        <w:jc w:val="center"/>
        <w:rPr>
          <w:rFonts w:eastAsia="Calibri"/>
          <w:sz w:val="12"/>
          <w:szCs w:val="12"/>
          <w:lang w:eastAsia="en-US"/>
        </w:rPr>
      </w:pP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РЕШЕНИЕ</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____________________________________</w:t>
      </w:r>
    </w:p>
    <w:p w:rsidR="00E83E9A" w:rsidRPr="00E83E9A" w:rsidRDefault="00E83E9A" w:rsidP="00E83E9A">
      <w:pPr>
        <w:autoSpaceDE w:val="0"/>
        <w:autoSpaceDN w:val="0"/>
        <w:adjustRightInd w:val="0"/>
        <w:ind w:firstLine="709"/>
        <w:jc w:val="center"/>
        <w:rPr>
          <w:rFonts w:eastAsia="Calibri"/>
          <w:b/>
          <w:sz w:val="12"/>
          <w:szCs w:val="12"/>
          <w:lang w:eastAsia="en-US"/>
        </w:rPr>
      </w:pP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№___________________от ____________________________</w:t>
      </w:r>
    </w:p>
    <w:p w:rsidR="00E83E9A" w:rsidRPr="00E83E9A" w:rsidRDefault="00E83E9A" w:rsidP="00E83E9A">
      <w:pPr>
        <w:autoSpaceDE w:val="0"/>
        <w:autoSpaceDN w:val="0"/>
        <w:adjustRightInd w:val="0"/>
        <w:ind w:firstLine="709"/>
        <w:jc w:val="center"/>
        <w:rPr>
          <w:rFonts w:eastAsia="Calibri"/>
          <w:b/>
          <w:i/>
          <w:sz w:val="12"/>
          <w:szCs w:val="12"/>
          <w:lang w:eastAsia="en-US"/>
        </w:rPr>
      </w:pPr>
      <w:r w:rsidRPr="00E83E9A">
        <w:rPr>
          <w:rFonts w:eastAsia="Calibri"/>
          <w:b/>
          <w:i/>
          <w:sz w:val="12"/>
          <w:szCs w:val="12"/>
          <w:lang w:eastAsia="en-US"/>
        </w:rPr>
        <w:t xml:space="preserve">(номер и дата решения) </w:t>
      </w:r>
    </w:p>
    <w:p w:rsidR="00E83E9A" w:rsidRPr="00E83E9A" w:rsidRDefault="00E83E9A" w:rsidP="00E83E9A">
      <w:pPr>
        <w:autoSpaceDE w:val="0"/>
        <w:autoSpaceDN w:val="0"/>
        <w:adjustRightInd w:val="0"/>
        <w:ind w:firstLine="709"/>
        <w:jc w:val="center"/>
        <w:rPr>
          <w:rFonts w:eastAsia="Calibri"/>
          <w:b/>
          <w:sz w:val="12"/>
          <w:szCs w:val="12"/>
          <w:lang w:eastAsia="en-US"/>
        </w:rPr>
      </w:pP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об отказе в приеме документов, необходимых</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для предоставления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Вам отказано по следующим основаниям </w:t>
      </w:r>
      <w:r w:rsidRPr="00E83E9A">
        <w:rPr>
          <w:rFonts w:eastAsia="Calibri"/>
          <w:i/>
          <w:sz w:val="12"/>
          <w:szCs w:val="12"/>
          <w:lang w:eastAsia="en-US"/>
        </w:rPr>
        <w:t>(выбрать нужное)</w:t>
      </w:r>
      <w:r w:rsidRPr="00E83E9A">
        <w:rPr>
          <w:rFonts w:eastAsia="Calibri"/>
          <w:sz w:val="12"/>
          <w:szCs w:val="12"/>
          <w:lang w:eastAsia="en-US"/>
        </w:rPr>
        <w:t>:</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5. Выявлено несоблюдение установленных </w:t>
      </w:r>
      <w:hyperlink r:id="rId147" w:history="1">
        <w:r w:rsidRPr="00E83E9A">
          <w:rPr>
            <w:rFonts w:eastAsia="Calibri"/>
            <w:sz w:val="12"/>
            <w:szCs w:val="12"/>
            <w:u w:val="single"/>
            <w:lang w:eastAsia="en-US"/>
          </w:rPr>
          <w:t>статьей 11</w:t>
        </w:r>
      </w:hyperlink>
      <w:r w:rsidRPr="00E83E9A">
        <w:rPr>
          <w:rFonts w:eastAsia="Calibri"/>
          <w:sz w:val="12"/>
          <w:szCs w:val="12"/>
          <w:lang w:eastAsia="en-US"/>
        </w:rPr>
        <w:t xml:space="preserve"> Федерального закона от 6 апреля 2011 № 63-ФЗ «Об электронной подписи» условий признания действительности усиленной квалифицированной электронной подписи.</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6. Наличие противоречивых сведений в заявлении и приложенных к нему документах.</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Дополнительная информация: 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_______________  ___________  _____________________________________________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(должность)         (подпись)        (фамилия, имя, отчество)  (последнее - при наличии))</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«_____»_____________20___г.</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right"/>
        <w:outlineLvl w:val="1"/>
        <w:rPr>
          <w:rFonts w:eastAsia="Calibri"/>
          <w:sz w:val="12"/>
          <w:szCs w:val="12"/>
          <w:lang w:eastAsia="en-US"/>
        </w:rPr>
      </w:pPr>
      <w:r w:rsidRPr="00E83E9A">
        <w:rPr>
          <w:rFonts w:eastAsia="Calibri"/>
          <w:sz w:val="12"/>
          <w:szCs w:val="12"/>
          <w:lang w:eastAsia="en-US"/>
        </w:rPr>
        <w:t>Приложение № 9</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к Административному регламенту</w:t>
      </w:r>
    </w:p>
    <w:p w:rsidR="00E83E9A" w:rsidRPr="00E83E9A" w:rsidRDefault="00E83E9A" w:rsidP="00E83E9A">
      <w:pPr>
        <w:autoSpaceDE w:val="0"/>
        <w:autoSpaceDN w:val="0"/>
        <w:adjustRightInd w:val="0"/>
        <w:ind w:firstLine="709"/>
        <w:jc w:val="center"/>
        <w:rPr>
          <w:rFonts w:eastAsia="Calibri"/>
          <w:sz w:val="12"/>
          <w:szCs w:val="12"/>
          <w:lang w:eastAsia="en-US"/>
        </w:rPr>
      </w:pPr>
    </w:p>
    <w:p w:rsidR="00E83E9A" w:rsidRPr="00E83E9A" w:rsidRDefault="00E83E9A" w:rsidP="00E83E9A">
      <w:pPr>
        <w:ind w:firstLine="709"/>
        <w:jc w:val="both"/>
        <w:rPr>
          <w:sz w:val="12"/>
          <w:szCs w:val="12"/>
        </w:rPr>
      </w:pPr>
      <w:r w:rsidRPr="00E83E9A">
        <w:rPr>
          <w:sz w:val="12"/>
          <w:szCs w:val="12"/>
        </w:rPr>
        <w:t>Кому ____________________________________________________________________________________</w:t>
      </w:r>
    </w:p>
    <w:p w:rsidR="00E83E9A" w:rsidRPr="00E83E9A" w:rsidRDefault="00E83E9A" w:rsidP="00E83E9A">
      <w:pPr>
        <w:ind w:firstLine="709"/>
        <w:jc w:val="both"/>
        <w:rPr>
          <w:sz w:val="12"/>
          <w:szCs w:val="12"/>
        </w:rPr>
      </w:pPr>
      <w:r w:rsidRPr="00E83E9A">
        <w:rPr>
          <w:sz w:val="12"/>
          <w:szCs w:val="12"/>
        </w:rPr>
        <w:t>__________________________________________</w:t>
      </w:r>
    </w:p>
    <w:p w:rsidR="00E83E9A" w:rsidRPr="00E83E9A" w:rsidRDefault="00E83E9A" w:rsidP="00E83E9A">
      <w:pPr>
        <w:ind w:firstLine="709"/>
        <w:jc w:val="both"/>
        <w:rPr>
          <w:sz w:val="12"/>
          <w:szCs w:val="12"/>
        </w:rPr>
      </w:pPr>
      <w:r w:rsidRPr="00E83E9A">
        <w:rPr>
          <w:sz w:val="12"/>
          <w:szCs w:val="1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83E9A" w:rsidRPr="00E83E9A" w:rsidRDefault="00E83E9A" w:rsidP="00E83E9A">
      <w:pPr>
        <w:ind w:firstLine="709"/>
        <w:jc w:val="both"/>
        <w:rPr>
          <w:sz w:val="12"/>
          <w:szCs w:val="12"/>
        </w:rPr>
      </w:pPr>
      <w:r w:rsidRPr="00E83E9A">
        <w:rPr>
          <w:sz w:val="12"/>
          <w:szCs w:val="12"/>
        </w:rPr>
        <w:t xml:space="preserve"> </w:t>
      </w:r>
    </w:p>
    <w:p w:rsidR="00E83E9A" w:rsidRPr="00E83E9A" w:rsidRDefault="00E83E9A" w:rsidP="00E83E9A">
      <w:pPr>
        <w:ind w:firstLine="709"/>
        <w:jc w:val="both"/>
        <w:rPr>
          <w:sz w:val="12"/>
          <w:szCs w:val="12"/>
        </w:rPr>
      </w:pPr>
      <w:r w:rsidRPr="00E83E9A">
        <w:rPr>
          <w:sz w:val="12"/>
          <w:szCs w:val="12"/>
        </w:rPr>
        <w:t>Контактные данные:</w:t>
      </w:r>
    </w:p>
    <w:p w:rsidR="00E83E9A" w:rsidRPr="00E83E9A" w:rsidRDefault="00E83E9A" w:rsidP="00E83E9A">
      <w:pPr>
        <w:ind w:firstLine="709"/>
        <w:jc w:val="both"/>
        <w:rPr>
          <w:sz w:val="12"/>
          <w:szCs w:val="12"/>
        </w:rPr>
      </w:pPr>
      <w:r w:rsidRPr="00E83E9A">
        <w:rPr>
          <w:sz w:val="12"/>
          <w:szCs w:val="12"/>
        </w:rPr>
        <w:t>____________________________________</w:t>
      </w:r>
    </w:p>
    <w:p w:rsidR="00E83E9A" w:rsidRPr="00E83E9A" w:rsidRDefault="00E83E9A" w:rsidP="00E83E9A">
      <w:pPr>
        <w:ind w:firstLine="709"/>
        <w:jc w:val="both"/>
        <w:rPr>
          <w:sz w:val="12"/>
          <w:szCs w:val="12"/>
        </w:rPr>
      </w:pPr>
      <w:r w:rsidRPr="00E83E9A">
        <w:rPr>
          <w:sz w:val="12"/>
          <w:szCs w:val="12"/>
        </w:rPr>
        <w:t>____________________________________</w:t>
      </w:r>
    </w:p>
    <w:p w:rsidR="00E83E9A" w:rsidRPr="00E83E9A" w:rsidRDefault="00E83E9A" w:rsidP="00E83E9A">
      <w:pPr>
        <w:ind w:firstLine="709"/>
        <w:jc w:val="both"/>
        <w:rPr>
          <w:sz w:val="12"/>
          <w:szCs w:val="12"/>
        </w:rPr>
      </w:pPr>
      <w:r w:rsidRPr="00E83E9A">
        <w:rPr>
          <w:sz w:val="12"/>
          <w:szCs w:val="12"/>
        </w:rPr>
        <w:t xml:space="preserve">(почтовый индекс и адрес – для физического лица, в </w:t>
      </w:r>
      <w:proofErr w:type="spellStart"/>
      <w:r w:rsidRPr="00E83E9A">
        <w:rPr>
          <w:sz w:val="12"/>
          <w:szCs w:val="12"/>
        </w:rPr>
        <w:t>т.ч</w:t>
      </w:r>
      <w:proofErr w:type="spellEnd"/>
      <w:r w:rsidRPr="00E83E9A">
        <w:rPr>
          <w:sz w:val="12"/>
          <w:szCs w:val="12"/>
        </w:rPr>
        <w:t>. зарегистрированного в качестве индивидуального предпринимателя, телефон, адрес электронной почты)</w:t>
      </w:r>
    </w:p>
    <w:p w:rsidR="00E83E9A" w:rsidRPr="00E83E9A" w:rsidRDefault="00E83E9A" w:rsidP="00E83E9A">
      <w:pPr>
        <w:autoSpaceDE w:val="0"/>
        <w:autoSpaceDN w:val="0"/>
        <w:adjustRightInd w:val="0"/>
        <w:ind w:firstLine="709"/>
        <w:jc w:val="center"/>
        <w:rPr>
          <w:rFonts w:eastAsia="Calibri"/>
          <w:sz w:val="12"/>
          <w:szCs w:val="12"/>
          <w:lang w:eastAsia="en-US"/>
        </w:rPr>
      </w:pP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РЕШЕНИЕ</w:t>
      </w: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____________________________________</w:t>
      </w:r>
    </w:p>
    <w:p w:rsidR="00E83E9A" w:rsidRPr="00E83E9A" w:rsidRDefault="00E83E9A" w:rsidP="00E83E9A">
      <w:pPr>
        <w:autoSpaceDE w:val="0"/>
        <w:autoSpaceDN w:val="0"/>
        <w:adjustRightInd w:val="0"/>
        <w:ind w:firstLine="709"/>
        <w:jc w:val="center"/>
        <w:rPr>
          <w:rFonts w:eastAsia="Calibri"/>
          <w:b/>
          <w:sz w:val="12"/>
          <w:szCs w:val="12"/>
          <w:lang w:eastAsia="en-US"/>
        </w:rPr>
      </w:pP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№___________________от ____________________________</w:t>
      </w:r>
    </w:p>
    <w:p w:rsidR="00E83E9A" w:rsidRPr="00E83E9A" w:rsidRDefault="00E83E9A" w:rsidP="00E83E9A">
      <w:pPr>
        <w:autoSpaceDE w:val="0"/>
        <w:autoSpaceDN w:val="0"/>
        <w:adjustRightInd w:val="0"/>
        <w:ind w:firstLine="709"/>
        <w:jc w:val="center"/>
        <w:rPr>
          <w:rFonts w:eastAsia="Calibri"/>
          <w:b/>
          <w:i/>
          <w:sz w:val="12"/>
          <w:szCs w:val="12"/>
          <w:lang w:eastAsia="en-US"/>
        </w:rPr>
      </w:pPr>
      <w:r w:rsidRPr="00E83E9A">
        <w:rPr>
          <w:rFonts w:eastAsia="Calibri"/>
          <w:b/>
          <w:i/>
          <w:sz w:val="12"/>
          <w:szCs w:val="12"/>
          <w:lang w:eastAsia="en-US"/>
        </w:rPr>
        <w:t xml:space="preserve">(номер и дата решения) </w:t>
      </w:r>
    </w:p>
    <w:p w:rsidR="00E83E9A" w:rsidRPr="00E83E9A" w:rsidRDefault="00E83E9A" w:rsidP="00E83E9A">
      <w:pPr>
        <w:autoSpaceDE w:val="0"/>
        <w:autoSpaceDN w:val="0"/>
        <w:adjustRightInd w:val="0"/>
        <w:ind w:firstLine="709"/>
        <w:jc w:val="center"/>
        <w:rPr>
          <w:rFonts w:eastAsia="Calibri"/>
          <w:b/>
          <w:sz w:val="12"/>
          <w:szCs w:val="12"/>
          <w:lang w:eastAsia="en-US"/>
        </w:rPr>
      </w:pPr>
    </w:p>
    <w:p w:rsidR="00E83E9A" w:rsidRPr="00E83E9A" w:rsidRDefault="00E83E9A" w:rsidP="00E83E9A">
      <w:pPr>
        <w:autoSpaceDE w:val="0"/>
        <w:autoSpaceDN w:val="0"/>
        <w:adjustRightInd w:val="0"/>
        <w:ind w:firstLine="709"/>
        <w:jc w:val="center"/>
        <w:rPr>
          <w:rFonts w:eastAsia="Calibri"/>
          <w:b/>
          <w:sz w:val="12"/>
          <w:szCs w:val="12"/>
          <w:lang w:eastAsia="en-US"/>
        </w:rPr>
      </w:pPr>
      <w:r w:rsidRPr="00E83E9A">
        <w:rPr>
          <w:rFonts w:eastAsia="Calibri"/>
          <w:b/>
          <w:sz w:val="12"/>
          <w:szCs w:val="12"/>
          <w:lang w:eastAsia="en-US"/>
        </w:rPr>
        <w:t xml:space="preserve">о возврате заявления о предоставлении муниципальной услуги </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Рассмотрев заявление от ___________ № ___________  (Заявитель 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___________)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E83E9A">
        <w:rPr>
          <w:rFonts w:eastAsia="Calibri"/>
          <w:i/>
          <w:sz w:val="12"/>
          <w:szCs w:val="12"/>
          <w:lang w:eastAsia="en-US"/>
        </w:rPr>
        <w:t>(выбрать нужное)</w:t>
      </w:r>
      <w:r w:rsidRPr="00E83E9A">
        <w:rPr>
          <w:rFonts w:eastAsia="Calibri"/>
          <w:sz w:val="12"/>
          <w:szCs w:val="12"/>
          <w:lang w:eastAsia="en-US"/>
        </w:rPr>
        <w:t>:</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1. Заявление подано в местного самоуправления, в полномочия которых не входит предоставление услуги.</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2. В запросе отсутствуют сведения, необходимые для оказания услуги, предусмотренные требованиями </w:t>
      </w:r>
      <w:hyperlink r:id="rId148" w:history="1">
        <w:r w:rsidRPr="00E83E9A">
          <w:rPr>
            <w:rFonts w:eastAsia="Calibri"/>
            <w:sz w:val="12"/>
            <w:szCs w:val="12"/>
            <w:u w:val="single"/>
            <w:lang w:eastAsia="en-US"/>
          </w:rPr>
          <w:t>пункта 2 статьи 39.29</w:t>
        </w:r>
      </w:hyperlink>
      <w:r w:rsidRPr="00E83E9A">
        <w:rPr>
          <w:rFonts w:eastAsia="Calibri"/>
          <w:sz w:val="12"/>
          <w:szCs w:val="12"/>
          <w:lang w:eastAsia="en-US"/>
        </w:rPr>
        <w:t xml:space="preserve"> Земельного кодекса Российской Федерации, а именно____________________________________ .</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 xml:space="preserve">3. К заявлению не приложены документы, предусмотренные </w:t>
      </w:r>
      <w:hyperlink r:id="rId149" w:history="1">
        <w:r w:rsidRPr="00E83E9A">
          <w:rPr>
            <w:rFonts w:eastAsia="Calibri"/>
            <w:sz w:val="12"/>
            <w:szCs w:val="12"/>
            <w:u w:val="single"/>
            <w:lang w:eastAsia="en-US"/>
          </w:rPr>
          <w:t>пунктом 3 статьи 39.29</w:t>
        </w:r>
      </w:hyperlink>
      <w:r w:rsidRPr="00E83E9A">
        <w:rPr>
          <w:rFonts w:eastAsia="Calibri"/>
          <w:sz w:val="12"/>
          <w:szCs w:val="12"/>
          <w:lang w:eastAsia="en-US"/>
        </w:rPr>
        <w:t xml:space="preserve"> Земельного кодекса Российской Федерации, а именно_________________________.</w:t>
      </w:r>
    </w:p>
    <w:p w:rsidR="00E83E9A" w:rsidRPr="00E83E9A" w:rsidRDefault="00E83E9A" w:rsidP="00E83E9A">
      <w:pPr>
        <w:ind w:firstLine="709"/>
        <w:jc w:val="both"/>
        <w:rPr>
          <w:rFonts w:eastAsia="Calibri"/>
          <w:sz w:val="12"/>
          <w:szCs w:val="12"/>
          <w:lang w:eastAsia="en-US"/>
        </w:rPr>
      </w:pPr>
    </w:p>
    <w:p w:rsidR="00E83E9A" w:rsidRPr="00E83E9A" w:rsidRDefault="00E83E9A" w:rsidP="00E83E9A">
      <w:pPr>
        <w:ind w:firstLine="709"/>
        <w:rPr>
          <w:rFonts w:eastAsia="Calibri"/>
          <w:sz w:val="12"/>
          <w:szCs w:val="12"/>
          <w:lang w:eastAsia="en-US"/>
        </w:rPr>
      </w:pPr>
      <w:r w:rsidRPr="00E83E9A">
        <w:rPr>
          <w:rFonts w:eastAsia="Calibri"/>
          <w:sz w:val="12"/>
          <w:szCs w:val="12"/>
          <w:lang w:eastAsia="en-US"/>
        </w:rPr>
        <w:t>Дополнительная информация: ________________________________.</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E83E9A" w:rsidRPr="00E83E9A" w:rsidRDefault="00E83E9A" w:rsidP="00E83E9A">
      <w:pPr>
        <w:ind w:firstLine="709"/>
        <w:jc w:val="both"/>
        <w:rPr>
          <w:rFonts w:eastAsia="Calibri"/>
          <w:sz w:val="12"/>
          <w:szCs w:val="12"/>
          <w:lang w:eastAsia="en-US"/>
        </w:rPr>
      </w:pPr>
      <w:r w:rsidRPr="00E83E9A">
        <w:rPr>
          <w:rFonts w:eastAsia="Calibri"/>
          <w:sz w:val="12"/>
          <w:szCs w:val="12"/>
          <w:lang w:eastAsia="en-US"/>
        </w:rPr>
        <w:t>Данное решение может быть обжаловано в досудебном порядке путем направления жалобы в уполномоченный орган, а также в судебном порядке.</w:t>
      </w:r>
    </w:p>
    <w:p w:rsidR="00E83E9A" w:rsidRPr="00E83E9A" w:rsidRDefault="00E83E9A" w:rsidP="00E83E9A">
      <w:pPr>
        <w:ind w:firstLine="709"/>
        <w:rPr>
          <w:rFonts w:eastAsia="Calibri"/>
          <w:sz w:val="12"/>
          <w:szCs w:val="12"/>
          <w:lang w:eastAsia="en-US"/>
        </w:rPr>
      </w:pPr>
      <w:r w:rsidRPr="00E83E9A">
        <w:rPr>
          <w:rFonts w:eastAsia="Calibri"/>
          <w:sz w:val="12"/>
          <w:szCs w:val="12"/>
          <w:lang w:eastAsia="en-US"/>
        </w:rPr>
        <w:t>_______________  ___________  _________________________________________</w:t>
      </w:r>
    </w:p>
    <w:p w:rsidR="00E83E9A" w:rsidRPr="00E83E9A" w:rsidRDefault="00E83E9A" w:rsidP="00E83E9A">
      <w:pPr>
        <w:ind w:firstLine="709"/>
        <w:rPr>
          <w:rFonts w:eastAsia="Calibri"/>
          <w:sz w:val="12"/>
          <w:szCs w:val="12"/>
          <w:lang w:eastAsia="en-US"/>
        </w:rPr>
      </w:pPr>
      <w:r w:rsidRPr="00E83E9A">
        <w:rPr>
          <w:rFonts w:eastAsia="Calibri"/>
          <w:sz w:val="12"/>
          <w:szCs w:val="12"/>
          <w:lang w:eastAsia="en-US"/>
        </w:rPr>
        <w:t xml:space="preserve">         (должность)          (подпись)              (фамилия, имя, отчество)  (последнее - при наличии))</w:t>
      </w:r>
    </w:p>
    <w:p w:rsidR="00E83E9A" w:rsidRPr="00E83E9A" w:rsidRDefault="00E83E9A" w:rsidP="00E83E9A">
      <w:pPr>
        <w:ind w:firstLine="709"/>
        <w:rPr>
          <w:rFonts w:eastAsia="Calibri"/>
          <w:sz w:val="12"/>
          <w:szCs w:val="12"/>
          <w:lang w:eastAsia="en-US"/>
        </w:rPr>
      </w:pPr>
      <w:r w:rsidRPr="00E83E9A">
        <w:rPr>
          <w:rFonts w:eastAsia="Calibri"/>
          <w:sz w:val="12"/>
          <w:szCs w:val="12"/>
          <w:lang w:eastAsia="en-US"/>
        </w:rPr>
        <w:t>_______________  __________  _____________________________________________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«_____»_____________20___г.</w:t>
      </w:r>
    </w:p>
    <w:p w:rsidR="00E83E9A" w:rsidRPr="00E83E9A" w:rsidRDefault="00E83E9A" w:rsidP="00E83E9A">
      <w:pPr>
        <w:autoSpaceDE w:val="0"/>
        <w:autoSpaceDN w:val="0"/>
        <w:adjustRightInd w:val="0"/>
        <w:ind w:firstLine="709"/>
        <w:jc w:val="right"/>
        <w:outlineLvl w:val="0"/>
        <w:rPr>
          <w:rFonts w:eastAsia="Calibri"/>
          <w:sz w:val="12"/>
          <w:szCs w:val="12"/>
          <w:lang w:eastAsia="en-US"/>
        </w:rPr>
      </w:pPr>
      <w:r w:rsidRPr="00E83E9A">
        <w:rPr>
          <w:rFonts w:eastAsia="Calibri"/>
          <w:sz w:val="12"/>
          <w:szCs w:val="12"/>
          <w:lang w:eastAsia="en-US"/>
        </w:rPr>
        <w:t>Приложение №10</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к Административному регламенту</w:t>
      </w:r>
    </w:p>
    <w:p w:rsidR="00E83E9A" w:rsidRPr="00E83E9A" w:rsidRDefault="00E83E9A" w:rsidP="00E83E9A">
      <w:pPr>
        <w:autoSpaceDE w:val="0"/>
        <w:autoSpaceDN w:val="0"/>
        <w:adjustRightInd w:val="0"/>
        <w:ind w:firstLine="709"/>
        <w:jc w:val="both"/>
        <w:rPr>
          <w:rFonts w:eastAsia="Calibri"/>
          <w:sz w:val="12"/>
          <w:szCs w:val="1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4046"/>
      </w:tblGrid>
      <w:tr w:rsidR="00E83E9A" w:rsidRPr="00E83E9A" w:rsidTr="00E10AF7">
        <w:trPr>
          <w:trHeight w:val="2491"/>
        </w:trPr>
        <w:tc>
          <w:tcPr>
            <w:tcW w:w="3571" w:type="dxa"/>
            <w:gridSpan w:val="4"/>
          </w:tcPr>
          <w:p w:rsidR="00E83E9A" w:rsidRPr="00E83E9A" w:rsidRDefault="00E83E9A" w:rsidP="00E83E9A">
            <w:pPr>
              <w:autoSpaceDE w:val="0"/>
              <w:autoSpaceDN w:val="0"/>
              <w:adjustRightInd w:val="0"/>
              <w:ind w:firstLine="709"/>
              <w:jc w:val="right"/>
              <w:rPr>
                <w:rFonts w:eastAsia="Calibri"/>
                <w:sz w:val="12"/>
                <w:szCs w:val="12"/>
                <w:lang w:eastAsia="en-US"/>
              </w:rPr>
            </w:pPr>
          </w:p>
          <w:p w:rsidR="00E83E9A" w:rsidRPr="00E83E9A" w:rsidRDefault="00E83E9A" w:rsidP="00E83E9A">
            <w:pPr>
              <w:autoSpaceDE w:val="0"/>
              <w:autoSpaceDN w:val="0"/>
              <w:adjustRightInd w:val="0"/>
              <w:ind w:firstLine="709"/>
              <w:jc w:val="right"/>
              <w:rPr>
                <w:rFonts w:eastAsia="Calibri"/>
                <w:sz w:val="12"/>
                <w:szCs w:val="12"/>
                <w:lang w:eastAsia="en-US"/>
              </w:rPr>
            </w:pPr>
          </w:p>
          <w:p w:rsidR="00E83E9A" w:rsidRPr="00E83E9A" w:rsidRDefault="00E83E9A" w:rsidP="00E83E9A">
            <w:pPr>
              <w:autoSpaceDE w:val="0"/>
              <w:autoSpaceDN w:val="0"/>
              <w:adjustRightInd w:val="0"/>
              <w:ind w:firstLine="709"/>
              <w:jc w:val="right"/>
              <w:rPr>
                <w:rFonts w:eastAsia="Calibri"/>
                <w:sz w:val="12"/>
                <w:szCs w:val="12"/>
                <w:lang w:eastAsia="en-US"/>
              </w:rPr>
            </w:pPr>
          </w:p>
          <w:p w:rsidR="00E83E9A" w:rsidRPr="00E83E9A" w:rsidRDefault="00E83E9A" w:rsidP="00E83E9A">
            <w:pPr>
              <w:autoSpaceDE w:val="0"/>
              <w:autoSpaceDN w:val="0"/>
              <w:adjustRightInd w:val="0"/>
              <w:ind w:firstLine="709"/>
              <w:jc w:val="right"/>
              <w:rPr>
                <w:rFonts w:eastAsia="Calibri"/>
                <w:sz w:val="12"/>
                <w:szCs w:val="12"/>
                <w:lang w:eastAsia="en-US"/>
              </w:rPr>
            </w:pPr>
          </w:p>
          <w:p w:rsidR="00E83E9A" w:rsidRPr="00E83E9A" w:rsidRDefault="00E83E9A" w:rsidP="00E83E9A">
            <w:pPr>
              <w:autoSpaceDE w:val="0"/>
              <w:autoSpaceDN w:val="0"/>
              <w:adjustRightInd w:val="0"/>
              <w:ind w:firstLine="709"/>
              <w:jc w:val="right"/>
              <w:rPr>
                <w:rFonts w:eastAsia="Calibri"/>
                <w:sz w:val="12"/>
                <w:szCs w:val="12"/>
                <w:lang w:eastAsia="en-US"/>
              </w:rPr>
            </w:pPr>
          </w:p>
          <w:p w:rsidR="00E83E9A" w:rsidRPr="00E83E9A" w:rsidRDefault="00E83E9A" w:rsidP="00E83E9A">
            <w:pPr>
              <w:autoSpaceDE w:val="0"/>
              <w:autoSpaceDN w:val="0"/>
              <w:adjustRightInd w:val="0"/>
              <w:ind w:firstLine="709"/>
              <w:jc w:val="right"/>
              <w:rPr>
                <w:rFonts w:eastAsia="Calibri"/>
                <w:sz w:val="12"/>
                <w:szCs w:val="12"/>
                <w:lang w:eastAsia="en-US"/>
              </w:rPr>
            </w:pPr>
          </w:p>
          <w:p w:rsidR="00E83E9A" w:rsidRPr="00E83E9A" w:rsidRDefault="00E83E9A" w:rsidP="00E83E9A">
            <w:pPr>
              <w:autoSpaceDE w:val="0"/>
              <w:autoSpaceDN w:val="0"/>
              <w:adjustRightInd w:val="0"/>
              <w:ind w:firstLine="709"/>
              <w:jc w:val="right"/>
              <w:rPr>
                <w:rFonts w:eastAsia="Calibri"/>
                <w:sz w:val="12"/>
                <w:szCs w:val="12"/>
                <w:lang w:eastAsia="en-US"/>
              </w:rPr>
            </w:pPr>
          </w:p>
        </w:tc>
        <w:tc>
          <w:tcPr>
            <w:tcW w:w="6697" w:type="dxa"/>
            <w:gridSpan w:val="3"/>
          </w:tcPr>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кому:</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(наименование органа местного самоуправления)</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от кого: 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 наименование, местонахождение, ИНН, ОГРН юридического лица, ИП)</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(контактный телефон, электронная почта, почтовый адрес)</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(фамилия, имя, отчество (последнее - при наличии),</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данные документа, удостоверяющего личность, контактный</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телефон, адрес электронной почты, адрес регистрации,</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адрес фактического проживания уполномоченного лица)</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________________________________________________</w:t>
            </w:r>
          </w:p>
          <w:p w:rsidR="00E83E9A" w:rsidRPr="00E83E9A" w:rsidRDefault="00E83E9A" w:rsidP="00E83E9A">
            <w:pPr>
              <w:autoSpaceDE w:val="0"/>
              <w:autoSpaceDN w:val="0"/>
              <w:adjustRightInd w:val="0"/>
              <w:ind w:firstLine="709"/>
              <w:jc w:val="right"/>
              <w:rPr>
                <w:rFonts w:eastAsia="Calibri"/>
                <w:sz w:val="12"/>
                <w:szCs w:val="12"/>
                <w:lang w:eastAsia="en-US"/>
              </w:rPr>
            </w:pPr>
            <w:r w:rsidRPr="00E83E9A">
              <w:rPr>
                <w:rFonts w:eastAsia="Calibri"/>
                <w:sz w:val="12"/>
                <w:szCs w:val="12"/>
                <w:lang w:eastAsia="en-US"/>
              </w:rPr>
              <w:t xml:space="preserve">                               (данные представителя заявителя)</w:t>
            </w:r>
          </w:p>
          <w:p w:rsidR="00E83E9A" w:rsidRPr="00E83E9A" w:rsidRDefault="00E83E9A" w:rsidP="00E83E9A">
            <w:pPr>
              <w:autoSpaceDE w:val="0"/>
              <w:autoSpaceDN w:val="0"/>
              <w:adjustRightInd w:val="0"/>
              <w:ind w:firstLine="709"/>
              <w:jc w:val="both"/>
              <w:rPr>
                <w:rFonts w:eastAsia="Calibri"/>
                <w:sz w:val="12"/>
                <w:szCs w:val="12"/>
                <w:lang w:eastAsia="en-US"/>
              </w:rPr>
            </w:pPr>
          </w:p>
        </w:tc>
      </w:tr>
      <w:tr w:rsidR="00E83E9A" w:rsidRPr="00E83E9A" w:rsidTr="00E83E9A">
        <w:tc>
          <w:tcPr>
            <w:tcW w:w="10268" w:type="dxa"/>
            <w:gridSpan w:val="7"/>
          </w:tcPr>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заявление</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о выдаче дубликата документа, являющегося результатом предоставления</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и земельных участков, находящихся в частной собственности»</w:t>
            </w:r>
          </w:p>
        </w:tc>
      </w:tr>
      <w:tr w:rsidR="00E83E9A" w:rsidRPr="00E83E9A" w:rsidTr="00E83E9A">
        <w:tc>
          <w:tcPr>
            <w:tcW w:w="10268" w:type="dxa"/>
            <w:gridSpan w:val="7"/>
          </w:tcPr>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&lt;*&gt;:</w:t>
            </w:r>
          </w:p>
        </w:tc>
      </w:tr>
      <w:tr w:rsidR="00E83E9A" w:rsidRPr="00E83E9A" w:rsidTr="00E83E9A">
        <w:tc>
          <w:tcPr>
            <w:tcW w:w="623" w:type="dxa"/>
            <w:tcBorders>
              <w:top w:val="single" w:sz="4" w:space="0" w:color="auto"/>
              <w:left w:val="single" w:sz="4" w:space="0" w:color="auto"/>
              <w:bottom w:val="single" w:sz="4" w:space="0" w:color="auto"/>
              <w:right w:val="single" w:sz="4" w:space="0" w:color="auto"/>
            </w:tcBorders>
          </w:tcPr>
          <w:p w:rsidR="00E83E9A" w:rsidRPr="00E83E9A" w:rsidRDefault="00E83E9A" w:rsidP="00E83E9A">
            <w:pPr>
              <w:autoSpaceDE w:val="0"/>
              <w:autoSpaceDN w:val="0"/>
              <w:adjustRightInd w:val="0"/>
              <w:ind w:firstLine="709"/>
              <w:rPr>
                <w:rFonts w:eastAsia="Calibri"/>
                <w:sz w:val="12"/>
                <w:szCs w:val="12"/>
                <w:lang w:eastAsia="en-US"/>
              </w:rPr>
            </w:pPr>
          </w:p>
        </w:tc>
        <w:tc>
          <w:tcPr>
            <w:tcW w:w="9645" w:type="dxa"/>
            <w:gridSpan w:val="6"/>
            <w:tcBorders>
              <w:left w:val="single" w:sz="4" w:space="0" w:color="auto"/>
            </w:tcBorders>
          </w:tcPr>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уведомление об отказе в предоставлении муниципальной услуги;</w:t>
            </w:r>
          </w:p>
        </w:tc>
      </w:tr>
      <w:tr w:rsidR="00E83E9A" w:rsidRPr="00E83E9A" w:rsidTr="00E83E9A">
        <w:tc>
          <w:tcPr>
            <w:tcW w:w="10268" w:type="dxa"/>
            <w:gridSpan w:val="7"/>
          </w:tcPr>
          <w:p w:rsidR="00E83E9A" w:rsidRPr="00E83E9A" w:rsidRDefault="00E83E9A" w:rsidP="00E83E9A">
            <w:pPr>
              <w:autoSpaceDE w:val="0"/>
              <w:autoSpaceDN w:val="0"/>
              <w:adjustRightInd w:val="0"/>
              <w:ind w:firstLine="709"/>
              <w:rPr>
                <w:rFonts w:eastAsia="Calibri"/>
                <w:sz w:val="12"/>
                <w:szCs w:val="12"/>
                <w:lang w:eastAsia="en-US"/>
              </w:rPr>
            </w:pPr>
          </w:p>
        </w:tc>
      </w:tr>
      <w:tr w:rsidR="00E83E9A" w:rsidRPr="00E83E9A" w:rsidTr="00E83E9A">
        <w:tc>
          <w:tcPr>
            <w:tcW w:w="623" w:type="dxa"/>
            <w:tcBorders>
              <w:top w:val="single" w:sz="4" w:space="0" w:color="auto"/>
              <w:left w:val="single" w:sz="4" w:space="0" w:color="auto"/>
              <w:bottom w:val="single" w:sz="4" w:space="0" w:color="auto"/>
              <w:right w:val="single" w:sz="4" w:space="0" w:color="auto"/>
            </w:tcBorders>
          </w:tcPr>
          <w:p w:rsidR="00E83E9A" w:rsidRPr="00E83E9A" w:rsidRDefault="00E83E9A" w:rsidP="00E83E9A">
            <w:pPr>
              <w:autoSpaceDE w:val="0"/>
              <w:autoSpaceDN w:val="0"/>
              <w:adjustRightInd w:val="0"/>
              <w:ind w:firstLine="709"/>
              <w:rPr>
                <w:rFonts w:eastAsia="Calibri"/>
                <w:sz w:val="12"/>
                <w:szCs w:val="12"/>
                <w:lang w:eastAsia="en-US"/>
              </w:rPr>
            </w:pPr>
          </w:p>
        </w:tc>
        <w:tc>
          <w:tcPr>
            <w:tcW w:w="9645" w:type="dxa"/>
            <w:gridSpan w:val="6"/>
            <w:tcBorders>
              <w:left w:val="single" w:sz="4" w:space="0" w:color="auto"/>
            </w:tcBorders>
          </w:tcPr>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соглашение о перераспределении земельных участков;</w:t>
            </w:r>
          </w:p>
        </w:tc>
      </w:tr>
      <w:tr w:rsidR="00E83E9A" w:rsidRPr="00E83E9A" w:rsidTr="00E83E9A">
        <w:tc>
          <w:tcPr>
            <w:tcW w:w="10268" w:type="dxa"/>
            <w:gridSpan w:val="7"/>
          </w:tcPr>
          <w:p w:rsidR="00E83E9A" w:rsidRPr="00E83E9A" w:rsidRDefault="00E83E9A" w:rsidP="00E83E9A">
            <w:pPr>
              <w:autoSpaceDE w:val="0"/>
              <w:autoSpaceDN w:val="0"/>
              <w:adjustRightInd w:val="0"/>
              <w:ind w:firstLine="709"/>
              <w:rPr>
                <w:rFonts w:eastAsia="Calibri"/>
                <w:sz w:val="12"/>
                <w:szCs w:val="12"/>
                <w:lang w:eastAsia="en-US"/>
              </w:rPr>
            </w:pPr>
          </w:p>
        </w:tc>
      </w:tr>
      <w:tr w:rsidR="00E83E9A" w:rsidRPr="00E83E9A" w:rsidTr="00E83E9A">
        <w:tc>
          <w:tcPr>
            <w:tcW w:w="623" w:type="dxa"/>
            <w:tcBorders>
              <w:top w:val="single" w:sz="4" w:space="0" w:color="auto"/>
              <w:left w:val="single" w:sz="4" w:space="0" w:color="auto"/>
              <w:bottom w:val="single" w:sz="4" w:space="0" w:color="auto"/>
              <w:right w:val="single" w:sz="4" w:space="0" w:color="auto"/>
            </w:tcBorders>
          </w:tcPr>
          <w:p w:rsidR="00E83E9A" w:rsidRPr="00E83E9A" w:rsidRDefault="00E83E9A" w:rsidP="00E83E9A">
            <w:pPr>
              <w:autoSpaceDE w:val="0"/>
              <w:autoSpaceDN w:val="0"/>
              <w:adjustRightInd w:val="0"/>
              <w:ind w:firstLine="709"/>
              <w:rPr>
                <w:rFonts w:eastAsia="Calibri"/>
                <w:sz w:val="12"/>
                <w:szCs w:val="12"/>
                <w:lang w:eastAsia="en-US"/>
              </w:rPr>
            </w:pPr>
          </w:p>
        </w:tc>
        <w:tc>
          <w:tcPr>
            <w:tcW w:w="9645" w:type="dxa"/>
            <w:gridSpan w:val="6"/>
            <w:tcBorders>
              <w:left w:val="single" w:sz="4" w:space="0" w:color="auto"/>
            </w:tcBorders>
          </w:tcPr>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согласие на заключение соглашения о перераспределении земельных участков;</w:t>
            </w:r>
          </w:p>
        </w:tc>
      </w:tr>
      <w:tr w:rsidR="00E83E9A" w:rsidRPr="00E83E9A" w:rsidTr="00E83E9A">
        <w:tc>
          <w:tcPr>
            <w:tcW w:w="10268" w:type="dxa"/>
            <w:gridSpan w:val="7"/>
          </w:tcPr>
          <w:p w:rsidR="00E83E9A" w:rsidRPr="00E83E9A" w:rsidRDefault="00E83E9A" w:rsidP="00E83E9A">
            <w:pPr>
              <w:autoSpaceDE w:val="0"/>
              <w:autoSpaceDN w:val="0"/>
              <w:adjustRightInd w:val="0"/>
              <w:ind w:firstLine="709"/>
              <w:rPr>
                <w:rFonts w:eastAsia="Calibri"/>
                <w:sz w:val="12"/>
                <w:szCs w:val="12"/>
                <w:lang w:eastAsia="en-US"/>
              </w:rPr>
            </w:pPr>
          </w:p>
        </w:tc>
      </w:tr>
      <w:tr w:rsidR="00E83E9A" w:rsidRPr="00E83E9A" w:rsidTr="00E83E9A">
        <w:tc>
          <w:tcPr>
            <w:tcW w:w="623" w:type="dxa"/>
            <w:tcBorders>
              <w:top w:val="single" w:sz="4" w:space="0" w:color="auto"/>
              <w:left w:val="single" w:sz="4" w:space="0" w:color="auto"/>
              <w:bottom w:val="single" w:sz="4" w:space="0" w:color="auto"/>
              <w:right w:val="single" w:sz="4" w:space="0" w:color="auto"/>
            </w:tcBorders>
          </w:tcPr>
          <w:p w:rsidR="00E83E9A" w:rsidRPr="00E83E9A" w:rsidRDefault="00E83E9A" w:rsidP="00E83E9A">
            <w:pPr>
              <w:autoSpaceDE w:val="0"/>
              <w:autoSpaceDN w:val="0"/>
              <w:adjustRightInd w:val="0"/>
              <w:ind w:firstLine="709"/>
              <w:rPr>
                <w:rFonts w:eastAsia="Calibri"/>
                <w:sz w:val="12"/>
                <w:szCs w:val="12"/>
                <w:lang w:eastAsia="en-US"/>
              </w:rPr>
            </w:pPr>
          </w:p>
        </w:tc>
        <w:tc>
          <w:tcPr>
            <w:tcW w:w="9645" w:type="dxa"/>
            <w:gridSpan w:val="6"/>
            <w:tcBorders>
              <w:left w:val="single" w:sz="4" w:space="0" w:color="auto"/>
            </w:tcBorders>
          </w:tcPr>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постановление администрации 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(наименование муниципального образования)</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xml:space="preserve"> об утверждении схемы расположения земельного участка.</w:t>
            </w:r>
          </w:p>
        </w:tc>
      </w:tr>
      <w:tr w:rsidR="00E83E9A" w:rsidRPr="00E83E9A" w:rsidTr="00E83E9A">
        <w:tc>
          <w:tcPr>
            <w:tcW w:w="10268" w:type="dxa"/>
            <w:gridSpan w:val="7"/>
          </w:tcPr>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Результаты рассмотрения заявления (отметить один вариант):</w:t>
            </w:r>
          </w:p>
        </w:tc>
      </w:tr>
      <w:tr w:rsidR="00E83E9A" w:rsidRPr="00E83E9A" w:rsidTr="00E83E9A">
        <w:tc>
          <w:tcPr>
            <w:tcW w:w="623" w:type="dxa"/>
            <w:tcBorders>
              <w:top w:val="single" w:sz="4" w:space="0" w:color="auto"/>
              <w:left w:val="single" w:sz="4" w:space="0" w:color="auto"/>
              <w:bottom w:val="single" w:sz="4" w:space="0" w:color="auto"/>
              <w:right w:val="single" w:sz="4" w:space="0" w:color="auto"/>
            </w:tcBorders>
          </w:tcPr>
          <w:p w:rsidR="00E83E9A" w:rsidRPr="00E83E9A" w:rsidRDefault="00E83E9A" w:rsidP="00E83E9A">
            <w:pPr>
              <w:autoSpaceDE w:val="0"/>
              <w:autoSpaceDN w:val="0"/>
              <w:adjustRightInd w:val="0"/>
              <w:ind w:firstLine="709"/>
              <w:rPr>
                <w:rFonts w:eastAsia="Calibri"/>
                <w:sz w:val="12"/>
                <w:szCs w:val="12"/>
                <w:lang w:eastAsia="en-US"/>
              </w:rPr>
            </w:pPr>
          </w:p>
        </w:tc>
        <w:tc>
          <w:tcPr>
            <w:tcW w:w="9645" w:type="dxa"/>
            <w:gridSpan w:val="6"/>
            <w:tcBorders>
              <w:left w:val="single" w:sz="4" w:space="0" w:color="auto"/>
            </w:tcBorders>
          </w:tcPr>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получу лично;</w:t>
            </w:r>
          </w:p>
        </w:tc>
      </w:tr>
      <w:tr w:rsidR="00E83E9A" w:rsidRPr="00E83E9A" w:rsidTr="00E83E9A">
        <w:tc>
          <w:tcPr>
            <w:tcW w:w="10268" w:type="dxa"/>
            <w:gridSpan w:val="7"/>
          </w:tcPr>
          <w:p w:rsidR="00E83E9A" w:rsidRPr="00E83E9A" w:rsidRDefault="00E83E9A" w:rsidP="00E83E9A">
            <w:pPr>
              <w:autoSpaceDE w:val="0"/>
              <w:autoSpaceDN w:val="0"/>
              <w:adjustRightInd w:val="0"/>
              <w:ind w:firstLine="709"/>
              <w:rPr>
                <w:rFonts w:eastAsia="Calibri"/>
                <w:sz w:val="12"/>
                <w:szCs w:val="12"/>
                <w:lang w:eastAsia="en-US"/>
              </w:rPr>
            </w:pPr>
          </w:p>
        </w:tc>
      </w:tr>
      <w:tr w:rsidR="00E83E9A" w:rsidRPr="00E83E9A" w:rsidTr="00E83E9A">
        <w:tc>
          <w:tcPr>
            <w:tcW w:w="623" w:type="dxa"/>
            <w:tcBorders>
              <w:top w:val="single" w:sz="4" w:space="0" w:color="auto"/>
              <w:left w:val="single" w:sz="4" w:space="0" w:color="auto"/>
              <w:bottom w:val="single" w:sz="4" w:space="0" w:color="auto"/>
              <w:right w:val="single" w:sz="4" w:space="0" w:color="auto"/>
            </w:tcBorders>
          </w:tcPr>
          <w:p w:rsidR="00E83E9A" w:rsidRPr="00E83E9A" w:rsidRDefault="00E83E9A" w:rsidP="00E83E9A">
            <w:pPr>
              <w:autoSpaceDE w:val="0"/>
              <w:autoSpaceDN w:val="0"/>
              <w:adjustRightInd w:val="0"/>
              <w:ind w:firstLine="709"/>
              <w:rPr>
                <w:rFonts w:eastAsia="Calibri"/>
                <w:sz w:val="12"/>
                <w:szCs w:val="12"/>
                <w:lang w:eastAsia="en-US"/>
              </w:rPr>
            </w:pPr>
          </w:p>
        </w:tc>
        <w:tc>
          <w:tcPr>
            <w:tcW w:w="9645" w:type="dxa"/>
            <w:gridSpan w:val="6"/>
            <w:tcBorders>
              <w:left w:val="single" w:sz="4" w:space="0" w:color="auto"/>
            </w:tcBorders>
          </w:tcPr>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 прошу направить по почтовому адресу:</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__________________________________________________________;</w:t>
            </w:r>
          </w:p>
        </w:tc>
      </w:tr>
      <w:tr w:rsidR="00E83E9A" w:rsidRPr="00E83E9A" w:rsidTr="00E83E9A">
        <w:tc>
          <w:tcPr>
            <w:tcW w:w="10268" w:type="dxa"/>
            <w:gridSpan w:val="7"/>
          </w:tcPr>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ab/>
              <w:t>- прошу направить в форме электронного документа на адрес электронной почты:</w:t>
            </w: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__________________________________________________________.</w:t>
            </w:r>
          </w:p>
          <w:p w:rsidR="00E83E9A" w:rsidRPr="00E83E9A" w:rsidRDefault="00E83E9A" w:rsidP="00E83E9A">
            <w:pPr>
              <w:autoSpaceDE w:val="0"/>
              <w:autoSpaceDN w:val="0"/>
              <w:adjustRightInd w:val="0"/>
              <w:ind w:firstLine="709"/>
              <w:jc w:val="both"/>
              <w:rPr>
                <w:rFonts w:eastAsia="Calibri"/>
                <w:sz w:val="12"/>
                <w:szCs w:val="12"/>
                <w:lang w:eastAsia="en-US"/>
              </w:rPr>
            </w:pPr>
          </w:p>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для физических лиц:</w:t>
            </w:r>
          </w:p>
        </w:tc>
      </w:tr>
      <w:tr w:rsidR="00E83E9A" w:rsidRPr="00E83E9A" w:rsidTr="00E83E9A">
        <w:tc>
          <w:tcPr>
            <w:tcW w:w="2792" w:type="dxa"/>
            <w:gridSpan w:val="2"/>
          </w:tcPr>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__________________</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(подпись)</w:t>
            </w:r>
          </w:p>
        </w:tc>
        <w:tc>
          <w:tcPr>
            <w:tcW w:w="419" w:type="dxa"/>
          </w:tcPr>
          <w:p w:rsidR="00E83E9A" w:rsidRPr="00E83E9A" w:rsidRDefault="00E83E9A" w:rsidP="00E83E9A">
            <w:pPr>
              <w:autoSpaceDE w:val="0"/>
              <w:autoSpaceDN w:val="0"/>
              <w:adjustRightInd w:val="0"/>
              <w:ind w:firstLine="709"/>
              <w:rPr>
                <w:rFonts w:eastAsia="Calibri"/>
                <w:sz w:val="12"/>
                <w:szCs w:val="12"/>
                <w:lang w:eastAsia="en-US"/>
              </w:rPr>
            </w:pPr>
          </w:p>
        </w:tc>
        <w:tc>
          <w:tcPr>
            <w:tcW w:w="7057" w:type="dxa"/>
            <w:gridSpan w:val="4"/>
          </w:tcPr>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________________________________________</w:t>
            </w:r>
          </w:p>
          <w:p w:rsidR="00E83E9A" w:rsidRPr="00E83E9A" w:rsidRDefault="00E83E9A" w:rsidP="00E83E9A">
            <w:pPr>
              <w:autoSpaceDE w:val="0"/>
              <w:autoSpaceDN w:val="0"/>
              <w:adjustRightInd w:val="0"/>
              <w:ind w:firstLine="709"/>
              <w:jc w:val="center"/>
              <w:rPr>
                <w:rFonts w:eastAsia="Calibri"/>
                <w:sz w:val="12"/>
                <w:szCs w:val="12"/>
                <w:lang w:eastAsia="en-US"/>
              </w:rPr>
            </w:pPr>
            <w:r w:rsidRPr="00E83E9A">
              <w:rPr>
                <w:rFonts w:eastAsia="Calibri"/>
                <w:sz w:val="12"/>
                <w:szCs w:val="12"/>
                <w:lang w:eastAsia="en-US"/>
              </w:rPr>
              <w:t>(расшифровка подписи)</w:t>
            </w:r>
          </w:p>
        </w:tc>
      </w:tr>
      <w:tr w:rsidR="00E83E9A" w:rsidRPr="00E83E9A" w:rsidTr="00E83E9A">
        <w:tc>
          <w:tcPr>
            <w:tcW w:w="10268" w:type="dxa"/>
            <w:gridSpan w:val="7"/>
          </w:tcPr>
          <w:p w:rsidR="00E83E9A" w:rsidRPr="00E83E9A" w:rsidRDefault="00E83E9A" w:rsidP="00E83E9A">
            <w:pPr>
              <w:autoSpaceDE w:val="0"/>
              <w:autoSpaceDN w:val="0"/>
              <w:adjustRightInd w:val="0"/>
              <w:ind w:firstLine="709"/>
              <w:jc w:val="both"/>
              <w:rPr>
                <w:rFonts w:eastAsia="Calibri"/>
                <w:sz w:val="12"/>
                <w:szCs w:val="12"/>
                <w:lang w:eastAsia="en-US"/>
              </w:rPr>
            </w:pPr>
            <w:r w:rsidRPr="00E83E9A">
              <w:rPr>
                <w:rFonts w:eastAsia="Calibri"/>
                <w:sz w:val="12"/>
                <w:szCs w:val="12"/>
                <w:lang w:eastAsia="en-US"/>
              </w:rPr>
              <w:t>для юридических лиц:</w:t>
            </w:r>
          </w:p>
        </w:tc>
      </w:tr>
      <w:tr w:rsidR="00E83E9A" w:rsidRPr="0004399B" w:rsidTr="00E83E9A">
        <w:tc>
          <w:tcPr>
            <w:tcW w:w="2792" w:type="dxa"/>
            <w:gridSpan w:val="2"/>
          </w:tcPr>
          <w:p w:rsidR="00E83E9A" w:rsidRPr="0004399B" w:rsidRDefault="00E83E9A" w:rsidP="0004399B">
            <w:pPr>
              <w:autoSpaceDE w:val="0"/>
              <w:autoSpaceDN w:val="0"/>
              <w:adjustRightInd w:val="0"/>
              <w:ind w:firstLine="709"/>
              <w:jc w:val="center"/>
              <w:rPr>
                <w:rFonts w:eastAsia="Calibri"/>
                <w:sz w:val="12"/>
                <w:szCs w:val="12"/>
                <w:lang w:eastAsia="en-US"/>
              </w:rPr>
            </w:pPr>
            <w:r w:rsidRPr="0004399B">
              <w:rPr>
                <w:rFonts w:eastAsia="Calibri"/>
                <w:sz w:val="12"/>
                <w:szCs w:val="12"/>
                <w:lang w:eastAsia="en-US"/>
              </w:rPr>
              <w:t>___________________</w:t>
            </w:r>
          </w:p>
          <w:p w:rsidR="00E83E9A" w:rsidRPr="0004399B" w:rsidRDefault="00E83E9A" w:rsidP="0004399B">
            <w:pPr>
              <w:autoSpaceDE w:val="0"/>
              <w:autoSpaceDN w:val="0"/>
              <w:adjustRightInd w:val="0"/>
              <w:ind w:firstLine="709"/>
              <w:jc w:val="center"/>
              <w:rPr>
                <w:rFonts w:eastAsia="Calibri"/>
                <w:sz w:val="12"/>
                <w:szCs w:val="12"/>
                <w:lang w:eastAsia="en-US"/>
              </w:rPr>
            </w:pPr>
            <w:r w:rsidRPr="0004399B">
              <w:rPr>
                <w:rFonts w:eastAsia="Calibri"/>
                <w:sz w:val="12"/>
                <w:szCs w:val="12"/>
                <w:lang w:eastAsia="en-US"/>
              </w:rPr>
              <w:t>(должность)</w:t>
            </w:r>
          </w:p>
        </w:tc>
        <w:tc>
          <w:tcPr>
            <w:tcW w:w="419" w:type="dxa"/>
          </w:tcPr>
          <w:p w:rsidR="00E83E9A" w:rsidRPr="0004399B" w:rsidRDefault="00E83E9A" w:rsidP="0004399B">
            <w:pPr>
              <w:autoSpaceDE w:val="0"/>
              <w:autoSpaceDN w:val="0"/>
              <w:adjustRightInd w:val="0"/>
              <w:ind w:firstLine="709"/>
              <w:rPr>
                <w:rFonts w:eastAsia="Calibri"/>
                <w:sz w:val="12"/>
                <w:szCs w:val="12"/>
                <w:lang w:eastAsia="en-US"/>
              </w:rPr>
            </w:pPr>
          </w:p>
        </w:tc>
        <w:tc>
          <w:tcPr>
            <w:tcW w:w="2577" w:type="dxa"/>
            <w:gridSpan w:val="2"/>
          </w:tcPr>
          <w:p w:rsidR="00E83E9A" w:rsidRPr="0004399B" w:rsidRDefault="00E83E9A" w:rsidP="0004399B">
            <w:pPr>
              <w:autoSpaceDE w:val="0"/>
              <w:autoSpaceDN w:val="0"/>
              <w:adjustRightInd w:val="0"/>
              <w:ind w:firstLine="709"/>
              <w:rPr>
                <w:rFonts w:eastAsia="Calibri"/>
                <w:sz w:val="12"/>
                <w:szCs w:val="12"/>
                <w:lang w:eastAsia="en-US"/>
              </w:rPr>
            </w:pPr>
            <w:r w:rsidRPr="0004399B">
              <w:rPr>
                <w:rFonts w:eastAsia="Calibri"/>
                <w:sz w:val="12"/>
                <w:szCs w:val="12"/>
                <w:lang w:eastAsia="en-US"/>
              </w:rPr>
              <w:t>_________________</w:t>
            </w:r>
          </w:p>
          <w:p w:rsidR="00E83E9A" w:rsidRPr="0004399B" w:rsidRDefault="00E83E9A" w:rsidP="0004399B">
            <w:pPr>
              <w:autoSpaceDE w:val="0"/>
              <w:autoSpaceDN w:val="0"/>
              <w:adjustRightInd w:val="0"/>
              <w:ind w:firstLine="709"/>
              <w:jc w:val="center"/>
              <w:rPr>
                <w:rFonts w:eastAsia="Calibri"/>
                <w:sz w:val="12"/>
                <w:szCs w:val="12"/>
                <w:lang w:eastAsia="en-US"/>
              </w:rPr>
            </w:pPr>
            <w:r w:rsidRPr="0004399B">
              <w:rPr>
                <w:rFonts w:eastAsia="Calibri"/>
                <w:sz w:val="12"/>
                <w:szCs w:val="12"/>
                <w:lang w:eastAsia="en-US"/>
              </w:rPr>
              <w:t>(подпись) М.П.</w:t>
            </w:r>
          </w:p>
        </w:tc>
        <w:tc>
          <w:tcPr>
            <w:tcW w:w="434" w:type="dxa"/>
          </w:tcPr>
          <w:p w:rsidR="00E83E9A" w:rsidRPr="0004399B" w:rsidRDefault="00E83E9A" w:rsidP="0004399B">
            <w:pPr>
              <w:autoSpaceDE w:val="0"/>
              <w:autoSpaceDN w:val="0"/>
              <w:adjustRightInd w:val="0"/>
              <w:ind w:firstLine="709"/>
              <w:rPr>
                <w:rFonts w:eastAsia="Calibri"/>
                <w:sz w:val="12"/>
                <w:szCs w:val="12"/>
                <w:lang w:eastAsia="en-US"/>
              </w:rPr>
            </w:pPr>
          </w:p>
        </w:tc>
        <w:tc>
          <w:tcPr>
            <w:tcW w:w="4046" w:type="dxa"/>
          </w:tcPr>
          <w:p w:rsidR="00E83E9A" w:rsidRPr="0004399B" w:rsidRDefault="00E83E9A" w:rsidP="0004399B">
            <w:pPr>
              <w:autoSpaceDE w:val="0"/>
              <w:autoSpaceDN w:val="0"/>
              <w:adjustRightInd w:val="0"/>
              <w:ind w:firstLine="709"/>
              <w:jc w:val="both"/>
              <w:rPr>
                <w:rFonts w:eastAsia="Calibri"/>
                <w:sz w:val="12"/>
                <w:szCs w:val="12"/>
                <w:lang w:eastAsia="en-US"/>
              </w:rPr>
            </w:pPr>
            <w:r w:rsidRPr="0004399B">
              <w:rPr>
                <w:rFonts w:eastAsia="Calibri"/>
                <w:sz w:val="12"/>
                <w:szCs w:val="12"/>
                <w:lang w:eastAsia="en-US"/>
              </w:rPr>
              <w:t>______________________</w:t>
            </w:r>
          </w:p>
          <w:p w:rsidR="00E83E9A" w:rsidRPr="0004399B" w:rsidRDefault="00E83E9A" w:rsidP="0004399B">
            <w:pPr>
              <w:autoSpaceDE w:val="0"/>
              <w:autoSpaceDN w:val="0"/>
              <w:adjustRightInd w:val="0"/>
              <w:ind w:firstLine="709"/>
              <w:rPr>
                <w:rFonts w:eastAsia="Calibri"/>
                <w:sz w:val="12"/>
                <w:szCs w:val="12"/>
                <w:lang w:eastAsia="en-US"/>
              </w:rPr>
            </w:pPr>
            <w:r w:rsidRPr="0004399B">
              <w:rPr>
                <w:rFonts w:eastAsia="Calibri"/>
                <w:sz w:val="12"/>
                <w:szCs w:val="12"/>
                <w:lang w:eastAsia="en-US"/>
              </w:rPr>
              <w:t>(расшифровка подписи)</w:t>
            </w:r>
          </w:p>
        </w:tc>
      </w:tr>
      <w:tr w:rsidR="00E83E9A" w:rsidRPr="0004399B" w:rsidTr="00E83E9A">
        <w:tc>
          <w:tcPr>
            <w:tcW w:w="10268" w:type="dxa"/>
            <w:gridSpan w:val="7"/>
          </w:tcPr>
          <w:p w:rsidR="00E83E9A" w:rsidRPr="0004399B" w:rsidRDefault="00E83E9A" w:rsidP="0004399B">
            <w:pPr>
              <w:autoSpaceDE w:val="0"/>
              <w:autoSpaceDN w:val="0"/>
              <w:adjustRightInd w:val="0"/>
              <w:ind w:firstLine="709"/>
              <w:jc w:val="both"/>
              <w:rPr>
                <w:rFonts w:eastAsia="Calibri"/>
                <w:sz w:val="12"/>
                <w:szCs w:val="12"/>
                <w:lang w:eastAsia="en-US"/>
              </w:rPr>
            </w:pPr>
            <w:r w:rsidRPr="0004399B">
              <w:rPr>
                <w:rFonts w:eastAsia="Calibri"/>
                <w:sz w:val="12"/>
                <w:szCs w:val="12"/>
                <w:lang w:eastAsia="en-US"/>
              </w:rPr>
              <w:t>"___" _______________ 20___ г.</w:t>
            </w:r>
          </w:p>
        </w:tc>
      </w:tr>
    </w:tbl>
    <w:p w:rsidR="00E83E9A" w:rsidRPr="0004399B" w:rsidRDefault="00E83E9A" w:rsidP="0004399B">
      <w:pPr>
        <w:autoSpaceDE w:val="0"/>
        <w:autoSpaceDN w:val="0"/>
        <w:adjustRightInd w:val="0"/>
        <w:ind w:firstLine="540"/>
        <w:jc w:val="both"/>
        <w:rPr>
          <w:rFonts w:eastAsia="Calibri"/>
          <w:sz w:val="12"/>
          <w:szCs w:val="12"/>
          <w:lang w:eastAsia="en-US"/>
        </w:rPr>
      </w:pPr>
    </w:p>
    <w:p w:rsidR="0004399B" w:rsidRPr="0004399B" w:rsidRDefault="0004399B" w:rsidP="0004399B">
      <w:pPr>
        <w:widowControl w:val="0"/>
        <w:autoSpaceDE w:val="0"/>
        <w:autoSpaceDN w:val="0"/>
        <w:adjustRightInd w:val="0"/>
        <w:ind w:firstLine="142"/>
        <w:jc w:val="center"/>
        <w:rPr>
          <w:b/>
          <w:sz w:val="12"/>
          <w:szCs w:val="12"/>
        </w:rPr>
      </w:pPr>
      <w:r w:rsidRPr="0004399B">
        <w:rPr>
          <w:b/>
          <w:sz w:val="12"/>
          <w:szCs w:val="12"/>
        </w:rPr>
        <w:t xml:space="preserve">АДМИНИСТРАЦИЯ </w:t>
      </w:r>
    </w:p>
    <w:p w:rsidR="0004399B" w:rsidRPr="0004399B" w:rsidRDefault="0004399B" w:rsidP="0004399B">
      <w:pPr>
        <w:widowControl w:val="0"/>
        <w:autoSpaceDE w:val="0"/>
        <w:autoSpaceDN w:val="0"/>
        <w:adjustRightInd w:val="0"/>
        <w:ind w:firstLine="142"/>
        <w:jc w:val="center"/>
        <w:rPr>
          <w:b/>
          <w:sz w:val="12"/>
          <w:szCs w:val="12"/>
        </w:rPr>
      </w:pPr>
      <w:r w:rsidRPr="0004399B">
        <w:rPr>
          <w:b/>
          <w:sz w:val="12"/>
          <w:szCs w:val="12"/>
        </w:rPr>
        <w:t>ГРИБАНОВСКОГО МУНИЦИПАЛЬНОГО РАЙОНА</w:t>
      </w:r>
      <w:r w:rsidRPr="0004399B">
        <w:rPr>
          <w:b/>
          <w:sz w:val="12"/>
          <w:szCs w:val="12"/>
        </w:rPr>
        <w:br/>
        <w:t>ВОРОНЕЖСКОЙ ОБЛАСТИ</w:t>
      </w:r>
    </w:p>
    <w:p w:rsidR="0004399B" w:rsidRPr="0004399B" w:rsidRDefault="0004399B" w:rsidP="0004399B">
      <w:pPr>
        <w:widowControl w:val="0"/>
        <w:autoSpaceDE w:val="0"/>
        <w:autoSpaceDN w:val="0"/>
        <w:adjustRightInd w:val="0"/>
        <w:ind w:firstLine="142"/>
        <w:jc w:val="center"/>
        <w:rPr>
          <w:b/>
          <w:sz w:val="12"/>
          <w:szCs w:val="12"/>
        </w:rPr>
      </w:pPr>
    </w:p>
    <w:p w:rsidR="0004399B" w:rsidRPr="0004399B" w:rsidRDefault="0004399B" w:rsidP="0004399B">
      <w:pPr>
        <w:keepNext/>
        <w:widowControl w:val="0"/>
        <w:autoSpaceDE w:val="0"/>
        <w:autoSpaceDN w:val="0"/>
        <w:adjustRightInd w:val="0"/>
        <w:ind w:firstLine="142"/>
        <w:jc w:val="center"/>
        <w:outlineLvl w:val="0"/>
        <w:rPr>
          <w:b/>
          <w:sz w:val="12"/>
          <w:szCs w:val="12"/>
        </w:rPr>
      </w:pPr>
      <w:r w:rsidRPr="0004399B">
        <w:rPr>
          <w:b/>
          <w:sz w:val="12"/>
          <w:szCs w:val="12"/>
        </w:rPr>
        <w:t>П О С Т А Н О В Л Е Н И Е</w:t>
      </w:r>
    </w:p>
    <w:p w:rsidR="0004399B" w:rsidRPr="0004399B" w:rsidRDefault="0004399B" w:rsidP="0004399B">
      <w:pPr>
        <w:widowControl w:val="0"/>
        <w:autoSpaceDE w:val="0"/>
        <w:autoSpaceDN w:val="0"/>
        <w:adjustRightInd w:val="0"/>
        <w:jc w:val="both"/>
        <w:rPr>
          <w:sz w:val="12"/>
          <w:szCs w:val="12"/>
        </w:rPr>
      </w:pPr>
      <w:r w:rsidRPr="0004399B">
        <w:rPr>
          <w:sz w:val="12"/>
          <w:szCs w:val="12"/>
        </w:rPr>
        <w:t>от 360.11.2023г. № 800</w:t>
      </w:r>
    </w:p>
    <w:p w:rsidR="0004399B" w:rsidRPr="0004399B" w:rsidRDefault="0004399B" w:rsidP="0004399B">
      <w:pPr>
        <w:widowControl w:val="0"/>
        <w:autoSpaceDE w:val="0"/>
        <w:autoSpaceDN w:val="0"/>
        <w:adjustRightInd w:val="0"/>
        <w:rPr>
          <w:sz w:val="12"/>
          <w:szCs w:val="12"/>
        </w:rPr>
      </w:pPr>
      <w:r w:rsidRPr="0004399B">
        <w:rPr>
          <w:sz w:val="12"/>
          <w:szCs w:val="12"/>
        </w:rPr>
        <w:t xml:space="preserve">                        </w:t>
      </w:r>
      <w:proofErr w:type="spellStart"/>
      <w:r w:rsidRPr="0004399B">
        <w:rPr>
          <w:sz w:val="12"/>
          <w:szCs w:val="12"/>
        </w:rPr>
        <w:t>п.г.т</w:t>
      </w:r>
      <w:proofErr w:type="spellEnd"/>
      <w:r w:rsidRPr="0004399B">
        <w:rPr>
          <w:sz w:val="12"/>
          <w:szCs w:val="12"/>
        </w:rPr>
        <w:t>.  Грибановский</w:t>
      </w:r>
    </w:p>
    <w:p w:rsidR="0004399B" w:rsidRPr="0004399B" w:rsidRDefault="0004399B" w:rsidP="0004399B">
      <w:pPr>
        <w:widowControl w:val="0"/>
        <w:autoSpaceDE w:val="0"/>
        <w:autoSpaceDN w:val="0"/>
        <w:adjustRightInd w:val="0"/>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2"/>
      </w:tblGrid>
      <w:tr w:rsidR="0004399B" w:rsidRPr="0004399B" w:rsidTr="0004399B">
        <w:trPr>
          <w:trHeight w:val="751"/>
        </w:trPr>
        <w:tc>
          <w:tcPr>
            <w:tcW w:w="5202" w:type="dxa"/>
            <w:tcBorders>
              <w:top w:val="nil"/>
              <w:left w:val="nil"/>
              <w:bottom w:val="nil"/>
              <w:right w:val="nil"/>
            </w:tcBorders>
          </w:tcPr>
          <w:p w:rsidR="0004399B" w:rsidRPr="0004399B" w:rsidRDefault="0004399B" w:rsidP="0004399B">
            <w:pPr>
              <w:widowControl w:val="0"/>
              <w:autoSpaceDE w:val="0"/>
              <w:autoSpaceDN w:val="0"/>
              <w:adjustRightInd w:val="0"/>
              <w:jc w:val="both"/>
              <w:rPr>
                <w:sz w:val="12"/>
                <w:szCs w:val="12"/>
              </w:rPr>
            </w:pPr>
            <w:r w:rsidRPr="0004399B">
              <w:rPr>
                <w:sz w:val="12"/>
                <w:szCs w:val="12"/>
              </w:rPr>
              <w:t>Об утверждении административного регламента предоставления муниципальной услуги «</w:t>
            </w:r>
            <w:r w:rsidRPr="0004399B">
              <w:rPr>
                <w:color w:val="000000"/>
                <w:sz w:val="12"/>
                <w:szCs w:val="12"/>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04399B">
              <w:rPr>
                <w:sz w:val="12"/>
                <w:szCs w:val="12"/>
              </w:rPr>
              <w:t>» на территории Грибановского муниципального района Воронежской области</w:t>
            </w:r>
          </w:p>
        </w:tc>
      </w:tr>
    </w:tbl>
    <w:p w:rsidR="0004399B" w:rsidRPr="0004399B" w:rsidRDefault="0004399B" w:rsidP="0004399B">
      <w:pPr>
        <w:widowControl w:val="0"/>
        <w:tabs>
          <w:tab w:val="left" w:pos="0"/>
        </w:tabs>
        <w:autoSpaceDE w:val="0"/>
        <w:autoSpaceDN w:val="0"/>
        <w:adjustRightInd w:val="0"/>
        <w:ind w:firstLine="567"/>
        <w:jc w:val="both"/>
        <w:rPr>
          <w:sz w:val="12"/>
          <w:szCs w:val="12"/>
        </w:rPr>
      </w:pPr>
      <w:r w:rsidRPr="0004399B">
        <w:rPr>
          <w:sz w:val="12"/>
          <w:szCs w:val="12"/>
        </w:rPr>
        <w:t xml:space="preserve">           </w:t>
      </w:r>
      <w:r w:rsidRPr="0004399B">
        <w:rPr>
          <w:rFonts w:eastAsia="Calibri"/>
          <w:sz w:val="12"/>
          <w:szCs w:val="1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4399B">
        <w:rPr>
          <w:rFonts w:eastAsia="Calibri"/>
          <w:bCs/>
          <w:sz w:val="12"/>
          <w:szCs w:val="12"/>
          <w:lang w:eastAsia="en-US"/>
        </w:rPr>
        <w:t>,</w:t>
      </w:r>
      <w:r w:rsidRPr="0004399B">
        <w:rPr>
          <w:rFonts w:eastAsia="Calibri"/>
          <w:sz w:val="12"/>
          <w:szCs w:val="12"/>
        </w:rPr>
        <w:t xml:space="preserve"> </w:t>
      </w:r>
      <w:r w:rsidRPr="0004399B">
        <w:rPr>
          <w:rFonts w:eastAsia="Calibri"/>
          <w:sz w:val="12"/>
          <w:szCs w:val="12"/>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w:t>
      </w:r>
      <w:r w:rsidRPr="0004399B">
        <w:rPr>
          <w:sz w:val="12"/>
          <w:szCs w:val="12"/>
        </w:rPr>
        <w:t xml:space="preserve">, администрация Грибановского муниципального района </w:t>
      </w:r>
      <w:r w:rsidRPr="0004399B">
        <w:rPr>
          <w:b/>
          <w:sz w:val="12"/>
          <w:szCs w:val="12"/>
        </w:rPr>
        <w:t>п о с т а н о в л я е т</w:t>
      </w:r>
      <w:r w:rsidRPr="0004399B">
        <w:rPr>
          <w:sz w:val="12"/>
          <w:szCs w:val="12"/>
        </w:rPr>
        <w:t>:</w:t>
      </w:r>
    </w:p>
    <w:p w:rsidR="0004399B" w:rsidRPr="0004399B" w:rsidRDefault="0004399B" w:rsidP="0004399B">
      <w:pPr>
        <w:widowControl w:val="0"/>
        <w:tabs>
          <w:tab w:val="left" w:pos="0"/>
        </w:tabs>
        <w:autoSpaceDE w:val="0"/>
        <w:autoSpaceDN w:val="0"/>
        <w:adjustRightInd w:val="0"/>
        <w:ind w:firstLine="567"/>
        <w:jc w:val="both"/>
        <w:rPr>
          <w:rFonts w:eastAsia="Calibri"/>
          <w:sz w:val="12"/>
          <w:szCs w:val="12"/>
          <w:lang w:eastAsia="en-US"/>
        </w:rPr>
      </w:pPr>
      <w:r w:rsidRPr="0004399B">
        <w:rPr>
          <w:sz w:val="12"/>
          <w:szCs w:val="12"/>
        </w:rPr>
        <w:lastRenderedPageBreak/>
        <w:t xml:space="preserve">1. </w:t>
      </w:r>
      <w:r w:rsidRPr="0004399B">
        <w:rPr>
          <w:rFonts w:eastAsia="Calibri"/>
          <w:sz w:val="12"/>
          <w:szCs w:val="12"/>
          <w:lang w:eastAsia="en-US"/>
        </w:rPr>
        <w:t xml:space="preserve">Утвердить административный регламент по предоставлению муниципальной услуги </w:t>
      </w:r>
      <w:r w:rsidRPr="0004399B">
        <w:rPr>
          <w:sz w:val="12"/>
          <w:szCs w:val="12"/>
        </w:rPr>
        <w:t>«</w:t>
      </w:r>
      <w:r w:rsidRPr="0004399B">
        <w:rPr>
          <w:color w:val="000000"/>
          <w:sz w:val="12"/>
          <w:szCs w:val="12"/>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04399B">
        <w:rPr>
          <w:sz w:val="12"/>
          <w:szCs w:val="12"/>
        </w:rPr>
        <w:t>» на территории Грибановского муниципального района Воронежской области</w:t>
      </w:r>
      <w:r w:rsidRPr="0004399B">
        <w:rPr>
          <w:rFonts w:eastAsia="Calibri"/>
          <w:sz w:val="12"/>
          <w:szCs w:val="12"/>
          <w:lang w:eastAsia="en-US"/>
        </w:rPr>
        <w:t xml:space="preserve"> согласно приложению к настоящему постановлению.</w:t>
      </w:r>
    </w:p>
    <w:p w:rsidR="0004399B" w:rsidRPr="0004399B" w:rsidRDefault="0004399B" w:rsidP="0004399B">
      <w:pPr>
        <w:widowControl w:val="0"/>
        <w:autoSpaceDE w:val="0"/>
        <w:autoSpaceDN w:val="0"/>
        <w:adjustRightInd w:val="0"/>
        <w:ind w:firstLine="567"/>
        <w:jc w:val="both"/>
        <w:rPr>
          <w:sz w:val="12"/>
          <w:szCs w:val="12"/>
        </w:rPr>
      </w:pPr>
      <w:r w:rsidRPr="0004399B">
        <w:rPr>
          <w:sz w:val="12"/>
          <w:szCs w:val="12"/>
        </w:rPr>
        <w:t>2. Признать утратившими силу постановление администрации Грибановского муниципального района Воронежской области от 03.06.2020 № 255 «Об утверждении административного регламента администрации Грибановского муниципального района по предоставлению муниципальной услуги «</w:t>
      </w:r>
      <w:r w:rsidRPr="0004399B">
        <w:rPr>
          <w:color w:val="000000"/>
          <w:sz w:val="12"/>
          <w:szCs w:val="12"/>
        </w:rPr>
        <w:t>Установление сервитута в отношении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r w:rsidRPr="0004399B">
        <w:rPr>
          <w:sz w:val="12"/>
          <w:szCs w:val="12"/>
        </w:rPr>
        <w:t>».</w:t>
      </w:r>
    </w:p>
    <w:p w:rsidR="0004399B" w:rsidRPr="0004399B" w:rsidRDefault="0004399B" w:rsidP="0004399B">
      <w:pPr>
        <w:widowControl w:val="0"/>
        <w:autoSpaceDE w:val="0"/>
        <w:autoSpaceDN w:val="0"/>
        <w:adjustRightInd w:val="0"/>
        <w:ind w:firstLine="567"/>
        <w:jc w:val="both"/>
        <w:rPr>
          <w:sz w:val="12"/>
          <w:szCs w:val="12"/>
        </w:rPr>
      </w:pPr>
      <w:r w:rsidRPr="0004399B">
        <w:rPr>
          <w:sz w:val="12"/>
          <w:szCs w:val="12"/>
        </w:rPr>
        <w:t xml:space="preserve">3. Настоящее постановление вступает в силу со дня его официального опубликования. </w:t>
      </w:r>
    </w:p>
    <w:p w:rsidR="0004399B" w:rsidRPr="0004399B" w:rsidRDefault="0004399B" w:rsidP="0004399B">
      <w:pPr>
        <w:widowControl w:val="0"/>
        <w:tabs>
          <w:tab w:val="left" w:pos="900"/>
        </w:tabs>
        <w:autoSpaceDE w:val="0"/>
        <w:autoSpaceDN w:val="0"/>
        <w:adjustRightInd w:val="0"/>
        <w:ind w:firstLine="567"/>
        <w:contextualSpacing/>
        <w:rPr>
          <w:sz w:val="12"/>
          <w:szCs w:val="12"/>
        </w:rPr>
      </w:pPr>
      <w:r w:rsidRPr="0004399B">
        <w:rPr>
          <w:rFonts w:eastAsia="Calibri"/>
          <w:sz w:val="12"/>
          <w:szCs w:val="12"/>
          <w:lang w:eastAsia="en-US"/>
        </w:rPr>
        <w:t>4</w:t>
      </w:r>
      <w:r w:rsidRPr="0004399B">
        <w:rPr>
          <w:sz w:val="12"/>
          <w:szCs w:val="12"/>
        </w:rPr>
        <w:t xml:space="preserve">. Контроль   за  исполнением  данного  постановления  возложить   на </w:t>
      </w:r>
    </w:p>
    <w:p w:rsidR="0004399B" w:rsidRPr="0004399B" w:rsidRDefault="0004399B" w:rsidP="0004399B">
      <w:pPr>
        <w:widowControl w:val="0"/>
        <w:autoSpaceDE w:val="0"/>
        <w:autoSpaceDN w:val="0"/>
        <w:adjustRightInd w:val="0"/>
        <w:rPr>
          <w:sz w:val="12"/>
          <w:szCs w:val="12"/>
        </w:rPr>
      </w:pPr>
      <w:r w:rsidRPr="0004399B">
        <w:rPr>
          <w:sz w:val="12"/>
          <w:szCs w:val="12"/>
        </w:rPr>
        <w:t xml:space="preserve">заместителя главы администрации Грибановского муниципального района М.И. Тарасова. </w:t>
      </w:r>
    </w:p>
    <w:p w:rsidR="0004399B" w:rsidRPr="0004399B" w:rsidRDefault="0004399B" w:rsidP="0004399B">
      <w:pPr>
        <w:widowControl w:val="0"/>
        <w:autoSpaceDE w:val="0"/>
        <w:autoSpaceDN w:val="0"/>
        <w:adjustRightInd w:val="0"/>
        <w:jc w:val="both"/>
        <w:rPr>
          <w:sz w:val="12"/>
          <w:szCs w:val="12"/>
        </w:rPr>
      </w:pPr>
      <w:r>
        <w:rPr>
          <w:sz w:val="12"/>
          <w:szCs w:val="12"/>
        </w:rPr>
        <w:t xml:space="preserve">                         </w:t>
      </w:r>
    </w:p>
    <w:p w:rsidR="0004399B" w:rsidRPr="0004399B" w:rsidRDefault="0004399B" w:rsidP="0004399B">
      <w:pPr>
        <w:keepNext/>
        <w:widowControl w:val="0"/>
        <w:autoSpaceDE w:val="0"/>
        <w:autoSpaceDN w:val="0"/>
        <w:adjustRightInd w:val="0"/>
        <w:outlineLvl w:val="6"/>
        <w:rPr>
          <w:sz w:val="12"/>
          <w:szCs w:val="12"/>
        </w:rPr>
      </w:pPr>
      <w:proofErr w:type="spellStart"/>
      <w:r w:rsidRPr="0004399B">
        <w:rPr>
          <w:sz w:val="12"/>
          <w:szCs w:val="12"/>
        </w:rPr>
        <w:t>И.о</w:t>
      </w:r>
      <w:proofErr w:type="spellEnd"/>
      <w:r w:rsidRPr="0004399B">
        <w:rPr>
          <w:sz w:val="12"/>
          <w:szCs w:val="12"/>
        </w:rPr>
        <w:t>. главы администрации</w:t>
      </w:r>
      <w:r>
        <w:rPr>
          <w:sz w:val="12"/>
          <w:szCs w:val="12"/>
        </w:rPr>
        <w:t xml:space="preserve"> </w:t>
      </w:r>
      <w:r w:rsidRPr="0004399B">
        <w:rPr>
          <w:sz w:val="12"/>
          <w:szCs w:val="12"/>
        </w:rPr>
        <w:t xml:space="preserve">муниципального района                                 </w:t>
      </w:r>
      <w:r>
        <w:rPr>
          <w:sz w:val="12"/>
          <w:szCs w:val="12"/>
        </w:rPr>
        <w:t xml:space="preserve">                                                                                                                                                                       </w:t>
      </w:r>
      <w:r w:rsidRPr="0004399B">
        <w:rPr>
          <w:sz w:val="12"/>
          <w:szCs w:val="12"/>
        </w:rPr>
        <w:t xml:space="preserve">                                   М.И. Тарасов</w:t>
      </w:r>
    </w:p>
    <w:p w:rsidR="0004399B" w:rsidRPr="0004399B" w:rsidRDefault="0004399B" w:rsidP="0004399B">
      <w:pPr>
        <w:jc w:val="right"/>
        <w:rPr>
          <w:i/>
          <w:sz w:val="12"/>
          <w:szCs w:val="12"/>
        </w:rPr>
      </w:pPr>
    </w:p>
    <w:p w:rsidR="0004399B" w:rsidRPr="0004399B" w:rsidRDefault="0004399B" w:rsidP="0004399B">
      <w:pPr>
        <w:jc w:val="right"/>
        <w:rPr>
          <w:sz w:val="12"/>
          <w:szCs w:val="12"/>
        </w:rPr>
      </w:pPr>
      <w:r w:rsidRPr="0004399B">
        <w:rPr>
          <w:i/>
          <w:sz w:val="12"/>
          <w:szCs w:val="12"/>
        </w:rPr>
        <w:t xml:space="preserve">  </w:t>
      </w:r>
      <w:r w:rsidRPr="0004399B">
        <w:rPr>
          <w:sz w:val="12"/>
          <w:szCs w:val="12"/>
        </w:rPr>
        <w:t>Приложение</w:t>
      </w:r>
    </w:p>
    <w:p w:rsidR="0004399B" w:rsidRPr="0004399B" w:rsidRDefault="0004399B" w:rsidP="0004399B">
      <w:pPr>
        <w:jc w:val="right"/>
        <w:rPr>
          <w:sz w:val="12"/>
          <w:szCs w:val="12"/>
        </w:rPr>
      </w:pPr>
      <w:r w:rsidRPr="0004399B">
        <w:rPr>
          <w:sz w:val="12"/>
          <w:szCs w:val="12"/>
        </w:rPr>
        <w:t>к постановлению администрации</w:t>
      </w:r>
    </w:p>
    <w:p w:rsidR="0004399B" w:rsidRPr="0004399B" w:rsidRDefault="0004399B" w:rsidP="0004399B">
      <w:pPr>
        <w:jc w:val="right"/>
        <w:rPr>
          <w:sz w:val="12"/>
          <w:szCs w:val="12"/>
        </w:rPr>
      </w:pPr>
      <w:r w:rsidRPr="0004399B">
        <w:rPr>
          <w:sz w:val="12"/>
          <w:szCs w:val="12"/>
        </w:rPr>
        <w:t xml:space="preserve">Грибановского муниципального района </w:t>
      </w:r>
    </w:p>
    <w:p w:rsidR="0004399B" w:rsidRPr="0004399B" w:rsidRDefault="0004399B" w:rsidP="0004399B">
      <w:pPr>
        <w:jc w:val="right"/>
        <w:rPr>
          <w:sz w:val="12"/>
          <w:szCs w:val="12"/>
        </w:rPr>
      </w:pPr>
      <w:r w:rsidRPr="0004399B">
        <w:rPr>
          <w:sz w:val="12"/>
          <w:szCs w:val="12"/>
        </w:rPr>
        <w:t xml:space="preserve">Воронежской области </w:t>
      </w:r>
    </w:p>
    <w:p w:rsidR="0004399B" w:rsidRPr="0004399B" w:rsidRDefault="0004399B" w:rsidP="0004399B">
      <w:pPr>
        <w:jc w:val="right"/>
        <w:rPr>
          <w:sz w:val="12"/>
          <w:szCs w:val="12"/>
        </w:rPr>
      </w:pPr>
      <w:r w:rsidRPr="0004399B">
        <w:rPr>
          <w:sz w:val="12"/>
          <w:szCs w:val="12"/>
        </w:rPr>
        <w:t>от 30.11.2023 г. № 800</w:t>
      </w:r>
    </w:p>
    <w:p w:rsidR="0004399B" w:rsidRPr="0004399B" w:rsidRDefault="0004399B" w:rsidP="0004399B">
      <w:pPr>
        <w:ind w:firstLine="709"/>
        <w:jc w:val="both"/>
        <w:rPr>
          <w:sz w:val="12"/>
          <w:szCs w:val="12"/>
        </w:rPr>
      </w:pPr>
    </w:p>
    <w:p w:rsidR="0004399B" w:rsidRPr="0004399B" w:rsidRDefault="0004399B" w:rsidP="0004399B">
      <w:pPr>
        <w:jc w:val="center"/>
        <w:rPr>
          <w:b/>
          <w:iCs/>
          <w:spacing w:val="1"/>
          <w:sz w:val="12"/>
          <w:szCs w:val="12"/>
          <w:lang w:eastAsia="en-US"/>
        </w:rPr>
      </w:pPr>
      <w:r w:rsidRPr="0004399B">
        <w:rPr>
          <w:b/>
          <w:iCs/>
          <w:spacing w:val="1"/>
          <w:sz w:val="12"/>
          <w:szCs w:val="12"/>
          <w:lang w:eastAsia="en-US"/>
        </w:rPr>
        <w:t xml:space="preserve">Административный регламент </w:t>
      </w:r>
    </w:p>
    <w:p w:rsidR="0004399B" w:rsidRPr="0004399B" w:rsidRDefault="0004399B" w:rsidP="0004399B">
      <w:pPr>
        <w:jc w:val="center"/>
        <w:rPr>
          <w:b/>
          <w:iCs/>
          <w:spacing w:val="1"/>
          <w:sz w:val="12"/>
          <w:szCs w:val="12"/>
          <w:lang w:eastAsia="en-US"/>
        </w:rPr>
      </w:pPr>
      <w:r w:rsidRPr="0004399B">
        <w:rPr>
          <w:b/>
          <w:iCs/>
          <w:spacing w:val="1"/>
          <w:sz w:val="12"/>
          <w:szCs w:val="12"/>
          <w:lang w:eastAsia="en-US"/>
        </w:rPr>
        <w:t>по предоставлению муниципальной услуги «</w:t>
      </w:r>
      <w:r w:rsidRPr="0004399B">
        <w:rPr>
          <w:b/>
          <w:iCs/>
          <w:color w:val="000000"/>
          <w:spacing w:val="1"/>
          <w:sz w:val="12"/>
          <w:szCs w:val="12"/>
          <w:lang w:eastAsia="en-US"/>
        </w:rPr>
        <w:t>Установление сервитута (публичного сервитута) в отношении земельного участка, находящегося в муниципальной собственности</w:t>
      </w:r>
      <w:r w:rsidRPr="0004399B">
        <w:rPr>
          <w:b/>
          <w:i/>
          <w:iCs/>
          <w:color w:val="000000"/>
          <w:spacing w:val="1"/>
          <w:sz w:val="12"/>
          <w:szCs w:val="12"/>
          <w:lang w:eastAsia="en-US"/>
        </w:rPr>
        <w:t xml:space="preserve"> </w:t>
      </w:r>
      <w:r w:rsidRPr="0004399B">
        <w:rPr>
          <w:b/>
          <w:iCs/>
          <w:color w:val="000000"/>
          <w:spacing w:val="1"/>
          <w:sz w:val="12"/>
          <w:szCs w:val="12"/>
          <w:lang w:eastAsia="en-US"/>
        </w:rPr>
        <w:t>или государственная собственность на который не разграничена</w:t>
      </w:r>
      <w:r w:rsidRPr="0004399B">
        <w:rPr>
          <w:b/>
          <w:iCs/>
          <w:spacing w:val="1"/>
          <w:sz w:val="12"/>
          <w:szCs w:val="12"/>
          <w:lang w:eastAsia="en-US"/>
        </w:rPr>
        <w:t xml:space="preserve">» на территории Грибановского муниципального района </w:t>
      </w:r>
    </w:p>
    <w:p w:rsidR="0004399B" w:rsidRPr="0004399B" w:rsidRDefault="0004399B" w:rsidP="0004399B">
      <w:pPr>
        <w:jc w:val="center"/>
        <w:rPr>
          <w:iCs/>
          <w:spacing w:val="1"/>
          <w:sz w:val="12"/>
          <w:szCs w:val="12"/>
          <w:lang w:eastAsia="en-US"/>
        </w:rPr>
      </w:pPr>
      <w:r w:rsidRPr="0004399B">
        <w:rPr>
          <w:b/>
          <w:iCs/>
          <w:spacing w:val="1"/>
          <w:sz w:val="12"/>
          <w:szCs w:val="12"/>
          <w:lang w:eastAsia="en-US"/>
        </w:rPr>
        <w:t>Воронежской области</w:t>
      </w:r>
    </w:p>
    <w:p w:rsidR="0004399B" w:rsidRPr="0004399B" w:rsidRDefault="0004399B" w:rsidP="0004399B">
      <w:pPr>
        <w:ind w:firstLine="709"/>
        <w:jc w:val="center"/>
        <w:rPr>
          <w:b/>
          <w:sz w:val="12"/>
          <w:szCs w:val="12"/>
        </w:rPr>
      </w:pPr>
      <w:r w:rsidRPr="0004399B">
        <w:rPr>
          <w:b/>
          <w:sz w:val="12"/>
          <w:szCs w:val="12"/>
        </w:rPr>
        <w:t>I. Общие положения</w:t>
      </w:r>
    </w:p>
    <w:p w:rsidR="0004399B" w:rsidRPr="0004399B" w:rsidRDefault="0004399B" w:rsidP="0004399B">
      <w:pPr>
        <w:numPr>
          <w:ilvl w:val="0"/>
          <w:numId w:val="29"/>
        </w:numPr>
        <w:tabs>
          <w:tab w:val="left" w:pos="0"/>
        </w:tabs>
        <w:ind w:firstLine="709"/>
        <w:jc w:val="center"/>
        <w:rPr>
          <w:b/>
          <w:iCs/>
          <w:spacing w:val="1"/>
          <w:sz w:val="12"/>
          <w:szCs w:val="12"/>
          <w:lang w:eastAsia="en-US"/>
        </w:rPr>
      </w:pPr>
      <w:r w:rsidRPr="0004399B">
        <w:rPr>
          <w:b/>
          <w:iCs/>
          <w:spacing w:val="1"/>
          <w:sz w:val="12"/>
          <w:szCs w:val="12"/>
          <w:lang w:eastAsia="en-US"/>
        </w:rPr>
        <w:t>Предмет регулирования административного регламента</w:t>
      </w:r>
    </w:p>
    <w:p w:rsidR="0004399B" w:rsidRPr="0004399B" w:rsidRDefault="0004399B" w:rsidP="0004399B">
      <w:pPr>
        <w:tabs>
          <w:tab w:val="left" w:pos="0"/>
        </w:tabs>
        <w:jc w:val="both"/>
        <w:rPr>
          <w:iCs/>
          <w:spacing w:val="1"/>
          <w:sz w:val="12"/>
          <w:szCs w:val="12"/>
          <w:lang w:eastAsia="en-US"/>
        </w:rPr>
      </w:pPr>
    </w:p>
    <w:p w:rsidR="0004399B" w:rsidRPr="0004399B" w:rsidRDefault="0004399B" w:rsidP="0004399B">
      <w:pPr>
        <w:ind w:firstLine="567"/>
        <w:contextualSpacing/>
        <w:jc w:val="both"/>
        <w:rPr>
          <w:sz w:val="12"/>
          <w:szCs w:val="12"/>
        </w:rPr>
      </w:pPr>
      <w:r w:rsidRPr="0004399B">
        <w:rPr>
          <w:sz w:val="12"/>
          <w:szCs w:val="12"/>
        </w:rPr>
        <w:t>1.1. 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Муниципальной услуги «</w:t>
      </w:r>
      <w:r w:rsidRPr="0004399B">
        <w:rPr>
          <w:color w:val="000000"/>
          <w:sz w:val="12"/>
          <w:szCs w:val="12"/>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04399B">
        <w:rPr>
          <w:sz w:val="12"/>
          <w:szCs w:val="12"/>
        </w:rPr>
        <w:t>» на территории Грибановского муниципального района Воронежской области (далее – Административный регламент, Муниципальная услуга).</w:t>
      </w:r>
    </w:p>
    <w:p w:rsidR="0004399B" w:rsidRPr="0004399B" w:rsidRDefault="0004399B" w:rsidP="0004399B">
      <w:pPr>
        <w:widowControl w:val="0"/>
        <w:autoSpaceDE w:val="0"/>
        <w:autoSpaceDN w:val="0"/>
        <w:ind w:firstLine="540"/>
        <w:contextualSpacing/>
        <w:jc w:val="both"/>
        <w:rPr>
          <w:sz w:val="12"/>
          <w:szCs w:val="12"/>
        </w:rPr>
      </w:pPr>
      <w:r w:rsidRPr="0004399B">
        <w:rPr>
          <w:sz w:val="12"/>
          <w:szCs w:val="12"/>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50">
        <w:r w:rsidRPr="0004399B">
          <w:rPr>
            <w:sz w:val="12"/>
            <w:szCs w:val="12"/>
          </w:rPr>
          <w:t>главой V.7</w:t>
        </w:r>
      </w:hyperlink>
      <w:r w:rsidRPr="0004399B">
        <w:rPr>
          <w:sz w:val="12"/>
          <w:szCs w:val="12"/>
        </w:rPr>
        <w:t xml:space="preserve"> Земельного кодекса Российской Федерации.</w:t>
      </w:r>
    </w:p>
    <w:p w:rsidR="0004399B" w:rsidRPr="0004399B" w:rsidRDefault="0004399B" w:rsidP="0004399B">
      <w:pPr>
        <w:widowControl w:val="0"/>
        <w:autoSpaceDE w:val="0"/>
        <w:autoSpaceDN w:val="0"/>
        <w:ind w:firstLine="540"/>
        <w:contextualSpacing/>
        <w:jc w:val="both"/>
        <w:rPr>
          <w:sz w:val="12"/>
          <w:szCs w:val="12"/>
        </w:rPr>
      </w:pPr>
      <w:r w:rsidRPr="0004399B">
        <w:rPr>
          <w:sz w:val="12"/>
          <w:szCs w:val="12"/>
        </w:rPr>
        <w:t xml:space="preserve">1.3. Настоящий Административный регламент не применяется в случаях установления публичного сервитута в соответствии с </w:t>
      </w:r>
      <w:hyperlink r:id="rId151">
        <w:r w:rsidRPr="0004399B">
          <w:rPr>
            <w:sz w:val="12"/>
            <w:szCs w:val="12"/>
          </w:rPr>
          <w:t>подпунктами 1</w:t>
        </w:r>
      </w:hyperlink>
      <w:r w:rsidRPr="0004399B">
        <w:rPr>
          <w:sz w:val="12"/>
          <w:szCs w:val="12"/>
        </w:rPr>
        <w:t xml:space="preserve"> - </w:t>
      </w:r>
      <w:hyperlink r:id="rId152">
        <w:r w:rsidRPr="0004399B">
          <w:rPr>
            <w:sz w:val="12"/>
            <w:szCs w:val="12"/>
          </w:rPr>
          <w:t>7 пункта 4 статьи 23</w:t>
        </w:r>
      </w:hyperlink>
      <w:r w:rsidRPr="0004399B">
        <w:rPr>
          <w:sz w:val="12"/>
          <w:szCs w:val="12"/>
        </w:rPr>
        <w:t xml:space="preserve"> Земельного кодекса Российской Федерации.</w:t>
      </w:r>
    </w:p>
    <w:p w:rsidR="0004399B" w:rsidRPr="0004399B" w:rsidRDefault="0004399B" w:rsidP="0004399B">
      <w:pPr>
        <w:ind w:firstLine="567"/>
        <w:contextualSpacing/>
        <w:jc w:val="both"/>
        <w:rPr>
          <w:sz w:val="12"/>
          <w:szCs w:val="12"/>
        </w:rPr>
      </w:pPr>
      <w:r w:rsidRPr="0004399B">
        <w:rPr>
          <w:sz w:val="12"/>
          <w:szCs w:val="12"/>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04399B" w:rsidRPr="0004399B" w:rsidRDefault="0004399B" w:rsidP="0004399B">
      <w:pPr>
        <w:numPr>
          <w:ilvl w:val="0"/>
          <w:numId w:val="29"/>
        </w:numPr>
        <w:tabs>
          <w:tab w:val="left" w:pos="0"/>
        </w:tabs>
        <w:jc w:val="center"/>
        <w:rPr>
          <w:b/>
          <w:iCs/>
          <w:spacing w:val="1"/>
          <w:sz w:val="12"/>
          <w:szCs w:val="12"/>
          <w:lang w:eastAsia="en-US"/>
        </w:rPr>
      </w:pPr>
      <w:r w:rsidRPr="0004399B">
        <w:rPr>
          <w:b/>
          <w:iCs/>
          <w:spacing w:val="1"/>
          <w:sz w:val="12"/>
          <w:szCs w:val="12"/>
          <w:lang w:eastAsia="en-US"/>
        </w:rPr>
        <w:t>Круг заявителей</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2.1. Заявителями на получение Муниципальной услуги являются организации (далее - Заявители):</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04399B" w:rsidRPr="0004399B" w:rsidRDefault="0004399B" w:rsidP="0004399B">
      <w:pPr>
        <w:ind w:firstLine="539"/>
        <w:jc w:val="both"/>
        <w:rPr>
          <w:sz w:val="12"/>
          <w:szCs w:val="12"/>
        </w:rPr>
      </w:pPr>
      <w:r w:rsidRPr="0004399B">
        <w:rPr>
          <w:sz w:val="12"/>
          <w:szCs w:val="12"/>
        </w:rPr>
        <w:t xml:space="preserve">2.1.2. являющиеся организациями связи, - для размещения линий или сооружений связи, указанных в </w:t>
      </w:r>
      <w:hyperlink r:id="rId153" w:history="1">
        <w:r w:rsidRPr="0004399B">
          <w:rPr>
            <w:sz w:val="12"/>
            <w:szCs w:val="12"/>
          </w:rPr>
          <w:t>подпункте 1 статьи 39.37</w:t>
        </w:r>
      </w:hyperlink>
      <w:r w:rsidRPr="0004399B">
        <w:rPr>
          <w:sz w:val="12"/>
          <w:szCs w:val="12"/>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04399B" w:rsidRPr="0004399B" w:rsidRDefault="0004399B" w:rsidP="0004399B">
      <w:pPr>
        <w:ind w:firstLine="539"/>
        <w:jc w:val="both"/>
        <w:rPr>
          <w:sz w:val="12"/>
          <w:szCs w:val="12"/>
        </w:rPr>
      </w:pPr>
      <w:r w:rsidRPr="0004399B">
        <w:rPr>
          <w:sz w:val="12"/>
          <w:szCs w:val="12"/>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54" w:history="1">
        <w:r w:rsidRPr="0004399B">
          <w:rPr>
            <w:sz w:val="12"/>
            <w:szCs w:val="12"/>
          </w:rPr>
          <w:t>подпунктах 2</w:t>
        </w:r>
      </w:hyperlink>
      <w:r w:rsidRPr="0004399B">
        <w:rPr>
          <w:sz w:val="12"/>
          <w:szCs w:val="12"/>
        </w:rPr>
        <w:t xml:space="preserve"> - </w:t>
      </w:r>
      <w:hyperlink r:id="rId155" w:history="1">
        <w:r w:rsidRPr="0004399B">
          <w:rPr>
            <w:sz w:val="12"/>
            <w:szCs w:val="12"/>
          </w:rPr>
          <w:t>5 статьи 39.37</w:t>
        </w:r>
      </w:hyperlink>
      <w:r w:rsidRPr="0004399B">
        <w:rPr>
          <w:sz w:val="12"/>
          <w:szCs w:val="12"/>
        </w:rPr>
        <w:t xml:space="preserve"> Земельного кодекса РФ; </w:t>
      </w:r>
    </w:p>
    <w:p w:rsidR="0004399B" w:rsidRPr="0004399B" w:rsidRDefault="0004399B" w:rsidP="0004399B">
      <w:pPr>
        <w:ind w:firstLine="539"/>
        <w:jc w:val="both"/>
        <w:rPr>
          <w:sz w:val="12"/>
          <w:szCs w:val="12"/>
        </w:rPr>
      </w:pPr>
      <w:r w:rsidRPr="0004399B">
        <w:rPr>
          <w:sz w:val="12"/>
          <w:szCs w:val="12"/>
        </w:rPr>
        <w:t xml:space="preserve">2.1.4. предусмотренные </w:t>
      </w:r>
      <w:hyperlink r:id="rId156" w:history="1">
        <w:r w:rsidRPr="0004399B">
          <w:rPr>
            <w:sz w:val="12"/>
            <w:szCs w:val="12"/>
          </w:rPr>
          <w:t>пунктом 1 статьи 56.4</w:t>
        </w:r>
      </w:hyperlink>
      <w:r w:rsidRPr="0004399B">
        <w:rPr>
          <w:sz w:val="12"/>
          <w:szCs w:val="12"/>
        </w:rPr>
        <w:t xml:space="preserve">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04399B" w:rsidRPr="0004399B" w:rsidRDefault="0004399B" w:rsidP="0004399B">
      <w:pPr>
        <w:ind w:firstLine="539"/>
        <w:jc w:val="both"/>
        <w:rPr>
          <w:sz w:val="12"/>
          <w:szCs w:val="12"/>
        </w:rPr>
      </w:pPr>
      <w:r w:rsidRPr="0004399B">
        <w:rPr>
          <w:sz w:val="12"/>
          <w:szCs w:val="12"/>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04399B" w:rsidRPr="0004399B" w:rsidRDefault="0004399B" w:rsidP="0004399B">
      <w:pPr>
        <w:ind w:firstLine="539"/>
        <w:jc w:val="both"/>
        <w:rPr>
          <w:sz w:val="12"/>
          <w:szCs w:val="12"/>
        </w:rPr>
      </w:pPr>
      <w:r w:rsidRPr="0004399B">
        <w:rPr>
          <w:sz w:val="12"/>
          <w:szCs w:val="12"/>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04399B" w:rsidRPr="0004399B" w:rsidRDefault="0004399B" w:rsidP="0004399B">
      <w:pPr>
        <w:ind w:firstLine="539"/>
        <w:jc w:val="both"/>
        <w:rPr>
          <w:sz w:val="12"/>
          <w:szCs w:val="12"/>
        </w:rPr>
      </w:pPr>
      <w:r w:rsidRPr="0004399B">
        <w:rPr>
          <w:sz w:val="12"/>
          <w:szCs w:val="12"/>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04399B" w:rsidRPr="0004399B" w:rsidRDefault="0004399B" w:rsidP="0004399B">
      <w:pPr>
        <w:autoSpaceDE w:val="0"/>
        <w:autoSpaceDN w:val="0"/>
        <w:adjustRightInd w:val="0"/>
        <w:ind w:firstLine="567"/>
        <w:jc w:val="both"/>
        <w:rPr>
          <w:sz w:val="12"/>
          <w:szCs w:val="12"/>
        </w:rPr>
      </w:pPr>
      <w:r w:rsidRPr="0004399B">
        <w:rPr>
          <w:sz w:val="12"/>
          <w:szCs w:val="12"/>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04399B" w:rsidRPr="0004399B" w:rsidRDefault="0004399B" w:rsidP="0004399B">
      <w:pPr>
        <w:numPr>
          <w:ilvl w:val="0"/>
          <w:numId w:val="29"/>
        </w:numPr>
        <w:tabs>
          <w:tab w:val="left" w:pos="1143"/>
        </w:tabs>
        <w:ind w:firstLine="709"/>
        <w:jc w:val="center"/>
        <w:rPr>
          <w:b/>
          <w:iCs/>
          <w:spacing w:val="1"/>
          <w:sz w:val="12"/>
          <w:szCs w:val="12"/>
          <w:lang w:eastAsia="en-US"/>
        </w:rPr>
      </w:pPr>
      <w:r w:rsidRPr="0004399B">
        <w:rPr>
          <w:b/>
          <w:iCs/>
          <w:spacing w:val="1"/>
          <w:sz w:val="12"/>
          <w:szCs w:val="12"/>
          <w:lang w:eastAsia="en-US"/>
        </w:rPr>
        <w:t>Требования к порядку информирования о предоставлении Муниципальной услуги</w:t>
      </w:r>
    </w:p>
    <w:p w:rsidR="0004399B" w:rsidRPr="0004399B" w:rsidRDefault="0004399B" w:rsidP="0004399B">
      <w:pPr>
        <w:tabs>
          <w:tab w:val="left" w:pos="1143"/>
        </w:tabs>
        <w:jc w:val="both"/>
        <w:rPr>
          <w:b/>
          <w:iCs/>
          <w:spacing w:val="1"/>
          <w:sz w:val="12"/>
          <w:szCs w:val="12"/>
          <w:lang w:eastAsia="en-US"/>
        </w:rPr>
      </w:pPr>
    </w:p>
    <w:p w:rsidR="0004399B" w:rsidRPr="0004399B" w:rsidRDefault="0004399B" w:rsidP="0004399B">
      <w:pPr>
        <w:ind w:firstLine="567"/>
        <w:jc w:val="both"/>
        <w:rPr>
          <w:sz w:val="12"/>
          <w:szCs w:val="12"/>
        </w:rPr>
      </w:pPr>
      <w:r w:rsidRPr="0004399B">
        <w:rPr>
          <w:sz w:val="12"/>
          <w:szCs w:val="12"/>
        </w:rPr>
        <w:t>3.1. Прием заявителей по вопросу предоставления Муниципальной услуги осуществляется в МФЦ.</w:t>
      </w:r>
      <w:r w:rsidRPr="0004399B">
        <w:rPr>
          <w:rFonts w:ascii="Arial" w:eastAsia="Calibri" w:hAnsi="Arial"/>
          <w:sz w:val="12"/>
          <w:szCs w:val="12"/>
        </w:rPr>
        <w:t xml:space="preserve"> </w:t>
      </w:r>
      <w:r w:rsidRPr="0004399B">
        <w:rPr>
          <w:sz w:val="12"/>
          <w:szCs w:val="12"/>
        </w:rPr>
        <w:t>Предоставление Муниципальной услуги в ходе личного приема в администрации Грибановского муниципального района Воронежской области (далее – Администрация) не осуществляется.</w:t>
      </w:r>
    </w:p>
    <w:p w:rsidR="0004399B" w:rsidRPr="0004399B" w:rsidRDefault="0004399B" w:rsidP="0004399B">
      <w:pPr>
        <w:ind w:firstLine="567"/>
        <w:jc w:val="both"/>
        <w:rPr>
          <w:sz w:val="12"/>
          <w:szCs w:val="12"/>
        </w:rPr>
      </w:pPr>
      <w:r w:rsidRPr="0004399B">
        <w:rPr>
          <w:sz w:val="12"/>
          <w:szCs w:val="12"/>
        </w:rPr>
        <w:t>3.2.</w:t>
      </w:r>
      <w:r w:rsidRPr="0004399B">
        <w:rPr>
          <w:rFonts w:ascii="Arial" w:hAnsi="Arial"/>
          <w:sz w:val="12"/>
          <w:szCs w:val="12"/>
        </w:rPr>
        <w:t xml:space="preserve"> </w:t>
      </w:r>
      <w:r w:rsidRPr="0004399B">
        <w:rPr>
          <w:sz w:val="12"/>
          <w:szCs w:val="12"/>
        </w:rPr>
        <w:t>На официальном сайте Администрации Грибановского муниципального района Воронежской области (http://</w:t>
      </w:r>
      <w:r w:rsidRPr="0004399B">
        <w:rPr>
          <w:sz w:val="12"/>
          <w:szCs w:val="12"/>
          <w:lang w:val="en-US"/>
        </w:rPr>
        <w:t>www</w:t>
      </w:r>
      <w:r w:rsidRPr="0004399B">
        <w:rPr>
          <w:sz w:val="12"/>
          <w:szCs w:val="12"/>
        </w:rPr>
        <w:t>.</w:t>
      </w:r>
      <w:proofErr w:type="spellStart"/>
      <w:r w:rsidRPr="0004399B">
        <w:rPr>
          <w:sz w:val="12"/>
          <w:szCs w:val="12"/>
          <w:lang w:val="en-US"/>
        </w:rPr>
        <w:t>gribmsu</w:t>
      </w:r>
      <w:proofErr w:type="spellEnd"/>
      <w:r w:rsidRPr="0004399B">
        <w:rPr>
          <w:sz w:val="12"/>
          <w:szCs w:val="12"/>
        </w:rPr>
        <w:t>/</w:t>
      </w:r>
      <w:proofErr w:type="spellStart"/>
      <w:r w:rsidRPr="0004399B">
        <w:rPr>
          <w:sz w:val="12"/>
          <w:szCs w:val="12"/>
          <w:lang w:val="en-US"/>
        </w:rPr>
        <w:t>ru</w:t>
      </w:r>
      <w:proofErr w:type="spellEnd"/>
      <w:r w:rsidRPr="0004399B">
        <w:rPr>
          <w:sz w:val="12"/>
          <w:szCs w:val="1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7" w:history="1">
        <w:r w:rsidRPr="0004399B">
          <w:rPr>
            <w:sz w:val="12"/>
            <w:szCs w:val="12"/>
            <w:lang w:val="en-US"/>
          </w:rPr>
          <w:t>www</w:t>
        </w:r>
        <w:r w:rsidRPr="0004399B">
          <w:rPr>
            <w:sz w:val="12"/>
            <w:szCs w:val="12"/>
          </w:rPr>
          <w:t>.</w:t>
        </w:r>
        <w:r w:rsidRPr="0004399B">
          <w:rPr>
            <w:sz w:val="12"/>
            <w:szCs w:val="12"/>
            <w:lang w:val="en-US"/>
          </w:rPr>
          <w:t>gosuslugi</w:t>
        </w:r>
        <w:r w:rsidRPr="0004399B">
          <w:rPr>
            <w:sz w:val="12"/>
            <w:szCs w:val="12"/>
          </w:rPr>
          <w:t>.</w:t>
        </w:r>
        <w:r w:rsidRPr="0004399B">
          <w:rPr>
            <w:sz w:val="12"/>
            <w:szCs w:val="12"/>
            <w:lang w:val="en-US"/>
          </w:rPr>
          <w:t>ru</w:t>
        </w:r>
      </w:hyperlink>
      <w:r w:rsidRPr="0004399B">
        <w:rPr>
          <w:sz w:val="12"/>
          <w:szCs w:val="12"/>
        </w:rPr>
        <w:t xml:space="preserve"> </w:t>
      </w:r>
      <w:r w:rsidRPr="0004399B">
        <w:rPr>
          <w:spacing w:val="7"/>
          <w:sz w:val="12"/>
          <w:szCs w:val="12"/>
        </w:rPr>
        <w:t xml:space="preserve">(далее – Единый портал, ЕПГУ), в </w:t>
      </w:r>
      <w:r w:rsidRPr="0004399B">
        <w:rPr>
          <w:rFonts w:eastAsia="Calibri"/>
          <w:sz w:val="12"/>
          <w:szCs w:val="12"/>
          <w:lang w:eastAsia="en-US"/>
        </w:rPr>
        <w:t>информационной системе Воронежской области «Портал Воронежской области в сети Интернет»</w:t>
      </w:r>
      <w:r w:rsidRPr="0004399B">
        <w:rPr>
          <w:sz w:val="12"/>
          <w:szCs w:val="12"/>
        </w:rPr>
        <w:t xml:space="preserve">, расположенной в сети Интернет по адресу: </w:t>
      </w:r>
      <w:hyperlink r:id="rId158" w:history="1">
        <w:r w:rsidRPr="0004399B">
          <w:rPr>
            <w:sz w:val="12"/>
            <w:szCs w:val="12"/>
          </w:rPr>
          <w:t>www.govvrn.</w:t>
        </w:r>
        <w:proofErr w:type="spellStart"/>
        <w:r w:rsidRPr="0004399B">
          <w:rPr>
            <w:sz w:val="12"/>
            <w:szCs w:val="12"/>
            <w:lang w:val="en-US"/>
          </w:rPr>
          <w:t>ru</w:t>
        </w:r>
        <w:proofErr w:type="spellEnd"/>
      </w:hyperlink>
      <w:r w:rsidRPr="0004399B">
        <w:rPr>
          <w:sz w:val="12"/>
          <w:szCs w:val="12"/>
        </w:rPr>
        <w:t xml:space="preserve"> (далее – региональный портал, РПГУ), обязательному размещению подлежит следующая справочная информация:</w:t>
      </w:r>
    </w:p>
    <w:p w:rsidR="0004399B" w:rsidRPr="0004399B" w:rsidRDefault="0004399B" w:rsidP="0004399B">
      <w:pPr>
        <w:ind w:firstLine="567"/>
        <w:jc w:val="both"/>
        <w:rPr>
          <w:sz w:val="12"/>
          <w:szCs w:val="12"/>
        </w:rPr>
      </w:pPr>
      <w:r w:rsidRPr="0004399B">
        <w:rPr>
          <w:sz w:val="12"/>
          <w:szCs w:val="12"/>
        </w:rPr>
        <w:t>место нахождения и график работы Администрации;</w:t>
      </w:r>
    </w:p>
    <w:p w:rsidR="0004399B" w:rsidRPr="0004399B" w:rsidRDefault="0004399B" w:rsidP="0004399B">
      <w:pPr>
        <w:ind w:firstLine="567"/>
        <w:jc w:val="both"/>
        <w:rPr>
          <w:sz w:val="12"/>
          <w:szCs w:val="12"/>
        </w:rPr>
      </w:pPr>
      <w:r w:rsidRPr="0004399B">
        <w:rPr>
          <w:sz w:val="12"/>
          <w:szCs w:val="12"/>
        </w:rPr>
        <w:t>справочные телефоны Администрации, в том числе номер телефона-автоинформатора;</w:t>
      </w:r>
    </w:p>
    <w:p w:rsidR="0004399B" w:rsidRPr="0004399B" w:rsidRDefault="0004399B" w:rsidP="0004399B">
      <w:pPr>
        <w:ind w:firstLine="567"/>
        <w:jc w:val="both"/>
        <w:rPr>
          <w:sz w:val="12"/>
          <w:szCs w:val="12"/>
        </w:rPr>
      </w:pPr>
      <w:r w:rsidRPr="0004399B">
        <w:rPr>
          <w:sz w:val="12"/>
          <w:szCs w:val="12"/>
        </w:rPr>
        <w:t>адреса официального сайта, а также электронной почты и (или) формы обратной связи Администрации в сети «Интернет».</w:t>
      </w:r>
    </w:p>
    <w:p w:rsidR="0004399B" w:rsidRPr="0004399B" w:rsidRDefault="0004399B" w:rsidP="0004399B">
      <w:pPr>
        <w:ind w:firstLine="567"/>
        <w:jc w:val="both"/>
        <w:rPr>
          <w:sz w:val="12"/>
          <w:szCs w:val="12"/>
        </w:rPr>
      </w:pPr>
      <w:r w:rsidRPr="0004399B">
        <w:rPr>
          <w:sz w:val="12"/>
          <w:szCs w:val="12"/>
        </w:rPr>
        <w:t>3.3. Информирование Заявителей по вопросам предоставления Муниципальной услуги осуществляется:</w:t>
      </w:r>
    </w:p>
    <w:p w:rsidR="0004399B" w:rsidRPr="0004399B" w:rsidRDefault="0004399B" w:rsidP="0004399B">
      <w:pPr>
        <w:ind w:firstLine="567"/>
        <w:jc w:val="both"/>
        <w:rPr>
          <w:rFonts w:eastAsia="Calibri"/>
          <w:sz w:val="12"/>
          <w:szCs w:val="12"/>
        </w:rPr>
      </w:pPr>
      <w:r w:rsidRPr="0004399B">
        <w:rPr>
          <w:sz w:val="12"/>
          <w:szCs w:val="12"/>
        </w:rPr>
        <w:t>а) путем размещения информации на сайте Администрации, ЕПГУ,</w:t>
      </w:r>
      <w:r w:rsidRPr="0004399B">
        <w:rPr>
          <w:rFonts w:eastAsia="Calibri"/>
          <w:sz w:val="12"/>
          <w:szCs w:val="12"/>
          <w:lang w:eastAsia="en-US"/>
        </w:rPr>
        <w:t xml:space="preserve"> РПГУ;</w:t>
      </w:r>
      <w:r w:rsidRPr="0004399B">
        <w:rPr>
          <w:rFonts w:eastAsia="Calibri"/>
          <w:sz w:val="12"/>
          <w:szCs w:val="12"/>
        </w:rPr>
        <w:t xml:space="preserve"> </w:t>
      </w:r>
    </w:p>
    <w:p w:rsidR="0004399B" w:rsidRPr="0004399B" w:rsidRDefault="0004399B" w:rsidP="0004399B">
      <w:pPr>
        <w:ind w:firstLine="567"/>
        <w:jc w:val="both"/>
        <w:rPr>
          <w:sz w:val="12"/>
          <w:szCs w:val="12"/>
        </w:rPr>
      </w:pPr>
      <w:r w:rsidRPr="0004399B">
        <w:rPr>
          <w:sz w:val="12"/>
          <w:szCs w:val="12"/>
        </w:rPr>
        <w:t>б) путем публикации информационных материалов в средствах массовой информации;</w:t>
      </w:r>
    </w:p>
    <w:p w:rsidR="0004399B" w:rsidRPr="0004399B" w:rsidRDefault="0004399B" w:rsidP="0004399B">
      <w:pPr>
        <w:ind w:firstLine="567"/>
        <w:jc w:val="both"/>
        <w:rPr>
          <w:sz w:val="12"/>
          <w:szCs w:val="12"/>
        </w:rPr>
      </w:pPr>
      <w:r w:rsidRPr="0004399B">
        <w:rPr>
          <w:sz w:val="12"/>
          <w:szCs w:val="12"/>
        </w:rPr>
        <w:t>в)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4399B" w:rsidRPr="0004399B" w:rsidRDefault="0004399B" w:rsidP="0004399B">
      <w:pPr>
        <w:ind w:firstLine="567"/>
        <w:jc w:val="both"/>
        <w:rPr>
          <w:sz w:val="12"/>
          <w:szCs w:val="12"/>
        </w:rPr>
      </w:pPr>
      <w:r w:rsidRPr="0004399B">
        <w:rPr>
          <w:sz w:val="12"/>
          <w:szCs w:val="12"/>
        </w:rPr>
        <w:t>г) посредством телефонной и факсимильной связи;</w:t>
      </w:r>
    </w:p>
    <w:p w:rsidR="0004399B" w:rsidRPr="0004399B" w:rsidRDefault="0004399B" w:rsidP="0004399B">
      <w:pPr>
        <w:ind w:firstLine="567"/>
        <w:jc w:val="both"/>
        <w:rPr>
          <w:sz w:val="12"/>
          <w:szCs w:val="12"/>
        </w:rPr>
      </w:pPr>
      <w:r w:rsidRPr="0004399B">
        <w:rPr>
          <w:sz w:val="12"/>
          <w:szCs w:val="12"/>
        </w:rPr>
        <w:t>д) посредством ответов на обращения Заявителей по вопросу предоставления Муниципальной услуги.</w:t>
      </w:r>
    </w:p>
    <w:p w:rsidR="0004399B" w:rsidRPr="0004399B" w:rsidRDefault="0004399B" w:rsidP="0004399B">
      <w:pPr>
        <w:ind w:firstLine="567"/>
        <w:jc w:val="both"/>
        <w:rPr>
          <w:sz w:val="12"/>
          <w:szCs w:val="12"/>
        </w:rPr>
      </w:pPr>
      <w:r w:rsidRPr="0004399B">
        <w:rPr>
          <w:sz w:val="12"/>
          <w:szCs w:val="12"/>
        </w:rPr>
        <w:t>3.4. На ЕПГУ,</w:t>
      </w:r>
      <w:r w:rsidRPr="0004399B">
        <w:rPr>
          <w:rFonts w:eastAsia="Calibri"/>
          <w:sz w:val="12"/>
          <w:szCs w:val="12"/>
        </w:rPr>
        <w:t xml:space="preserve"> РПГУ </w:t>
      </w:r>
      <w:r w:rsidRPr="0004399B">
        <w:rPr>
          <w:sz w:val="12"/>
          <w:szCs w:val="12"/>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04399B" w:rsidRPr="0004399B" w:rsidRDefault="0004399B" w:rsidP="0004399B">
      <w:pPr>
        <w:ind w:firstLine="567"/>
        <w:jc w:val="both"/>
        <w:rPr>
          <w:sz w:val="12"/>
          <w:szCs w:val="12"/>
        </w:rPr>
      </w:pPr>
      <w:r w:rsidRPr="0004399B">
        <w:rPr>
          <w:sz w:val="12"/>
          <w:szCs w:val="1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4399B" w:rsidRPr="0004399B" w:rsidRDefault="0004399B" w:rsidP="0004399B">
      <w:pPr>
        <w:ind w:firstLine="567"/>
        <w:jc w:val="both"/>
        <w:rPr>
          <w:sz w:val="12"/>
          <w:szCs w:val="12"/>
        </w:rPr>
      </w:pPr>
      <w:r w:rsidRPr="0004399B">
        <w:rPr>
          <w:sz w:val="12"/>
          <w:szCs w:val="12"/>
        </w:rPr>
        <w:t>б) перечень лиц, имеющих право на получение Муниципальной услуги;</w:t>
      </w:r>
    </w:p>
    <w:p w:rsidR="0004399B" w:rsidRPr="0004399B" w:rsidRDefault="0004399B" w:rsidP="0004399B">
      <w:pPr>
        <w:ind w:firstLine="567"/>
        <w:jc w:val="both"/>
        <w:rPr>
          <w:sz w:val="12"/>
          <w:szCs w:val="12"/>
        </w:rPr>
      </w:pPr>
      <w:r w:rsidRPr="0004399B">
        <w:rPr>
          <w:sz w:val="12"/>
          <w:szCs w:val="12"/>
        </w:rPr>
        <w:t>в) срок предоставления Муниципальной услуги;</w:t>
      </w:r>
    </w:p>
    <w:p w:rsidR="0004399B" w:rsidRPr="0004399B" w:rsidRDefault="0004399B" w:rsidP="0004399B">
      <w:pPr>
        <w:ind w:firstLine="567"/>
        <w:jc w:val="both"/>
        <w:rPr>
          <w:sz w:val="12"/>
          <w:szCs w:val="12"/>
        </w:rPr>
      </w:pPr>
      <w:r w:rsidRPr="0004399B">
        <w:rPr>
          <w:sz w:val="12"/>
          <w:szCs w:val="1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4399B" w:rsidRPr="0004399B" w:rsidRDefault="0004399B" w:rsidP="0004399B">
      <w:pPr>
        <w:ind w:firstLine="567"/>
        <w:jc w:val="both"/>
        <w:rPr>
          <w:sz w:val="12"/>
          <w:szCs w:val="12"/>
        </w:rPr>
      </w:pPr>
      <w:r w:rsidRPr="0004399B">
        <w:rPr>
          <w:sz w:val="12"/>
          <w:szCs w:val="12"/>
        </w:rPr>
        <w:t>д) исчерпывающий перечень оснований для приостановления или отказа в предоставлении Муниципальной услуги;</w:t>
      </w:r>
    </w:p>
    <w:p w:rsidR="0004399B" w:rsidRPr="0004399B" w:rsidRDefault="0004399B" w:rsidP="0004399B">
      <w:pPr>
        <w:ind w:firstLine="567"/>
        <w:jc w:val="both"/>
        <w:rPr>
          <w:sz w:val="12"/>
          <w:szCs w:val="12"/>
        </w:rPr>
      </w:pPr>
      <w:r w:rsidRPr="0004399B">
        <w:rPr>
          <w:sz w:val="12"/>
          <w:szCs w:val="1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4399B" w:rsidRPr="0004399B" w:rsidRDefault="0004399B" w:rsidP="0004399B">
      <w:pPr>
        <w:ind w:firstLine="567"/>
        <w:jc w:val="both"/>
        <w:rPr>
          <w:sz w:val="12"/>
          <w:szCs w:val="12"/>
        </w:rPr>
      </w:pPr>
      <w:r w:rsidRPr="0004399B">
        <w:rPr>
          <w:sz w:val="12"/>
          <w:szCs w:val="12"/>
        </w:rPr>
        <w:t>ж) формы заявлений (уведомлений, сообщений), используемые при предоставлении Муниципальной услуги.</w:t>
      </w:r>
    </w:p>
    <w:p w:rsidR="0004399B" w:rsidRPr="0004399B" w:rsidRDefault="0004399B" w:rsidP="0004399B">
      <w:pPr>
        <w:ind w:firstLine="567"/>
        <w:jc w:val="both"/>
        <w:rPr>
          <w:sz w:val="12"/>
          <w:szCs w:val="12"/>
        </w:rPr>
      </w:pPr>
      <w:r w:rsidRPr="0004399B">
        <w:rPr>
          <w:sz w:val="12"/>
          <w:szCs w:val="12"/>
        </w:rPr>
        <w:t>Информация на ЕПГУ, РПГУ</w:t>
      </w:r>
      <w:r w:rsidRPr="0004399B">
        <w:rPr>
          <w:rFonts w:eastAsia="Calibri"/>
          <w:sz w:val="12"/>
          <w:szCs w:val="12"/>
        </w:rPr>
        <w:t xml:space="preserve"> </w:t>
      </w:r>
      <w:r w:rsidRPr="0004399B">
        <w:rPr>
          <w:sz w:val="12"/>
          <w:szCs w:val="12"/>
        </w:rPr>
        <w:t>и сайте Администрации о порядке и сроках предоставления Муниципальной услуги предоставляется бесплатно.</w:t>
      </w:r>
    </w:p>
    <w:p w:rsidR="0004399B" w:rsidRPr="0004399B" w:rsidRDefault="0004399B" w:rsidP="0004399B">
      <w:pPr>
        <w:ind w:firstLine="567"/>
        <w:jc w:val="both"/>
        <w:rPr>
          <w:sz w:val="12"/>
          <w:szCs w:val="12"/>
        </w:rPr>
      </w:pPr>
      <w:r w:rsidRPr="0004399B">
        <w:rPr>
          <w:sz w:val="12"/>
          <w:szCs w:val="12"/>
        </w:rPr>
        <w:t>3.5. На сайте Администрации дополнительно размещаются:</w:t>
      </w:r>
    </w:p>
    <w:p w:rsidR="0004399B" w:rsidRPr="0004399B" w:rsidRDefault="0004399B" w:rsidP="0004399B">
      <w:pPr>
        <w:ind w:firstLine="567"/>
        <w:jc w:val="both"/>
        <w:rPr>
          <w:sz w:val="12"/>
          <w:szCs w:val="12"/>
        </w:rPr>
      </w:pPr>
      <w:r w:rsidRPr="0004399B">
        <w:rPr>
          <w:sz w:val="12"/>
          <w:szCs w:val="12"/>
        </w:rPr>
        <w:t xml:space="preserve">а) полные наименования и почтовые адреса Администрации, </w:t>
      </w:r>
      <w:r w:rsidRPr="0004399B">
        <w:rPr>
          <w:spacing w:val="7"/>
          <w:sz w:val="12"/>
          <w:szCs w:val="12"/>
        </w:rPr>
        <w:t>предоставляющей Муниципальную услугу;</w:t>
      </w:r>
    </w:p>
    <w:p w:rsidR="0004399B" w:rsidRPr="0004399B" w:rsidRDefault="0004399B" w:rsidP="0004399B">
      <w:pPr>
        <w:ind w:firstLine="567"/>
        <w:jc w:val="both"/>
        <w:rPr>
          <w:sz w:val="12"/>
          <w:szCs w:val="12"/>
        </w:rPr>
      </w:pPr>
      <w:r w:rsidRPr="0004399B">
        <w:rPr>
          <w:sz w:val="12"/>
          <w:szCs w:val="1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4399B" w:rsidRPr="0004399B" w:rsidRDefault="0004399B" w:rsidP="0004399B">
      <w:pPr>
        <w:ind w:firstLine="567"/>
        <w:jc w:val="both"/>
        <w:rPr>
          <w:sz w:val="12"/>
          <w:szCs w:val="12"/>
        </w:rPr>
      </w:pPr>
      <w:r w:rsidRPr="0004399B">
        <w:rPr>
          <w:sz w:val="12"/>
          <w:szCs w:val="12"/>
        </w:rPr>
        <w:t>в) режим работы Администрации;</w:t>
      </w:r>
    </w:p>
    <w:p w:rsidR="0004399B" w:rsidRPr="0004399B" w:rsidRDefault="0004399B" w:rsidP="0004399B">
      <w:pPr>
        <w:ind w:firstLine="567"/>
        <w:jc w:val="both"/>
        <w:rPr>
          <w:sz w:val="12"/>
          <w:szCs w:val="12"/>
        </w:rPr>
      </w:pPr>
      <w:r w:rsidRPr="0004399B">
        <w:rPr>
          <w:sz w:val="12"/>
          <w:szCs w:val="12"/>
        </w:rPr>
        <w:t>г) график работы подразделения, непосредственно предоставляющего Муниципальную услугу;</w:t>
      </w:r>
    </w:p>
    <w:p w:rsidR="0004399B" w:rsidRPr="0004399B" w:rsidRDefault="0004399B" w:rsidP="0004399B">
      <w:pPr>
        <w:ind w:firstLine="567"/>
        <w:jc w:val="both"/>
        <w:rPr>
          <w:sz w:val="12"/>
          <w:szCs w:val="12"/>
        </w:rPr>
      </w:pPr>
      <w:r w:rsidRPr="0004399B">
        <w:rPr>
          <w:sz w:val="12"/>
          <w:szCs w:val="1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4399B" w:rsidRPr="0004399B" w:rsidRDefault="0004399B" w:rsidP="0004399B">
      <w:pPr>
        <w:ind w:firstLine="567"/>
        <w:jc w:val="both"/>
        <w:rPr>
          <w:sz w:val="12"/>
          <w:szCs w:val="12"/>
        </w:rPr>
      </w:pPr>
      <w:r w:rsidRPr="0004399B">
        <w:rPr>
          <w:sz w:val="12"/>
          <w:szCs w:val="12"/>
        </w:rPr>
        <w:t>е) перечень лиц, имеющих право на получение Муниципальной услуги;</w:t>
      </w:r>
    </w:p>
    <w:p w:rsidR="0004399B" w:rsidRPr="0004399B" w:rsidRDefault="0004399B" w:rsidP="0004399B">
      <w:pPr>
        <w:ind w:firstLine="567"/>
        <w:jc w:val="both"/>
        <w:rPr>
          <w:sz w:val="12"/>
          <w:szCs w:val="12"/>
        </w:rPr>
      </w:pPr>
      <w:r w:rsidRPr="0004399B">
        <w:rPr>
          <w:sz w:val="12"/>
          <w:szCs w:val="12"/>
        </w:rPr>
        <w:t>ж) формы заявлений (уведомлений, сообщений), используемые при предоставлении Муниципальной услуги, образцы и инструкции по заполнению;</w:t>
      </w:r>
    </w:p>
    <w:p w:rsidR="0004399B" w:rsidRPr="0004399B" w:rsidRDefault="0004399B" w:rsidP="0004399B">
      <w:pPr>
        <w:ind w:firstLine="567"/>
        <w:jc w:val="both"/>
        <w:rPr>
          <w:sz w:val="12"/>
          <w:szCs w:val="12"/>
        </w:rPr>
      </w:pPr>
      <w:r w:rsidRPr="0004399B">
        <w:rPr>
          <w:sz w:val="12"/>
          <w:szCs w:val="12"/>
        </w:rPr>
        <w:t>з) порядок и способы предварительной записи на получение Муниципальной услуги;</w:t>
      </w:r>
    </w:p>
    <w:p w:rsidR="0004399B" w:rsidRPr="0004399B" w:rsidRDefault="0004399B" w:rsidP="0004399B">
      <w:pPr>
        <w:ind w:firstLine="567"/>
        <w:jc w:val="both"/>
        <w:rPr>
          <w:sz w:val="12"/>
          <w:szCs w:val="12"/>
        </w:rPr>
      </w:pPr>
      <w:r w:rsidRPr="0004399B">
        <w:rPr>
          <w:sz w:val="12"/>
          <w:szCs w:val="12"/>
        </w:rPr>
        <w:t>и) текст Административного регламента с приложениями;</w:t>
      </w:r>
    </w:p>
    <w:p w:rsidR="0004399B" w:rsidRPr="0004399B" w:rsidRDefault="0004399B" w:rsidP="0004399B">
      <w:pPr>
        <w:ind w:firstLine="567"/>
        <w:jc w:val="both"/>
        <w:rPr>
          <w:sz w:val="12"/>
          <w:szCs w:val="12"/>
        </w:rPr>
      </w:pPr>
      <w:r w:rsidRPr="0004399B">
        <w:rPr>
          <w:sz w:val="12"/>
          <w:szCs w:val="12"/>
        </w:rPr>
        <w:t>к) краткое описание порядка предоставления Муниципальной услуги;</w:t>
      </w:r>
    </w:p>
    <w:p w:rsidR="0004399B" w:rsidRPr="0004399B" w:rsidRDefault="0004399B" w:rsidP="0004399B">
      <w:pPr>
        <w:ind w:firstLine="567"/>
        <w:jc w:val="both"/>
        <w:rPr>
          <w:sz w:val="12"/>
          <w:szCs w:val="12"/>
        </w:rPr>
      </w:pPr>
      <w:r w:rsidRPr="0004399B">
        <w:rPr>
          <w:sz w:val="12"/>
          <w:szCs w:val="12"/>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04399B" w:rsidRPr="0004399B" w:rsidRDefault="0004399B" w:rsidP="0004399B">
      <w:pPr>
        <w:ind w:firstLine="567"/>
        <w:jc w:val="both"/>
        <w:rPr>
          <w:sz w:val="12"/>
          <w:szCs w:val="12"/>
        </w:rPr>
      </w:pPr>
      <w:r w:rsidRPr="0004399B">
        <w:rPr>
          <w:sz w:val="12"/>
          <w:szCs w:val="1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4399B" w:rsidRPr="0004399B" w:rsidRDefault="0004399B" w:rsidP="0004399B">
      <w:pPr>
        <w:ind w:firstLine="567"/>
        <w:jc w:val="both"/>
        <w:rPr>
          <w:sz w:val="12"/>
          <w:szCs w:val="12"/>
        </w:rPr>
      </w:pPr>
      <w:r w:rsidRPr="0004399B">
        <w:rPr>
          <w:sz w:val="12"/>
          <w:szCs w:val="1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4399B" w:rsidRPr="0004399B" w:rsidRDefault="0004399B" w:rsidP="0004399B">
      <w:pPr>
        <w:ind w:firstLine="567"/>
        <w:jc w:val="both"/>
        <w:rPr>
          <w:sz w:val="12"/>
          <w:szCs w:val="12"/>
        </w:rPr>
      </w:pPr>
      <w:r w:rsidRPr="0004399B">
        <w:rPr>
          <w:sz w:val="12"/>
          <w:szCs w:val="1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4399B" w:rsidRPr="0004399B" w:rsidRDefault="0004399B" w:rsidP="0004399B">
      <w:pPr>
        <w:ind w:firstLine="567"/>
        <w:jc w:val="both"/>
        <w:rPr>
          <w:sz w:val="12"/>
          <w:szCs w:val="12"/>
        </w:rPr>
      </w:pPr>
      <w:r w:rsidRPr="0004399B">
        <w:rPr>
          <w:sz w:val="12"/>
          <w:szCs w:val="1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4399B" w:rsidRPr="0004399B" w:rsidRDefault="0004399B" w:rsidP="0004399B">
      <w:pPr>
        <w:ind w:firstLine="567"/>
        <w:jc w:val="both"/>
        <w:rPr>
          <w:sz w:val="12"/>
          <w:szCs w:val="12"/>
        </w:rPr>
      </w:pPr>
      <w:r w:rsidRPr="0004399B">
        <w:rPr>
          <w:sz w:val="12"/>
          <w:szCs w:val="1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4399B" w:rsidRPr="0004399B" w:rsidRDefault="0004399B" w:rsidP="0004399B">
      <w:pPr>
        <w:ind w:firstLine="567"/>
        <w:jc w:val="both"/>
        <w:rPr>
          <w:sz w:val="12"/>
          <w:szCs w:val="12"/>
        </w:rPr>
      </w:pPr>
      <w:r w:rsidRPr="0004399B">
        <w:rPr>
          <w:sz w:val="12"/>
          <w:szCs w:val="1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4399B" w:rsidRPr="0004399B" w:rsidRDefault="0004399B" w:rsidP="0004399B">
      <w:pPr>
        <w:ind w:firstLine="567"/>
        <w:jc w:val="both"/>
        <w:rPr>
          <w:sz w:val="12"/>
          <w:szCs w:val="12"/>
        </w:rPr>
      </w:pPr>
      <w:r w:rsidRPr="0004399B">
        <w:rPr>
          <w:sz w:val="12"/>
          <w:szCs w:val="12"/>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4399B" w:rsidRPr="0004399B" w:rsidRDefault="0004399B" w:rsidP="0004399B">
      <w:pPr>
        <w:ind w:firstLine="567"/>
        <w:jc w:val="both"/>
        <w:rPr>
          <w:sz w:val="12"/>
          <w:szCs w:val="12"/>
        </w:rPr>
      </w:pPr>
      <w:r w:rsidRPr="0004399B">
        <w:rPr>
          <w:sz w:val="12"/>
          <w:szCs w:val="12"/>
        </w:rPr>
        <w:t>а) о перечне лиц, имеющих право на получение Муниципальной услуги;</w:t>
      </w:r>
    </w:p>
    <w:p w:rsidR="0004399B" w:rsidRPr="0004399B" w:rsidRDefault="0004399B" w:rsidP="0004399B">
      <w:pPr>
        <w:ind w:firstLine="567"/>
        <w:jc w:val="both"/>
        <w:rPr>
          <w:sz w:val="12"/>
          <w:szCs w:val="12"/>
        </w:rPr>
      </w:pPr>
      <w:r w:rsidRPr="0004399B">
        <w:rPr>
          <w:sz w:val="12"/>
          <w:szCs w:val="1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4399B" w:rsidRPr="0004399B" w:rsidRDefault="0004399B" w:rsidP="0004399B">
      <w:pPr>
        <w:ind w:firstLine="567"/>
        <w:jc w:val="both"/>
        <w:rPr>
          <w:sz w:val="12"/>
          <w:szCs w:val="12"/>
        </w:rPr>
      </w:pPr>
      <w:r w:rsidRPr="0004399B">
        <w:rPr>
          <w:sz w:val="12"/>
          <w:szCs w:val="12"/>
        </w:rPr>
        <w:t>в) о перечне документов, необходимых для получения Муниципальной услуги;</w:t>
      </w:r>
    </w:p>
    <w:p w:rsidR="0004399B" w:rsidRPr="0004399B" w:rsidRDefault="0004399B" w:rsidP="0004399B">
      <w:pPr>
        <w:ind w:firstLine="567"/>
        <w:jc w:val="both"/>
        <w:rPr>
          <w:sz w:val="12"/>
          <w:szCs w:val="12"/>
        </w:rPr>
      </w:pPr>
      <w:r w:rsidRPr="0004399B">
        <w:rPr>
          <w:sz w:val="12"/>
          <w:szCs w:val="12"/>
        </w:rPr>
        <w:t>г) о сроках предоставления Муниципальной услуги;</w:t>
      </w:r>
    </w:p>
    <w:p w:rsidR="0004399B" w:rsidRPr="0004399B" w:rsidRDefault="0004399B" w:rsidP="0004399B">
      <w:pPr>
        <w:ind w:firstLine="567"/>
        <w:jc w:val="both"/>
        <w:rPr>
          <w:sz w:val="12"/>
          <w:szCs w:val="12"/>
        </w:rPr>
      </w:pPr>
      <w:r w:rsidRPr="0004399B">
        <w:rPr>
          <w:sz w:val="12"/>
          <w:szCs w:val="12"/>
        </w:rPr>
        <w:t>д) об основаниях для приостановления Муниципальной услуги;</w:t>
      </w:r>
    </w:p>
    <w:p w:rsidR="0004399B" w:rsidRPr="0004399B" w:rsidRDefault="0004399B" w:rsidP="0004399B">
      <w:pPr>
        <w:ind w:firstLine="567"/>
        <w:jc w:val="both"/>
        <w:rPr>
          <w:sz w:val="12"/>
          <w:szCs w:val="12"/>
        </w:rPr>
      </w:pPr>
      <w:r w:rsidRPr="0004399B">
        <w:rPr>
          <w:sz w:val="12"/>
          <w:szCs w:val="12"/>
        </w:rPr>
        <w:t>е) об основаниях для отказа в предоставлении Муниципальной услуги;</w:t>
      </w:r>
    </w:p>
    <w:p w:rsidR="0004399B" w:rsidRPr="0004399B" w:rsidRDefault="0004399B" w:rsidP="0004399B">
      <w:pPr>
        <w:ind w:firstLine="567"/>
        <w:jc w:val="both"/>
        <w:rPr>
          <w:sz w:val="12"/>
          <w:szCs w:val="12"/>
        </w:rPr>
      </w:pPr>
      <w:r w:rsidRPr="0004399B">
        <w:rPr>
          <w:sz w:val="12"/>
          <w:szCs w:val="12"/>
        </w:rPr>
        <w:t>ж) о месте размещения на ЕПГУ,</w:t>
      </w:r>
      <w:r w:rsidRPr="0004399B">
        <w:rPr>
          <w:rFonts w:eastAsia="Calibri"/>
          <w:sz w:val="12"/>
          <w:szCs w:val="12"/>
        </w:rPr>
        <w:t xml:space="preserve"> РПГУ, на</w:t>
      </w:r>
      <w:r w:rsidRPr="0004399B">
        <w:rPr>
          <w:rFonts w:eastAsia="Calibri"/>
          <w:sz w:val="12"/>
          <w:szCs w:val="12"/>
          <w:lang w:eastAsia="en-US"/>
        </w:rPr>
        <w:t xml:space="preserve"> </w:t>
      </w:r>
      <w:r w:rsidRPr="0004399B">
        <w:rPr>
          <w:sz w:val="12"/>
          <w:szCs w:val="12"/>
        </w:rPr>
        <w:t>сайте Администрации информации по вопросам предоставления Муниципальной услуги.</w:t>
      </w:r>
    </w:p>
    <w:p w:rsidR="0004399B" w:rsidRPr="0004399B" w:rsidRDefault="0004399B" w:rsidP="0004399B">
      <w:pPr>
        <w:ind w:firstLine="567"/>
        <w:jc w:val="both"/>
        <w:rPr>
          <w:sz w:val="12"/>
          <w:szCs w:val="12"/>
        </w:rPr>
      </w:pPr>
      <w:r w:rsidRPr="0004399B">
        <w:rPr>
          <w:spacing w:val="7"/>
          <w:sz w:val="12"/>
          <w:szCs w:val="12"/>
        </w:rPr>
        <w:t xml:space="preserve">Информирование о порядке предоставления Муниципальной услуги </w:t>
      </w:r>
      <w:r w:rsidRPr="0004399B">
        <w:rPr>
          <w:sz w:val="12"/>
          <w:szCs w:val="12"/>
        </w:rPr>
        <w:t>осуществляется также по единому номеру телефона Контактного центра.</w:t>
      </w:r>
    </w:p>
    <w:p w:rsidR="0004399B" w:rsidRPr="0004399B" w:rsidRDefault="0004399B" w:rsidP="0004399B">
      <w:pPr>
        <w:ind w:firstLine="567"/>
        <w:jc w:val="both"/>
        <w:rPr>
          <w:sz w:val="12"/>
          <w:szCs w:val="12"/>
        </w:rPr>
      </w:pPr>
      <w:r w:rsidRPr="0004399B">
        <w:rPr>
          <w:sz w:val="12"/>
          <w:szCs w:val="12"/>
        </w:rPr>
        <w:t>Администрация разрабатывает информационные материалы по порядку предоставления Муниципальной услуги и размещает их на ЕПГУ,</w:t>
      </w:r>
      <w:r w:rsidRPr="0004399B">
        <w:rPr>
          <w:rFonts w:eastAsia="Calibri"/>
          <w:sz w:val="12"/>
          <w:szCs w:val="12"/>
          <w:lang w:eastAsia="en-US"/>
        </w:rPr>
        <w:t xml:space="preserve"> РПГУ, на </w:t>
      </w:r>
      <w:r w:rsidRPr="0004399B">
        <w:rPr>
          <w:sz w:val="12"/>
          <w:szCs w:val="12"/>
        </w:rPr>
        <w:t>сайте Администрации, передает в МФЦ, а также обеспечивает их актуальность.</w:t>
      </w:r>
    </w:p>
    <w:p w:rsidR="0004399B" w:rsidRPr="0004399B" w:rsidRDefault="0004399B" w:rsidP="0004399B">
      <w:pPr>
        <w:ind w:firstLine="567"/>
        <w:jc w:val="both"/>
        <w:rPr>
          <w:rFonts w:eastAsia="Calibri"/>
          <w:iCs/>
          <w:sz w:val="12"/>
          <w:szCs w:val="12"/>
          <w:lang w:eastAsia="en-US"/>
        </w:rPr>
      </w:pPr>
      <w:r w:rsidRPr="0004399B">
        <w:rPr>
          <w:sz w:val="12"/>
          <w:szCs w:val="12"/>
        </w:rPr>
        <w:t xml:space="preserve">Состав информации о порядке предоставления Муниципальной услуги, размещаемой в МФЦ, соответствует </w:t>
      </w:r>
      <w:r w:rsidRPr="0004399B">
        <w:rPr>
          <w:rFonts w:eastAsia="Calibri"/>
          <w:iCs/>
          <w:sz w:val="12"/>
          <w:szCs w:val="1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4399B" w:rsidRPr="0004399B" w:rsidRDefault="0004399B" w:rsidP="0004399B">
      <w:pPr>
        <w:ind w:firstLine="567"/>
        <w:jc w:val="both"/>
        <w:rPr>
          <w:sz w:val="12"/>
          <w:szCs w:val="12"/>
        </w:rPr>
      </w:pPr>
      <w:r w:rsidRPr="0004399B">
        <w:rPr>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399B" w:rsidRPr="0004399B" w:rsidRDefault="0004399B" w:rsidP="0004399B">
      <w:pPr>
        <w:ind w:firstLine="567"/>
        <w:jc w:val="both"/>
        <w:rPr>
          <w:sz w:val="12"/>
          <w:szCs w:val="12"/>
        </w:rPr>
      </w:pPr>
      <w:r w:rsidRPr="0004399B">
        <w:rPr>
          <w:sz w:val="12"/>
          <w:szCs w:val="12"/>
        </w:rPr>
        <w:t>Консультирование по вопросам предоставления Муниципальной услуги должностными лицами Администрации осуществляется бесплатно.</w:t>
      </w:r>
    </w:p>
    <w:p w:rsidR="0004399B" w:rsidRPr="0004399B" w:rsidRDefault="0004399B" w:rsidP="0004399B">
      <w:pPr>
        <w:tabs>
          <w:tab w:val="left" w:pos="1402"/>
        </w:tabs>
        <w:ind w:firstLine="709"/>
        <w:jc w:val="both"/>
        <w:rPr>
          <w:spacing w:val="7"/>
          <w:sz w:val="12"/>
          <w:szCs w:val="12"/>
          <w:lang w:eastAsia="en-US"/>
        </w:rPr>
      </w:pPr>
    </w:p>
    <w:p w:rsidR="0004399B" w:rsidRPr="0004399B" w:rsidRDefault="0004399B" w:rsidP="0004399B">
      <w:pPr>
        <w:framePr w:wrap="none" w:vAnchor="page" w:hAnchor="page" w:x="5877" w:y="16041"/>
        <w:ind w:firstLine="709"/>
        <w:jc w:val="both"/>
        <w:rPr>
          <w:bCs/>
          <w:spacing w:val="14"/>
          <w:sz w:val="12"/>
          <w:szCs w:val="12"/>
          <w:lang w:eastAsia="en-US"/>
        </w:rPr>
      </w:pPr>
    </w:p>
    <w:p w:rsidR="0004399B" w:rsidRPr="0004399B" w:rsidRDefault="0004399B" w:rsidP="0004399B">
      <w:pPr>
        <w:numPr>
          <w:ilvl w:val="0"/>
          <w:numId w:val="30"/>
        </w:numPr>
        <w:tabs>
          <w:tab w:val="left" w:pos="0"/>
        </w:tabs>
        <w:jc w:val="center"/>
        <w:rPr>
          <w:b/>
          <w:bCs/>
          <w:spacing w:val="7"/>
          <w:sz w:val="12"/>
          <w:szCs w:val="12"/>
          <w:lang w:eastAsia="en-US"/>
        </w:rPr>
      </w:pPr>
      <w:r w:rsidRPr="0004399B">
        <w:rPr>
          <w:b/>
          <w:bCs/>
          <w:spacing w:val="7"/>
          <w:sz w:val="12"/>
          <w:szCs w:val="12"/>
          <w:lang w:eastAsia="en-US"/>
        </w:rPr>
        <w:t>Стандарт предоставления муниципальной услуги</w:t>
      </w:r>
    </w:p>
    <w:p w:rsidR="0004399B" w:rsidRPr="0004399B" w:rsidRDefault="0004399B" w:rsidP="0004399B">
      <w:pPr>
        <w:numPr>
          <w:ilvl w:val="0"/>
          <w:numId w:val="29"/>
        </w:numPr>
        <w:tabs>
          <w:tab w:val="left" w:pos="-142"/>
        </w:tabs>
        <w:ind w:firstLine="709"/>
        <w:jc w:val="center"/>
        <w:rPr>
          <w:b/>
          <w:iCs/>
          <w:spacing w:val="1"/>
          <w:sz w:val="12"/>
          <w:szCs w:val="12"/>
          <w:lang w:eastAsia="en-US"/>
        </w:rPr>
      </w:pPr>
      <w:r w:rsidRPr="0004399B">
        <w:rPr>
          <w:b/>
          <w:iCs/>
          <w:spacing w:val="1"/>
          <w:sz w:val="12"/>
          <w:szCs w:val="12"/>
          <w:lang w:eastAsia="en-US"/>
        </w:rPr>
        <w:t>Наименование Муниципальной услуги</w:t>
      </w:r>
    </w:p>
    <w:p w:rsidR="0004399B" w:rsidRPr="0004399B" w:rsidRDefault="0004399B" w:rsidP="0004399B">
      <w:pPr>
        <w:tabs>
          <w:tab w:val="left" w:pos="-142"/>
        </w:tabs>
        <w:jc w:val="both"/>
        <w:rPr>
          <w:b/>
          <w:i/>
          <w:iCs/>
          <w:spacing w:val="1"/>
          <w:sz w:val="12"/>
          <w:szCs w:val="12"/>
          <w:lang w:eastAsia="en-US"/>
        </w:rPr>
      </w:pPr>
    </w:p>
    <w:p w:rsidR="0004399B" w:rsidRPr="0004399B" w:rsidRDefault="0004399B" w:rsidP="0004399B">
      <w:pPr>
        <w:ind w:firstLine="567"/>
        <w:jc w:val="both"/>
        <w:rPr>
          <w:sz w:val="12"/>
          <w:szCs w:val="12"/>
        </w:rPr>
      </w:pPr>
      <w:r w:rsidRPr="0004399B">
        <w:rPr>
          <w:sz w:val="12"/>
          <w:szCs w:val="12"/>
        </w:rPr>
        <w:t>Муниципальная услуга «</w:t>
      </w:r>
      <w:r w:rsidRPr="0004399B">
        <w:rPr>
          <w:color w:val="000000"/>
          <w:sz w:val="12"/>
          <w:szCs w:val="12"/>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04399B">
        <w:rPr>
          <w:sz w:val="12"/>
          <w:szCs w:val="12"/>
        </w:rPr>
        <w:t>».</w:t>
      </w:r>
    </w:p>
    <w:p w:rsidR="0004399B" w:rsidRPr="0004399B" w:rsidRDefault="0004399B" w:rsidP="0004399B">
      <w:pPr>
        <w:numPr>
          <w:ilvl w:val="0"/>
          <w:numId w:val="29"/>
        </w:numPr>
        <w:tabs>
          <w:tab w:val="left" w:pos="0"/>
        </w:tabs>
        <w:ind w:firstLine="709"/>
        <w:jc w:val="center"/>
        <w:rPr>
          <w:b/>
          <w:iCs/>
          <w:spacing w:val="1"/>
          <w:sz w:val="12"/>
          <w:szCs w:val="12"/>
          <w:lang w:eastAsia="en-US"/>
        </w:rPr>
      </w:pPr>
      <w:r w:rsidRPr="0004399B">
        <w:rPr>
          <w:b/>
          <w:iCs/>
          <w:spacing w:val="1"/>
          <w:sz w:val="12"/>
          <w:szCs w:val="12"/>
          <w:lang w:eastAsia="en-US"/>
        </w:rPr>
        <w:t>Наименование органа</w:t>
      </w:r>
      <w:r w:rsidRPr="0004399B">
        <w:rPr>
          <w:b/>
          <w:spacing w:val="7"/>
          <w:sz w:val="12"/>
          <w:szCs w:val="12"/>
          <w:lang w:eastAsia="en-US"/>
        </w:rPr>
        <w:t xml:space="preserve">, </w:t>
      </w:r>
      <w:r w:rsidRPr="0004399B">
        <w:rPr>
          <w:b/>
          <w:iCs/>
          <w:spacing w:val="1"/>
          <w:sz w:val="12"/>
          <w:szCs w:val="12"/>
          <w:lang w:eastAsia="en-US"/>
        </w:rPr>
        <w:t>предоставляющего Муниципальную услугу</w:t>
      </w:r>
    </w:p>
    <w:p w:rsidR="0004399B" w:rsidRPr="0004399B" w:rsidRDefault="0004399B" w:rsidP="0004399B">
      <w:pPr>
        <w:numPr>
          <w:ilvl w:val="1"/>
          <w:numId w:val="29"/>
        </w:numPr>
        <w:ind w:firstLine="567"/>
        <w:contextualSpacing/>
        <w:jc w:val="both"/>
        <w:rPr>
          <w:rFonts w:eastAsia="Calibri"/>
          <w:sz w:val="12"/>
          <w:szCs w:val="12"/>
          <w:lang w:eastAsia="en-US"/>
        </w:rPr>
      </w:pPr>
      <w:r w:rsidRPr="0004399B">
        <w:rPr>
          <w:rFonts w:eastAsia="Calibri"/>
          <w:sz w:val="12"/>
          <w:szCs w:val="12"/>
          <w:lang w:eastAsia="en-US"/>
        </w:rPr>
        <w:t>Муниципальная услуга предоставляется администрацией Грибановского муниципального района Воронежской области</w:t>
      </w:r>
      <w:r w:rsidRPr="0004399B">
        <w:rPr>
          <w:rFonts w:eastAsia="Calibri"/>
          <w:i/>
          <w:iCs/>
          <w:spacing w:val="1"/>
          <w:sz w:val="12"/>
          <w:szCs w:val="12"/>
          <w:lang w:eastAsia="en-US"/>
        </w:rPr>
        <w:t>.</w:t>
      </w:r>
    </w:p>
    <w:p w:rsidR="0004399B" w:rsidRPr="0004399B" w:rsidRDefault="0004399B" w:rsidP="0004399B">
      <w:pPr>
        <w:ind w:firstLine="567"/>
        <w:jc w:val="both"/>
        <w:rPr>
          <w:sz w:val="12"/>
          <w:szCs w:val="12"/>
        </w:rPr>
      </w:pPr>
      <w:r w:rsidRPr="0004399B">
        <w:rPr>
          <w:sz w:val="12"/>
          <w:szCs w:val="12"/>
        </w:rPr>
        <w:t>Администрация обеспечивает предоставление Муниципальной услуги через МФЦ или в электронной форме посредством ЕПГУ,</w:t>
      </w:r>
      <w:r w:rsidRPr="0004399B">
        <w:rPr>
          <w:rFonts w:eastAsia="Calibri"/>
          <w:sz w:val="12"/>
          <w:szCs w:val="12"/>
          <w:lang w:eastAsia="en-US"/>
        </w:rPr>
        <w:t xml:space="preserve"> РПГУ,</w:t>
      </w:r>
      <w:r w:rsidRPr="0004399B">
        <w:rPr>
          <w:sz w:val="12"/>
          <w:szCs w:val="1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4399B" w:rsidRPr="0004399B" w:rsidRDefault="0004399B" w:rsidP="0004399B">
      <w:pPr>
        <w:numPr>
          <w:ilvl w:val="1"/>
          <w:numId w:val="29"/>
        </w:numPr>
        <w:ind w:firstLine="567"/>
        <w:contextualSpacing/>
        <w:jc w:val="both"/>
        <w:rPr>
          <w:rFonts w:eastAsia="Calibri"/>
          <w:b/>
          <w:sz w:val="12"/>
          <w:szCs w:val="12"/>
          <w:u w:val="single"/>
          <w:lang w:eastAsia="en-US"/>
        </w:rPr>
      </w:pPr>
      <w:r w:rsidRPr="0004399B">
        <w:rPr>
          <w:rFonts w:eastAsia="Calibri"/>
          <w:sz w:val="12"/>
          <w:szCs w:val="12"/>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4399B" w:rsidRPr="0004399B" w:rsidRDefault="0004399B" w:rsidP="0004399B">
      <w:pPr>
        <w:ind w:firstLine="567"/>
        <w:jc w:val="both"/>
        <w:rPr>
          <w:sz w:val="12"/>
          <w:szCs w:val="12"/>
        </w:rPr>
      </w:pPr>
      <w:r w:rsidRPr="0004399B">
        <w:rPr>
          <w:sz w:val="12"/>
          <w:szCs w:val="12"/>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 муниципального района Воронежской области от 29.10.2015г.     № 264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4399B" w:rsidRPr="0004399B" w:rsidRDefault="0004399B" w:rsidP="0004399B">
      <w:pPr>
        <w:numPr>
          <w:ilvl w:val="0"/>
          <w:numId w:val="29"/>
        </w:numPr>
        <w:tabs>
          <w:tab w:val="left" w:pos="567"/>
        </w:tabs>
        <w:ind w:hanging="720"/>
        <w:jc w:val="center"/>
        <w:rPr>
          <w:b/>
          <w:iCs/>
          <w:spacing w:val="1"/>
          <w:sz w:val="12"/>
          <w:szCs w:val="12"/>
          <w:lang w:eastAsia="en-US"/>
        </w:rPr>
      </w:pPr>
      <w:r w:rsidRPr="0004399B">
        <w:rPr>
          <w:b/>
          <w:iCs/>
          <w:spacing w:val="1"/>
          <w:sz w:val="12"/>
          <w:szCs w:val="12"/>
          <w:lang w:eastAsia="en-US"/>
        </w:rPr>
        <w:t>Результат предоставления Муниципальной услуги</w:t>
      </w:r>
    </w:p>
    <w:p w:rsidR="0004399B" w:rsidRPr="0004399B" w:rsidRDefault="0004399B" w:rsidP="0004399B">
      <w:pPr>
        <w:numPr>
          <w:ilvl w:val="1"/>
          <w:numId w:val="29"/>
        </w:numPr>
        <w:ind w:firstLine="567"/>
        <w:contextualSpacing/>
        <w:jc w:val="both"/>
        <w:rPr>
          <w:rFonts w:eastAsia="Calibri"/>
          <w:sz w:val="12"/>
          <w:szCs w:val="12"/>
          <w:lang w:eastAsia="en-US"/>
        </w:rPr>
      </w:pPr>
      <w:r w:rsidRPr="0004399B">
        <w:rPr>
          <w:rFonts w:eastAsia="Calibri"/>
          <w:sz w:val="12"/>
          <w:szCs w:val="12"/>
          <w:lang w:eastAsia="en-US"/>
        </w:rPr>
        <w:t>Результатом предоставления Муниципальной услуги является постановление об установлении публичного сервитута (</w:t>
      </w:r>
      <w:hyperlink w:anchor="P515">
        <w:r w:rsidRPr="0004399B">
          <w:rPr>
            <w:rFonts w:eastAsia="Calibri"/>
            <w:sz w:val="12"/>
            <w:szCs w:val="12"/>
            <w:lang w:eastAsia="en-US"/>
          </w:rPr>
          <w:t>форма</w:t>
        </w:r>
      </w:hyperlink>
      <w:r w:rsidRPr="0004399B">
        <w:rPr>
          <w:rFonts w:eastAsia="Calibri"/>
          <w:sz w:val="12"/>
          <w:szCs w:val="12"/>
          <w:lang w:eastAsia="en-US"/>
        </w:rPr>
        <w:t xml:space="preserve"> приведена в Приложении № 1 к настоящему Административному регламенту), либо мотивированный отказ в предоставлении Муниципальной услуги.</w:t>
      </w:r>
    </w:p>
    <w:p w:rsidR="0004399B" w:rsidRPr="0004399B" w:rsidRDefault="0004399B" w:rsidP="0004399B">
      <w:pPr>
        <w:numPr>
          <w:ilvl w:val="1"/>
          <w:numId w:val="29"/>
        </w:numPr>
        <w:ind w:firstLine="567"/>
        <w:contextualSpacing/>
        <w:jc w:val="both"/>
        <w:rPr>
          <w:rFonts w:eastAsia="Calibri"/>
          <w:sz w:val="12"/>
          <w:szCs w:val="12"/>
          <w:lang w:eastAsia="en-US"/>
        </w:rPr>
      </w:pPr>
      <w:r w:rsidRPr="0004399B">
        <w:rPr>
          <w:rFonts w:eastAsia="Calibri"/>
          <w:sz w:val="12"/>
          <w:szCs w:val="12"/>
          <w:lang w:eastAsia="en-US"/>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04399B" w:rsidRPr="0004399B" w:rsidRDefault="0004399B" w:rsidP="0004399B">
      <w:pPr>
        <w:ind w:firstLine="567"/>
        <w:jc w:val="both"/>
        <w:rPr>
          <w:sz w:val="12"/>
          <w:szCs w:val="12"/>
        </w:rPr>
      </w:pPr>
      <w:r w:rsidRPr="0004399B">
        <w:rPr>
          <w:sz w:val="12"/>
          <w:szCs w:val="12"/>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04399B">
        <w:rPr>
          <w:rFonts w:eastAsia="Calibri"/>
          <w:sz w:val="12"/>
          <w:szCs w:val="12"/>
          <w:lang w:eastAsia="en-US"/>
        </w:rPr>
        <w:t xml:space="preserve"> РПГУ,</w:t>
      </w:r>
      <w:r w:rsidRPr="0004399B">
        <w:rPr>
          <w:sz w:val="12"/>
          <w:szCs w:val="12"/>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04399B" w:rsidRPr="0004399B" w:rsidRDefault="0004399B" w:rsidP="0004399B">
      <w:pPr>
        <w:ind w:firstLine="567"/>
        <w:jc w:val="both"/>
        <w:rPr>
          <w:sz w:val="12"/>
          <w:szCs w:val="12"/>
        </w:rPr>
      </w:pPr>
      <w:r w:rsidRPr="0004399B">
        <w:rPr>
          <w:sz w:val="12"/>
          <w:szCs w:val="12"/>
        </w:rPr>
        <w:t>Заявитель может получить результат предоставления Муниципальной услуги на бумажном носителе.</w:t>
      </w:r>
    </w:p>
    <w:p w:rsidR="0004399B" w:rsidRPr="0004399B" w:rsidRDefault="0004399B" w:rsidP="0004399B">
      <w:pPr>
        <w:ind w:firstLine="567"/>
        <w:jc w:val="both"/>
        <w:rPr>
          <w:sz w:val="12"/>
          <w:szCs w:val="12"/>
        </w:rPr>
      </w:pPr>
      <w:r w:rsidRPr="0004399B">
        <w:rPr>
          <w:sz w:val="12"/>
          <w:szCs w:val="12"/>
        </w:rPr>
        <w:t>6.4. Результат предоставления Муниципальной услуги направляется Заявителю одним из следующих способов:</w:t>
      </w:r>
    </w:p>
    <w:p w:rsidR="0004399B" w:rsidRPr="0004399B" w:rsidRDefault="0004399B" w:rsidP="0004399B">
      <w:pPr>
        <w:ind w:firstLine="567"/>
        <w:jc w:val="both"/>
        <w:rPr>
          <w:sz w:val="12"/>
          <w:szCs w:val="12"/>
        </w:rPr>
      </w:pPr>
      <w:r w:rsidRPr="0004399B">
        <w:rPr>
          <w:sz w:val="12"/>
          <w:szCs w:val="12"/>
        </w:rPr>
        <w:t>1. Посредством почтового отправления;</w:t>
      </w:r>
    </w:p>
    <w:p w:rsidR="0004399B" w:rsidRPr="0004399B" w:rsidRDefault="0004399B" w:rsidP="0004399B">
      <w:pPr>
        <w:ind w:firstLine="567"/>
        <w:jc w:val="both"/>
        <w:rPr>
          <w:sz w:val="12"/>
          <w:szCs w:val="12"/>
        </w:rPr>
      </w:pPr>
      <w:r w:rsidRPr="0004399B">
        <w:rPr>
          <w:sz w:val="12"/>
          <w:szCs w:val="12"/>
        </w:rPr>
        <w:t>2. В личный кабинет Заявителя на ЕПГУ, РПГУ;</w:t>
      </w:r>
    </w:p>
    <w:p w:rsidR="0004399B" w:rsidRPr="0004399B" w:rsidRDefault="0004399B" w:rsidP="0004399B">
      <w:pPr>
        <w:ind w:firstLine="567"/>
        <w:jc w:val="both"/>
        <w:rPr>
          <w:sz w:val="12"/>
          <w:szCs w:val="12"/>
        </w:rPr>
      </w:pPr>
      <w:r w:rsidRPr="0004399B">
        <w:rPr>
          <w:sz w:val="12"/>
          <w:szCs w:val="12"/>
        </w:rPr>
        <w:t>3. В МФЦ;</w:t>
      </w:r>
    </w:p>
    <w:p w:rsidR="0004399B" w:rsidRPr="0004399B" w:rsidRDefault="0004399B" w:rsidP="0004399B">
      <w:pPr>
        <w:suppressAutoHyphens/>
        <w:ind w:firstLine="567"/>
        <w:jc w:val="both"/>
        <w:rPr>
          <w:rFonts w:eastAsia="SimSun"/>
          <w:sz w:val="12"/>
          <w:szCs w:val="12"/>
          <w:lang w:eastAsia="zh-CN" w:bidi="hi-IN"/>
        </w:rPr>
      </w:pPr>
      <w:r w:rsidRPr="0004399B">
        <w:rPr>
          <w:rFonts w:eastAsia="SimSun"/>
          <w:sz w:val="12"/>
          <w:szCs w:val="12"/>
          <w:lang w:eastAsia="zh-CN" w:bidi="hi-IN"/>
        </w:rPr>
        <w:t>6.5.</w:t>
      </w:r>
      <w:r w:rsidRPr="0004399B">
        <w:rPr>
          <w:rFonts w:eastAsia="SimSun"/>
          <w:sz w:val="12"/>
          <w:szCs w:val="12"/>
          <w:lang w:eastAsia="zh-CN" w:bidi="hi-IN"/>
        </w:rPr>
        <w:tab/>
        <w:t xml:space="preserve">Формирование реестровой записи в качестве результата предоставления Муниципальной услуги не предусмотрено. </w:t>
      </w:r>
    </w:p>
    <w:p w:rsidR="0004399B" w:rsidRPr="0004399B" w:rsidRDefault="0004399B" w:rsidP="0004399B">
      <w:pPr>
        <w:ind w:firstLine="540"/>
        <w:jc w:val="both"/>
        <w:rPr>
          <w:sz w:val="12"/>
          <w:szCs w:val="12"/>
        </w:rPr>
      </w:pPr>
      <w:r w:rsidRPr="0004399B">
        <w:rPr>
          <w:sz w:val="12"/>
          <w:szCs w:val="12"/>
        </w:rPr>
        <w:t xml:space="preserve">6.6. Состав реквизитов документа, содержащего решение о предоставлении муниципальной услуги: </w:t>
      </w:r>
    </w:p>
    <w:p w:rsidR="0004399B" w:rsidRPr="0004399B" w:rsidRDefault="0004399B" w:rsidP="0004399B">
      <w:pPr>
        <w:ind w:firstLine="540"/>
        <w:jc w:val="both"/>
        <w:rPr>
          <w:sz w:val="12"/>
          <w:szCs w:val="12"/>
        </w:rPr>
      </w:pPr>
      <w:r w:rsidRPr="0004399B">
        <w:rPr>
          <w:sz w:val="12"/>
          <w:szCs w:val="12"/>
        </w:rPr>
        <w:t xml:space="preserve">- регистрационный номер; </w:t>
      </w:r>
    </w:p>
    <w:p w:rsidR="0004399B" w:rsidRPr="0004399B" w:rsidRDefault="0004399B" w:rsidP="0004399B">
      <w:pPr>
        <w:ind w:firstLine="540"/>
        <w:jc w:val="both"/>
        <w:rPr>
          <w:sz w:val="12"/>
          <w:szCs w:val="12"/>
        </w:rPr>
      </w:pPr>
      <w:r w:rsidRPr="0004399B">
        <w:rPr>
          <w:sz w:val="12"/>
          <w:szCs w:val="12"/>
        </w:rPr>
        <w:t xml:space="preserve">- дата регистрации: </w:t>
      </w:r>
    </w:p>
    <w:p w:rsidR="0004399B" w:rsidRPr="0004399B" w:rsidRDefault="0004399B" w:rsidP="0004399B">
      <w:pPr>
        <w:ind w:firstLine="540"/>
        <w:jc w:val="both"/>
        <w:rPr>
          <w:sz w:val="12"/>
          <w:szCs w:val="12"/>
        </w:rPr>
      </w:pPr>
      <w:r w:rsidRPr="0004399B">
        <w:rPr>
          <w:sz w:val="12"/>
          <w:szCs w:val="12"/>
        </w:rPr>
        <w:t xml:space="preserve">- подпись должностного лица, уполномоченного на подписание результата предоставления Муниципальной услуги. </w:t>
      </w:r>
    </w:p>
    <w:p w:rsidR="0004399B" w:rsidRPr="0004399B" w:rsidRDefault="0004399B" w:rsidP="0004399B">
      <w:pPr>
        <w:numPr>
          <w:ilvl w:val="0"/>
          <w:numId w:val="29"/>
        </w:numPr>
        <w:tabs>
          <w:tab w:val="left" w:pos="0"/>
        </w:tabs>
        <w:ind w:hanging="450"/>
        <w:jc w:val="center"/>
        <w:rPr>
          <w:b/>
          <w:iCs/>
          <w:spacing w:val="1"/>
          <w:sz w:val="12"/>
          <w:szCs w:val="12"/>
          <w:lang w:eastAsia="en-US"/>
        </w:rPr>
      </w:pPr>
      <w:r w:rsidRPr="0004399B">
        <w:rPr>
          <w:b/>
          <w:iCs/>
          <w:spacing w:val="1"/>
          <w:sz w:val="12"/>
          <w:szCs w:val="12"/>
          <w:lang w:eastAsia="en-US"/>
        </w:rPr>
        <w:t>Срок предоставления Муниципальной услуги</w:t>
      </w:r>
    </w:p>
    <w:p w:rsidR="0004399B" w:rsidRPr="0004399B" w:rsidRDefault="0004399B" w:rsidP="0004399B">
      <w:pPr>
        <w:widowControl w:val="0"/>
        <w:autoSpaceDE w:val="0"/>
        <w:autoSpaceDN w:val="0"/>
        <w:ind w:firstLine="567"/>
        <w:jc w:val="both"/>
        <w:rPr>
          <w:sz w:val="12"/>
          <w:szCs w:val="12"/>
        </w:rPr>
      </w:pPr>
      <w:r w:rsidRPr="0004399B">
        <w:rPr>
          <w:sz w:val="12"/>
          <w:szCs w:val="12"/>
        </w:rPr>
        <w:t xml:space="preserve">7.1. Администрация принимает решение об установлении публичного сервитута или об отказе в его установлении в течение: </w:t>
      </w:r>
    </w:p>
    <w:p w:rsidR="0004399B" w:rsidRPr="0004399B" w:rsidRDefault="0004399B" w:rsidP="0004399B">
      <w:pPr>
        <w:ind w:firstLine="540"/>
        <w:jc w:val="both"/>
        <w:rPr>
          <w:sz w:val="12"/>
          <w:szCs w:val="12"/>
        </w:rPr>
      </w:pPr>
      <w:r w:rsidRPr="0004399B">
        <w:rPr>
          <w:sz w:val="12"/>
          <w:szCs w:val="12"/>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9" w:history="1">
        <w:r w:rsidRPr="0004399B">
          <w:rPr>
            <w:sz w:val="12"/>
            <w:szCs w:val="12"/>
          </w:rPr>
          <w:t>подпунктом 3 статьи 39.37</w:t>
        </w:r>
      </w:hyperlink>
      <w:r w:rsidRPr="0004399B">
        <w:rPr>
          <w:sz w:val="12"/>
          <w:szCs w:val="12"/>
        </w:rPr>
        <w:t xml:space="preserve"> Земельного кодекса РФ; </w:t>
      </w:r>
    </w:p>
    <w:p w:rsidR="0004399B" w:rsidRPr="0004399B" w:rsidRDefault="0004399B" w:rsidP="0004399B">
      <w:pPr>
        <w:ind w:firstLine="540"/>
        <w:jc w:val="both"/>
        <w:rPr>
          <w:sz w:val="12"/>
          <w:szCs w:val="12"/>
        </w:rPr>
      </w:pPr>
      <w:r w:rsidRPr="0004399B">
        <w:rPr>
          <w:sz w:val="12"/>
          <w:szCs w:val="12"/>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60" w:history="1">
        <w:r w:rsidRPr="0004399B">
          <w:rPr>
            <w:sz w:val="12"/>
            <w:szCs w:val="12"/>
          </w:rPr>
          <w:t>подпунктами 1</w:t>
        </w:r>
      </w:hyperlink>
      <w:r w:rsidRPr="0004399B">
        <w:rPr>
          <w:sz w:val="12"/>
          <w:szCs w:val="12"/>
        </w:rPr>
        <w:t xml:space="preserve">, </w:t>
      </w:r>
      <w:hyperlink r:id="rId161" w:history="1">
        <w:r w:rsidRPr="0004399B">
          <w:rPr>
            <w:sz w:val="12"/>
            <w:szCs w:val="12"/>
          </w:rPr>
          <w:t>2</w:t>
        </w:r>
      </w:hyperlink>
      <w:r w:rsidRPr="0004399B">
        <w:rPr>
          <w:sz w:val="12"/>
          <w:szCs w:val="12"/>
        </w:rPr>
        <w:t xml:space="preserve">, </w:t>
      </w:r>
      <w:hyperlink r:id="rId162" w:history="1">
        <w:r w:rsidRPr="0004399B">
          <w:rPr>
            <w:sz w:val="12"/>
            <w:szCs w:val="12"/>
          </w:rPr>
          <w:t>4</w:t>
        </w:r>
      </w:hyperlink>
      <w:r w:rsidRPr="0004399B">
        <w:rPr>
          <w:sz w:val="12"/>
          <w:szCs w:val="12"/>
        </w:rPr>
        <w:t xml:space="preserve"> и </w:t>
      </w:r>
      <w:hyperlink r:id="rId163" w:history="1">
        <w:r w:rsidRPr="0004399B">
          <w:rPr>
            <w:sz w:val="12"/>
            <w:szCs w:val="12"/>
          </w:rPr>
          <w:t>5 статьи 39.37</w:t>
        </w:r>
      </w:hyperlink>
      <w:r w:rsidRPr="0004399B">
        <w:rPr>
          <w:sz w:val="12"/>
          <w:szCs w:val="12"/>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164" w:history="1">
        <w:r w:rsidRPr="0004399B">
          <w:rPr>
            <w:sz w:val="12"/>
            <w:szCs w:val="12"/>
          </w:rPr>
          <w:t>подпунктом 6 статьи 39.37</w:t>
        </w:r>
      </w:hyperlink>
      <w:r w:rsidRPr="0004399B">
        <w:rPr>
          <w:sz w:val="12"/>
          <w:szCs w:val="12"/>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165" w:history="1">
        <w:r w:rsidRPr="0004399B">
          <w:rPr>
            <w:sz w:val="12"/>
            <w:szCs w:val="12"/>
          </w:rPr>
          <w:t>подпунктом 1 пункта 3 статьи 39.42</w:t>
        </w:r>
      </w:hyperlink>
      <w:r w:rsidRPr="0004399B">
        <w:rPr>
          <w:sz w:val="12"/>
          <w:szCs w:val="12"/>
        </w:rPr>
        <w:t xml:space="preserve"> Земельного кодекса РФ; </w:t>
      </w:r>
    </w:p>
    <w:p w:rsidR="0004399B" w:rsidRPr="0004399B" w:rsidRDefault="0004399B" w:rsidP="0004399B">
      <w:pPr>
        <w:ind w:firstLine="540"/>
        <w:jc w:val="both"/>
        <w:rPr>
          <w:sz w:val="12"/>
          <w:szCs w:val="12"/>
        </w:rPr>
      </w:pPr>
      <w:r w:rsidRPr="0004399B">
        <w:rPr>
          <w:sz w:val="12"/>
          <w:szCs w:val="12"/>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66" w:history="1">
        <w:r w:rsidRPr="0004399B">
          <w:rPr>
            <w:sz w:val="12"/>
            <w:szCs w:val="12"/>
          </w:rPr>
          <w:t>подпунктом 6 статьи 39.37</w:t>
        </w:r>
      </w:hyperlink>
      <w:r w:rsidRPr="0004399B">
        <w:rPr>
          <w:sz w:val="12"/>
          <w:szCs w:val="12"/>
        </w:rPr>
        <w:t xml:space="preserve"> Земельного кодекса РФ. </w:t>
      </w:r>
    </w:p>
    <w:p w:rsidR="0004399B" w:rsidRPr="0004399B" w:rsidRDefault="0004399B" w:rsidP="00C931AC">
      <w:pPr>
        <w:widowControl w:val="0"/>
        <w:numPr>
          <w:ilvl w:val="1"/>
          <w:numId w:val="32"/>
        </w:numPr>
        <w:ind w:left="0" w:firstLine="567"/>
        <w:jc w:val="both"/>
        <w:rPr>
          <w:rFonts w:eastAsia="Courier New"/>
          <w:sz w:val="12"/>
          <w:szCs w:val="12"/>
          <w:lang w:bidi="ru-RU"/>
        </w:rPr>
      </w:pPr>
      <w:r w:rsidRPr="0004399B">
        <w:rPr>
          <w:rFonts w:eastAsia="Calibri"/>
          <w:sz w:val="12"/>
          <w:szCs w:val="12"/>
          <w:lang w:eastAsia="en-US" w:bidi="ru-RU"/>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04399B" w:rsidRPr="0004399B" w:rsidRDefault="0004399B" w:rsidP="00C931AC">
      <w:pPr>
        <w:widowControl w:val="0"/>
        <w:numPr>
          <w:ilvl w:val="1"/>
          <w:numId w:val="32"/>
        </w:numPr>
        <w:ind w:left="0" w:firstLine="567"/>
        <w:jc w:val="both"/>
        <w:rPr>
          <w:rFonts w:eastAsia="Courier New"/>
          <w:sz w:val="12"/>
          <w:szCs w:val="12"/>
          <w:lang w:bidi="ru-RU"/>
        </w:rPr>
      </w:pPr>
      <w:r w:rsidRPr="0004399B">
        <w:rPr>
          <w:rFonts w:eastAsia="Calibri"/>
          <w:sz w:val="12"/>
          <w:szCs w:val="12"/>
          <w:lang w:eastAsia="en-US"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04399B" w:rsidRPr="0004399B" w:rsidRDefault="0004399B" w:rsidP="00C931AC">
      <w:pPr>
        <w:numPr>
          <w:ilvl w:val="0"/>
          <w:numId w:val="32"/>
        </w:numPr>
        <w:tabs>
          <w:tab w:val="left" w:pos="0"/>
        </w:tabs>
        <w:ind w:left="0"/>
        <w:jc w:val="center"/>
        <w:rPr>
          <w:b/>
          <w:iCs/>
          <w:spacing w:val="1"/>
          <w:sz w:val="12"/>
          <w:szCs w:val="12"/>
          <w:lang w:eastAsia="en-US"/>
        </w:rPr>
      </w:pPr>
      <w:r w:rsidRPr="0004399B">
        <w:rPr>
          <w:b/>
          <w:iCs/>
          <w:spacing w:val="1"/>
          <w:sz w:val="12"/>
          <w:szCs w:val="12"/>
          <w:lang w:eastAsia="en-US"/>
        </w:rPr>
        <w:t xml:space="preserve">Правовые основания для предоставления Муниципальной услуги </w:t>
      </w:r>
    </w:p>
    <w:p w:rsidR="0004399B" w:rsidRPr="0004399B" w:rsidRDefault="0004399B" w:rsidP="0004399B">
      <w:pPr>
        <w:ind w:firstLine="567"/>
        <w:jc w:val="both"/>
        <w:rPr>
          <w:sz w:val="12"/>
          <w:szCs w:val="12"/>
        </w:rPr>
      </w:pPr>
    </w:p>
    <w:p w:rsidR="0004399B" w:rsidRPr="0004399B" w:rsidRDefault="0004399B" w:rsidP="0004399B">
      <w:pPr>
        <w:ind w:firstLine="567"/>
        <w:jc w:val="both"/>
        <w:rPr>
          <w:sz w:val="12"/>
          <w:szCs w:val="12"/>
        </w:rPr>
      </w:pPr>
      <w:r w:rsidRPr="0004399B">
        <w:rPr>
          <w:sz w:val="12"/>
          <w:szCs w:val="12"/>
        </w:rPr>
        <w:t>8.1. Основными нормативными правовыми актами, регулирующими предоставление Муниципальной услуги, являются:</w:t>
      </w:r>
    </w:p>
    <w:p w:rsidR="0004399B" w:rsidRPr="0004399B" w:rsidRDefault="0004399B" w:rsidP="0004399B">
      <w:pPr>
        <w:widowControl w:val="0"/>
        <w:autoSpaceDE w:val="0"/>
        <w:autoSpaceDN w:val="0"/>
        <w:ind w:firstLine="540"/>
        <w:jc w:val="both"/>
        <w:rPr>
          <w:sz w:val="12"/>
          <w:szCs w:val="12"/>
        </w:rPr>
      </w:pPr>
      <w:r w:rsidRPr="0004399B">
        <w:rPr>
          <w:sz w:val="12"/>
          <w:szCs w:val="12"/>
        </w:rPr>
        <w:t xml:space="preserve">- Земельный </w:t>
      </w:r>
      <w:hyperlink r:id="rId167">
        <w:r w:rsidRPr="0004399B">
          <w:rPr>
            <w:sz w:val="12"/>
            <w:szCs w:val="12"/>
          </w:rPr>
          <w:t>кодекс</w:t>
        </w:r>
      </w:hyperlink>
      <w:r w:rsidRPr="0004399B">
        <w:rPr>
          <w:sz w:val="12"/>
          <w:szCs w:val="12"/>
        </w:rPr>
        <w:t xml:space="preserve"> Российской Федерации от 25.10.2001 N 136-ФЗ;</w:t>
      </w:r>
    </w:p>
    <w:p w:rsidR="0004399B" w:rsidRPr="0004399B" w:rsidRDefault="0004399B" w:rsidP="0004399B">
      <w:pPr>
        <w:widowControl w:val="0"/>
        <w:autoSpaceDE w:val="0"/>
        <w:autoSpaceDN w:val="0"/>
        <w:ind w:firstLine="540"/>
        <w:jc w:val="both"/>
        <w:rPr>
          <w:sz w:val="12"/>
          <w:szCs w:val="12"/>
        </w:rPr>
      </w:pPr>
      <w:r w:rsidRPr="0004399B">
        <w:rPr>
          <w:sz w:val="12"/>
          <w:szCs w:val="12"/>
        </w:rPr>
        <w:t xml:space="preserve">- Федеральный </w:t>
      </w:r>
      <w:hyperlink r:id="rId168">
        <w:r w:rsidRPr="0004399B">
          <w:rPr>
            <w:sz w:val="12"/>
            <w:szCs w:val="12"/>
          </w:rPr>
          <w:t>закон</w:t>
        </w:r>
      </w:hyperlink>
      <w:r w:rsidRPr="0004399B">
        <w:rPr>
          <w:sz w:val="12"/>
          <w:szCs w:val="12"/>
        </w:rPr>
        <w:t xml:space="preserve"> от 25.10.2001 N 137-ФЗ «О введении в действие Земельного кодекса Российской Федерации»;</w:t>
      </w:r>
    </w:p>
    <w:p w:rsidR="0004399B" w:rsidRPr="0004399B" w:rsidRDefault="0004399B" w:rsidP="0004399B">
      <w:pPr>
        <w:widowControl w:val="0"/>
        <w:autoSpaceDE w:val="0"/>
        <w:autoSpaceDN w:val="0"/>
        <w:ind w:firstLine="540"/>
        <w:jc w:val="both"/>
        <w:rPr>
          <w:sz w:val="12"/>
          <w:szCs w:val="12"/>
        </w:rPr>
      </w:pPr>
      <w:r w:rsidRPr="0004399B">
        <w:rPr>
          <w:sz w:val="12"/>
          <w:szCs w:val="12"/>
        </w:rPr>
        <w:t xml:space="preserve">- Гражданский </w:t>
      </w:r>
      <w:hyperlink r:id="rId169">
        <w:r w:rsidRPr="0004399B">
          <w:rPr>
            <w:sz w:val="12"/>
            <w:szCs w:val="12"/>
          </w:rPr>
          <w:t>кодекс</w:t>
        </w:r>
      </w:hyperlink>
      <w:r w:rsidRPr="0004399B">
        <w:rPr>
          <w:sz w:val="12"/>
          <w:szCs w:val="12"/>
        </w:rPr>
        <w:t xml:space="preserve"> Российской Федерации (часть первая) от 30.11.1994 N 51-ФЗ;</w:t>
      </w:r>
    </w:p>
    <w:p w:rsidR="0004399B" w:rsidRPr="0004399B" w:rsidRDefault="0004399B" w:rsidP="0004399B">
      <w:pPr>
        <w:widowControl w:val="0"/>
        <w:autoSpaceDE w:val="0"/>
        <w:autoSpaceDN w:val="0"/>
        <w:ind w:firstLine="540"/>
        <w:jc w:val="both"/>
        <w:rPr>
          <w:sz w:val="12"/>
          <w:szCs w:val="12"/>
        </w:rPr>
      </w:pPr>
      <w:r w:rsidRPr="0004399B">
        <w:rPr>
          <w:sz w:val="12"/>
          <w:szCs w:val="12"/>
        </w:rPr>
        <w:t xml:space="preserve">- Федеральный </w:t>
      </w:r>
      <w:hyperlink r:id="rId170">
        <w:r w:rsidRPr="0004399B">
          <w:rPr>
            <w:sz w:val="12"/>
            <w:szCs w:val="12"/>
          </w:rPr>
          <w:t>закон</w:t>
        </w:r>
      </w:hyperlink>
      <w:r w:rsidRPr="0004399B">
        <w:rPr>
          <w:sz w:val="12"/>
          <w:szCs w:val="12"/>
        </w:rPr>
        <w:t xml:space="preserve"> от 13.07.2015 N 218-ФЗ «О государственной регистрации недвижимости»;</w:t>
      </w:r>
    </w:p>
    <w:p w:rsidR="0004399B" w:rsidRPr="0004399B" w:rsidRDefault="0004399B" w:rsidP="0004399B">
      <w:pPr>
        <w:widowControl w:val="0"/>
        <w:autoSpaceDE w:val="0"/>
        <w:autoSpaceDN w:val="0"/>
        <w:ind w:firstLine="540"/>
        <w:jc w:val="both"/>
        <w:rPr>
          <w:sz w:val="12"/>
          <w:szCs w:val="12"/>
        </w:rPr>
      </w:pPr>
      <w:r w:rsidRPr="0004399B">
        <w:rPr>
          <w:sz w:val="12"/>
          <w:szCs w:val="12"/>
        </w:rPr>
        <w:t xml:space="preserve">- Федеральный </w:t>
      </w:r>
      <w:hyperlink r:id="rId171">
        <w:r w:rsidRPr="0004399B">
          <w:rPr>
            <w:sz w:val="12"/>
            <w:szCs w:val="12"/>
          </w:rPr>
          <w:t>закон</w:t>
        </w:r>
      </w:hyperlink>
      <w:r w:rsidRPr="0004399B">
        <w:rPr>
          <w:sz w:val="12"/>
          <w:szCs w:val="12"/>
        </w:rPr>
        <w:t xml:space="preserve"> от 29.07.1998 N 135-ФЗ "Об оценочной деятельности в Российской Федерации";</w:t>
      </w:r>
    </w:p>
    <w:p w:rsidR="0004399B" w:rsidRPr="0004399B" w:rsidRDefault="0004399B" w:rsidP="0004399B">
      <w:pPr>
        <w:widowControl w:val="0"/>
        <w:autoSpaceDE w:val="0"/>
        <w:autoSpaceDN w:val="0"/>
        <w:ind w:firstLine="540"/>
        <w:jc w:val="both"/>
        <w:rPr>
          <w:sz w:val="12"/>
          <w:szCs w:val="12"/>
        </w:rPr>
      </w:pPr>
      <w:r w:rsidRPr="0004399B">
        <w:rPr>
          <w:sz w:val="12"/>
          <w:szCs w:val="12"/>
        </w:rPr>
        <w:t xml:space="preserve">- </w:t>
      </w:r>
      <w:hyperlink r:id="rId172">
        <w:r w:rsidRPr="0004399B">
          <w:rPr>
            <w:sz w:val="12"/>
            <w:szCs w:val="12"/>
          </w:rPr>
          <w:t>Приказ</w:t>
        </w:r>
      </w:hyperlink>
      <w:r w:rsidRPr="0004399B">
        <w:rPr>
          <w:sz w:val="12"/>
          <w:szCs w:val="12"/>
        </w:rPr>
        <w:t xml:space="preserve"> </w:t>
      </w:r>
      <w:proofErr w:type="spellStart"/>
      <w:r w:rsidRPr="0004399B">
        <w:rPr>
          <w:sz w:val="12"/>
          <w:szCs w:val="12"/>
        </w:rPr>
        <w:t>Росреестра</w:t>
      </w:r>
      <w:proofErr w:type="spellEnd"/>
      <w:r w:rsidRPr="0004399B">
        <w:rPr>
          <w:sz w:val="12"/>
          <w:szCs w:val="12"/>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04399B" w:rsidRPr="0004399B" w:rsidRDefault="0004399B" w:rsidP="0004399B">
      <w:pPr>
        <w:widowControl w:val="0"/>
        <w:autoSpaceDE w:val="0"/>
        <w:autoSpaceDN w:val="0"/>
        <w:ind w:firstLine="540"/>
        <w:jc w:val="both"/>
        <w:rPr>
          <w:sz w:val="12"/>
          <w:szCs w:val="12"/>
        </w:rPr>
      </w:pPr>
      <w:r w:rsidRPr="0004399B">
        <w:rPr>
          <w:sz w:val="12"/>
          <w:szCs w:val="12"/>
        </w:rPr>
        <w:t xml:space="preserve">- Приказ </w:t>
      </w:r>
      <w:proofErr w:type="spellStart"/>
      <w:r w:rsidRPr="0004399B">
        <w:rPr>
          <w:sz w:val="12"/>
          <w:szCs w:val="12"/>
        </w:rPr>
        <w:t>Росреестра</w:t>
      </w:r>
      <w:proofErr w:type="spellEnd"/>
      <w:r w:rsidRPr="0004399B">
        <w:rPr>
          <w:sz w:val="12"/>
          <w:szCs w:val="12"/>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04399B" w:rsidRPr="0004399B" w:rsidRDefault="0004399B" w:rsidP="0004399B">
      <w:pPr>
        <w:ind w:firstLine="567"/>
        <w:jc w:val="both"/>
        <w:rPr>
          <w:sz w:val="12"/>
          <w:szCs w:val="12"/>
        </w:rPr>
      </w:pPr>
      <w:r w:rsidRPr="0004399B">
        <w:rPr>
          <w:sz w:val="12"/>
          <w:szCs w:val="12"/>
        </w:rPr>
        <w:t xml:space="preserve">- </w:t>
      </w:r>
      <w:r w:rsidRPr="0004399B">
        <w:rPr>
          <w:rFonts w:eastAsia="SimSun"/>
          <w:sz w:val="12"/>
          <w:szCs w:val="12"/>
        </w:rPr>
        <w:t>иными</w:t>
      </w:r>
      <w:r w:rsidRPr="0004399B">
        <w:rPr>
          <w:rFonts w:ascii="Arial" w:eastAsia="SimSun" w:hAnsi="Arial"/>
          <w:sz w:val="12"/>
          <w:szCs w:val="12"/>
        </w:rPr>
        <w:t xml:space="preserve"> </w:t>
      </w:r>
      <w:r w:rsidRPr="0004399B">
        <w:rPr>
          <w:rFonts w:eastAsia="SimSun"/>
          <w:sz w:val="12"/>
          <w:szCs w:val="12"/>
        </w:rPr>
        <w:t>действующими в данной сфере нормативными правовыми актами.</w:t>
      </w:r>
    </w:p>
    <w:p w:rsidR="0004399B" w:rsidRPr="0004399B" w:rsidRDefault="0004399B" w:rsidP="00C931AC">
      <w:pPr>
        <w:numPr>
          <w:ilvl w:val="0"/>
          <w:numId w:val="32"/>
        </w:numPr>
        <w:tabs>
          <w:tab w:val="left" w:pos="0"/>
          <w:tab w:val="left" w:pos="993"/>
        </w:tabs>
        <w:ind w:left="0" w:firstLine="567"/>
        <w:jc w:val="both"/>
        <w:rPr>
          <w:b/>
          <w:iCs/>
          <w:spacing w:val="1"/>
          <w:sz w:val="12"/>
          <w:szCs w:val="12"/>
          <w:lang w:eastAsia="en-US"/>
        </w:rPr>
      </w:pPr>
      <w:r w:rsidRPr="0004399B">
        <w:rPr>
          <w:b/>
          <w:iCs/>
          <w:spacing w:val="1"/>
          <w:sz w:val="12"/>
          <w:szCs w:val="12"/>
          <w:lang w:eastAsia="en-US"/>
        </w:rPr>
        <w:t>Исчерпывающий перечень документов</w:t>
      </w:r>
      <w:r w:rsidRPr="0004399B">
        <w:rPr>
          <w:b/>
          <w:i/>
          <w:spacing w:val="7"/>
          <w:sz w:val="12"/>
          <w:szCs w:val="12"/>
          <w:lang w:eastAsia="en-US"/>
        </w:rPr>
        <w:t xml:space="preserve">, </w:t>
      </w:r>
      <w:r w:rsidRPr="0004399B">
        <w:rPr>
          <w:b/>
          <w:iCs/>
          <w:spacing w:val="1"/>
          <w:sz w:val="12"/>
          <w:szCs w:val="12"/>
          <w:lang w:eastAsia="en-US"/>
        </w:rPr>
        <w:t>необходимых для предоставления Муниципальной услуги</w:t>
      </w:r>
      <w:r w:rsidRPr="0004399B">
        <w:rPr>
          <w:b/>
          <w:i/>
          <w:spacing w:val="7"/>
          <w:sz w:val="12"/>
          <w:szCs w:val="12"/>
          <w:lang w:eastAsia="en-US"/>
        </w:rPr>
        <w:t xml:space="preserve">, </w:t>
      </w:r>
      <w:r w:rsidRPr="0004399B">
        <w:rPr>
          <w:b/>
          <w:iCs/>
          <w:spacing w:val="1"/>
          <w:sz w:val="12"/>
          <w:szCs w:val="12"/>
          <w:lang w:eastAsia="en-US"/>
        </w:rPr>
        <w:t>подлежащих представлению Заявителем</w:t>
      </w:r>
    </w:p>
    <w:p w:rsidR="0004399B" w:rsidRPr="0004399B" w:rsidRDefault="0004399B" w:rsidP="0004399B">
      <w:pPr>
        <w:ind w:firstLine="567"/>
        <w:contextualSpacing/>
        <w:jc w:val="both"/>
        <w:rPr>
          <w:sz w:val="12"/>
          <w:szCs w:val="12"/>
        </w:rPr>
      </w:pPr>
      <w:r w:rsidRPr="0004399B">
        <w:rPr>
          <w:sz w:val="12"/>
          <w:szCs w:val="12"/>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04399B" w:rsidRPr="0004399B" w:rsidRDefault="0004399B" w:rsidP="0004399B">
      <w:pPr>
        <w:ind w:firstLine="567"/>
        <w:contextualSpacing/>
        <w:jc w:val="both"/>
        <w:rPr>
          <w:sz w:val="12"/>
          <w:szCs w:val="12"/>
        </w:rPr>
      </w:pPr>
      <w:r w:rsidRPr="0004399B">
        <w:rPr>
          <w:sz w:val="12"/>
          <w:szCs w:val="12"/>
        </w:rPr>
        <w:t xml:space="preserve">9.1.1. Заявление (ходатайство) о предоставлении Муниципальной услуги по </w:t>
      </w:r>
      <w:hyperlink w:anchor="P696">
        <w:r w:rsidRPr="0004399B">
          <w:rPr>
            <w:sz w:val="12"/>
            <w:szCs w:val="12"/>
          </w:rPr>
          <w:t>форме</w:t>
        </w:r>
      </w:hyperlink>
      <w:r w:rsidRPr="0004399B">
        <w:rPr>
          <w:sz w:val="12"/>
          <w:szCs w:val="12"/>
        </w:rPr>
        <w:t xml:space="preserve">, согласно Приложению № 3 к настоящему Административному регламенту. </w:t>
      </w:r>
    </w:p>
    <w:p w:rsidR="0004399B" w:rsidRPr="0004399B" w:rsidRDefault="0004399B" w:rsidP="0004399B">
      <w:pPr>
        <w:ind w:firstLine="540"/>
        <w:jc w:val="both"/>
        <w:rPr>
          <w:sz w:val="12"/>
          <w:szCs w:val="12"/>
        </w:rPr>
      </w:pPr>
      <w:r w:rsidRPr="0004399B">
        <w:rPr>
          <w:sz w:val="12"/>
          <w:szCs w:val="12"/>
        </w:rPr>
        <w:t xml:space="preserve">В ходатайстве об установлении публичного сервитута должны быть указаны: </w:t>
      </w:r>
    </w:p>
    <w:p w:rsidR="0004399B" w:rsidRPr="0004399B" w:rsidRDefault="0004399B" w:rsidP="0004399B">
      <w:pPr>
        <w:ind w:firstLine="540"/>
        <w:jc w:val="both"/>
        <w:rPr>
          <w:sz w:val="12"/>
          <w:szCs w:val="12"/>
        </w:rPr>
      </w:pPr>
      <w:r w:rsidRPr="0004399B">
        <w:rPr>
          <w:sz w:val="12"/>
          <w:szCs w:val="12"/>
        </w:rPr>
        <w:lastRenderedPageBreak/>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04399B" w:rsidRPr="0004399B" w:rsidRDefault="0004399B" w:rsidP="0004399B">
      <w:pPr>
        <w:ind w:firstLine="540"/>
        <w:jc w:val="both"/>
        <w:rPr>
          <w:sz w:val="12"/>
          <w:szCs w:val="12"/>
        </w:rPr>
      </w:pPr>
      <w:r w:rsidRPr="0004399B">
        <w:rPr>
          <w:sz w:val="12"/>
          <w:szCs w:val="12"/>
        </w:rPr>
        <w:t xml:space="preserve">2) цель установления публичного сервитута в соответствии со </w:t>
      </w:r>
      <w:hyperlink r:id="rId173" w:history="1">
        <w:r w:rsidRPr="0004399B">
          <w:rPr>
            <w:sz w:val="12"/>
            <w:szCs w:val="12"/>
          </w:rPr>
          <w:t>статьей 39.37</w:t>
        </w:r>
      </w:hyperlink>
      <w:r w:rsidRPr="0004399B">
        <w:rPr>
          <w:sz w:val="12"/>
          <w:szCs w:val="12"/>
        </w:rPr>
        <w:t xml:space="preserve"> Земельного кодекса РФ; </w:t>
      </w:r>
    </w:p>
    <w:p w:rsidR="0004399B" w:rsidRPr="0004399B" w:rsidRDefault="0004399B" w:rsidP="0004399B">
      <w:pPr>
        <w:ind w:firstLine="540"/>
        <w:jc w:val="both"/>
        <w:rPr>
          <w:sz w:val="12"/>
          <w:szCs w:val="12"/>
        </w:rPr>
      </w:pPr>
      <w:r w:rsidRPr="0004399B">
        <w:rPr>
          <w:sz w:val="12"/>
          <w:szCs w:val="12"/>
        </w:rPr>
        <w:t xml:space="preserve">3) испрашиваемый срок публичного сервитута; </w:t>
      </w:r>
    </w:p>
    <w:p w:rsidR="0004399B" w:rsidRPr="0004399B" w:rsidRDefault="0004399B" w:rsidP="0004399B">
      <w:pPr>
        <w:ind w:firstLine="540"/>
        <w:jc w:val="both"/>
        <w:rPr>
          <w:sz w:val="12"/>
          <w:szCs w:val="12"/>
        </w:rPr>
      </w:pPr>
      <w:r w:rsidRPr="0004399B">
        <w:rPr>
          <w:sz w:val="12"/>
          <w:szCs w:val="12"/>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04399B" w:rsidRPr="0004399B" w:rsidRDefault="0004399B" w:rsidP="0004399B">
      <w:pPr>
        <w:ind w:firstLine="540"/>
        <w:jc w:val="both"/>
        <w:rPr>
          <w:sz w:val="12"/>
          <w:szCs w:val="12"/>
        </w:rPr>
      </w:pPr>
      <w:r w:rsidRPr="0004399B">
        <w:rPr>
          <w:sz w:val="12"/>
          <w:szCs w:val="12"/>
        </w:rPr>
        <w:t xml:space="preserve">5) обоснование необходимости установления публичного сервитута; </w:t>
      </w:r>
    </w:p>
    <w:p w:rsidR="0004399B" w:rsidRPr="0004399B" w:rsidRDefault="0004399B" w:rsidP="0004399B">
      <w:pPr>
        <w:ind w:firstLine="540"/>
        <w:jc w:val="both"/>
        <w:rPr>
          <w:sz w:val="12"/>
          <w:szCs w:val="12"/>
        </w:rPr>
      </w:pPr>
      <w:r w:rsidRPr="0004399B">
        <w:rPr>
          <w:sz w:val="12"/>
          <w:szCs w:val="12"/>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04399B" w:rsidRPr="0004399B" w:rsidRDefault="0004399B" w:rsidP="0004399B">
      <w:pPr>
        <w:ind w:firstLine="540"/>
        <w:jc w:val="both"/>
        <w:rPr>
          <w:sz w:val="12"/>
          <w:szCs w:val="12"/>
        </w:rPr>
      </w:pPr>
      <w:r w:rsidRPr="0004399B">
        <w:rPr>
          <w:sz w:val="12"/>
          <w:szCs w:val="12"/>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04399B" w:rsidRPr="0004399B" w:rsidRDefault="0004399B" w:rsidP="0004399B">
      <w:pPr>
        <w:ind w:firstLine="540"/>
        <w:jc w:val="both"/>
        <w:rPr>
          <w:sz w:val="12"/>
          <w:szCs w:val="12"/>
        </w:rPr>
      </w:pPr>
      <w:r w:rsidRPr="0004399B">
        <w:rPr>
          <w:sz w:val="12"/>
          <w:szCs w:val="12"/>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04399B" w:rsidRPr="0004399B" w:rsidRDefault="0004399B" w:rsidP="0004399B">
      <w:pPr>
        <w:ind w:firstLine="540"/>
        <w:jc w:val="both"/>
        <w:rPr>
          <w:sz w:val="12"/>
          <w:szCs w:val="12"/>
        </w:rPr>
      </w:pPr>
      <w:r w:rsidRPr="0004399B">
        <w:rPr>
          <w:sz w:val="12"/>
          <w:szCs w:val="12"/>
        </w:rPr>
        <w:t xml:space="preserve">9) почтовый адрес и (или) адрес электронной почты для связи с Заявителем. </w:t>
      </w:r>
    </w:p>
    <w:p w:rsidR="0004399B" w:rsidRPr="0004399B" w:rsidRDefault="0004399B" w:rsidP="0004399B">
      <w:pPr>
        <w:ind w:firstLine="567"/>
        <w:contextualSpacing/>
        <w:jc w:val="both"/>
        <w:rPr>
          <w:sz w:val="12"/>
          <w:szCs w:val="12"/>
        </w:rPr>
      </w:pPr>
      <w:r w:rsidRPr="0004399B">
        <w:rPr>
          <w:sz w:val="12"/>
          <w:szCs w:val="12"/>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04399B" w:rsidRPr="0004399B" w:rsidRDefault="0004399B" w:rsidP="0004399B">
      <w:pPr>
        <w:ind w:firstLine="567"/>
        <w:contextualSpacing/>
        <w:jc w:val="both"/>
        <w:rPr>
          <w:sz w:val="12"/>
          <w:szCs w:val="12"/>
        </w:rPr>
      </w:pPr>
      <w:r w:rsidRPr="0004399B">
        <w:rPr>
          <w:sz w:val="12"/>
          <w:szCs w:val="12"/>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04399B" w:rsidRPr="0004399B" w:rsidRDefault="0004399B" w:rsidP="0004399B">
      <w:pPr>
        <w:ind w:firstLine="567"/>
        <w:contextualSpacing/>
        <w:jc w:val="both"/>
        <w:rPr>
          <w:sz w:val="12"/>
          <w:szCs w:val="12"/>
        </w:rPr>
      </w:pPr>
      <w:r w:rsidRPr="0004399B">
        <w:rPr>
          <w:sz w:val="12"/>
          <w:szCs w:val="12"/>
        </w:rPr>
        <w:t xml:space="preserve">а) в форме электронного документа на электронную почту, в личном кабинете на ЕПГУ, РПГУ; </w:t>
      </w:r>
    </w:p>
    <w:p w:rsidR="0004399B" w:rsidRPr="0004399B" w:rsidRDefault="0004399B" w:rsidP="0004399B">
      <w:pPr>
        <w:ind w:firstLine="567"/>
        <w:contextualSpacing/>
        <w:jc w:val="both"/>
        <w:rPr>
          <w:sz w:val="12"/>
          <w:szCs w:val="12"/>
        </w:rPr>
      </w:pPr>
      <w:r w:rsidRPr="0004399B">
        <w:rPr>
          <w:sz w:val="12"/>
          <w:szCs w:val="12"/>
        </w:rPr>
        <w:t xml:space="preserve">б) на бумажном носителе в МФЦ, </w:t>
      </w:r>
    </w:p>
    <w:p w:rsidR="0004399B" w:rsidRPr="0004399B" w:rsidRDefault="0004399B" w:rsidP="0004399B">
      <w:pPr>
        <w:ind w:firstLine="567"/>
        <w:contextualSpacing/>
        <w:jc w:val="both"/>
        <w:rPr>
          <w:sz w:val="12"/>
          <w:szCs w:val="12"/>
        </w:rPr>
      </w:pPr>
      <w:r w:rsidRPr="0004399B">
        <w:rPr>
          <w:sz w:val="12"/>
          <w:szCs w:val="12"/>
        </w:rPr>
        <w:t>в) посредством почтового отправления.</w:t>
      </w:r>
    </w:p>
    <w:p w:rsidR="0004399B" w:rsidRPr="0004399B" w:rsidRDefault="0004399B" w:rsidP="0004399B">
      <w:pPr>
        <w:ind w:firstLine="567"/>
        <w:contextualSpacing/>
        <w:jc w:val="both"/>
        <w:rPr>
          <w:sz w:val="12"/>
          <w:szCs w:val="12"/>
        </w:rPr>
      </w:pPr>
      <w:r w:rsidRPr="0004399B">
        <w:rPr>
          <w:sz w:val="12"/>
          <w:szCs w:val="12"/>
        </w:rPr>
        <w:t>9.1.4. Документ, удостоверяющий личность Заявителя или представителя Заявителя (представляется в случае личного обращения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399B" w:rsidRPr="0004399B" w:rsidRDefault="0004399B" w:rsidP="0004399B">
      <w:pPr>
        <w:ind w:firstLine="567"/>
        <w:contextualSpacing/>
        <w:jc w:val="both"/>
        <w:rPr>
          <w:sz w:val="12"/>
          <w:szCs w:val="12"/>
        </w:rPr>
      </w:pPr>
      <w:r w:rsidRPr="0004399B">
        <w:rPr>
          <w:sz w:val="12"/>
          <w:szCs w:val="12"/>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04399B" w:rsidRPr="0004399B" w:rsidRDefault="0004399B" w:rsidP="0004399B">
      <w:pPr>
        <w:ind w:firstLine="540"/>
        <w:jc w:val="both"/>
        <w:rPr>
          <w:sz w:val="12"/>
          <w:szCs w:val="12"/>
        </w:rPr>
      </w:pPr>
      <w:r w:rsidRPr="0004399B">
        <w:rPr>
          <w:sz w:val="12"/>
          <w:szCs w:val="12"/>
        </w:rPr>
        <w:t xml:space="preserve">9.1.6. В обосновании необходимости установления публичного сервитута должны быть приведены: </w:t>
      </w:r>
    </w:p>
    <w:p w:rsidR="0004399B" w:rsidRPr="0004399B" w:rsidRDefault="0004399B" w:rsidP="0004399B">
      <w:pPr>
        <w:ind w:firstLine="540"/>
        <w:jc w:val="both"/>
        <w:rPr>
          <w:sz w:val="12"/>
          <w:szCs w:val="12"/>
        </w:rPr>
      </w:pPr>
      <w:bookmarkStart w:id="34" w:name="p1"/>
      <w:bookmarkEnd w:id="34"/>
      <w:r w:rsidRPr="0004399B">
        <w:rPr>
          <w:sz w:val="12"/>
          <w:szCs w:val="12"/>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04399B" w:rsidRPr="0004399B" w:rsidRDefault="0004399B" w:rsidP="0004399B">
      <w:pPr>
        <w:ind w:firstLine="540"/>
        <w:jc w:val="both"/>
        <w:rPr>
          <w:sz w:val="12"/>
          <w:szCs w:val="12"/>
        </w:rPr>
      </w:pPr>
      <w:bookmarkStart w:id="35" w:name="p2"/>
      <w:bookmarkEnd w:id="35"/>
      <w:r w:rsidRPr="0004399B">
        <w:rPr>
          <w:sz w:val="12"/>
          <w:szCs w:val="12"/>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04399B" w:rsidRPr="0004399B" w:rsidRDefault="0004399B" w:rsidP="0004399B">
      <w:pPr>
        <w:ind w:firstLine="540"/>
        <w:jc w:val="both"/>
        <w:rPr>
          <w:sz w:val="12"/>
          <w:szCs w:val="12"/>
        </w:rPr>
      </w:pPr>
      <w:r w:rsidRPr="0004399B">
        <w:rPr>
          <w:sz w:val="12"/>
          <w:szCs w:val="12"/>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04399B" w:rsidRPr="0004399B" w:rsidRDefault="0004399B" w:rsidP="0004399B">
      <w:pPr>
        <w:ind w:firstLine="540"/>
        <w:jc w:val="both"/>
        <w:rPr>
          <w:sz w:val="12"/>
          <w:szCs w:val="12"/>
        </w:rPr>
      </w:pPr>
      <w:r w:rsidRPr="0004399B">
        <w:rPr>
          <w:sz w:val="12"/>
          <w:szCs w:val="12"/>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04399B" w:rsidRPr="0004399B" w:rsidRDefault="0004399B" w:rsidP="0004399B">
      <w:pPr>
        <w:ind w:firstLine="540"/>
        <w:jc w:val="both"/>
        <w:rPr>
          <w:sz w:val="12"/>
          <w:szCs w:val="12"/>
        </w:rPr>
      </w:pPr>
      <w:r w:rsidRPr="0004399B">
        <w:rPr>
          <w:sz w:val="12"/>
          <w:szCs w:val="12"/>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174" w:history="1">
        <w:r w:rsidRPr="0004399B">
          <w:rPr>
            <w:sz w:val="12"/>
            <w:szCs w:val="12"/>
          </w:rPr>
          <w:t>подпунктом 2 статьи 39.37</w:t>
        </w:r>
      </w:hyperlink>
      <w:r w:rsidRPr="0004399B">
        <w:rPr>
          <w:sz w:val="12"/>
          <w:szCs w:val="12"/>
        </w:rPr>
        <w:t xml:space="preserve"> Земельного кодекса РФ; </w:t>
      </w:r>
    </w:p>
    <w:p w:rsidR="0004399B" w:rsidRPr="0004399B" w:rsidRDefault="0004399B" w:rsidP="0004399B">
      <w:pPr>
        <w:ind w:firstLine="540"/>
        <w:jc w:val="both"/>
        <w:rPr>
          <w:sz w:val="12"/>
          <w:szCs w:val="12"/>
        </w:rPr>
      </w:pPr>
      <w:r w:rsidRPr="0004399B">
        <w:rPr>
          <w:sz w:val="12"/>
          <w:szCs w:val="12"/>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04399B">
          <w:rPr>
            <w:sz w:val="12"/>
            <w:szCs w:val="12"/>
          </w:rPr>
          <w:t>подпунктах 1</w:t>
        </w:r>
      </w:hyperlink>
      <w:r w:rsidRPr="0004399B">
        <w:rPr>
          <w:sz w:val="12"/>
          <w:szCs w:val="12"/>
        </w:rPr>
        <w:t xml:space="preserve"> и </w:t>
      </w:r>
      <w:hyperlink w:anchor="p2" w:history="1">
        <w:r w:rsidRPr="0004399B">
          <w:rPr>
            <w:sz w:val="12"/>
            <w:szCs w:val="12"/>
          </w:rPr>
          <w:t>2</w:t>
        </w:r>
      </w:hyperlink>
      <w:r w:rsidRPr="0004399B">
        <w:rPr>
          <w:sz w:val="12"/>
          <w:szCs w:val="12"/>
        </w:rPr>
        <w:t xml:space="preserve"> настоящего пункта; </w:t>
      </w:r>
    </w:p>
    <w:p w:rsidR="0004399B" w:rsidRPr="0004399B" w:rsidRDefault="0004399B" w:rsidP="0004399B">
      <w:pPr>
        <w:ind w:firstLine="540"/>
        <w:jc w:val="both"/>
        <w:rPr>
          <w:sz w:val="12"/>
          <w:szCs w:val="12"/>
        </w:rPr>
      </w:pPr>
      <w:r w:rsidRPr="0004399B">
        <w:rPr>
          <w:sz w:val="12"/>
          <w:szCs w:val="12"/>
        </w:rPr>
        <w:t xml:space="preserve">7) договор, предусмотренный </w:t>
      </w:r>
      <w:hyperlink r:id="rId175" w:history="1">
        <w:r w:rsidRPr="0004399B">
          <w:rPr>
            <w:sz w:val="12"/>
            <w:szCs w:val="12"/>
          </w:rPr>
          <w:t>статьей 19</w:t>
        </w:r>
      </w:hyperlink>
      <w:r w:rsidRPr="0004399B">
        <w:rPr>
          <w:sz w:val="12"/>
          <w:szCs w:val="12"/>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76" w:history="1">
        <w:r w:rsidRPr="0004399B">
          <w:rPr>
            <w:sz w:val="12"/>
            <w:szCs w:val="12"/>
          </w:rPr>
          <w:t>частью 4.2 статьи 25</w:t>
        </w:r>
      </w:hyperlink>
      <w:r w:rsidRPr="0004399B">
        <w:rPr>
          <w:sz w:val="12"/>
          <w:szCs w:val="12"/>
        </w:rPr>
        <w:t xml:space="preserve"> указанного Федерального закона; </w:t>
      </w:r>
    </w:p>
    <w:p w:rsidR="0004399B" w:rsidRPr="0004399B" w:rsidRDefault="0004399B" w:rsidP="0004399B">
      <w:pPr>
        <w:ind w:firstLine="540"/>
        <w:jc w:val="both"/>
        <w:rPr>
          <w:sz w:val="12"/>
          <w:szCs w:val="12"/>
        </w:rPr>
      </w:pPr>
      <w:r w:rsidRPr="0004399B">
        <w:rPr>
          <w:sz w:val="12"/>
          <w:szCs w:val="12"/>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04399B" w:rsidRPr="0004399B" w:rsidRDefault="0004399B" w:rsidP="0004399B">
      <w:pPr>
        <w:ind w:firstLine="540"/>
        <w:jc w:val="both"/>
        <w:rPr>
          <w:sz w:val="12"/>
          <w:szCs w:val="12"/>
        </w:rPr>
      </w:pPr>
      <w:r w:rsidRPr="0004399B">
        <w:rPr>
          <w:sz w:val="12"/>
          <w:szCs w:val="12"/>
        </w:rPr>
        <w:t xml:space="preserve">Обоснование необходимости установления публичного сервитута, указанное в </w:t>
      </w:r>
      <w:hyperlink r:id="rId177" w:history="1">
        <w:r w:rsidRPr="0004399B">
          <w:rPr>
            <w:sz w:val="12"/>
            <w:szCs w:val="12"/>
          </w:rPr>
          <w:t>подпункте 5 пункта 1</w:t>
        </w:r>
      </w:hyperlink>
      <w:r w:rsidRPr="0004399B">
        <w:rPr>
          <w:sz w:val="12"/>
          <w:szCs w:val="12"/>
        </w:rPr>
        <w:t xml:space="preserve"> статьи 39.40 Земельного кодекса РФ, при отсутствии документов, предусмотренных </w:t>
      </w:r>
      <w:hyperlink w:anchor="p1" w:history="1">
        <w:r w:rsidRPr="0004399B">
          <w:rPr>
            <w:sz w:val="12"/>
            <w:szCs w:val="12"/>
          </w:rPr>
          <w:t>подпунктами 1</w:t>
        </w:r>
      </w:hyperlink>
      <w:r w:rsidRPr="0004399B">
        <w:rPr>
          <w:sz w:val="12"/>
          <w:szCs w:val="12"/>
        </w:rPr>
        <w:t xml:space="preserve"> и </w:t>
      </w:r>
      <w:hyperlink w:anchor="p2" w:history="1">
        <w:r w:rsidRPr="0004399B">
          <w:rPr>
            <w:sz w:val="12"/>
            <w:szCs w:val="12"/>
          </w:rPr>
          <w:t>2 пункта 2</w:t>
        </w:r>
      </w:hyperlink>
      <w:r w:rsidRPr="0004399B">
        <w:rPr>
          <w:sz w:val="12"/>
          <w:szCs w:val="12"/>
        </w:rPr>
        <w:t xml:space="preserve"> настоящего пункта, должно также содержать: </w:t>
      </w:r>
    </w:p>
    <w:p w:rsidR="0004399B" w:rsidRPr="0004399B" w:rsidRDefault="0004399B" w:rsidP="0004399B">
      <w:pPr>
        <w:ind w:firstLine="540"/>
        <w:jc w:val="both"/>
        <w:rPr>
          <w:sz w:val="12"/>
          <w:szCs w:val="12"/>
        </w:rPr>
      </w:pPr>
      <w:r w:rsidRPr="0004399B">
        <w:rPr>
          <w:sz w:val="12"/>
          <w:szCs w:val="12"/>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78" w:history="1">
        <w:r w:rsidRPr="0004399B">
          <w:rPr>
            <w:sz w:val="12"/>
            <w:szCs w:val="12"/>
          </w:rPr>
          <w:t>пунктами 8</w:t>
        </w:r>
      </w:hyperlink>
      <w:r w:rsidRPr="0004399B">
        <w:rPr>
          <w:sz w:val="12"/>
          <w:szCs w:val="12"/>
        </w:rPr>
        <w:t xml:space="preserve"> и </w:t>
      </w:r>
      <w:hyperlink r:id="rId179" w:history="1">
        <w:r w:rsidRPr="0004399B">
          <w:rPr>
            <w:sz w:val="12"/>
            <w:szCs w:val="12"/>
          </w:rPr>
          <w:t>9 статьи 23</w:t>
        </w:r>
      </w:hyperlink>
      <w:r w:rsidRPr="0004399B">
        <w:rPr>
          <w:sz w:val="12"/>
          <w:szCs w:val="12"/>
        </w:rPr>
        <w:t xml:space="preserve"> Земельного кодекса РФ; </w:t>
      </w:r>
    </w:p>
    <w:p w:rsidR="0004399B" w:rsidRPr="0004399B" w:rsidRDefault="0004399B" w:rsidP="0004399B">
      <w:pPr>
        <w:ind w:firstLine="540"/>
        <w:jc w:val="both"/>
        <w:rPr>
          <w:sz w:val="12"/>
          <w:szCs w:val="12"/>
        </w:rPr>
      </w:pPr>
      <w:r w:rsidRPr="0004399B">
        <w:rPr>
          <w:sz w:val="12"/>
          <w:szCs w:val="12"/>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80" w:history="1">
        <w:r w:rsidRPr="0004399B">
          <w:rPr>
            <w:sz w:val="12"/>
            <w:szCs w:val="12"/>
          </w:rPr>
          <w:t>пунктом 5 статьи 39.39</w:t>
        </w:r>
      </w:hyperlink>
      <w:r w:rsidRPr="0004399B">
        <w:rPr>
          <w:sz w:val="12"/>
          <w:szCs w:val="12"/>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04399B" w:rsidRPr="0004399B" w:rsidRDefault="0004399B" w:rsidP="0004399B">
      <w:pPr>
        <w:ind w:firstLine="540"/>
        <w:jc w:val="both"/>
        <w:rPr>
          <w:sz w:val="12"/>
          <w:szCs w:val="12"/>
        </w:rPr>
      </w:pPr>
      <w:r w:rsidRPr="0004399B">
        <w:rPr>
          <w:sz w:val="12"/>
          <w:szCs w:val="12"/>
        </w:rPr>
        <w:t xml:space="preserve">9.2. К ходатайству об установлении публичного сервитута прилагаются: </w:t>
      </w:r>
    </w:p>
    <w:p w:rsidR="0004399B" w:rsidRPr="0004399B" w:rsidRDefault="0004399B" w:rsidP="0004399B">
      <w:pPr>
        <w:ind w:firstLine="540"/>
        <w:jc w:val="both"/>
        <w:rPr>
          <w:sz w:val="12"/>
          <w:szCs w:val="12"/>
        </w:rPr>
      </w:pPr>
      <w:r w:rsidRPr="0004399B">
        <w:rPr>
          <w:sz w:val="12"/>
          <w:szCs w:val="12"/>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04399B" w:rsidRPr="0004399B" w:rsidRDefault="0004399B" w:rsidP="0004399B">
      <w:pPr>
        <w:ind w:firstLine="540"/>
        <w:jc w:val="both"/>
        <w:rPr>
          <w:sz w:val="12"/>
          <w:szCs w:val="12"/>
        </w:rPr>
      </w:pPr>
      <w:r w:rsidRPr="0004399B">
        <w:rPr>
          <w:sz w:val="12"/>
          <w:szCs w:val="12"/>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04399B" w:rsidRPr="0004399B" w:rsidRDefault="0004399B" w:rsidP="0004399B">
      <w:pPr>
        <w:ind w:firstLine="540"/>
        <w:jc w:val="both"/>
        <w:rPr>
          <w:sz w:val="12"/>
          <w:szCs w:val="12"/>
        </w:rPr>
      </w:pPr>
      <w:r w:rsidRPr="0004399B">
        <w:rPr>
          <w:sz w:val="12"/>
          <w:szCs w:val="12"/>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04399B" w:rsidRPr="0004399B" w:rsidRDefault="0004399B" w:rsidP="0004399B">
      <w:pPr>
        <w:ind w:firstLine="567"/>
        <w:contextualSpacing/>
        <w:jc w:val="both"/>
        <w:rPr>
          <w:sz w:val="12"/>
          <w:szCs w:val="12"/>
        </w:rPr>
      </w:pPr>
      <w:r w:rsidRPr="0004399B">
        <w:rPr>
          <w:sz w:val="12"/>
          <w:szCs w:val="12"/>
        </w:rPr>
        <w:t xml:space="preserve">9.3. Заявление (ходатайство) и прилагаемые документы, указанные в </w:t>
      </w:r>
      <w:hyperlink w:anchor="P129">
        <w:r w:rsidRPr="0004399B">
          <w:rPr>
            <w:sz w:val="12"/>
            <w:szCs w:val="12"/>
          </w:rPr>
          <w:t>пунктах 9.</w:t>
        </w:r>
      </w:hyperlink>
      <w:r w:rsidRPr="0004399B">
        <w:rPr>
          <w:sz w:val="12"/>
          <w:szCs w:val="12"/>
        </w:rPr>
        <w:t>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04399B" w:rsidRPr="0004399B" w:rsidRDefault="0004399B" w:rsidP="0004399B">
      <w:pPr>
        <w:ind w:firstLine="567"/>
        <w:jc w:val="both"/>
        <w:rPr>
          <w:sz w:val="12"/>
          <w:szCs w:val="12"/>
        </w:rPr>
      </w:pPr>
      <w:r w:rsidRPr="0004399B">
        <w:rPr>
          <w:sz w:val="12"/>
          <w:szCs w:val="12"/>
        </w:rPr>
        <w:t>9.4. В случае обращения Заявителя</w:t>
      </w:r>
      <w:r w:rsidRPr="0004399B">
        <w:rPr>
          <w:rFonts w:ascii="Arial" w:hAnsi="Arial"/>
          <w:sz w:val="12"/>
          <w:szCs w:val="12"/>
        </w:rPr>
        <w:t xml:space="preserve"> </w:t>
      </w:r>
      <w:r w:rsidRPr="0004399B">
        <w:rPr>
          <w:sz w:val="12"/>
          <w:szCs w:val="12"/>
        </w:rPr>
        <w:t>посредством ЕПГУ,</w:t>
      </w:r>
      <w:r w:rsidRPr="0004399B">
        <w:rPr>
          <w:rFonts w:eastAsia="Calibri"/>
          <w:sz w:val="12"/>
          <w:szCs w:val="12"/>
          <w:lang w:eastAsia="en-US"/>
        </w:rPr>
        <w:t xml:space="preserve"> РПГУ </w:t>
      </w:r>
      <w:r w:rsidRPr="0004399B">
        <w:rPr>
          <w:sz w:val="12"/>
          <w:szCs w:val="12"/>
        </w:rPr>
        <w:t>формирование заявления осуществляется посредством заполнения интерактивной формы на ЕПГУ,</w:t>
      </w:r>
      <w:r w:rsidRPr="0004399B">
        <w:rPr>
          <w:rFonts w:eastAsia="Calibri"/>
          <w:sz w:val="12"/>
          <w:szCs w:val="12"/>
          <w:lang w:eastAsia="en-US"/>
        </w:rPr>
        <w:t xml:space="preserve"> на информационной системе Воронежской области «Портал Воронежской области в сети Интернет»,</w:t>
      </w:r>
      <w:r w:rsidRPr="0004399B">
        <w:rPr>
          <w:sz w:val="12"/>
          <w:szCs w:val="12"/>
        </w:rPr>
        <w:t xml:space="preserve"> без необходимости дополнительной подачи заявления в какой-либо иной форме.</w:t>
      </w:r>
    </w:p>
    <w:p w:rsidR="0004399B" w:rsidRPr="0004399B" w:rsidRDefault="0004399B" w:rsidP="0004399B">
      <w:pPr>
        <w:ind w:firstLine="567"/>
        <w:jc w:val="both"/>
        <w:rPr>
          <w:sz w:val="12"/>
          <w:szCs w:val="12"/>
        </w:rPr>
      </w:pPr>
    </w:p>
    <w:p w:rsidR="0004399B" w:rsidRPr="0004399B" w:rsidRDefault="0004399B" w:rsidP="0004399B">
      <w:pPr>
        <w:ind w:firstLine="567"/>
        <w:jc w:val="both"/>
        <w:rPr>
          <w:b/>
          <w:sz w:val="12"/>
          <w:szCs w:val="12"/>
        </w:rPr>
      </w:pPr>
      <w:r w:rsidRPr="0004399B">
        <w:rPr>
          <w:b/>
          <w:sz w:val="12"/>
          <w:szCs w:val="12"/>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4399B" w:rsidRPr="0004399B" w:rsidRDefault="0004399B" w:rsidP="0004399B">
      <w:pPr>
        <w:ind w:firstLine="567"/>
        <w:jc w:val="both"/>
        <w:rPr>
          <w:sz w:val="12"/>
          <w:szCs w:val="12"/>
        </w:rPr>
      </w:pPr>
      <w:r w:rsidRPr="0004399B">
        <w:rPr>
          <w:sz w:val="12"/>
          <w:szCs w:val="12"/>
        </w:rPr>
        <w:t>10.1. Заявитель вправе представить:</w:t>
      </w:r>
    </w:p>
    <w:p w:rsidR="0004399B" w:rsidRPr="0004399B" w:rsidRDefault="0004399B" w:rsidP="0004399B">
      <w:pPr>
        <w:autoSpaceDE w:val="0"/>
        <w:autoSpaceDN w:val="0"/>
        <w:adjustRightInd w:val="0"/>
        <w:ind w:firstLine="539"/>
        <w:contextualSpacing/>
        <w:jc w:val="both"/>
        <w:rPr>
          <w:rFonts w:eastAsia="Calibri"/>
          <w:sz w:val="12"/>
          <w:szCs w:val="12"/>
          <w:lang w:eastAsia="en-US"/>
        </w:rPr>
      </w:pPr>
      <w:r w:rsidRPr="0004399B">
        <w:rPr>
          <w:rFonts w:eastAsia="Calibri"/>
          <w:sz w:val="12"/>
          <w:szCs w:val="12"/>
          <w:lang w:eastAsia="en-US"/>
        </w:rPr>
        <w:t>а) сведения из Единого государственного реестра юридических лиц (при обращении Заявителя, являющегося юридическим лицом);</w:t>
      </w:r>
    </w:p>
    <w:p w:rsidR="0004399B" w:rsidRPr="0004399B" w:rsidRDefault="0004399B" w:rsidP="0004399B">
      <w:pPr>
        <w:autoSpaceDE w:val="0"/>
        <w:autoSpaceDN w:val="0"/>
        <w:adjustRightInd w:val="0"/>
        <w:ind w:firstLine="539"/>
        <w:contextualSpacing/>
        <w:jc w:val="both"/>
        <w:rPr>
          <w:rFonts w:eastAsia="Calibri"/>
          <w:sz w:val="12"/>
          <w:szCs w:val="12"/>
          <w:lang w:eastAsia="en-US"/>
        </w:rPr>
      </w:pPr>
      <w:r w:rsidRPr="0004399B">
        <w:rPr>
          <w:rFonts w:eastAsia="Calibri"/>
          <w:sz w:val="12"/>
          <w:szCs w:val="12"/>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04399B" w:rsidRPr="0004399B" w:rsidRDefault="0004399B" w:rsidP="0004399B">
      <w:pPr>
        <w:autoSpaceDE w:val="0"/>
        <w:autoSpaceDN w:val="0"/>
        <w:adjustRightInd w:val="0"/>
        <w:ind w:firstLine="539"/>
        <w:contextualSpacing/>
        <w:jc w:val="both"/>
        <w:rPr>
          <w:sz w:val="12"/>
          <w:szCs w:val="12"/>
        </w:rPr>
      </w:pPr>
      <w:r w:rsidRPr="0004399B">
        <w:rPr>
          <w:sz w:val="12"/>
          <w:szCs w:val="12"/>
        </w:rPr>
        <w:t>в) Сведения о правообладателях земельных участков, в отношении которых подано ходатайство об установлении публичного сервитута;</w:t>
      </w:r>
    </w:p>
    <w:p w:rsidR="0004399B" w:rsidRPr="0004399B" w:rsidRDefault="0004399B" w:rsidP="0004399B">
      <w:pPr>
        <w:autoSpaceDE w:val="0"/>
        <w:autoSpaceDN w:val="0"/>
        <w:adjustRightInd w:val="0"/>
        <w:ind w:firstLine="539"/>
        <w:contextualSpacing/>
        <w:jc w:val="both"/>
        <w:rPr>
          <w:sz w:val="12"/>
          <w:szCs w:val="12"/>
        </w:rPr>
      </w:pPr>
      <w:r w:rsidRPr="0004399B">
        <w:rPr>
          <w:sz w:val="12"/>
          <w:szCs w:val="12"/>
        </w:rPr>
        <w:t>г) Сведения из Единого государственного реестра недвижимости об инженерном сооружении.</w:t>
      </w:r>
    </w:p>
    <w:p w:rsidR="0004399B" w:rsidRPr="0004399B" w:rsidRDefault="0004399B" w:rsidP="0004399B">
      <w:pPr>
        <w:ind w:firstLine="567"/>
        <w:jc w:val="both"/>
        <w:rPr>
          <w:sz w:val="12"/>
          <w:szCs w:val="12"/>
        </w:rPr>
      </w:pPr>
      <w:r w:rsidRPr="0004399B">
        <w:rPr>
          <w:sz w:val="12"/>
          <w:szCs w:val="12"/>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04399B" w:rsidRPr="0004399B" w:rsidRDefault="0004399B" w:rsidP="0004399B">
      <w:pPr>
        <w:ind w:firstLine="567"/>
        <w:contextualSpacing/>
        <w:jc w:val="both"/>
        <w:rPr>
          <w:sz w:val="12"/>
          <w:szCs w:val="12"/>
        </w:rPr>
      </w:pPr>
      <w:r w:rsidRPr="0004399B">
        <w:rPr>
          <w:sz w:val="12"/>
          <w:szCs w:val="12"/>
        </w:rPr>
        <w:t xml:space="preserve">10.2. Администрация не вправе требовать от Заявителя:  </w:t>
      </w:r>
    </w:p>
    <w:p w:rsidR="0004399B" w:rsidRPr="0004399B" w:rsidRDefault="0004399B" w:rsidP="0004399B">
      <w:pPr>
        <w:ind w:firstLine="567"/>
        <w:contextualSpacing/>
        <w:jc w:val="both"/>
        <w:rPr>
          <w:sz w:val="12"/>
          <w:szCs w:val="12"/>
        </w:rPr>
      </w:pPr>
      <w:r w:rsidRPr="0004399B">
        <w:rPr>
          <w:sz w:val="12"/>
          <w:szCs w:val="12"/>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04399B" w:rsidRPr="0004399B" w:rsidRDefault="0004399B" w:rsidP="0004399B">
      <w:pPr>
        <w:ind w:firstLine="567"/>
        <w:contextualSpacing/>
        <w:jc w:val="both"/>
        <w:rPr>
          <w:sz w:val="12"/>
          <w:szCs w:val="12"/>
        </w:rPr>
      </w:pPr>
      <w:r w:rsidRPr="0004399B">
        <w:rPr>
          <w:sz w:val="12"/>
          <w:szCs w:val="12"/>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04399B">
        <w:rPr>
          <w:sz w:val="12"/>
          <w:szCs w:val="12"/>
        </w:rPr>
        <w:lastRenderedPageBreak/>
        <w:t xml:space="preserve">государственным органам или органам местного самоуправления организаций, участвующих в предоставлении предусмотренных </w:t>
      </w:r>
      <w:hyperlink r:id="rId181" w:tooltip="Федеральный закон от 27.07.2010 N 210-ФЗ (ред. от 04.11.2022) &quot;Об организации предоставления государственных и муниципальных услуг&quot; {КонсультантПлюс}">
        <w:r w:rsidRPr="0004399B">
          <w:rPr>
            <w:sz w:val="12"/>
            <w:szCs w:val="12"/>
          </w:rPr>
          <w:t>частью 1 статьи 1</w:t>
        </w:r>
      </w:hyperlink>
      <w:r w:rsidRPr="0004399B">
        <w:rPr>
          <w:sz w:val="12"/>
          <w:szCs w:val="12"/>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2" w:tooltip="Федеральный закон от 27.07.2010 N 210-ФЗ (ред. от 04.11.2022) &quot;Об организации предоставления государственных и муниципальных услуг&quot; {КонсультантПлюс}">
        <w:r w:rsidRPr="0004399B">
          <w:rPr>
            <w:sz w:val="12"/>
            <w:szCs w:val="12"/>
          </w:rPr>
          <w:t>частью 6 статьи 7</w:t>
        </w:r>
      </w:hyperlink>
      <w:r w:rsidRPr="0004399B">
        <w:rPr>
          <w:sz w:val="12"/>
          <w:szCs w:val="12"/>
        </w:rPr>
        <w:t xml:space="preserve"> Федерального закона от 27.07.2010 № 210-ФЗ «Об организации предоставления государственных и муниципальных услуг» перечень документов;   </w:t>
      </w:r>
    </w:p>
    <w:p w:rsidR="0004399B" w:rsidRPr="0004399B" w:rsidRDefault="0004399B" w:rsidP="0004399B">
      <w:pPr>
        <w:ind w:firstLine="567"/>
        <w:contextualSpacing/>
        <w:jc w:val="both"/>
        <w:rPr>
          <w:sz w:val="12"/>
          <w:szCs w:val="12"/>
        </w:rPr>
      </w:pPr>
      <w:r w:rsidRPr="0004399B">
        <w:rPr>
          <w:sz w:val="12"/>
          <w:szCs w:val="12"/>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3" w:tooltip="Федеральный закон от 27.07.2010 N 210-ФЗ (ред. от 04.11.2022) &quot;Об организации предоставления государственных и муниципальных услуг&quot; {КонсультантПлюс}">
        <w:r w:rsidRPr="0004399B">
          <w:rPr>
            <w:sz w:val="12"/>
            <w:szCs w:val="12"/>
          </w:rPr>
          <w:t>части 1 статьи 9</w:t>
        </w:r>
      </w:hyperlink>
      <w:r w:rsidRPr="0004399B">
        <w:rPr>
          <w:sz w:val="12"/>
          <w:szCs w:val="12"/>
        </w:rPr>
        <w:t xml:space="preserve"> Федерального закона от 27.07.2010 № 210-ФЗ «Об организации предоставления государственных и муниципальных услуг»;   </w:t>
      </w:r>
    </w:p>
    <w:p w:rsidR="0004399B" w:rsidRPr="0004399B" w:rsidRDefault="0004399B" w:rsidP="0004399B">
      <w:pPr>
        <w:ind w:firstLine="567"/>
        <w:contextualSpacing/>
        <w:jc w:val="both"/>
        <w:rPr>
          <w:sz w:val="12"/>
          <w:szCs w:val="12"/>
        </w:rPr>
      </w:pPr>
      <w:r w:rsidRPr="0004399B">
        <w:rPr>
          <w:sz w:val="12"/>
          <w:szCs w:val="12"/>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4399B" w:rsidRPr="0004399B" w:rsidRDefault="0004399B" w:rsidP="0004399B">
      <w:pPr>
        <w:ind w:firstLine="567"/>
        <w:contextualSpacing/>
        <w:jc w:val="both"/>
        <w:rPr>
          <w:sz w:val="12"/>
          <w:szCs w:val="12"/>
        </w:rPr>
      </w:pPr>
      <w:r w:rsidRPr="0004399B">
        <w:rPr>
          <w:sz w:val="12"/>
          <w:szCs w:val="12"/>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4399B" w:rsidRPr="0004399B" w:rsidRDefault="0004399B" w:rsidP="0004399B">
      <w:pPr>
        <w:ind w:firstLine="567"/>
        <w:contextualSpacing/>
        <w:jc w:val="both"/>
        <w:rPr>
          <w:sz w:val="12"/>
          <w:szCs w:val="12"/>
        </w:rPr>
      </w:pPr>
      <w:r w:rsidRPr="0004399B">
        <w:rPr>
          <w:sz w:val="12"/>
          <w:szCs w:val="1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4399B" w:rsidRPr="0004399B" w:rsidRDefault="0004399B" w:rsidP="0004399B">
      <w:pPr>
        <w:ind w:firstLine="567"/>
        <w:contextualSpacing/>
        <w:jc w:val="both"/>
        <w:rPr>
          <w:sz w:val="12"/>
          <w:szCs w:val="12"/>
        </w:rPr>
      </w:pPr>
      <w:r w:rsidRPr="0004399B">
        <w:rPr>
          <w:sz w:val="12"/>
          <w:szCs w:val="12"/>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4399B" w:rsidRPr="0004399B" w:rsidRDefault="0004399B" w:rsidP="0004399B">
      <w:pPr>
        <w:ind w:firstLine="567"/>
        <w:contextualSpacing/>
        <w:jc w:val="both"/>
        <w:rPr>
          <w:sz w:val="12"/>
          <w:szCs w:val="12"/>
        </w:rPr>
      </w:pPr>
      <w:r w:rsidRPr="0004399B">
        <w:rPr>
          <w:sz w:val="12"/>
          <w:szCs w:val="1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4" w:tooltip="Федеральный закон от 27.07.2010 N 210-ФЗ (ред. от 04.11.2022) &quot;Об организации предоставления государственных и муниципальных услуг&quot; {КонсультантПлюс}">
        <w:r w:rsidRPr="0004399B">
          <w:rPr>
            <w:sz w:val="12"/>
            <w:szCs w:val="12"/>
          </w:rPr>
          <w:t>частью 1.1 статьи 16</w:t>
        </w:r>
      </w:hyperlink>
      <w:r w:rsidRPr="0004399B">
        <w:rPr>
          <w:sz w:val="12"/>
          <w:szCs w:val="12"/>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5" w:tooltip="Федеральный закон от 27.07.2010 N 210-ФЗ (ред. от 04.11.2022) &quot;Об организации предоставления государственных и муниципальных услуг&quot; {КонсультантПлюс}">
        <w:r w:rsidRPr="0004399B">
          <w:rPr>
            <w:sz w:val="12"/>
            <w:szCs w:val="12"/>
          </w:rPr>
          <w:t>частью 1.1 статьи 16</w:t>
        </w:r>
      </w:hyperlink>
      <w:r w:rsidRPr="0004399B">
        <w:rPr>
          <w:sz w:val="12"/>
          <w:szCs w:val="12"/>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04399B" w:rsidRPr="0004399B" w:rsidRDefault="0004399B" w:rsidP="0004399B">
      <w:pPr>
        <w:ind w:firstLine="567"/>
        <w:contextualSpacing/>
        <w:jc w:val="both"/>
        <w:rPr>
          <w:rFonts w:ascii="Arial" w:hAnsi="Arial"/>
          <w:sz w:val="12"/>
          <w:szCs w:val="12"/>
        </w:rPr>
      </w:pPr>
      <w:r w:rsidRPr="0004399B">
        <w:rPr>
          <w:sz w:val="12"/>
          <w:szCs w:val="12"/>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86" w:tooltip="Федеральный закон от 27.07.2010 N 210-ФЗ (ред. от 04.11.2022) &quot;Об организации предоставления государственных и муниципальных услуг&quot; {КонсультантПлюс}">
        <w:r w:rsidRPr="0004399B">
          <w:rPr>
            <w:sz w:val="12"/>
            <w:szCs w:val="12"/>
          </w:rPr>
          <w:t>пунктом 7.2 части 1 статьи 16</w:t>
        </w:r>
      </w:hyperlink>
      <w:r w:rsidRPr="0004399B">
        <w:rPr>
          <w:sz w:val="12"/>
          <w:szCs w:val="12"/>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04399B" w:rsidRPr="0004399B" w:rsidRDefault="0004399B" w:rsidP="00C931AC">
      <w:pPr>
        <w:numPr>
          <w:ilvl w:val="0"/>
          <w:numId w:val="31"/>
        </w:numPr>
        <w:tabs>
          <w:tab w:val="left" w:pos="1134"/>
        </w:tabs>
        <w:ind w:left="0" w:firstLine="567"/>
        <w:jc w:val="both"/>
        <w:rPr>
          <w:b/>
          <w:iCs/>
          <w:spacing w:val="1"/>
          <w:sz w:val="12"/>
          <w:szCs w:val="12"/>
          <w:lang w:eastAsia="en-US"/>
        </w:rPr>
      </w:pPr>
      <w:r w:rsidRPr="0004399B">
        <w:rPr>
          <w:b/>
          <w:iCs/>
          <w:spacing w:val="1"/>
          <w:sz w:val="12"/>
          <w:szCs w:val="12"/>
          <w:lang w:eastAsia="en-US"/>
        </w:rPr>
        <w:t>Исчерпывающий перечень оснований для отказа в приеме документов</w:t>
      </w:r>
      <w:r w:rsidRPr="0004399B">
        <w:rPr>
          <w:b/>
          <w:i/>
          <w:spacing w:val="7"/>
          <w:sz w:val="12"/>
          <w:szCs w:val="12"/>
          <w:lang w:eastAsia="en-US"/>
        </w:rPr>
        <w:t xml:space="preserve">, </w:t>
      </w:r>
      <w:r w:rsidRPr="0004399B">
        <w:rPr>
          <w:b/>
          <w:iCs/>
          <w:spacing w:val="1"/>
          <w:sz w:val="12"/>
          <w:szCs w:val="12"/>
          <w:lang w:eastAsia="en-US"/>
        </w:rPr>
        <w:t>необходимых для предоставления Муниципальной услуги</w:t>
      </w:r>
    </w:p>
    <w:p w:rsidR="0004399B" w:rsidRPr="0004399B" w:rsidRDefault="0004399B" w:rsidP="0004399B">
      <w:pPr>
        <w:ind w:firstLine="567"/>
        <w:jc w:val="both"/>
        <w:rPr>
          <w:sz w:val="12"/>
          <w:szCs w:val="12"/>
        </w:rPr>
      </w:pPr>
      <w:r w:rsidRPr="0004399B">
        <w:rPr>
          <w:sz w:val="12"/>
          <w:szCs w:val="12"/>
        </w:rPr>
        <w:t>11.1. Основаниями для отказа в приеме документов, необходимых для предоставления Муниципальной услуги являются:</w:t>
      </w:r>
    </w:p>
    <w:p w:rsidR="0004399B" w:rsidRPr="0004399B" w:rsidRDefault="0004399B" w:rsidP="0004399B">
      <w:pPr>
        <w:ind w:firstLine="567"/>
        <w:jc w:val="both"/>
        <w:rPr>
          <w:sz w:val="12"/>
          <w:szCs w:val="12"/>
        </w:rPr>
      </w:pPr>
      <w:r w:rsidRPr="0004399B">
        <w:rPr>
          <w:sz w:val="12"/>
          <w:szCs w:val="12"/>
        </w:rPr>
        <w:t>11.1.1. Неполное заполнение полей в форме заявления, в том числе в интерактивной форме заявления на ЕПГУ,</w:t>
      </w:r>
      <w:r w:rsidRPr="0004399B">
        <w:rPr>
          <w:rFonts w:eastAsia="Calibri"/>
          <w:sz w:val="12"/>
          <w:szCs w:val="12"/>
        </w:rPr>
        <w:t xml:space="preserve"> </w:t>
      </w:r>
      <w:r w:rsidRPr="0004399B">
        <w:rPr>
          <w:rFonts w:eastAsia="Calibri"/>
          <w:sz w:val="12"/>
          <w:szCs w:val="12"/>
          <w:lang w:eastAsia="en-US"/>
        </w:rPr>
        <w:t>РПГУ</w:t>
      </w:r>
      <w:r w:rsidRPr="0004399B">
        <w:rPr>
          <w:sz w:val="12"/>
          <w:szCs w:val="12"/>
        </w:rPr>
        <w:t>;</w:t>
      </w:r>
    </w:p>
    <w:p w:rsidR="0004399B" w:rsidRPr="0004399B" w:rsidRDefault="0004399B" w:rsidP="0004399B">
      <w:pPr>
        <w:ind w:firstLine="567"/>
        <w:jc w:val="both"/>
        <w:rPr>
          <w:sz w:val="12"/>
          <w:szCs w:val="12"/>
        </w:rPr>
      </w:pPr>
      <w:r w:rsidRPr="0004399B">
        <w:rPr>
          <w:sz w:val="12"/>
          <w:szCs w:val="12"/>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4399B" w:rsidRPr="0004399B" w:rsidRDefault="0004399B" w:rsidP="0004399B">
      <w:pPr>
        <w:ind w:firstLine="567"/>
        <w:jc w:val="both"/>
        <w:rPr>
          <w:sz w:val="12"/>
          <w:szCs w:val="12"/>
        </w:rPr>
      </w:pPr>
      <w:r w:rsidRPr="0004399B">
        <w:rPr>
          <w:sz w:val="12"/>
          <w:szCs w:val="12"/>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4399B" w:rsidRPr="0004399B" w:rsidRDefault="0004399B" w:rsidP="0004399B">
      <w:pPr>
        <w:ind w:firstLine="567"/>
        <w:jc w:val="both"/>
        <w:rPr>
          <w:sz w:val="12"/>
          <w:szCs w:val="12"/>
        </w:rPr>
      </w:pPr>
      <w:r w:rsidRPr="0004399B">
        <w:rPr>
          <w:sz w:val="12"/>
          <w:szCs w:val="12"/>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4399B" w:rsidRPr="0004399B" w:rsidRDefault="0004399B" w:rsidP="0004399B">
      <w:pPr>
        <w:ind w:firstLine="567"/>
        <w:contextualSpacing/>
        <w:jc w:val="both"/>
        <w:rPr>
          <w:sz w:val="12"/>
          <w:szCs w:val="12"/>
        </w:rPr>
      </w:pPr>
      <w:r w:rsidRPr="0004399B">
        <w:rPr>
          <w:sz w:val="12"/>
          <w:szCs w:val="12"/>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4399B" w:rsidRPr="0004399B" w:rsidRDefault="0004399B" w:rsidP="0004399B">
      <w:pPr>
        <w:ind w:firstLine="540"/>
        <w:jc w:val="both"/>
        <w:rPr>
          <w:sz w:val="12"/>
          <w:szCs w:val="12"/>
        </w:rPr>
      </w:pPr>
      <w:r w:rsidRPr="0004399B">
        <w:rPr>
          <w:sz w:val="12"/>
          <w:szCs w:val="12"/>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04399B" w:rsidRPr="0004399B" w:rsidRDefault="0004399B" w:rsidP="0004399B">
      <w:pPr>
        <w:ind w:firstLine="540"/>
        <w:jc w:val="both"/>
        <w:rPr>
          <w:sz w:val="12"/>
          <w:szCs w:val="12"/>
        </w:rPr>
      </w:pPr>
      <w:r w:rsidRPr="0004399B">
        <w:rPr>
          <w:sz w:val="12"/>
          <w:szCs w:val="12"/>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04399B" w:rsidRPr="0004399B" w:rsidRDefault="0004399B" w:rsidP="0004399B">
      <w:pPr>
        <w:ind w:firstLine="540"/>
        <w:jc w:val="both"/>
        <w:rPr>
          <w:sz w:val="12"/>
          <w:szCs w:val="12"/>
        </w:rPr>
      </w:pPr>
      <w:r w:rsidRPr="0004399B">
        <w:rPr>
          <w:sz w:val="12"/>
          <w:szCs w:val="12"/>
        </w:rPr>
        <w:t xml:space="preserve">11.2.2. заявитель не является лицом, предусмотренным </w:t>
      </w:r>
      <w:hyperlink r:id="rId187" w:history="1">
        <w:r w:rsidRPr="0004399B">
          <w:rPr>
            <w:sz w:val="12"/>
            <w:szCs w:val="12"/>
          </w:rPr>
          <w:t>статьей 39.40</w:t>
        </w:r>
      </w:hyperlink>
      <w:r w:rsidRPr="0004399B">
        <w:rPr>
          <w:sz w:val="12"/>
          <w:szCs w:val="12"/>
        </w:rPr>
        <w:t xml:space="preserve"> Земельного кодекса РФ; </w:t>
      </w:r>
    </w:p>
    <w:p w:rsidR="0004399B" w:rsidRPr="0004399B" w:rsidRDefault="0004399B" w:rsidP="0004399B">
      <w:pPr>
        <w:ind w:firstLine="540"/>
        <w:jc w:val="both"/>
        <w:rPr>
          <w:sz w:val="12"/>
          <w:szCs w:val="12"/>
        </w:rPr>
      </w:pPr>
      <w:r w:rsidRPr="0004399B">
        <w:rPr>
          <w:sz w:val="12"/>
          <w:szCs w:val="12"/>
        </w:rPr>
        <w:t xml:space="preserve">11.2.3. подано ходатайство об установлении публичного сервитута в целях, не предусмотренных </w:t>
      </w:r>
      <w:hyperlink r:id="rId188" w:history="1">
        <w:r w:rsidRPr="0004399B">
          <w:rPr>
            <w:sz w:val="12"/>
            <w:szCs w:val="12"/>
          </w:rPr>
          <w:t>статьей 39.37</w:t>
        </w:r>
      </w:hyperlink>
      <w:r w:rsidRPr="0004399B">
        <w:rPr>
          <w:sz w:val="12"/>
          <w:szCs w:val="12"/>
        </w:rPr>
        <w:t xml:space="preserve"> Земельного кодекса РФ; </w:t>
      </w:r>
    </w:p>
    <w:p w:rsidR="0004399B" w:rsidRPr="0004399B" w:rsidRDefault="0004399B" w:rsidP="0004399B">
      <w:pPr>
        <w:ind w:firstLine="540"/>
        <w:jc w:val="both"/>
        <w:rPr>
          <w:sz w:val="12"/>
          <w:szCs w:val="12"/>
        </w:rPr>
      </w:pPr>
      <w:r w:rsidRPr="0004399B">
        <w:rPr>
          <w:sz w:val="12"/>
          <w:szCs w:val="12"/>
        </w:rPr>
        <w:t xml:space="preserve">11.2.4. к ходатайству об установлении публичного сервитута не приложены документы, предусмотренные </w:t>
      </w:r>
      <w:hyperlink r:id="rId189" w:history="1">
        <w:r w:rsidRPr="0004399B">
          <w:rPr>
            <w:sz w:val="12"/>
            <w:szCs w:val="12"/>
          </w:rPr>
          <w:t>пунктом 9</w:t>
        </w:r>
      </w:hyperlink>
      <w:r w:rsidRPr="0004399B">
        <w:rPr>
          <w:sz w:val="12"/>
          <w:szCs w:val="12"/>
        </w:rPr>
        <w:t xml:space="preserve"> настоящего Административного регламента статьи; </w:t>
      </w:r>
    </w:p>
    <w:p w:rsidR="0004399B" w:rsidRPr="0004399B" w:rsidRDefault="0004399B" w:rsidP="0004399B">
      <w:pPr>
        <w:ind w:firstLine="540"/>
        <w:jc w:val="both"/>
        <w:rPr>
          <w:sz w:val="12"/>
          <w:szCs w:val="12"/>
        </w:rPr>
      </w:pPr>
      <w:r w:rsidRPr="0004399B">
        <w:rPr>
          <w:sz w:val="12"/>
          <w:szCs w:val="12"/>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190" w:history="1">
        <w:r w:rsidRPr="0004399B">
          <w:rPr>
            <w:sz w:val="12"/>
            <w:szCs w:val="12"/>
          </w:rPr>
          <w:t>пунктом 9</w:t>
        </w:r>
      </w:hyperlink>
      <w:r w:rsidRPr="0004399B">
        <w:rPr>
          <w:sz w:val="12"/>
          <w:szCs w:val="12"/>
        </w:rPr>
        <w:t xml:space="preserve"> настоящего Административного регламента. </w:t>
      </w:r>
    </w:p>
    <w:p w:rsidR="0004399B" w:rsidRPr="0004399B" w:rsidRDefault="0004399B" w:rsidP="0004399B">
      <w:pPr>
        <w:ind w:firstLine="567"/>
        <w:jc w:val="both"/>
        <w:rPr>
          <w:sz w:val="12"/>
          <w:szCs w:val="12"/>
        </w:rPr>
      </w:pPr>
      <w:r w:rsidRPr="0004399B">
        <w:rPr>
          <w:sz w:val="12"/>
          <w:szCs w:val="12"/>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04399B" w:rsidRPr="0004399B" w:rsidRDefault="0004399B" w:rsidP="0004399B">
      <w:pPr>
        <w:ind w:firstLine="567"/>
        <w:jc w:val="both"/>
        <w:rPr>
          <w:sz w:val="12"/>
          <w:szCs w:val="12"/>
        </w:rPr>
      </w:pPr>
      <w:r w:rsidRPr="0004399B">
        <w:rPr>
          <w:sz w:val="12"/>
          <w:szCs w:val="12"/>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04399B" w:rsidRPr="0004399B" w:rsidRDefault="0004399B" w:rsidP="00C931AC">
      <w:pPr>
        <w:numPr>
          <w:ilvl w:val="0"/>
          <w:numId w:val="31"/>
        </w:numPr>
        <w:tabs>
          <w:tab w:val="left" w:pos="1428"/>
        </w:tabs>
        <w:ind w:left="0" w:firstLine="567"/>
        <w:jc w:val="both"/>
        <w:rPr>
          <w:b/>
          <w:iCs/>
          <w:spacing w:val="1"/>
          <w:sz w:val="12"/>
          <w:szCs w:val="12"/>
          <w:lang w:eastAsia="en-US"/>
        </w:rPr>
      </w:pPr>
      <w:r w:rsidRPr="0004399B">
        <w:rPr>
          <w:b/>
          <w:iCs/>
          <w:spacing w:val="1"/>
          <w:sz w:val="12"/>
          <w:szCs w:val="12"/>
          <w:lang w:eastAsia="en-US"/>
        </w:rPr>
        <w:t>Исчерпывающий перечень оснований для приостановления или отказа в предоставлении Муниципальной услуги</w:t>
      </w:r>
    </w:p>
    <w:p w:rsidR="0004399B" w:rsidRPr="0004399B" w:rsidRDefault="0004399B" w:rsidP="0004399B">
      <w:pPr>
        <w:ind w:firstLine="567"/>
        <w:jc w:val="both"/>
        <w:rPr>
          <w:sz w:val="12"/>
          <w:szCs w:val="12"/>
        </w:rPr>
      </w:pPr>
      <w:r w:rsidRPr="0004399B">
        <w:rPr>
          <w:sz w:val="12"/>
          <w:szCs w:val="12"/>
        </w:rPr>
        <w:t>12.1. Оснований для приостановления предоставления Муниципальной услуги не предусмотрено.</w:t>
      </w:r>
    </w:p>
    <w:p w:rsidR="0004399B" w:rsidRPr="0004399B" w:rsidRDefault="0004399B" w:rsidP="0004399B">
      <w:pPr>
        <w:ind w:firstLine="567"/>
        <w:contextualSpacing/>
        <w:jc w:val="both"/>
        <w:rPr>
          <w:sz w:val="12"/>
          <w:szCs w:val="12"/>
        </w:rPr>
      </w:pPr>
      <w:r w:rsidRPr="0004399B">
        <w:rPr>
          <w:sz w:val="12"/>
          <w:szCs w:val="12"/>
        </w:rPr>
        <w:t xml:space="preserve">12.2. Основаниями для отказа в предоставлении Муниципальной услуги  являются: </w:t>
      </w:r>
      <w:bookmarkStart w:id="36" w:name="P184"/>
      <w:bookmarkEnd w:id="36"/>
      <w:r w:rsidRPr="0004399B">
        <w:rPr>
          <w:sz w:val="12"/>
          <w:szCs w:val="12"/>
        </w:rPr>
        <w:t xml:space="preserve"> </w:t>
      </w:r>
    </w:p>
    <w:p w:rsidR="0004399B" w:rsidRPr="0004399B" w:rsidRDefault="0004399B" w:rsidP="0004399B">
      <w:pPr>
        <w:ind w:firstLine="540"/>
        <w:jc w:val="both"/>
        <w:rPr>
          <w:sz w:val="12"/>
          <w:szCs w:val="12"/>
        </w:rPr>
      </w:pPr>
      <w:r w:rsidRPr="0004399B">
        <w:rPr>
          <w:sz w:val="12"/>
          <w:szCs w:val="12"/>
        </w:rPr>
        <w:t xml:space="preserve">1) в ходатайстве об установлении публичного сервитута отсутствуют сведения, предусмотренные </w:t>
      </w:r>
      <w:hyperlink r:id="rId191" w:history="1">
        <w:r w:rsidRPr="0004399B">
          <w:rPr>
            <w:sz w:val="12"/>
            <w:szCs w:val="12"/>
          </w:rPr>
          <w:t>статьей 39.41</w:t>
        </w:r>
      </w:hyperlink>
      <w:r w:rsidRPr="0004399B">
        <w:rPr>
          <w:sz w:val="12"/>
          <w:szCs w:val="12"/>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192" w:history="1">
        <w:r w:rsidRPr="0004399B">
          <w:rPr>
            <w:sz w:val="12"/>
            <w:szCs w:val="12"/>
          </w:rPr>
          <w:t>пунктами 2</w:t>
        </w:r>
      </w:hyperlink>
      <w:r w:rsidRPr="0004399B">
        <w:rPr>
          <w:sz w:val="12"/>
          <w:szCs w:val="12"/>
        </w:rPr>
        <w:t xml:space="preserve"> и </w:t>
      </w:r>
      <w:hyperlink r:id="rId193" w:history="1">
        <w:r w:rsidRPr="0004399B">
          <w:rPr>
            <w:sz w:val="12"/>
            <w:szCs w:val="12"/>
          </w:rPr>
          <w:t>3 статьи 39.41</w:t>
        </w:r>
      </w:hyperlink>
      <w:r w:rsidRPr="0004399B">
        <w:rPr>
          <w:sz w:val="12"/>
          <w:szCs w:val="12"/>
        </w:rPr>
        <w:t xml:space="preserve"> Земельного кодекса РФ; </w:t>
      </w:r>
    </w:p>
    <w:p w:rsidR="0004399B" w:rsidRPr="0004399B" w:rsidRDefault="0004399B" w:rsidP="0004399B">
      <w:pPr>
        <w:ind w:firstLine="540"/>
        <w:jc w:val="both"/>
        <w:rPr>
          <w:sz w:val="12"/>
          <w:szCs w:val="12"/>
        </w:rPr>
      </w:pPr>
      <w:r w:rsidRPr="0004399B">
        <w:rPr>
          <w:sz w:val="12"/>
          <w:szCs w:val="12"/>
        </w:rPr>
        <w:t xml:space="preserve">2) не соблюдены условия установления публичного сервитута, предусмотренные </w:t>
      </w:r>
      <w:hyperlink r:id="rId194" w:history="1">
        <w:r w:rsidRPr="0004399B">
          <w:rPr>
            <w:sz w:val="12"/>
            <w:szCs w:val="12"/>
          </w:rPr>
          <w:t>статьями 23</w:t>
        </w:r>
      </w:hyperlink>
      <w:r w:rsidRPr="0004399B">
        <w:rPr>
          <w:sz w:val="12"/>
          <w:szCs w:val="12"/>
        </w:rPr>
        <w:t xml:space="preserve"> и </w:t>
      </w:r>
      <w:hyperlink r:id="rId195" w:history="1">
        <w:r w:rsidRPr="0004399B">
          <w:rPr>
            <w:sz w:val="12"/>
            <w:szCs w:val="12"/>
          </w:rPr>
          <w:t>39.39</w:t>
        </w:r>
      </w:hyperlink>
      <w:r w:rsidRPr="0004399B">
        <w:rPr>
          <w:sz w:val="12"/>
          <w:szCs w:val="12"/>
        </w:rPr>
        <w:t xml:space="preserve"> Земельного Кодекса РФ; </w:t>
      </w:r>
    </w:p>
    <w:p w:rsidR="0004399B" w:rsidRPr="0004399B" w:rsidRDefault="0004399B" w:rsidP="0004399B">
      <w:pPr>
        <w:ind w:firstLine="540"/>
        <w:jc w:val="both"/>
        <w:rPr>
          <w:sz w:val="12"/>
          <w:szCs w:val="12"/>
        </w:rPr>
      </w:pPr>
      <w:r w:rsidRPr="0004399B">
        <w:rPr>
          <w:sz w:val="12"/>
          <w:szCs w:val="12"/>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04399B" w:rsidRPr="0004399B" w:rsidRDefault="0004399B" w:rsidP="0004399B">
      <w:pPr>
        <w:ind w:firstLine="540"/>
        <w:jc w:val="both"/>
        <w:rPr>
          <w:sz w:val="12"/>
          <w:szCs w:val="12"/>
        </w:rPr>
      </w:pPr>
      <w:r w:rsidRPr="0004399B">
        <w:rPr>
          <w:sz w:val="12"/>
          <w:szCs w:val="12"/>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04399B" w:rsidRPr="0004399B" w:rsidRDefault="0004399B" w:rsidP="0004399B">
      <w:pPr>
        <w:ind w:firstLine="540"/>
        <w:jc w:val="both"/>
        <w:rPr>
          <w:sz w:val="12"/>
          <w:szCs w:val="12"/>
        </w:rPr>
      </w:pPr>
      <w:r w:rsidRPr="0004399B">
        <w:rPr>
          <w:sz w:val="12"/>
          <w:szCs w:val="12"/>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04399B" w:rsidRPr="0004399B" w:rsidRDefault="0004399B" w:rsidP="0004399B">
      <w:pPr>
        <w:ind w:firstLine="540"/>
        <w:jc w:val="both"/>
        <w:rPr>
          <w:sz w:val="12"/>
          <w:szCs w:val="12"/>
        </w:rPr>
      </w:pPr>
      <w:r w:rsidRPr="0004399B">
        <w:rPr>
          <w:sz w:val="12"/>
          <w:szCs w:val="12"/>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96" w:history="1">
        <w:r w:rsidRPr="0004399B">
          <w:rPr>
            <w:sz w:val="12"/>
            <w:szCs w:val="12"/>
          </w:rPr>
          <w:t>подпунктами 1</w:t>
        </w:r>
      </w:hyperlink>
      <w:r w:rsidRPr="0004399B">
        <w:rPr>
          <w:sz w:val="12"/>
          <w:szCs w:val="12"/>
        </w:rPr>
        <w:t xml:space="preserve">, </w:t>
      </w:r>
      <w:hyperlink r:id="rId197" w:history="1">
        <w:r w:rsidRPr="0004399B">
          <w:rPr>
            <w:sz w:val="12"/>
            <w:szCs w:val="12"/>
          </w:rPr>
          <w:t>3</w:t>
        </w:r>
      </w:hyperlink>
      <w:r w:rsidRPr="0004399B">
        <w:rPr>
          <w:sz w:val="12"/>
          <w:szCs w:val="12"/>
        </w:rPr>
        <w:t xml:space="preserve"> и </w:t>
      </w:r>
      <w:hyperlink r:id="rId198" w:history="1">
        <w:r w:rsidRPr="0004399B">
          <w:rPr>
            <w:sz w:val="12"/>
            <w:szCs w:val="12"/>
          </w:rPr>
          <w:t>4 статьи 39.37</w:t>
        </w:r>
      </w:hyperlink>
      <w:r w:rsidRPr="0004399B">
        <w:rPr>
          <w:sz w:val="12"/>
          <w:szCs w:val="12"/>
        </w:rPr>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04399B" w:rsidRPr="0004399B" w:rsidRDefault="0004399B" w:rsidP="0004399B">
      <w:pPr>
        <w:ind w:firstLine="540"/>
        <w:jc w:val="both"/>
        <w:rPr>
          <w:sz w:val="12"/>
          <w:szCs w:val="12"/>
        </w:rPr>
      </w:pPr>
      <w:r w:rsidRPr="0004399B">
        <w:rPr>
          <w:sz w:val="12"/>
          <w:szCs w:val="12"/>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04399B" w:rsidRPr="0004399B" w:rsidRDefault="0004399B" w:rsidP="0004399B">
      <w:pPr>
        <w:ind w:firstLine="540"/>
        <w:jc w:val="both"/>
        <w:rPr>
          <w:sz w:val="12"/>
          <w:szCs w:val="12"/>
        </w:rPr>
      </w:pPr>
      <w:r w:rsidRPr="0004399B">
        <w:rPr>
          <w:sz w:val="12"/>
          <w:szCs w:val="12"/>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04399B" w:rsidRPr="0004399B" w:rsidRDefault="0004399B" w:rsidP="0004399B">
      <w:pPr>
        <w:ind w:firstLine="539"/>
        <w:jc w:val="both"/>
        <w:rPr>
          <w:sz w:val="12"/>
          <w:szCs w:val="12"/>
        </w:rPr>
      </w:pPr>
      <w:r w:rsidRPr="0004399B">
        <w:rPr>
          <w:sz w:val="12"/>
          <w:szCs w:val="12"/>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04399B" w:rsidRPr="0004399B" w:rsidRDefault="0004399B" w:rsidP="00C931AC">
      <w:pPr>
        <w:numPr>
          <w:ilvl w:val="1"/>
          <w:numId w:val="31"/>
        </w:numPr>
        <w:ind w:left="0" w:firstLine="539"/>
        <w:contextualSpacing/>
        <w:jc w:val="both"/>
        <w:rPr>
          <w:rFonts w:eastAsia="Calibri"/>
          <w:sz w:val="12"/>
          <w:szCs w:val="12"/>
          <w:lang w:eastAsia="en-US"/>
        </w:rPr>
      </w:pPr>
      <w:r w:rsidRPr="0004399B">
        <w:rPr>
          <w:rFonts w:eastAsia="Calibri"/>
          <w:sz w:val="12"/>
          <w:szCs w:val="12"/>
          <w:lang w:eastAsia="en-US"/>
        </w:rPr>
        <w:t xml:space="preserve">Основанием для отказа в выдаче дубликата документа является обращение лица, не являющегося Заявителем. </w:t>
      </w:r>
    </w:p>
    <w:p w:rsidR="0004399B" w:rsidRPr="0004399B" w:rsidRDefault="0004399B" w:rsidP="00C931AC">
      <w:pPr>
        <w:numPr>
          <w:ilvl w:val="1"/>
          <w:numId w:val="31"/>
        </w:numPr>
        <w:ind w:left="0" w:firstLine="539"/>
        <w:contextualSpacing/>
        <w:jc w:val="both"/>
        <w:rPr>
          <w:rFonts w:eastAsia="Calibri"/>
          <w:sz w:val="12"/>
          <w:szCs w:val="12"/>
          <w:lang w:eastAsia="en-US"/>
        </w:rPr>
      </w:pPr>
      <w:r w:rsidRPr="0004399B">
        <w:rPr>
          <w:rFonts w:eastAsia="Calibri"/>
          <w:sz w:val="12"/>
          <w:szCs w:val="12"/>
          <w:lang w:eastAsia="en-US"/>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04399B" w:rsidRPr="0004399B" w:rsidRDefault="0004399B" w:rsidP="00C931AC">
      <w:pPr>
        <w:numPr>
          <w:ilvl w:val="0"/>
          <w:numId w:val="31"/>
        </w:numPr>
        <w:tabs>
          <w:tab w:val="left" w:pos="0"/>
        </w:tabs>
        <w:ind w:left="0" w:firstLine="567"/>
        <w:jc w:val="both"/>
        <w:rPr>
          <w:b/>
          <w:iCs/>
          <w:spacing w:val="1"/>
          <w:sz w:val="12"/>
          <w:szCs w:val="12"/>
          <w:lang w:eastAsia="en-US"/>
        </w:rPr>
      </w:pPr>
      <w:r w:rsidRPr="0004399B">
        <w:rPr>
          <w:b/>
          <w:iCs/>
          <w:spacing w:val="1"/>
          <w:sz w:val="12"/>
          <w:szCs w:val="12"/>
          <w:lang w:eastAsia="en-US"/>
        </w:rPr>
        <w:t xml:space="preserve"> Размер платы, взимаемой с заявителя при предоставлении Муниципальной услуги, и способы ее взимания</w:t>
      </w:r>
    </w:p>
    <w:p w:rsidR="0004399B" w:rsidRPr="0004399B" w:rsidRDefault="0004399B" w:rsidP="0004399B">
      <w:pPr>
        <w:tabs>
          <w:tab w:val="left" w:pos="0"/>
        </w:tabs>
        <w:ind w:firstLine="567"/>
        <w:jc w:val="both"/>
        <w:rPr>
          <w:sz w:val="12"/>
          <w:szCs w:val="12"/>
        </w:rPr>
      </w:pPr>
      <w:r w:rsidRPr="0004399B">
        <w:rPr>
          <w:sz w:val="12"/>
          <w:szCs w:val="12"/>
        </w:rPr>
        <w:t>Муниципальная услуга предоставляется бесплатно.</w:t>
      </w:r>
    </w:p>
    <w:p w:rsidR="0004399B" w:rsidRPr="0004399B" w:rsidRDefault="0004399B" w:rsidP="0004399B">
      <w:pPr>
        <w:tabs>
          <w:tab w:val="left" w:pos="0"/>
        </w:tabs>
        <w:ind w:firstLine="567"/>
        <w:jc w:val="both"/>
        <w:rPr>
          <w:b/>
          <w:sz w:val="12"/>
          <w:szCs w:val="12"/>
        </w:rPr>
      </w:pPr>
      <w:r w:rsidRPr="0004399B">
        <w:rPr>
          <w:b/>
          <w:sz w:val="12"/>
          <w:szCs w:val="12"/>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4399B" w:rsidRPr="0004399B" w:rsidRDefault="0004399B" w:rsidP="0004399B">
      <w:pPr>
        <w:tabs>
          <w:tab w:val="left" w:pos="0"/>
        </w:tabs>
        <w:ind w:firstLine="567"/>
        <w:jc w:val="both"/>
        <w:rPr>
          <w:sz w:val="12"/>
          <w:szCs w:val="12"/>
        </w:rPr>
      </w:pPr>
      <w:r w:rsidRPr="0004399B">
        <w:rPr>
          <w:sz w:val="12"/>
          <w:szCs w:val="12"/>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04399B" w:rsidRPr="0004399B" w:rsidRDefault="0004399B" w:rsidP="0004399B">
      <w:pPr>
        <w:suppressAutoHyphens/>
        <w:ind w:firstLine="720"/>
        <w:jc w:val="both"/>
        <w:rPr>
          <w:rFonts w:eastAsia="SimSun"/>
          <w:b/>
          <w:color w:val="000000"/>
          <w:sz w:val="12"/>
          <w:szCs w:val="12"/>
          <w:lang w:eastAsia="zh-CN" w:bidi="hi-IN"/>
        </w:rPr>
      </w:pPr>
      <w:r w:rsidRPr="0004399B">
        <w:rPr>
          <w:rFonts w:eastAsia="SimSun"/>
          <w:b/>
          <w:color w:val="000000"/>
          <w:sz w:val="12"/>
          <w:szCs w:val="12"/>
          <w:lang w:eastAsia="zh-CN" w:bidi="hi-IN"/>
        </w:rPr>
        <w:t xml:space="preserve">15. </w:t>
      </w:r>
      <w:r w:rsidRPr="0004399B">
        <w:rPr>
          <w:rFonts w:eastAsia="SimSun"/>
          <w:b/>
          <w:sz w:val="12"/>
          <w:szCs w:val="12"/>
          <w:lang w:eastAsia="zh-CN" w:bidi="hi-IN"/>
        </w:rPr>
        <w:t>Срок регистрации запроса Заявителя о предоставлении Муниципальной услуги</w:t>
      </w:r>
    </w:p>
    <w:p w:rsidR="0004399B" w:rsidRPr="0004399B" w:rsidRDefault="0004399B" w:rsidP="0004399B">
      <w:pPr>
        <w:suppressAutoHyphens/>
        <w:ind w:firstLine="720"/>
        <w:jc w:val="both"/>
        <w:rPr>
          <w:rFonts w:eastAsia="SimSun"/>
          <w:sz w:val="12"/>
          <w:szCs w:val="12"/>
          <w:lang w:eastAsia="zh-CN" w:bidi="hi-IN"/>
        </w:rPr>
      </w:pPr>
      <w:r w:rsidRPr="0004399B">
        <w:rPr>
          <w:rFonts w:eastAsia="SimSun"/>
          <w:sz w:val="12"/>
          <w:szCs w:val="12"/>
          <w:lang w:eastAsia="zh-CN" w:bidi="hi-IN"/>
        </w:rPr>
        <w:t>15.1.</w:t>
      </w:r>
      <w:r w:rsidRPr="0004399B">
        <w:rPr>
          <w:rFonts w:eastAsia="SimSun"/>
          <w:sz w:val="12"/>
          <w:szCs w:val="12"/>
          <w:lang w:eastAsia="zh-CN" w:bidi="hi-IN"/>
        </w:rPr>
        <w:tab/>
        <w:t xml:space="preserve">Запрос Заявителя о предоставлении Муниципальной услуги подлежит регистрации в день его поступления. </w:t>
      </w:r>
    </w:p>
    <w:p w:rsidR="0004399B" w:rsidRPr="0004399B" w:rsidRDefault="0004399B" w:rsidP="0004399B">
      <w:pPr>
        <w:suppressAutoHyphens/>
        <w:ind w:firstLine="720"/>
        <w:jc w:val="both"/>
        <w:rPr>
          <w:rFonts w:eastAsia="SimSun"/>
          <w:sz w:val="12"/>
          <w:szCs w:val="12"/>
          <w:lang w:eastAsia="zh-CN" w:bidi="hi-IN"/>
        </w:rPr>
      </w:pPr>
      <w:r w:rsidRPr="0004399B">
        <w:rPr>
          <w:rFonts w:eastAsia="SimSun"/>
          <w:sz w:val="12"/>
          <w:szCs w:val="12"/>
          <w:lang w:eastAsia="zh-CN" w:bidi="hi-IN"/>
        </w:rPr>
        <w:t>15.2.</w:t>
      </w:r>
      <w:r w:rsidRPr="0004399B">
        <w:rPr>
          <w:rFonts w:eastAsia="SimSun"/>
          <w:sz w:val="12"/>
          <w:szCs w:val="12"/>
          <w:lang w:eastAsia="zh-CN" w:bidi="hi-IN"/>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04399B" w:rsidRPr="0004399B" w:rsidRDefault="0004399B" w:rsidP="0004399B">
      <w:pPr>
        <w:suppressAutoHyphens/>
        <w:ind w:firstLine="720"/>
        <w:jc w:val="both"/>
        <w:rPr>
          <w:rFonts w:eastAsia="SimSun"/>
          <w:sz w:val="12"/>
          <w:szCs w:val="12"/>
          <w:lang w:eastAsia="zh-CN" w:bidi="hi-IN"/>
        </w:rPr>
      </w:pPr>
      <w:r w:rsidRPr="0004399B">
        <w:rPr>
          <w:rFonts w:eastAsia="SimSun"/>
          <w:sz w:val="12"/>
          <w:szCs w:val="12"/>
          <w:lang w:eastAsia="zh-CN" w:bidi="hi-IN"/>
        </w:rPr>
        <w:t>15.3.</w:t>
      </w:r>
      <w:r w:rsidRPr="0004399B">
        <w:rPr>
          <w:rFonts w:eastAsia="SimSun"/>
          <w:sz w:val="12"/>
          <w:szCs w:val="12"/>
          <w:lang w:eastAsia="zh-CN" w:bidi="hi-IN"/>
        </w:rPr>
        <w:tab/>
        <w:t>В случае поступления заявления в выходной (праздничный) день его регистрация осуществляется в первый следующий за ним рабочий день.</w:t>
      </w:r>
    </w:p>
    <w:p w:rsidR="0004399B" w:rsidRPr="0004399B" w:rsidRDefault="0004399B" w:rsidP="00CB746C">
      <w:pPr>
        <w:tabs>
          <w:tab w:val="left" w:pos="0"/>
        </w:tabs>
        <w:ind w:firstLine="567"/>
        <w:jc w:val="both"/>
        <w:rPr>
          <w:b/>
          <w:iCs/>
          <w:spacing w:val="1"/>
          <w:sz w:val="12"/>
          <w:szCs w:val="12"/>
          <w:lang w:eastAsia="en-US"/>
        </w:rPr>
      </w:pPr>
      <w:r w:rsidRPr="0004399B">
        <w:rPr>
          <w:sz w:val="12"/>
          <w:szCs w:val="12"/>
        </w:rPr>
        <w:t xml:space="preserve"> </w:t>
      </w:r>
      <w:r w:rsidRPr="0004399B">
        <w:rPr>
          <w:b/>
          <w:iCs/>
          <w:spacing w:val="1"/>
          <w:sz w:val="12"/>
          <w:szCs w:val="12"/>
          <w:lang w:eastAsia="en-US"/>
        </w:rPr>
        <w:t>16. Требования к помещениям, в которых предоставляется Муниципальная услуга</w:t>
      </w:r>
    </w:p>
    <w:p w:rsidR="0004399B" w:rsidRPr="0004399B" w:rsidRDefault="0004399B" w:rsidP="0004399B">
      <w:pPr>
        <w:ind w:firstLine="567"/>
        <w:jc w:val="both"/>
        <w:rPr>
          <w:sz w:val="12"/>
          <w:szCs w:val="12"/>
        </w:rPr>
      </w:pPr>
      <w:r w:rsidRPr="0004399B">
        <w:rPr>
          <w:sz w:val="12"/>
          <w:szCs w:val="1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4399B" w:rsidRPr="0004399B" w:rsidRDefault="0004399B" w:rsidP="0004399B">
      <w:pPr>
        <w:ind w:firstLine="567"/>
        <w:jc w:val="both"/>
        <w:rPr>
          <w:sz w:val="12"/>
          <w:szCs w:val="12"/>
          <w:u w:val="single"/>
        </w:rPr>
      </w:pPr>
      <w:r w:rsidRPr="0004399B">
        <w:rPr>
          <w:sz w:val="12"/>
          <w:szCs w:val="12"/>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4399B" w:rsidRPr="0004399B" w:rsidRDefault="0004399B" w:rsidP="0004399B">
      <w:pPr>
        <w:ind w:firstLine="567"/>
        <w:jc w:val="both"/>
        <w:rPr>
          <w:sz w:val="12"/>
          <w:szCs w:val="12"/>
        </w:rPr>
      </w:pPr>
      <w:r w:rsidRPr="0004399B">
        <w:rPr>
          <w:sz w:val="12"/>
          <w:szCs w:val="1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4399B">
        <w:rPr>
          <w:sz w:val="12"/>
          <w:szCs w:val="12"/>
          <w:lang w:val="en-US"/>
        </w:rPr>
        <w:t>I</w:t>
      </w:r>
      <w:r w:rsidRPr="0004399B">
        <w:rPr>
          <w:sz w:val="12"/>
          <w:szCs w:val="12"/>
        </w:rPr>
        <w:t xml:space="preserve">, II групп, а также инвалидами </w:t>
      </w:r>
      <w:r w:rsidRPr="0004399B">
        <w:rPr>
          <w:sz w:val="12"/>
          <w:szCs w:val="12"/>
          <w:lang w:val="en-US"/>
        </w:rPr>
        <w:t>III</w:t>
      </w:r>
      <w:r w:rsidRPr="0004399B">
        <w:rPr>
          <w:sz w:val="12"/>
          <w:szCs w:val="12"/>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399B" w:rsidRPr="0004399B" w:rsidRDefault="0004399B" w:rsidP="0004399B">
      <w:pPr>
        <w:ind w:firstLine="567"/>
        <w:jc w:val="both"/>
        <w:rPr>
          <w:sz w:val="12"/>
          <w:szCs w:val="12"/>
        </w:rPr>
      </w:pPr>
      <w:r w:rsidRPr="0004399B">
        <w:rPr>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399B" w:rsidRPr="0004399B" w:rsidRDefault="0004399B" w:rsidP="0004399B">
      <w:pPr>
        <w:ind w:firstLine="567"/>
        <w:jc w:val="both"/>
        <w:rPr>
          <w:sz w:val="12"/>
          <w:szCs w:val="12"/>
        </w:rPr>
      </w:pPr>
      <w:r w:rsidRPr="0004399B">
        <w:rPr>
          <w:sz w:val="12"/>
          <w:szCs w:val="12"/>
        </w:rPr>
        <w:t>Центральный вход в здание Администрации должен быть оборудован информационной табличкой (вывеской), содержащей информацию:</w:t>
      </w:r>
    </w:p>
    <w:p w:rsidR="0004399B" w:rsidRPr="0004399B" w:rsidRDefault="0004399B" w:rsidP="0004399B">
      <w:pPr>
        <w:ind w:firstLine="567"/>
        <w:jc w:val="both"/>
        <w:rPr>
          <w:sz w:val="12"/>
          <w:szCs w:val="12"/>
        </w:rPr>
      </w:pPr>
      <w:r w:rsidRPr="0004399B">
        <w:rPr>
          <w:sz w:val="12"/>
          <w:szCs w:val="12"/>
        </w:rPr>
        <w:t>наименование;</w:t>
      </w:r>
    </w:p>
    <w:p w:rsidR="0004399B" w:rsidRPr="0004399B" w:rsidRDefault="0004399B" w:rsidP="0004399B">
      <w:pPr>
        <w:ind w:firstLine="567"/>
        <w:jc w:val="both"/>
        <w:rPr>
          <w:sz w:val="12"/>
          <w:szCs w:val="12"/>
        </w:rPr>
      </w:pPr>
      <w:r w:rsidRPr="0004399B">
        <w:rPr>
          <w:sz w:val="12"/>
          <w:szCs w:val="12"/>
        </w:rPr>
        <w:lastRenderedPageBreak/>
        <w:t>местонахождение и юридический адрес;</w:t>
      </w:r>
    </w:p>
    <w:p w:rsidR="0004399B" w:rsidRPr="0004399B" w:rsidRDefault="0004399B" w:rsidP="0004399B">
      <w:pPr>
        <w:ind w:firstLine="567"/>
        <w:jc w:val="both"/>
        <w:rPr>
          <w:sz w:val="12"/>
          <w:szCs w:val="12"/>
        </w:rPr>
      </w:pPr>
      <w:r w:rsidRPr="0004399B">
        <w:rPr>
          <w:sz w:val="12"/>
          <w:szCs w:val="12"/>
        </w:rPr>
        <w:t>режим работы;</w:t>
      </w:r>
    </w:p>
    <w:p w:rsidR="0004399B" w:rsidRPr="0004399B" w:rsidRDefault="0004399B" w:rsidP="0004399B">
      <w:pPr>
        <w:ind w:firstLine="567"/>
        <w:jc w:val="both"/>
        <w:rPr>
          <w:sz w:val="12"/>
          <w:szCs w:val="12"/>
        </w:rPr>
      </w:pPr>
      <w:r w:rsidRPr="0004399B">
        <w:rPr>
          <w:sz w:val="12"/>
          <w:szCs w:val="12"/>
        </w:rPr>
        <w:t>график приема;</w:t>
      </w:r>
    </w:p>
    <w:p w:rsidR="0004399B" w:rsidRPr="0004399B" w:rsidRDefault="0004399B" w:rsidP="0004399B">
      <w:pPr>
        <w:ind w:firstLine="567"/>
        <w:jc w:val="both"/>
        <w:rPr>
          <w:sz w:val="12"/>
          <w:szCs w:val="12"/>
        </w:rPr>
      </w:pPr>
      <w:r w:rsidRPr="0004399B">
        <w:rPr>
          <w:sz w:val="12"/>
          <w:szCs w:val="12"/>
        </w:rPr>
        <w:t>номера телефонов для справок.</w:t>
      </w:r>
    </w:p>
    <w:p w:rsidR="0004399B" w:rsidRPr="0004399B" w:rsidRDefault="0004399B" w:rsidP="0004399B">
      <w:pPr>
        <w:ind w:firstLine="567"/>
        <w:jc w:val="both"/>
        <w:rPr>
          <w:sz w:val="12"/>
          <w:szCs w:val="12"/>
        </w:rPr>
      </w:pPr>
      <w:r w:rsidRPr="0004399B">
        <w:rPr>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rsidR="0004399B" w:rsidRPr="0004399B" w:rsidRDefault="0004399B" w:rsidP="0004399B">
      <w:pPr>
        <w:ind w:firstLine="567"/>
        <w:jc w:val="both"/>
        <w:rPr>
          <w:sz w:val="12"/>
          <w:szCs w:val="12"/>
        </w:rPr>
      </w:pPr>
      <w:r w:rsidRPr="0004399B">
        <w:rPr>
          <w:sz w:val="12"/>
          <w:szCs w:val="12"/>
        </w:rPr>
        <w:t>Помещения, в которых предоставляется Муниципальная услуга, оснащаются:</w:t>
      </w:r>
    </w:p>
    <w:p w:rsidR="0004399B" w:rsidRPr="0004399B" w:rsidRDefault="0004399B" w:rsidP="0004399B">
      <w:pPr>
        <w:ind w:firstLine="567"/>
        <w:jc w:val="both"/>
        <w:rPr>
          <w:sz w:val="12"/>
          <w:szCs w:val="12"/>
        </w:rPr>
      </w:pPr>
      <w:r w:rsidRPr="0004399B">
        <w:rPr>
          <w:sz w:val="12"/>
          <w:szCs w:val="12"/>
        </w:rPr>
        <w:t>противопожарной системой и средствами пожаротушения;</w:t>
      </w:r>
    </w:p>
    <w:p w:rsidR="0004399B" w:rsidRPr="0004399B" w:rsidRDefault="0004399B" w:rsidP="0004399B">
      <w:pPr>
        <w:ind w:firstLine="567"/>
        <w:jc w:val="both"/>
        <w:rPr>
          <w:sz w:val="12"/>
          <w:szCs w:val="12"/>
        </w:rPr>
      </w:pPr>
      <w:r w:rsidRPr="0004399B">
        <w:rPr>
          <w:sz w:val="12"/>
          <w:szCs w:val="12"/>
        </w:rPr>
        <w:t>системой оповещения о возникновении чрезвычайной ситуации;</w:t>
      </w:r>
    </w:p>
    <w:p w:rsidR="0004399B" w:rsidRPr="0004399B" w:rsidRDefault="0004399B" w:rsidP="0004399B">
      <w:pPr>
        <w:ind w:firstLine="567"/>
        <w:jc w:val="both"/>
        <w:rPr>
          <w:sz w:val="12"/>
          <w:szCs w:val="12"/>
        </w:rPr>
      </w:pPr>
      <w:r w:rsidRPr="0004399B">
        <w:rPr>
          <w:sz w:val="12"/>
          <w:szCs w:val="12"/>
        </w:rPr>
        <w:t>средствами оказания первой медицинской помощи;</w:t>
      </w:r>
    </w:p>
    <w:p w:rsidR="0004399B" w:rsidRPr="0004399B" w:rsidRDefault="0004399B" w:rsidP="0004399B">
      <w:pPr>
        <w:ind w:firstLine="567"/>
        <w:jc w:val="both"/>
        <w:rPr>
          <w:sz w:val="12"/>
          <w:szCs w:val="12"/>
        </w:rPr>
      </w:pPr>
      <w:r w:rsidRPr="0004399B">
        <w:rPr>
          <w:sz w:val="12"/>
          <w:szCs w:val="12"/>
        </w:rPr>
        <w:t>туалетными комнатами для посетителей.</w:t>
      </w:r>
    </w:p>
    <w:p w:rsidR="0004399B" w:rsidRPr="0004399B" w:rsidRDefault="0004399B" w:rsidP="0004399B">
      <w:pPr>
        <w:ind w:firstLine="567"/>
        <w:jc w:val="both"/>
        <w:rPr>
          <w:sz w:val="12"/>
          <w:szCs w:val="12"/>
        </w:rPr>
      </w:pPr>
      <w:r w:rsidRPr="0004399B">
        <w:rPr>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399B" w:rsidRPr="0004399B" w:rsidRDefault="0004399B" w:rsidP="0004399B">
      <w:pPr>
        <w:ind w:firstLine="567"/>
        <w:jc w:val="both"/>
        <w:rPr>
          <w:sz w:val="12"/>
          <w:szCs w:val="12"/>
        </w:rPr>
      </w:pPr>
      <w:r w:rsidRPr="0004399B">
        <w:rPr>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399B" w:rsidRPr="0004399B" w:rsidRDefault="0004399B" w:rsidP="0004399B">
      <w:pPr>
        <w:ind w:firstLine="567"/>
        <w:jc w:val="both"/>
        <w:rPr>
          <w:sz w:val="12"/>
          <w:szCs w:val="12"/>
        </w:rPr>
      </w:pPr>
      <w:r w:rsidRPr="0004399B">
        <w:rPr>
          <w:sz w:val="12"/>
          <w:szCs w:val="12"/>
        </w:rPr>
        <w:t>Места для заполнения заявлений оборудуются стульями, столами (стойками), бланками заявлений, письменными принадлежностями.</w:t>
      </w:r>
    </w:p>
    <w:p w:rsidR="0004399B" w:rsidRPr="0004399B" w:rsidRDefault="0004399B" w:rsidP="0004399B">
      <w:pPr>
        <w:ind w:firstLine="567"/>
        <w:jc w:val="both"/>
        <w:rPr>
          <w:sz w:val="12"/>
          <w:szCs w:val="12"/>
        </w:rPr>
      </w:pPr>
      <w:r w:rsidRPr="0004399B">
        <w:rPr>
          <w:sz w:val="12"/>
          <w:szCs w:val="12"/>
        </w:rPr>
        <w:t>Места приема Заявителей оборудуются информационными табличками (вывесками) с указанием:</w:t>
      </w:r>
    </w:p>
    <w:p w:rsidR="0004399B" w:rsidRPr="0004399B" w:rsidRDefault="0004399B" w:rsidP="0004399B">
      <w:pPr>
        <w:ind w:firstLine="567"/>
        <w:jc w:val="both"/>
        <w:rPr>
          <w:sz w:val="12"/>
          <w:szCs w:val="12"/>
        </w:rPr>
      </w:pPr>
      <w:r w:rsidRPr="0004399B">
        <w:rPr>
          <w:sz w:val="12"/>
          <w:szCs w:val="12"/>
        </w:rPr>
        <w:t>номера кабинета и наименования отдела;</w:t>
      </w:r>
    </w:p>
    <w:p w:rsidR="0004399B" w:rsidRPr="0004399B" w:rsidRDefault="0004399B" w:rsidP="0004399B">
      <w:pPr>
        <w:ind w:firstLine="567"/>
        <w:jc w:val="both"/>
        <w:rPr>
          <w:sz w:val="12"/>
          <w:szCs w:val="12"/>
        </w:rPr>
      </w:pPr>
      <w:r w:rsidRPr="0004399B">
        <w:rPr>
          <w:sz w:val="12"/>
          <w:szCs w:val="12"/>
        </w:rPr>
        <w:t>фамилии, имени и отчества (последнее - при наличии), должности ответственного лица за прием документов;</w:t>
      </w:r>
    </w:p>
    <w:p w:rsidR="0004399B" w:rsidRPr="0004399B" w:rsidRDefault="0004399B" w:rsidP="0004399B">
      <w:pPr>
        <w:ind w:firstLine="567"/>
        <w:jc w:val="both"/>
        <w:rPr>
          <w:sz w:val="12"/>
          <w:szCs w:val="12"/>
        </w:rPr>
      </w:pPr>
      <w:r w:rsidRPr="0004399B">
        <w:rPr>
          <w:sz w:val="12"/>
          <w:szCs w:val="12"/>
        </w:rPr>
        <w:t>- графика приема Заявителей.</w:t>
      </w:r>
    </w:p>
    <w:p w:rsidR="0004399B" w:rsidRPr="0004399B" w:rsidRDefault="0004399B" w:rsidP="0004399B">
      <w:pPr>
        <w:ind w:firstLine="567"/>
        <w:jc w:val="both"/>
        <w:rPr>
          <w:sz w:val="12"/>
          <w:szCs w:val="12"/>
        </w:rPr>
      </w:pPr>
      <w:r w:rsidRPr="0004399B">
        <w:rPr>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4399B" w:rsidRPr="0004399B" w:rsidRDefault="0004399B" w:rsidP="0004399B">
      <w:pPr>
        <w:ind w:firstLine="567"/>
        <w:jc w:val="both"/>
        <w:rPr>
          <w:sz w:val="12"/>
          <w:szCs w:val="12"/>
        </w:rPr>
      </w:pPr>
      <w:r w:rsidRPr="0004399B">
        <w:rPr>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4399B" w:rsidRPr="0004399B" w:rsidRDefault="0004399B" w:rsidP="0004399B">
      <w:pPr>
        <w:widowControl w:val="0"/>
        <w:ind w:firstLine="567"/>
        <w:jc w:val="both"/>
        <w:rPr>
          <w:rFonts w:eastAsia="Courier New" w:cs="Courier New"/>
          <w:sz w:val="12"/>
          <w:szCs w:val="12"/>
          <w:lang w:bidi="ru-RU"/>
        </w:rPr>
      </w:pPr>
      <w:r w:rsidRPr="0004399B">
        <w:rPr>
          <w:rFonts w:eastAsia="Courier New" w:cs="Courier New"/>
          <w:sz w:val="12"/>
          <w:szCs w:val="12"/>
          <w:lang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4399B" w:rsidRPr="0004399B" w:rsidRDefault="0004399B" w:rsidP="0004399B">
      <w:pPr>
        <w:tabs>
          <w:tab w:val="left" w:pos="0"/>
        </w:tabs>
        <w:ind w:firstLine="567"/>
        <w:jc w:val="both"/>
        <w:rPr>
          <w:b/>
          <w:iCs/>
          <w:spacing w:val="1"/>
          <w:sz w:val="12"/>
          <w:szCs w:val="12"/>
          <w:lang w:eastAsia="en-US"/>
        </w:rPr>
      </w:pPr>
      <w:r w:rsidRPr="0004399B">
        <w:rPr>
          <w:b/>
          <w:iCs/>
          <w:spacing w:val="1"/>
          <w:sz w:val="12"/>
          <w:szCs w:val="12"/>
          <w:lang w:eastAsia="en-US"/>
        </w:rPr>
        <w:t>17. Показатели качества и доступности Муниципальной услуги</w:t>
      </w:r>
    </w:p>
    <w:p w:rsidR="0004399B" w:rsidRPr="0004399B" w:rsidRDefault="0004399B" w:rsidP="0004399B">
      <w:pPr>
        <w:ind w:firstLine="567"/>
        <w:jc w:val="both"/>
        <w:rPr>
          <w:sz w:val="12"/>
          <w:szCs w:val="12"/>
        </w:rPr>
      </w:pPr>
      <w:r w:rsidRPr="0004399B">
        <w:rPr>
          <w:sz w:val="12"/>
          <w:szCs w:val="12"/>
        </w:rPr>
        <w:t>17.1. Оценка доступности и качества предоставления Муниципальной услуги должна осуществляться по следующим показателям:</w:t>
      </w:r>
    </w:p>
    <w:p w:rsidR="0004399B" w:rsidRPr="0004399B" w:rsidRDefault="0004399B" w:rsidP="0004399B">
      <w:pPr>
        <w:ind w:firstLine="567"/>
        <w:jc w:val="both"/>
        <w:rPr>
          <w:sz w:val="12"/>
          <w:szCs w:val="12"/>
        </w:rPr>
      </w:pPr>
      <w:r w:rsidRPr="0004399B">
        <w:rPr>
          <w:sz w:val="12"/>
          <w:szCs w:val="1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4399B" w:rsidRPr="0004399B" w:rsidRDefault="0004399B" w:rsidP="0004399B">
      <w:pPr>
        <w:ind w:firstLine="567"/>
        <w:jc w:val="both"/>
        <w:rPr>
          <w:sz w:val="12"/>
          <w:szCs w:val="12"/>
        </w:rPr>
      </w:pPr>
      <w:r w:rsidRPr="0004399B">
        <w:rPr>
          <w:sz w:val="12"/>
          <w:szCs w:val="12"/>
        </w:rPr>
        <w:t>б) возможность выбора Заявителем форм предоставления Муниципальной услуги;</w:t>
      </w:r>
    </w:p>
    <w:p w:rsidR="0004399B" w:rsidRPr="0004399B" w:rsidRDefault="0004399B" w:rsidP="0004399B">
      <w:pPr>
        <w:tabs>
          <w:tab w:val="left" w:pos="1013"/>
        </w:tabs>
        <w:ind w:firstLine="567"/>
        <w:jc w:val="both"/>
        <w:rPr>
          <w:spacing w:val="7"/>
          <w:sz w:val="12"/>
          <w:szCs w:val="12"/>
          <w:lang w:eastAsia="en-US"/>
        </w:rPr>
      </w:pPr>
      <w:r w:rsidRPr="0004399B">
        <w:rPr>
          <w:sz w:val="12"/>
          <w:szCs w:val="12"/>
        </w:rPr>
        <w:t xml:space="preserve">в) </w:t>
      </w:r>
      <w:r w:rsidRPr="0004399B">
        <w:rPr>
          <w:spacing w:val="7"/>
          <w:sz w:val="12"/>
          <w:szCs w:val="1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4399B" w:rsidRPr="0004399B" w:rsidRDefault="0004399B" w:rsidP="0004399B">
      <w:pPr>
        <w:ind w:firstLine="567"/>
        <w:jc w:val="both"/>
        <w:rPr>
          <w:sz w:val="12"/>
          <w:szCs w:val="12"/>
        </w:rPr>
      </w:pPr>
      <w:r w:rsidRPr="0004399B">
        <w:rPr>
          <w:sz w:val="12"/>
          <w:szCs w:val="1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4399B" w:rsidRPr="0004399B" w:rsidRDefault="0004399B" w:rsidP="0004399B">
      <w:pPr>
        <w:ind w:firstLine="567"/>
        <w:jc w:val="both"/>
        <w:rPr>
          <w:sz w:val="12"/>
          <w:szCs w:val="12"/>
        </w:rPr>
      </w:pPr>
      <w:r w:rsidRPr="0004399B">
        <w:rPr>
          <w:sz w:val="12"/>
          <w:szCs w:val="12"/>
        </w:rPr>
        <w:t>д) доступность обращения за предоставлением Муниципальной услуги, в том числе для маломобильных групп населения;</w:t>
      </w:r>
    </w:p>
    <w:p w:rsidR="0004399B" w:rsidRPr="0004399B" w:rsidRDefault="0004399B" w:rsidP="0004399B">
      <w:pPr>
        <w:ind w:firstLine="567"/>
        <w:jc w:val="both"/>
        <w:rPr>
          <w:sz w:val="12"/>
          <w:szCs w:val="12"/>
        </w:rPr>
      </w:pPr>
      <w:r w:rsidRPr="0004399B">
        <w:rPr>
          <w:sz w:val="12"/>
          <w:szCs w:val="1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4399B" w:rsidRPr="0004399B" w:rsidRDefault="0004399B" w:rsidP="0004399B">
      <w:pPr>
        <w:ind w:firstLine="567"/>
        <w:jc w:val="both"/>
        <w:rPr>
          <w:sz w:val="12"/>
          <w:szCs w:val="12"/>
        </w:rPr>
      </w:pPr>
      <w:r w:rsidRPr="0004399B">
        <w:rPr>
          <w:sz w:val="12"/>
          <w:szCs w:val="1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4399B" w:rsidRPr="0004399B" w:rsidRDefault="0004399B" w:rsidP="0004399B">
      <w:pPr>
        <w:ind w:firstLine="567"/>
        <w:jc w:val="both"/>
        <w:rPr>
          <w:sz w:val="12"/>
          <w:szCs w:val="12"/>
        </w:rPr>
      </w:pPr>
      <w:r w:rsidRPr="0004399B">
        <w:rPr>
          <w:sz w:val="12"/>
          <w:szCs w:val="1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4399B" w:rsidRPr="0004399B" w:rsidRDefault="0004399B" w:rsidP="0004399B">
      <w:pPr>
        <w:ind w:firstLine="567"/>
        <w:jc w:val="both"/>
        <w:rPr>
          <w:sz w:val="12"/>
          <w:szCs w:val="12"/>
        </w:rPr>
      </w:pPr>
      <w:r w:rsidRPr="0004399B">
        <w:rPr>
          <w:sz w:val="12"/>
          <w:szCs w:val="1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4399B" w:rsidRPr="0004399B" w:rsidRDefault="0004399B" w:rsidP="0004399B">
      <w:pPr>
        <w:ind w:firstLine="567"/>
        <w:jc w:val="both"/>
        <w:rPr>
          <w:sz w:val="12"/>
          <w:szCs w:val="12"/>
        </w:rPr>
      </w:pPr>
      <w:r w:rsidRPr="0004399B">
        <w:rPr>
          <w:sz w:val="12"/>
          <w:szCs w:val="1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4399B" w:rsidRPr="0004399B" w:rsidRDefault="0004399B" w:rsidP="0004399B">
      <w:pPr>
        <w:ind w:firstLine="567"/>
        <w:jc w:val="both"/>
        <w:rPr>
          <w:sz w:val="12"/>
          <w:szCs w:val="12"/>
        </w:rPr>
      </w:pPr>
      <w:r w:rsidRPr="0004399B">
        <w:rPr>
          <w:sz w:val="12"/>
          <w:szCs w:val="1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4399B" w:rsidRPr="0004399B" w:rsidRDefault="0004399B" w:rsidP="0004399B">
      <w:pPr>
        <w:ind w:firstLine="567"/>
        <w:jc w:val="both"/>
        <w:rPr>
          <w:sz w:val="12"/>
          <w:szCs w:val="12"/>
        </w:rPr>
      </w:pPr>
      <w:r w:rsidRPr="0004399B">
        <w:rPr>
          <w:sz w:val="12"/>
          <w:szCs w:val="1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4399B">
        <w:rPr>
          <w:rFonts w:eastAsia="Calibri"/>
          <w:sz w:val="12"/>
          <w:szCs w:val="12"/>
          <w:lang w:eastAsia="en-US"/>
        </w:rPr>
        <w:t>РПГУ</w:t>
      </w:r>
      <w:r w:rsidRPr="0004399B">
        <w:rPr>
          <w:sz w:val="12"/>
          <w:szCs w:val="12"/>
        </w:rPr>
        <w:t>.</w:t>
      </w:r>
    </w:p>
    <w:p w:rsidR="0004399B" w:rsidRPr="0004399B" w:rsidRDefault="0004399B" w:rsidP="0004399B">
      <w:pPr>
        <w:ind w:firstLine="567"/>
        <w:jc w:val="both"/>
        <w:rPr>
          <w:sz w:val="12"/>
          <w:szCs w:val="12"/>
        </w:rPr>
      </w:pPr>
      <w:r w:rsidRPr="0004399B">
        <w:rPr>
          <w:sz w:val="12"/>
          <w:szCs w:val="12"/>
        </w:rPr>
        <w:t xml:space="preserve">Для возможности подачи заявления о предоставлении Муниципальной услуги через ЕПГУ, </w:t>
      </w:r>
      <w:r w:rsidRPr="0004399B">
        <w:rPr>
          <w:rFonts w:eastAsia="Calibri"/>
          <w:sz w:val="12"/>
          <w:szCs w:val="12"/>
          <w:lang w:eastAsia="en-US"/>
        </w:rPr>
        <w:t>РПГУ</w:t>
      </w:r>
      <w:r w:rsidRPr="0004399B">
        <w:rPr>
          <w:sz w:val="12"/>
          <w:szCs w:val="12"/>
        </w:rPr>
        <w:t xml:space="preserve"> Заявитель должен быть зарегистрирован в единой системе идентификации и аутентификации. </w:t>
      </w:r>
    </w:p>
    <w:p w:rsidR="0004399B" w:rsidRPr="0004399B" w:rsidRDefault="0004399B" w:rsidP="0004399B">
      <w:pPr>
        <w:tabs>
          <w:tab w:val="left" w:pos="0"/>
        </w:tabs>
        <w:ind w:firstLine="567"/>
        <w:jc w:val="both"/>
        <w:rPr>
          <w:b/>
          <w:iCs/>
          <w:spacing w:val="1"/>
          <w:sz w:val="12"/>
          <w:szCs w:val="12"/>
          <w:lang w:eastAsia="en-US"/>
        </w:rPr>
      </w:pPr>
      <w:r w:rsidRPr="0004399B">
        <w:rPr>
          <w:b/>
          <w:iCs/>
          <w:spacing w:val="1"/>
          <w:sz w:val="12"/>
          <w:szCs w:val="12"/>
          <w:lang w:eastAsia="en-US"/>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04399B" w:rsidRPr="0004399B" w:rsidRDefault="0004399B" w:rsidP="0004399B">
      <w:pPr>
        <w:ind w:firstLine="567"/>
        <w:jc w:val="both"/>
        <w:rPr>
          <w:sz w:val="12"/>
          <w:szCs w:val="12"/>
        </w:rPr>
      </w:pPr>
      <w:r w:rsidRPr="0004399B">
        <w:rPr>
          <w:sz w:val="12"/>
          <w:szCs w:val="12"/>
        </w:rPr>
        <w:t xml:space="preserve">18.1. Услуг, необходимых и обязательных для предоставления данной Муниципальной услуги, не имеется. </w:t>
      </w:r>
    </w:p>
    <w:p w:rsidR="0004399B" w:rsidRPr="0004399B" w:rsidRDefault="0004399B" w:rsidP="0004399B">
      <w:pPr>
        <w:ind w:firstLine="567"/>
        <w:jc w:val="both"/>
        <w:rPr>
          <w:sz w:val="12"/>
          <w:szCs w:val="12"/>
        </w:rPr>
      </w:pPr>
      <w:r w:rsidRPr="0004399B">
        <w:rPr>
          <w:sz w:val="12"/>
          <w:szCs w:val="12"/>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4399B">
        <w:rPr>
          <w:sz w:val="12"/>
          <w:szCs w:val="12"/>
        </w:rPr>
        <w:t>автозаполнение</w:t>
      </w:r>
      <w:proofErr w:type="spellEnd"/>
      <w:r w:rsidRPr="0004399B">
        <w:rPr>
          <w:sz w:val="12"/>
          <w:szCs w:val="12"/>
        </w:rPr>
        <w:t xml:space="preserve"> с использованием сведений, полученных из цифрового профиля ЕСИА или витрин данных. В случае невозможности </w:t>
      </w:r>
      <w:proofErr w:type="spellStart"/>
      <w:r w:rsidRPr="0004399B">
        <w:rPr>
          <w:sz w:val="12"/>
          <w:szCs w:val="12"/>
        </w:rPr>
        <w:t>автозаполнения</w:t>
      </w:r>
      <w:proofErr w:type="spellEnd"/>
      <w:r w:rsidRPr="0004399B">
        <w:rPr>
          <w:sz w:val="12"/>
          <w:szCs w:val="12"/>
        </w:rPr>
        <w:t xml:space="preserve"> отдельных полей с использованием ЕСИА или витрин данных заявитель вносит необходимые сведения в интерактивную форму вручную.</w:t>
      </w:r>
    </w:p>
    <w:p w:rsidR="0004399B" w:rsidRPr="0004399B" w:rsidRDefault="0004399B" w:rsidP="0004399B">
      <w:pPr>
        <w:ind w:firstLine="567"/>
        <w:jc w:val="both"/>
        <w:rPr>
          <w:sz w:val="12"/>
          <w:szCs w:val="12"/>
        </w:rPr>
      </w:pPr>
      <w:r w:rsidRPr="0004399B">
        <w:rPr>
          <w:sz w:val="12"/>
          <w:szCs w:val="1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4399B" w:rsidRPr="0004399B" w:rsidRDefault="0004399B" w:rsidP="0004399B">
      <w:pPr>
        <w:ind w:firstLine="567"/>
        <w:jc w:val="both"/>
        <w:rPr>
          <w:sz w:val="12"/>
          <w:szCs w:val="12"/>
        </w:rPr>
      </w:pPr>
      <w:r w:rsidRPr="0004399B">
        <w:rPr>
          <w:sz w:val="12"/>
          <w:szCs w:val="1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4399B" w:rsidRPr="0004399B" w:rsidRDefault="0004399B" w:rsidP="0004399B">
      <w:pPr>
        <w:ind w:firstLine="567"/>
        <w:jc w:val="both"/>
        <w:rPr>
          <w:sz w:val="12"/>
          <w:szCs w:val="12"/>
        </w:rPr>
      </w:pPr>
      <w:r w:rsidRPr="0004399B">
        <w:rPr>
          <w:sz w:val="12"/>
          <w:szCs w:val="1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4399B" w:rsidRPr="0004399B" w:rsidRDefault="0004399B" w:rsidP="0004399B">
      <w:pPr>
        <w:ind w:firstLine="567"/>
        <w:jc w:val="both"/>
        <w:rPr>
          <w:sz w:val="12"/>
          <w:szCs w:val="12"/>
        </w:rPr>
      </w:pPr>
      <w:r w:rsidRPr="0004399B">
        <w:rPr>
          <w:sz w:val="12"/>
          <w:szCs w:val="12"/>
        </w:rPr>
        <w:t>В случае направления заявления посредством ЕПГУ,</w:t>
      </w:r>
      <w:r w:rsidRPr="0004399B">
        <w:rPr>
          <w:rFonts w:eastAsia="Calibri"/>
          <w:sz w:val="12"/>
          <w:szCs w:val="12"/>
          <w:lang w:eastAsia="en-US"/>
        </w:rPr>
        <w:t xml:space="preserve"> РПГУ ре</w:t>
      </w:r>
      <w:r w:rsidRPr="0004399B">
        <w:rPr>
          <w:sz w:val="12"/>
          <w:szCs w:val="12"/>
        </w:rPr>
        <w:t>зультат предоставления Муниципальной услуги также может быть выдан заявителю на бумажном носителе в МФЦ.</w:t>
      </w:r>
    </w:p>
    <w:p w:rsidR="0004399B" w:rsidRPr="0004399B" w:rsidRDefault="0004399B" w:rsidP="0004399B">
      <w:pPr>
        <w:ind w:firstLine="540"/>
        <w:jc w:val="both"/>
        <w:rPr>
          <w:sz w:val="12"/>
          <w:szCs w:val="12"/>
        </w:rPr>
      </w:pPr>
      <w:r w:rsidRPr="0004399B">
        <w:rPr>
          <w:sz w:val="12"/>
          <w:szCs w:val="12"/>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4399B" w:rsidRPr="0004399B" w:rsidRDefault="0004399B" w:rsidP="0004399B">
      <w:pPr>
        <w:ind w:firstLine="540"/>
        <w:jc w:val="both"/>
        <w:rPr>
          <w:sz w:val="12"/>
          <w:szCs w:val="12"/>
        </w:rPr>
      </w:pPr>
      <w:r w:rsidRPr="0004399B">
        <w:rPr>
          <w:sz w:val="12"/>
          <w:szCs w:val="12"/>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4399B" w:rsidRPr="0004399B" w:rsidRDefault="0004399B" w:rsidP="0004399B">
      <w:pPr>
        <w:ind w:firstLine="567"/>
        <w:jc w:val="both"/>
        <w:rPr>
          <w:sz w:val="12"/>
          <w:szCs w:val="12"/>
        </w:rPr>
      </w:pPr>
      <w:r w:rsidRPr="0004399B">
        <w:rPr>
          <w:sz w:val="12"/>
          <w:szCs w:val="1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4399B" w:rsidRPr="0004399B" w:rsidRDefault="0004399B" w:rsidP="0004399B">
      <w:pPr>
        <w:ind w:firstLine="567"/>
        <w:jc w:val="both"/>
        <w:rPr>
          <w:sz w:val="12"/>
          <w:szCs w:val="12"/>
        </w:rPr>
      </w:pPr>
      <w:r w:rsidRPr="0004399B">
        <w:rPr>
          <w:sz w:val="12"/>
          <w:szCs w:val="12"/>
        </w:rPr>
        <w:t>Электронные документы представляются в следующих форматах:</w:t>
      </w:r>
    </w:p>
    <w:p w:rsidR="0004399B" w:rsidRPr="0004399B" w:rsidRDefault="0004399B" w:rsidP="0004399B">
      <w:pPr>
        <w:ind w:firstLine="567"/>
        <w:jc w:val="both"/>
        <w:rPr>
          <w:sz w:val="12"/>
          <w:szCs w:val="12"/>
        </w:rPr>
      </w:pPr>
      <w:r w:rsidRPr="0004399B">
        <w:rPr>
          <w:sz w:val="12"/>
          <w:szCs w:val="12"/>
        </w:rPr>
        <w:t xml:space="preserve">а) </w:t>
      </w:r>
      <w:r w:rsidRPr="0004399B">
        <w:rPr>
          <w:sz w:val="12"/>
          <w:szCs w:val="12"/>
          <w:lang w:val="en-US"/>
        </w:rPr>
        <w:t>xml</w:t>
      </w:r>
      <w:r w:rsidRPr="0004399B">
        <w:rPr>
          <w:sz w:val="12"/>
          <w:szCs w:val="1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4399B">
        <w:rPr>
          <w:sz w:val="12"/>
          <w:szCs w:val="12"/>
          <w:lang w:val="en-US"/>
        </w:rPr>
        <w:t>xml</w:t>
      </w:r>
      <w:r w:rsidRPr="0004399B">
        <w:rPr>
          <w:sz w:val="12"/>
          <w:szCs w:val="12"/>
        </w:rPr>
        <w:t>;</w:t>
      </w:r>
    </w:p>
    <w:p w:rsidR="0004399B" w:rsidRPr="0004399B" w:rsidRDefault="0004399B" w:rsidP="0004399B">
      <w:pPr>
        <w:ind w:firstLine="567"/>
        <w:jc w:val="both"/>
        <w:rPr>
          <w:sz w:val="12"/>
          <w:szCs w:val="12"/>
        </w:rPr>
      </w:pPr>
      <w:r w:rsidRPr="0004399B">
        <w:rPr>
          <w:sz w:val="12"/>
          <w:szCs w:val="12"/>
        </w:rPr>
        <w:t xml:space="preserve">б) </w:t>
      </w:r>
      <w:r w:rsidRPr="0004399B">
        <w:rPr>
          <w:sz w:val="12"/>
          <w:szCs w:val="12"/>
          <w:lang w:val="en-US"/>
        </w:rPr>
        <w:t>doc</w:t>
      </w:r>
      <w:r w:rsidRPr="0004399B">
        <w:rPr>
          <w:sz w:val="12"/>
          <w:szCs w:val="12"/>
        </w:rPr>
        <w:t xml:space="preserve">, </w:t>
      </w:r>
      <w:proofErr w:type="spellStart"/>
      <w:r w:rsidRPr="0004399B">
        <w:rPr>
          <w:sz w:val="12"/>
          <w:szCs w:val="12"/>
          <w:lang w:val="en-US"/>
        </w:rPr>
        <w:t>docx</w:t>
      </w:r>
      <w:proofErr w:type="spellEnd"/>
      <w:r w:rsidRPr="0004399B">
        <w:rPr>
          <w:sz w:val="12"/>
          <w:szCs w:val="12"/>
        </w:rPr>
        <w:t xml:space="preserve">, </w:t>
      </w:r>
      <w:proofErr w:type="spellStart"/>
      <w:r w:rsidRPr="0004399B">
        <w:rPr>
          <w:sz w:val="12"/>
          <w:szCs w:val="12"/>
          <w:lang w:val="en-US"/>
        </w:rPr>
        <w:t>odt</w:t>
      </w:r>
      <w:proofErr w:type="spellEnd"/>
      <w:r w:rsidRPr="0004399B">
        <w:rPr>
          <w:sz w:val="12"/>
          <w:szCs w:val="12"/>
        </w:rPr>
        <w:t xml:space="preserve"> - для документов с текстовым содержанием, не включающим формулы;</w:t>
      </w:r>
    </w:p>
    <w:p w:rsidR="0004399B" w:rsidRPr="0004399B" w:rsidRDefault="0004399B" w:rsidP="0004399B">
      <w:pPr>
        <w:ind w:firstLine="567"/>
        <w:jc w:val="both"/>
        <w:rPr>
          <w:sz w:val="12"/>
          <w:szCs w:val="12"/>
        </w:rPr>
      </w:pPr>
      <w:r w:rsidRPr="0004399B">
        <w:rPr>
          <w:sz w:val="12"/>
          <w:szCs w:val="12"/>
        </w:rPr>
        <w:t xml:space="preserve">в) </w:t>
      </w:r>
      <w:r w:rsidRPr="0004399B">
        <w:rPr>
          <w:sz w:val="12"/>
          <w:szCs w:val="12"/>
          <w:lang w:val="en-US"/>
        </w:rPr>
        <w:t>pdf</w:t>
      </w:r>
      <w:r w:rsidRPr="0004399B">
        <w:rPr>
          <w:sz w:val="12"/>
          <w:szCs w:val="12"/>
        </w:rPr>
        <w:t xml:space="preserve">, </w:t>
      </w:r>
      <w:r w:rsidRPr="0004399B">
        <w:rPr>
          <w:sz w:val="12"/>
          <w:szCs w:val="12"/>
          <w:lang w:val="en-US"/>
        </w:rPr>
        <w:t>jpg</w:t>
      </w:r>
      <w:r w:rsidRPr="0004399B">
        <w:rPr>
          <w:sz w:val="12"/>
          <w:szCs w:val="12"/>
        </w:rPr>
        <w:t xml:space="preserve">, </w:t>
      </w:r>
      <w:r w:rsidRPr="0004399B">
        <w:rPr>
          <w:sz w:val="12"/>
          <w:szCs w:val="12"/>
          <w:lang w:val="en-US"/>
        </w:rPr>
        <w:t>jpeg</w:t>
      </w:r>
      <w:r w:rsidRPr="0004399B">
        <w:rPr>
          <w:sz w:val="12"/>
          <w:szCs w:val="12"/>
        </w:rPr>
        <w:t xml:space="preserve">, </w:t>
      </w:r>
      <w:proofErr w:type="spellStart"/>
      <w:r w:rsidRPr="0004399B">
        <w:rPr>
          <w:sz w:val="12"/>
          <w:szCs w:val="12"/>
          <w:lang w:val="en-US"/>
        </w:rPr>
        <w:t>png</w:t>
      </w:r>
      <w:proofErr w:type="spellEnd"/>
      <w:r w:rsidRPr="0004399B">
        <w:rPr>
          <w:sz w:val="12"/>
          <w:szCs w:val="12"/>
        </w:rPr>
        <w:t xml:space="preserve">, </w:t>
      </w:r>
      <w:r w:rsidRPr="0004399B">
        <w:rPr>
          <w:sz w:val="12"/>
          <w:szCs w:val="12"/>
          <w:lang w:val="en-US"/>
        </w:rPr>
        <w:t>bmp</w:t>
      </w:r>
      <w:r w:rsidRPr="0004399B">
        <w:rPr>
          <w:sz w:val="12"/>
          <w:szCs w:val="12"/>
        </w:rPr>
        <w:t xml:space="preserve">, </w:t>
      </w:r>
      <w:r w:rsidRPr="0004399B">
        <w:rPr>
          <w:sz w:val="12"/>
          <w:szCs w:val="12"/>
          <w:lang w:val="en-US"/>
        </w:rPr>
        <w:t>tiff</w:t>
      </w:r>
      <w:r w:rsidRPr="0004399B">
        <w:rPr>
          <w:sz w:val="12"/>
          <w:szCs w:val="1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4399B" w:rsidRPr="0004399B" w:rsidRDefault="0004399B" w:rsidP="0004399B">
      <w:pPr>
        <w:ind w:firstLine="567"/>
        <w:jc w:val="both"/>
        <w:rPr>
          <w:sz w:val="12"/>
          <w:szCs w:val="12"/>
        </w:rPr>
      </w:pPr>
      <w:r w:rsidRPr="0004399B">
        <w:rPr>
          <w:sz w:val="12"/>
          <w:szCs w:val="12"/>
        </w:rPr>
        <w:t xml:space="preserve">г) </w:t>
      </w:r>
      <w:r w:rsidRPr="0004399B">
        <w:rPr>
          <w:sz w:val="12"/>
          <w:szCs w:val="12"/>
          <w:lang w:val="en-US"/>
        </w:rPr>
        <w:t>zip</w:t>
      </w:r>
      <w:r w:rsidRPr="0004399B">
        <w:rPr>
          <w:sz w:val="12"/>
          <w:szCs w:val="12"/>
        </w:rPr>
        <w:t xml:space="preserve">, </w:t>
      </w:r>
      <w:proofErr w:type="spellStart"/>
      <w:r w:rsidRPr="0004399B">
        <w:rPr>
          <w:sz w:val="12"/>
          <w:szCs w:val="12"/>
          <w:lang w:val="en-US"/>
        </w:rPr>
        <w:t>rar</w:t>
      </w:r>
      <w:proofErr w:type="spellEnd"/>
      <w:r w:rsidRPr="0004399B">
        <w:rPr>
          <w:sz w:val="12"/>
          <w:szCs w:val="12"/>
        </w:rPr>
        <w:t xml:space="preserve"> для сжатых документов в один файл;</w:t>
      </w:r>
    </w:p>
    <w:p w:rsidR="0004399B" w:rsidRPr="0004399B" w:rsidRDefault="0004399B" w:rsidP="0004399B">
      <w:pPr>
        <w:ind w:firstLine="567"/>
        <w:jc w:val="both"/>
        <w:rPr>
          <w:sz w:val="12"/>
          <w:szCs w:val="12"/>
        </w:rPr>
      </w:pPr>
      <w:r w:rsidRPr="0004399B">
        <w:rPr>
          <w:sz w:val="12"/>
          <w:szCs w:val="12"/>
        </w:rPr>
        <w:t xml:space="preserve">д) </w:t>
      </w:r>
      <w:r w:rsidRPr="0004399B">
        <w:rPr>
          <w:sz w:val="12"/>
          <w:szCs w:val="12"/>
          <w:lang w:val="en-US"/>
        </w:rPr>
        <w:t>sig</w:t>
      </w:r>
      <w:r w:rsidRPr="0004399B">
        <w:rPr>
          <w:sz w:val="12"/>
          <w:szCs w:val="12"/>
        </w:rPr>
        <w:t xml:space="preserve"> для открепленной усиленной квалифицированной электронной подписи.</w:t>
      </w:r>
    </w:p>
    <w:p w:rsidR="0004399B" w:rsidRPr="0004399B" w:rsidRDefault="0004399B" w:rsidP="0004399B">
      <w:pPr>
        <w:ind w:firstLine="567"/>
        <w:jc w:val="both"/>
        <w:rPr>
          <w:sz w:val="12"/>
          <w:szCs w:val="12"/>
        </w:rPr>
      </w:pPr>
      <w:r w:rsidRPr="0004399B">
        <w:rPr>
          <w:sz w:val="12"/>
          <w:szCs w:val="1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4399B">
        <w:rPr>
          <w:sz w:val="12"/>
          <w:szCs w:val="12"/>
          <w:lang w:val="en-US"/>
        </w:rPr>
        <w:t>dpi</w:t>
      </w:r>
      <w:r w:rsidRPr="0004399B">
        <w:rPr>
          <w:sz w:val="12"/>
          <w:szCs w:val="12"/>
        </w:rPr>
        <w:t xml:space="preserve"> (масштаб 1:1) с использованием следующих режимов:</w:t>
      </w:r>
    </w:p>
    <w:p w:rsidR="0004399B" w:rsidRPr="0004399B" w:rsidRDefault="0004399B" w:rsidP="0004399B">
      <w:pPr>
        <w:ind w:firstLine="567"/>
        <w:jc w:val="both"/>
        <w:rPr>
          <w:sz w:val="12"/>
          <w:szCs w:val="12"/>
        </w:rPr>
      </w:pPr>
      <w:r w:rsidRPr="0004399B">
        <w:rPr>
          <w:sz w:val="12"/>
          <w:szCs w:val="12"/>
        </w:rPr>
        <w:t>а) «черно-белый» (при отсутствии в документе графических изображений и (или) цветного текста);</w:t>
      </w:r>
    </w:p>
    <w:p w:rsidR="0004399B" w:rsidRPr="0004399B" w:rsidRDefault="0004399B" w:rsidP="0004399B">
      <w:pPr>
        <w:ind w:firstLine="567"/>
        <w:jc w:val="both"/>
        <w:rPr>
          <w:sz w:val="12"/>
          <w:szCs w:val="12"/>
        </w:rPr>
      </w:pPr>
      <w:r w:rsidRPr="0004399B">
        <w:rPr>
          <w:sz w:val="12"/>
          <w:szCs w:val="12"/>
        </w:rPr>
        <w:t>«оттенки серого» (при наличии в документе графических изображений, отличных от цветного графического изображения);</w:t>
      </w:r>
    </w:p>
    <w:p w:rsidR="0004399B" w:rsidRPr="0004399B" w:rsidRDefault="0004399B" w:rsidP="0004399B">
      <w:pPr>
        <w:ind w:firstLine="567"/>
        <w:jc w:val="both"/>
        <w:rPr>
          <w:sz w:val="12"/>
          <w:szCs w:val="12"/>
        </w:rPr>
      </w:pPr>
      <w:r w:rsidRPr="0004399B">
        <w:rPr>
          <w:sz w:val="12"/>
          <w:szCs w:val="12"/>
        </w:rPr>
        <w:t>б) «цветной» или «режим полной цветопередачи» (при наличии в документе цветных графических изображений либо цветного текста);</w:t>
      </w:r>
    </w:p>
    <w:p w:rsidR="0004399B" w:rsidRPr="0004399B" w:rsidRDefault="0004399B" w:rsidP="0004399B">
      <w:pPr>
        <w:ind w:firstLine="567"/>
        <w:jc w:val="both"/>
        <w:rPr>
          <w:sz w:val="12"/>
          <w:szCs w:val="12"/>
        </w:rPr>
      </w:pPr>
      <w:r w:rsidRPr="0004399B">
        <w:rPr>
          <w:sz w:val="12"/>
          <w:szCs w:val="12"/>
        </w:rPr>
        <w:t>в) сохранением всех аутентичных признаков подлинности, а именно: графической подписи лица, печати, углового штампа бланка;</w:t>
      </w:r>
    </w:p>
    <w:p w:rsidR="0004399B" w:rsidRPr="0004399B" w:rsidRDefault="0004399B" w:rsidP="0004399B">
      <w:pPr>
        <w:ind w:firstLine="567"/>
        <w:jc w:val="both"/>
        <w:rPr>
          <w:sz w:val="12"/>
          <w:szCs w:val="12"/>
        </w:rPr>
      </w:pPr>
      <w:r w:rsidRPr="0004399B">
        <w:rPr>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04399B" w:rsidRPr="0004399B" w:rsidRDefault="0004399B" w:rsidP="0004399B">
      <w:pPr>
        <w:ind w:firstLine="567"/>
        <w:jc w:val="both"/>
        <w:rPr>
          <w:sz w:val="12"/>
          <w:szCs w:val="12"/>
        </w:rPr>
      </w:pPr>
      <w:r w:rsidRPr="0004399B">
        <w:rPr>
          <w:sz w:val="12"/>
          <w:szCs w:val="12"/>
        </w:rPr>
        <w:t>18.8. Электронные документы должны обеспечивать:</w:t>
      </w:r>
    </w:p>
    <w:p w:rsidR="0004399B" w:rsidRPr="0004399B" w:rsidRDefault="0004399B" w:rsidP="0004399B">
      <w:pPr>
        <w:ind w:firstLine="567"/>
        <w:jc w:val="both"/>
        <w:rPr>
          <w:sz w:val="12"/>
          <w:szCs w:val="12"/>
        </w:rPr>
      </w:pPr>
      <w:r w:rsidRPr="0004399B">
        <w:rPr>
          <w:sz w:val="12"/>
          <w:szCs w:val="12"/>
        </w:rPr>
        <w:t>а) возможность идентифицировать документ и количество листов в документе;</w:t>
      </w:r>
    </w:p>
    <w:p w:rsidR="0004399B" w:rsidRPr="0004399B" w:rsidRDefault="0004399B" w:rsidP="0004399B">
      <w:pPr>
        <w:ind w:firstLine="567"/>
        <w:jc w:val="both"/>
        <w:rPr>
          <w:sz w:val="12"/>
          <w:szCs w:val="12"/>
        </w:rPr>
      </w:pPr>
      <w:r w:rsidRPr="0004399B">
        <w:rPr>
          <w:sz w:val="12"/>
          <w:szCs w:val="1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4399B" w:rsidRPr="0004399B" w:rsidRDefault="0004399B" w:rsidP="0004399B">
      <w:pPr>
        <w:ind w:firstLine="567"/>
        <w:jc w:val="both"/>
        <w:rPr>
          <w:sz w:val="12"/>
          <w:szCs w:val="12"/>
        </w:rPr>
      </w:pPr>
      <w:r w:rsidRPr="0004399B">
        <w:rPr>
          <w:sz w:val="12"/>
          <w:szCs w:val="12"/>
        </w:rPr>
        <w:t>в) содержать оглавление, соответствующее их смыслу и содержанию;</w:t>
      </w:r>
    </w:p>
    <w:p w:rsidR="0004399B" w:rsidRPr="0004399B" w:rsidRDefault="0004399B" w:rsidP="0004399B">
      <w:pPr>
        <w:ind w:firstLine="567"/>
        <w:jc w:val="both"/>
        <w:rPr>
          <w:sz w:val="12"/>
          <w:szCs w:val="12"/>
        </w:rPr>
      </w:pPr>
      <w:r w:rsidRPr="0004399B">
        <w:rPr>
          <w:sz w:val="12"/>
          <w:szCs w:val="1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399B" w:rsidRPr="0004399B" w:rsidRDefault="0004399B" w:rsidP="0004399B">
      <w:pPr>
        <w:ind w:firstLine="567"/>
        <w:jc w:val="both"/>
        <w:rPr>
          <w:sz w:val="12"/>
          <w:szCs w:val="12"/>
        </w:rPr>
      </w:pPr>
      <w:r w:rsidRPr="0004399B">
        <w:rPr>
          <w:sz w:val="12"/>
          <w:szCs w:val="1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4399B" w:rsidRPr="0004399B" w:rsidRDefault="0004399B" w:rsidP="0004399B">
      <w:pPr>
        <w:ind w:firstLine="567"/>
        <w:jc w:val="both"/>
        <w:rPr>
          <w:sz w:val="12"/>
          <w:szCs w:val="12"/>
        </w:rPr>
      </w:pPr>
      <w:r w:rsidRPr="0004399B">
        <w:rPr>
          <w:sz w:val="12"/>
          <w:szCs w:val="12"/>
        </w:rPr>
        <w:t xml:space="preserve">18.9. Документы, подлежащие представлению в форматах </w:t>
      </w:r>
      <w:proofErr w:type="spellStart"/>
      <w:r w:rsidRPr="0004399B">
        <w:rPr>
          <w:sz w:val="12"/>
          <w:szCs w:val="12"/>
          <w:lang w:val="en-US"/>
        </w:rPr>
        <w:t>xls</w:t>
      </w:r>
      <w:proofErr w:type="spellEnd"/>
      <w:r w:rsidRPr="0004399B">
        <w:rPr>
          <w:sz w:val="12"/>
          <w:szCs w:val="12"/>
        </w:rPr>
        <w:t xml:space="preserve">, </w:t>
      </w:r>
      <w:proofErr w:type="spellStart"/>
      <w:r w:rsidRPr="0004399B">
        <w:rPr>
          <w:spacing w:val="5"/>
          <w:sz w:val="12"/>
          <w:szCs w:val="12"/>
          <w:lang w:val="en-US"/>
        </w:rPr>
        <w:t>xlIsx</w:t>
      </w:r>
      <w:proofErr w:type="spellEnd"/>
      <w:r w:rsidRPr="0004399B">
        <w:rPr>
          <w:spacing w:val="5"/>
          <w:sz w:val="12"/>
          <w:szCs w:val="12"/>
        </w:rPr>
        <w:t xml:space="preserve"> </w:t>
      </w:r>
      <w:r w:rsidRPr="0004399B">
        <w:rPr>
          <w:sz w:val="12"/>
          <w:szCs w:val="12"/>
        </w:rPr>
        <w:t xml:space="preserve">или </w:t>
      </w:r>
      <w:proofErr w:type="spellStart"/>
      <w:r w:rsidRPr="0004399B">
        <w:rPr>
          <w:sz w:val="12"/>
          <w:szCs w:val="12"/>
          <w:lang w:val="en-US"/>
        </w:rPr>
        <w:t>ods</w:t>
      </w:r>
      <w:proofErr w:type="spellEnd"/>
      <w:r w:rsidRPr="0004399B">
        <w:rPr>
          <w:sz w:val="12"/>
          <w:szCs w:val="12"/>
        </w:rPr>
        <w:t>, формируются в виде отдельного электронного документа.</w:t>
      </w:r>
    </w:p>
    <w:p w:rsidR="0004399B" w:rsidRPr="0004399B" w:rsidRDefault="0004399B" w:rsidP="0004399B">
      <w:pPr>
        <w:ind w:firstLine="567"/>
        <w:jc w:val="both"/>
        <w:rPr>
          <w:sz w:val="12"/>
          <w:szCs w:val="12"/>
        </w:rPr>
      </w:pPr>
      <w:r w:rsidRPr="0004399B">
        <w:rPr>
          <w:sz w:val="12"/>
          <w:szCs w:val="12"/>
        </w:rPr>
        <w:t xml:space="preserve">18.10. Информационными системами, используемыми для предоставления Муниципальной услуги, являются: </w:t>
      </w:r>
    </w:p>
    <w:p w:rsidR="0004399B" w:rsidRPr="0004399B" w:rsidRDefault="0004399B" w:rsidP="0004399B">
      <w:pPr>
        <w:ind w:firstLine="567"/>
        <w:jc w:val="both"/>
        <w:rPr>
          <w:rFonts w:eastAsia="Calibri"/>
          <w:sz w:val="12"/>
          <w:szCs w:val="12"/>
          <w:lang w:eastAsia="en-US"/>
        </w:rPr>
      </w:pPr>
      <w:r w:rsidRPr="0004399B">
        <w:rPr>
          <w:rFonts w:eastAsia="Calibri"/>
          <w:sz w:val="12"/>
          <w:szCs w:val="12"/>
          <w:lang w:eastAsia="en-US"/>
        </w:rPr>
        <w:t>а) информационная система Воронежской области «Портал Воронежской области в сети Интернет»;</w:t>
      </w:r>
    </w:p>
    <w:p w:rsidR="0004399B" w:rsidRPr="0004399B" w:rsidRDefault="0004399B" w:rsidP="0004399B">
      <w:pPr>
        <w:ind w:firstLine="567"/>
        <w:jc w:val="both"/>
        <w:rPr>
          <w:rFonts w:eastAsia="Calibri"/>
          <w:sz w:val="12"/>
          <w:szCs w:val="12"/>
          <w:lang w:eastAsia="en-US"/>
        </w:rPr>
      </w:pPr>
      <w:r w:rsidRPr="0004399B">
        <w:rPr>
          <w:rFonts w:eastAsia="Calibri"/>
          <w:sz w:val="12"/>
          <w:szCs w:val="12"/>
          <w:lang w:eastAsia="en-US"/>
        </w:rPr>
        <w:t>б) федеральная государственная информационная система «Единый портал государственных и муниципальных услуг (функций)»;</w:t>
      </w:r>
    </w:p>
    <w:p w:rsidR="0004399B" w:rsidRPr="0004399B" w:rsidRDefault="0004399B" w:rsidP="0004399B">
      <w:pPr>
        <w:ind w:firstLine="567"/>
        <w:jc w:val="both"/>
        <w:rPr>
          <w:rFonts w:eastAsia="Calibri"/>
          <w:sz w:val="12"/>
          <w:szCs w:val="12"/>
          <w:lang w:eastAsia="en-US"/>
        </w:rPr>
      </w:pPr>
      <w:r w:rsidRPr="0004399B">
        <w:rPr>
          <w:rFonts w:eastAsia="Calibri"/>
          <w:sz w:val="12"/>
          <w:szCs w:val="12"/>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4399B" w:rsidRPr="0004399B" w:rsidRDefault="0004399B" w:rsidP="0004399B">
      <w:pPr>
        <w:ind w:firstLine="567"/>
        <w:jc w:val="both"/>
        <w:rPr>
          <w:rFonts w:eastAsia="Calibri"/>
          <w:sz w:val="12"/>
          <w:szCs w:val="12"/>
        </w:rPr>
      </w:pPr>
      <w:r w:rsidRPr="0004399B">
        <w:rPr>
          <w:rFonts w:eastAsia="Calibri"/>
          <w:sz w:val="12"/>
          <w:szCs w:val="12"/>
          <w:lang w:eastAsia="en-US"/>
        </w:rPr>
        <w:t xml:space="preserve">18.11. </w:t>
      </w:r>
      <w:r w:rsidRPr="0004399B">
        <w:rPr>
          <w:rFonts w:eastAsia="Calibri"/>
          <w:sz w:val="12"/>
          <w:szCs w:val="12"/>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4399B" w:rsidRPr="0004399B" w:rsidRDefault="0004399B" w:rsidP="0004399B">
      <w:pPr>
        <w:ind w:firstLine="567"/>
        <w:jc w:val="both"/>
        <w:rPr>
          <w:sz w:val="12"/>
          <w:szCs w:val="12"/>
        </w:rPr>
      </w:pPr>
    </w:p>
    <w:p w:rsidR="0004399B" w:rsidRPr="0004399B" w:rsidRDefault="0004399B" w:rsidP="0004399B">
      <w:pPr>
        <w:tabs>
          <w:tab w:val="left" w:pos="0"/>
          <w:tab w:val="left" w:pos="1134"/>
        </w:tabs>
        <w:ind w:firstLine="567"/>
        <w:jc w:val="both"/>
        <w:rPr>
          <w:b/>
          <w:iCs/>
          <w:spacing w:val="1"/>
          <w:sz w:val="12"/>
          <w:szCs w:val="12"/>
          <w:lang w:eastAsia="en-US"/>
        </w:rPr>
      </w:pPr>
      <w:r w:rsidRPr="0004399B">
        <w:rPr>
          <w:b/>
          <w:iCs/>
          <w:spacing w:val="1"/>
          <w:sz w:val="12"/>
          <w:szCs w:val="12"/>
          <w:lang w:eastAsia="en-US"/>
        </w:rPr>
        <w:t>19. Требования к организации предоставления Муниципальной услуги в МФЦ</w:t>
      </w:r>
    </w:p>
    <w:p w:rsidR="0004399B" w:rsidRPr="0004399B" w:rsidRDefault="0004399B" w:rsidP="0004399B">
      <w:pPr>
        <w:ind w:firstLine="567"/>
        <w:jc w:val="both"/>
        <w:rPr>
          <w:sz w:val="12"/>
          <w:szCs w:val="12"/>
        </w:rPr>
      </w:pPr>
      <w:r w:rsidRPr="0004399B">
        <w:rPr>
          <w:sz w:val="12"/>
          <w:szCs w:val="12"/>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4399B" w:rsidRPr="0004399B" w:rsidRDefault="0004399B" w:rsidP="0004399B">
      <w:pPr>
        <w:ind w:firstLine="567"/>
        <w:jc w:val="both"/>
        <w:rPr>
          <w:sz w:val="12"/>
          <w:szCs w:val="12"/>
        </w:rPr>
      </w:pPr>
      <w:r w:rsidRPr="0004399B">
        <w:rPr>
          <w:sz w:val="12"/>
          <w:szCs w:val="12"/>
        </w:rPr>
        <w:t>19.2 МФЦ осуществляет:</w:t>
      </w:r>
    </w:p>
    <w:p w:rsidR="0004399B" w:rsidRPr="0004399B" w:rsidRDefault="0004399B" w:rsidP="0004399B">
      <w:pPr>
        <w:ind w:firstLine="567"/>
        <w:jc w:val="both"/>
        <w:rPr>
          <w:sz w:val="12"/>
          <w:szCs w:val="12"/>
        </w:rPr>
      </w:pPr>
      <w:r w:rsidRPr="0004399B">
        <w:rPr>
          <w:sz w:val="12"/>
          <w:szCs w:val="12"/>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4399B" w:rsidRPr="0004399B" w:rsidRDefault="0004399B" w:rsidP="0004399B">
      <w:pPr>
        <w:ind w:firstLine="567"/>
        <w:jc w:val="both"/>
        <w:rPr>
          <w:sz w:val="12"/>
          <w:szCs w:val="12"/>
        </w:rPr>
      </w:pPr>
      <w:r w:rsidRPr="0004399B">
        <w:rPr>
          <w:sz w:val="12"/>
          <w:szCs w:val="12"/>
        </w:rPr>
        <w:t>б) выдачу заявителю результата предоставления Муниципальной услуги на бумажном носителе.</w:t>
      </w:r>
    </w:p>
    <w:p w:rsidR="0004399B" w:rsidRPr="0004399B" w:rsidRDefault="0004399B" w:rsidP="0004399B">
      <w:pPr>
        <w:ind w:firstLine="567"/>
        <w:jc w:val="both"/>
        <w:rPr>
          <w:sz w:val="12"/>
          <w:szCs w:val="12"/>
        </w:rPr>
      </w:pPr>
      <w:r w:rsidRPr="0004399B">
        <w:rPr>
          <w:sz w:val="12"/>
          <w:szCs w:val="12"/>
        </w:rPr>
        <w:lastRenderedPageBreak/>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04399B" w:rsidRPr="0004399B" w:rsidRDefault="0004399B" w:rsidP="0004399B">
      <w:pPr>
        <w:ind w:firstLine="567"/>
        <w:jc w:val="both"/>
        <w:rPr>
          <w:sz w:val="12"/>
          <w:szCs w:val="12"/>
        </w:rPr>
      </w:pPr>
      <w:r w:rsidRPr="0004399B">
        <w:rPr>
          <w:sz w:val="12"/>
          <w:szCs w:val="12"/>
        </w:rPr>
        <w:t>19.3. Информирование Заявителя в МФЦ осуществляется следующими способами:</w:t>
      </w:r>
    </w:p>
    <w:p w:rsidR="0004399B" w:rsidRPr="0004399B" w:rsidRDefault="0004399B" w:rsidP="0004399B">
      <w:pPr>
        <w:ind w:firstLine="567"/>
        <w:jc w:val="both"/>
        <w:rPr>
          <w:sz w:val="12"/>
          <w:szCs w:val="12"/>
        </w:rPr>
      </w:pPr>
      <w:r w:rsidRPr="0004399B">
        <w:rPr>
          <w:sz w:val="12"/>
          <w:szCs w:val="12"/>
        </w:rPr>
        <w:t>а) путем размещения информации на официальных сайтах и информационных стендах в МФЦ;</w:t>
      </w:r>
    </w:p>
    <w:p w:rsidR="0004399B" w:rsidRPr="0004399B" w:rsidRDefault="0004399B" w:rsidP="0004399B">
      <w:pPr>
        <w:ind w:firstLine="567"/>
        <w:jc w:val="both"/>
        <w:rPr>
          <w:sz w:val="12"/>
          <w:szCs w:val="12"/>
        </w:rPr>
      </w:pPr>
      <w:r w:rsidRPr="0004399B">
        <w:rPr>
          <w:sz w:val="12"/>
          <w:szCs w:val="12"/>
        </w:rPr>
        <w:t>б) при обращении Заявителя в МФЦ лично, по телефону, посредством почтовых отправлений, либо по электронной почте.</w:t>
      </w:r>
    </w:p>
    <w:p w:rsidR="0004399B" w:rsidRPr="0004399B" w:rsidRDefault="0004399B" w:rsidP="0004399B">
      <w:pPr>
        <w:ind w:firstLine="567"/>
        <w:jc w:val="both"/>
        <w:rPr>
          <w:sz w:val="12"/>
          <w:szCs w:val="12"/>
        </w:rPr>
      </w:pPr>
      <w:r w:rsidRPr="0004399B">
        <w:rPr>
          <w:sz w:val="12"/>
          <w:szCs w:val="12"/>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04399B" w:rsidRPr="0004399B" w:rsidRDefault="0004399B" w:rsidP="0004399B">
      <w:pPr>
        <w:ind w:firstLine="567"/>
        <w:jc w:val="both"/>
        <w:rPr>
          <w:sz w:val="12"/>
          <w:szCs w:val="12"/>
        </w:rPr>
      </w:pPr>
      <w:r w:rsidRPr="0004399B">
        <w:rPr>
          <w:sz w:val="12"/>
          <w:szCs w:val="12"/>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04399B" w:rsidRPr="0004399B" w:rsidRDefault="0004399B" w:rsidP="0004399B">
      <w:pPr>
        <w:ind w:firstLine="567"/>
        <w:jc w:val="both"/>
        <w:rPr>
          <w:sz w:val="12"/>
          <w:szCs w:val="12"/>
        </w:rPr>
      </w:pPr>
      <w:r w:rsidRPr="0004399B">
        <w:rPr>
          <w:sz w:val="12"/>
          <w:szCs w:val="12"/>
        </w:rPr>
        <w:t>а) изложить обращение в письменной форме (ответ направляется заявителю в соответствии со способом, указанным в обращении);</w:t>
      </w:r>
    </w:p>
    <w:p w:rsidR="0004399B" w:rsidRPr="0004399B" w:rsidRDefault="0004399B" w:rsidP="0004399B">
      <w:pPr>
        <w:ind w:firstLine="567"/>
        <w:jc w:val="both"/>
        <w:rPr>
          <w:sz w:val="12"/>
          <w:szCs w:val="12"/>
        </w:rPr>
      </w:pPr>
      <w:r w:rsidRPr="0004399B">
        <w:rPr>
          <w:sz w:val="12"/>
          <w:szCs w:val="12"/>
        </w:rPr>
        <w:t>б) назначить другое время для консультаций.</w:t>
      </w:r>
    </w:p>
    <w:p w:rsidR="0004399B" w:rsidRPr="0004399B" w:rsidRDefault="0004399B" w:rsidP="0004399B">
      <w:pPr>
        <w:ind w:firstLine="567"/>
        <w:jc w:val="both"/>
        <w:rPr>
          <w:sz w:val="12"/>
          <w:szCs w:val="12"/>
        </w:rPr>
      </w:pPr>
      <w:r w:rsidRPr="0004399B">
        <w:rPr>
          <w:sz w:val="12"/>
          <w:szCs w:val="12"/>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04399B" w:rsidRPr="0004399B" w:rsidRDefault="0004399B" w:rsidP="0004399B">
      <w:pPr>
        <w:ind w:firstLine="567"/>
        <w:jc w:val="both"/>
        <w:rPr>
          <w:rFonts w:eastAsia="Calibri"/>
          <w:sz w:val="12"/>
          <w:szCs w:val="12"/>
        </w:rPr>
      </w:pPr>
      <w:r w:rsidRPr="0004399B">
        <w:rPr>
          <w:sz w:val="12"/>
          <w:szCs w:val="12"/>
        </w:rPr>
        <w:t xml:space="preserve">19.6. </w:t>
      </w:r>
      <w:r w:rsidRPr="0004399B">
        <w:rPr>
          <w:rFonts w:eastAsia="Calibri"/>
          <w:sz w:val="12"/>
          <w:szCs w:val="12"/>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04399B" w:rsidRPr="0004399B" w:rsidRDefault="0004399B" w:rsidP="0004399B">
      <w:pPr>
        <w:ind w:firstLine="567"/>
        <w:jc w:val="both"/>
        <w:rPr>
          <w:sz w:val="12"/>
          <w:szCs w:val="12"/>
        </w:rPr>
      </w:pPr>
      <w:r w:rsidRPr="0004399B">
        <w:rPr>
          <w:sz w:val="12"/>
          <w:szCs w:val="12"/>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4399B" w:rsidRPr="0004399B" w:rsidRDefault="0004399B" w:rsidP="0004399B">
      <w:pPr>
        <w:ind w:firstLine="567"/>
        <w:jc w:val="both"/>
        <w:rPr>
          <w:rFonts w:eastAsia="Calibri"/>
          <w:sz w:val="12"/>
          <w:szCs w:val="12"/>
          <w:lang w:eastAsia="en-US"/>
        </w:rPr>
      </w:pPr>
      <w:r w:rsidRPr="0004399B">
        <w:rPr>
          <w:sz w:val="12"/>
          <w:szCs w:val="12"/>
        </w:rPr>
        <w:t xml:space="preserve">19.7. </w:t>
      </w:r>
      <w:r w:rsidRPr="0004399B">
        <w:rPr>
          <w:rFonts w:eastAsia="Calibri"/>
          <w:sz w:val="12"/>
          <w:szCs w:val="12"/>
          <w:lang w:eastAsia="en-US"/>
        </w:rPr>
        <w:t>Способы подачи заявления и документов и получение результата Муниципальной услуги в МФЦ (по выбору Заявителя):</w:t>
      </w:r>
    </w:p>
    <w:p w:rsidR="0004399B" w:rsidRPr="0004399B" w:rsidRDefault="0004399B" w:rsidP="0004399B">
      <w:pPr>
        <w:suppressAutoHyphens/>
        <w:ind w:firstLine="567"/>
        <w:jc w:val="both"/>
        <w:textAlignment w:val="baseline"/>
        <w:rPr>
          <w:rFonts w:eastAsia="SimSun"/>
          <w:sz w:val="12"/>
          <w:szCs w:val="12"/>
          <w:lang w:eastAsia="zh-CN" w:bidi="hi-IN"/>
        </w:rPr>
      </w:pPr>
      <w:r w:rsidRPr="0004399B">
        <w:rPr>
          <w:rFonts w:eastAsia="SimSun"/>
          <w:sz w:val="12"/>
          <w:szCs w:val="12"/>
          <w:lang w:eastAsia="zh-CN" w:bidi="hi-IN"/>
        </w:rPr>
        <w:t>- Заявитель подает заявление и документы в МФЦ, результат Муниципальной услуги Заявитель получает в МФЦ;</w:t>
      </w:r>
    </w:p>
    <w:p w:rsidR="0004399B" w:rsidRPr="0004399B" w:rsidRDefault="0004399B" w:rsidP="0004399B">
      <w:pPr>
        <w:suppressAutoHyphens/>
        <w:ind w:firstLine="567"/>
        <w:jc w:val="both"/>
        <w:textAlignment w:val="baseline"/>
        <w:rPr>
          <w:rFonts w:eastAsia="SimSun"/>
          <w:sz w:val="12"/>
          <w:szCs w:val="12"/>
          <w:lang w:eastAsia="zh-CN" w:bidi="hi-IN"/>
        </w:rPr>
      </w:pPr>
      <w:r w:rsidRPr="0004399B">
        <w:rPr>
          <w:rFonts w:eastAsia="SimSun"/>
          <w:sz w:val="12"/>
          <w:szCs w:val="12"/>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04399B" w:rsidRPr="0004399B" w:rsidRDefault="0004399B" w:rsidP="0004399B">
      <w:pPr>
        <w:ind w:firstLine="567"/>
        <w:jc w:val="both"/>
        <w:rPr>
          <w:sz w:val="12"/>
          <w:szCs w:val="12"/>
        </w:rPr>
      </w:pPr>
      <w:r w:rsidRPr="0004399B">
        <w:rPr>
          <w:sz w:val="12"/>
          <w:szCs w:val="12"/>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04399B">
        <w:rPr>
          <w:spacing w:val="10"/>
          <w:sz w:val="12"/>
          <w:szCs w:val="12"/>
        </w:rPr>
        <w:t>самоуправления».</w:t>
      </w:r>
    </w:p>
    <w:p w:rsidR="0004399B" w:rsidRPr="0004399B" w:rsidRDefault="0004399B" w:rsidP="0004399B">
      <w:pPr>
        <w:ind w:firstLine="567"/>
        <w:jc w:val="both"/>
        <w:rPr>
          <w:rFonts w:ascii="Arial" w:hAnsi="Arial"/>
          <w:sz w:val="12"/>
          <w:szCs w:val="12"/>
        </w:rPr>
      </w:pPr>
      <w:r w:rsidRPr="0004399B">
        <w:rPr>
          <w:sz w:val="12"/>
          <w:szCs w:val="12"/>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4399B" w:rsidRPr="0004399B" w:rsidRDefault="0004399B" w:rsidP="0004399B">
      <w:pPr>
        <w:ind w:firstLine="567"/>
        <w:jc w:val="both"/>
        <w:rPr>
          <w:sz w:val="12"/>
          <w:szCs w:val="12"/>
        </w:rPr>
      </w:pPr>
      <w:r w:rsidRPr="0004399B">
        <w:rPr>
          <w:sz w:val="12"/>
          <w:szCs w:val="12"/>
        </w:rPr>
        <w:t>19.10. Работник МФЦ осуществляет следующие действия:</w:t>
      </w:r>
    </w:p>
    <w:p w:rsidR="0004399B" w:rsidRPr="0004399B" w:rsidRDefault="0004399B" w:rsidP="0004399B">
      <w:pPr>
        <w:ind w:firstLine="567"/>
        <w:jc w:val="both"/>
        <w:rPr>
          <w:sz w:val="12"/>
          <w:szCs w:val="12"/>
        </w:rPr>
      </w:pPr>
      <w:r w:rsidRPr="0004399B">
        <w:rPr>
          <w:sz w:val="12"/>
          <w:szCs w:val="12"/>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399B" w:rsidRPr="0004399B" w:rsidRDefault="0004399B" w:rsidP="0004399B">
      <w:pPr>
        <w:ind w:firstLine="567"/>
        <w:jc w:val="both"/>
        <w:rPr>
          <w:sz w:val="12"/>
          <w:szCs w:val="12"/>
        </w:rPr>
      </w:pPr>
      <w:r w:rsidRPr="0004399B">
        <w:rPr>
          <w:sz w:val="12"/>
          <w:szCs w:val="12"/>
        </w:rPr>
        <w:t>б) проверяет полномочия представителя Заявителя (в случае обращения представителя заявителя);</w:t>
      </w:r>
    </w:p>
    <w:p w:rsidR="0004399B" w:rsidRPr="0004399B" w:rsidRDefault="0004399B" w:rsidP="0004399B">
      <w:pPr>
        <w:ind w:firstLine="567"/>
        <w:jc w:val="both"/>
        <w:rPr>
          <w:sz w:val="12"/>
          <w:szCs w:val="12"/>
        </w:rPr>
      </w:pPr>
      <w:r w:rsidRPr="0004399B">
        <w:rPr>
          <w:sz w:val="12"/>
          <w:szCs w:val="12"/>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04399B" w:rsidRPr="0004399B" w:rsidRDefault="0004399B" w:rsidP="0004399B">
      <w:pPr>
        <w:ind w:firstLine="567"/>
        <w:jc w:val="both"/>
        <w:rPr>
          <w:sz w:val="12"/>
          <w:szCs w:val="12"/>
        </w:rPr>
      </w:pPr>
      <w:r w:rsidRPr="0004399B">
        <w:rPr>
          <w:sz w:val="12"/>
          <w:szCs w:val="12"/>
        </w:rPr>
        <w:t>г) выдает документы Заявителю, при необходимости запрашивает у заявителя подписи за каждый выданный документ.</w:t>
      </w:r>
    </w:p>
    <w:p w:rsidR="0004399B" w:rsidRPr="0004399B" w:rsidRDefault="0004399B" w:rsidP="0004399B">
      <w:pPr>
        <w:numPr>
          <w:ilvl w:val="0"/>
          <w:numId w:val="30"/>
        </w:numPr>
        <w:tabs>
          <w:tab w:val="left" w:pos="1708"/>
        </w:tabs>
        <w:ind w:firstLine="567"/>
        <w:jc w:val="both"/>
        <w:rPr>
          <w:b/>
          <w:bCs/>
          <w:spacing w:val="7"/>
          <w:sz w:val="12"/>
          <w:szCs w:val="12"/>
          <w:lang w:eastAsia="en-US"/>
        </w:rPr>
      </w:pPr>
      <w:r w:rsidRPr="0004399B">
        <w:rPr>
          <w:b/>
          <w:bCs/>
          <w:spacing w:val="7"/>
          <w:sz w:val="12"/>
          <w:szCs w:val="12"/>
          <w:lang w:eastAsia="en-US"/>
        </w:rPr>
        <w:t xml:space="preserve">Состав, последовательность и сроки выполнения административных процедур, требования к порядку их выполнения </w:t>
      </w:r>
    </w:p>
    <w:p w:rsidR="0004399B" w:rsidRPr="0004399B" w:rsidRDefault="0004399B" w:rsidP="0004399B">
      <w:pPr>
        <w:autoSpaceDE w:val="0"/>
        <w:autoSpaceDN w:val="0"/>
        <w:adjustRightInd w:val="0"/>
        <w:ind w:firstLine="567"/>
        <w:jc w:val="both"/>
        <w:rPr>
          <w:color w:val="000000"/>
          <w:sz w:val="12"/>
          <w:szCs w:val="12"/>
        </w:rPr>
      </w:pPr>
      <w:r w:rsidRPr="0004399B">
        <w:rPr>
          <w:color w:val="000000"/>
          <w:sz w:val="12"/>
          <w:szCs w:val="12"/>
        </w:rPr>
        <w:t>20. Перечень вариантов предоставления Муниципальной услуги:</w:t>
      </w:r>
    </w:p>
    <w:p w:rsidR="0004399B" w:rsidRPr="0004399B" w:rsidRDefault="0004399B" w:rsidP="0004399B">
      <w:pPr>
        <w:autoSpaceDE w:val="0"/>
        <w:autoSpaceDN w:val="0"/>
        <w:adjustRightInd w:val="0"/>
        <w:ind w:firstLine="567"/>
        <w:jc w:val="both"/>
        <w:rPr>
          <w:color w:val="000000"/>
          <w:sz w:val="12"/>
          <w:szCs w:val="12"/>
        </w:rPr>
      </w:pPr>
      <w:r w:rsidRPr="0004399B">
        <w:rPr>
          <w:color w:val="000000"/>
          <w:sz w:val="12"/>
          <w:szCs w:val="12"/>
        </w:rPr>
        <w:t>Вариант 1. Принятие постановления об установлении публичного сервитута либо об отказе в установлении публичного сервитута</w:t>
      </w:r>
      <w:r w:rsidRPr="0004399B">
        <w:rPr>
          <w:sz w:val="12"/>
          <w:szCs w:val="12"/>
        </w:rPr>
        <w:t>.</w:t>
      </w:r>
    </w:p>
    <w:p w:rsidR="0004399B" w:rsidRPr="0004399B" w:rsidRDefault="0004399B" w:rsidP="0004399B">
      <w:pPr>
        <w:autoSpaceDE w:val="0"/>
        <w:autoSpaceDN w:val="0"/>
        <w:adjustRightInd w:val="0"/>
        <w:ind w:firstLine="567"/>
        <w:jc w:val="both"/>
        <w:rPr>
          <w:bCs/>
          <w:sz w:val="12"/>
          <w:szCs w:val="12"/>
        </w:rPr>
      </w:pPr>
      <w:r w:rsidRPr="0004399B">
        <w:rPr>
          <w:bCs/>
          <w:sz w:val="12"/>
          <w:szCs w:val="12"/>
        </w:rPr>
        <w:t>Вариант 2. Исправление допущенных опечаток и ошибок в выданных в результате предоставления Муниципальной услуги документах.</w:t>
      </w:r>
    </w:p>
    <w:p w:rsidR="0004399B" w:rsidRPr="0004399B" w:rsidRDefault="0004399B" w:rsidP="0004399B">
      <w:pPr>
        <w:autoSpaceDE w:val="0"/>
        <w:autoSpaceDN w:val="0"/>
        <w:adjustRightInd w:val="0"/>
        <w:ind w:firstLine="567"/>
        <w:jc w:val="both"/>
        <w:rPr>
          <w:bCs/>
          <w:sz w:val="12"/>
          <w:szCs w:val="12"/>
        </w:rPr>
      </w:pPr>
      <w:r w:rsidRPr="0004399B">
        <w:rPr>
          <w:bCs/>
          <w:sz w:val="12"/>
          <w:szCs w:val="12"/>
        </w:rPr>
        <w:t xml:space="preserve">Вариант 3. Выдача дубликата </w:t>
      </w:r>
      <w:r w:rsidRPr="0004399B">
        <w:rPr>
          <w:color w:val="000000"/>
          <w:sz w:val="12"/>
          <w:szCs w:val="12"/>
        </w:rPr>
        <w:t>постановления об установлении публичного сервитута либо уведомления об отказе в установлении публичного сервитута</w:t>
      </w:r>
      <w:r w:rsidRPr="0004399B">
        <w:rPr>
          <w:bCs/>
          <w:sz w:val="12"/>
          <w:szCs w:val="12"/>
        </w:rPr>
        <w:t>.</w:t>
      </w:r>
    </w:p>
    <w:p w:rsidR="0004399B" w:rsidRPr="0004399B" w:rsidRDefault="0004399B" w:rsidP="0004399B">
      <w:pPr>
        <w:widowControl w:val="0"/>
        <w:autoSpaceDE w:val="0"/>
        <w:autoSpaceDN w:val="0"/>
        <w:ind w:firstLine="567"/>
        <w:jc w:val="both"/>
        <w:outlineLvl w:val="2"/>
        <w:rPr>
          <w:b/>
          <w:sz w:val="12"/>
          <w:szCs w:val="12"/>
        </w:rPr>
      </w:pPr>
      <w:r w:rsidRPr="0004399B">
        <w:rPr>
          <w:b/>
          <w:sz w:val="12"/>
          <w:szCs w:val="12"/>
        </w:rPr>
        <w:t>21. Исчерпывающий перечень административных процедур для каждого варианта предоставления Муниципальной услуги.</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Предоставление Муниципальной услуги включает в себя следующие административные процедуры:   </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21.1. Прием и регистрация ходатайства об установлении публичного сервитута с приложенными к нему документами;   </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21.2. Формирование и направление межведомственных запросов;   </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21.3. Принятие решения об установлении публичного сервитута либо об отказе в установлении публичного сервитута;   </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Описание административных процедур представлено в </w:t>
      </w:r>
      <w:hyperlink w:anchor="P774">
        <w:r w:rsidRPr="0004399B">
          <w:rPr>
            <w:sz w:val="12"/>
            <w:szCs w:val="12"/>
          </w:rPr>
          <w:t>Приложении № 5</w:t>
        </w:r>
      </w:hyperlink>
      <w:r w:rsidRPr="0004399B">
        <w:rPr>
          <w:sz w:val="12"/>
          <w:szCs w:val="12"/>
        </w:rPr>
        <w:t xml:space="preserve"> к настоящему Административному регламенту.</w:t>
      </w:r>
    </w:p>
    <w:p w:rsidR="0004399B" w:rsidRPr="0004399B" w:rsidRDefault="0004399B" w:rsidP="00C931AC">
      <w:pPr>
        <w:numPr>
          <w:ilvl w:val="0"/>
          <w:numId w:val="33"/>
        </w:numPr>
        <w:tabs>
          <w:tab w:val="left" w:pos="1418"/>
        </w:tabs>
        <w:autoSpaceDE w:val="0"/>
        <w:autoSpaceDN w:val="0"/>
        <w:adjustRightInd w:val="0"/>
        <w:ind w:left="0"/>
        <w:contextualSpacing/>
        <w:jc w:val="center"/>
        <w:rPr>
          <w:rFonts w:eastAsia="Calibri"/>
          <w:b/>
          <w:bCs/>
          <w:sz w:val="12"/>
          <w:szCs w:val="12"/>
          <w:lang w:eastAsia="en-US"/>
        </w:rPr>
      </w:pPr>
      <w:r w:rsidRPr="0004399B">
        <w:rPr>
          <w:rFonts w:eastAsia="Calibri"/>
          <w:b/>
          <w:bCs/>
          <w:sz w:val="12"/>
          <w:szCs w:val="12"/>
          <w:lang w:eastAsia="en-US"/>
        </w:rPr>
        <w:t>Описание административной процедуры профилирования Заявителя</w:t>
      </w:r>
    </w:p>
    <w:p w:rsidR="0004399B" w:rsidRPr="0004399B" w:rsidRDefault="0004399B" w:rsidP="0004399B">
      <w:pPr>
        <w:ind w:firstLine="540"/>
        <w:jc w:val="both"/>
        <w:rPr>
          <w:rFonts w:eastAsia="Calibri"/>
          <w:sz w:val="12"/>
          <w:szCs w:val="12"/>
        </w:rPr>
      </w:pPr>
      <w:r w:rsidRPr="0004399B">
        <w:rPr>
          <w:rFonts w:eastAsia="Calibri"/>
          <w:sz w:val="12"/>
          <w:szCs w:val="1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04399B" w:rsidRPr="0004399B" w:rsidRDefault="0004399B" w:rsidP="0004399B">
      <w:pPr>
        <w:ind w:firstLine="540"/>
        <w:jc w:val="both"/>
        <w:rPr>
          <w:rFonts w:eastAsia="Calibri"/>
          <w:sz w:val="12"/>
          <w:szCs w:val="12"/>
        </w:rPr>
      </w:pPr>
      <w:r w:rsidRPr="0004399B">
        <w:rPr>
          <w:rFonts w:eastAsia="Calibri"/>
          <w:sz w:val="12"/>
          <w:szCs w:val="1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4399B" w:rsidRPr="0004399B" w:rsidRDefault="0004399B" w:rsidP="0004399B">
      <w:pPr>
        <w:widowControl w:val="0"/>
        <w:autoSpaceDE w:val="0"/>
        <w:autoSpaceDN w:val="0"/>
        <w:ind w:firstLine="539"/>
        <w:contextualSpacing/>
        <w:jc w:val="both"/>
        <w:rPr>
          <w:sz w:val="12"/>
          <w:szCs w:val="12"/>
        </w:rPr>
      </w:pPr>
      <w:r w:rsidRPr="0004399B">
        <w:rPr>
          <w:b/>
          <w:bCs/>
          <w:sz w:val="12"/>
          <w:szCs w:val="12"/>
        </w:rPr>
        <w:t>Подразделы, содержащие описание вариантов предоставления муниципальной услуги</w:t>
      </w:r>
      <w:r w:rsidRPr="0004399B">
        <w:rPr>
          <w:sz w:val="12"/>
          <w:szCs w:val="12"/>
        </w:rPr>
        <w:t xml:space="preserve"> </w:t>
      </w:r>
    </w:p>
    <w:p w:rsidR="0004399B" w:rsidRPr="0004399B" w:rsidRDefault="0004399B" w:rsidP="0004399B">
      <w:pPr>
        <w:autoSpaceDE w:val="0"/>
        <w:autoSpaceDN w:val="0"/>
        <w:adjustRightInd w:val="0"/>
        <w:ind w:firstLine="567"/>
        <w:jc w:val="both"/>
        <w:rPr>
          <w:b/>
          <w:color w:val="000000"/>
          <w:sz w:val="12"/>
          <w:szCs w:val="12"/>
        </w:rPr>
      </w:pPr>
      <w:r w:rsidRPr="0004399B">
        <w:rPr>
          <w:b/>
          <w:color w:val="000000"/>
          <w:sz w:val="12"/>
          <w:szCs w:val="12"/>
        </w:rPr>
        <w:t>23. Вариант 1. Принятие постановления об установлении публичного сервитута либо об отказе в установлении публичного сервитута</w:t>
      </w:r>
      <w:r w:rsidRPr="0004399B">
        <w:rPr>
          <w:b/>
          <w:sz w:val="12"/>
          <w:szCs w:val="12"/>
        </w:rPr>
        <w:t>.</w:t>
      </w:r>
    </w:p>
    <w:p w:rsidR="0004399B" w:rsidRPr="0004399B" w:rsidRDefault="0004399B" w:rsidP="0004399B">
      <w:pPr>
        <w:widowControl w:val="0"/>
        <w:autoSpaceDE w:val="0"/>
        <w:autoSpaceDN w:val="0"/>
        <w:ind w:firstLine="567"/>
        <w:jc w:val="both"/>
        <w:outlineLvl w:val="2"/>
        <w:rPr>
          <w:sz w:val="12"/>
          <w:szCs w:val="12"/>
        </w:rPr>
      </w:pPr>
      <w:r w:rsidRPr="0004399B">
        <w:rPr>
          <w:sz w:val="12"/>
          <w:szCs w:val="12"/>
        </w:rPr>
        <w:t>23.1. Прием и регистрация ходатайства об установлении публичного сервитута с приложенными к нему документами.</w:t>
      </w:r>
    </w:p>
    <w:p w:rsidR="0004399B" w:rsidRPr="0004399B" w:rsidRDefault="0004399B" w:rsidP="0004399B">
      <w:pPr>
        <w:widowControl w:val="0"/>
        <w:autoSpaceDE w:val="0"/>
        <w:autoSpaceDN w:val="0"/>
        <w:ind w:firstLine="540"/>
        <w:jc w:val="both"/>
        <w:rPr>
          <w:sz w:val="12"/>
          <w:szCs w:val="12"/>
        </w:rPr>
      </w:pPr>
      <w:r w:rsidRPr="0004399B">
        <w:rPr>
          <w:sz w:val="12"/>
          <w:szCs w:val="12"/>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w:t>
      </w:r>
      <w:hyperlink w:anchor="P144">
        <w:r w:rsidRPr="0004399B">
          <w:rPr>
            <w:sz w:val="12"/>
            <w:szCs w:val="12"/>
          </w:rPr>
          <w:t>подразделом 9.</w:t>
        </w:r>
      </w:hyperlink>
      <w:r w:rsidRPr="0004399B">
        <w:rPr>
          <w:sz w:val="12"/>
          <w:szCs w:val="12"/>
        </w:rPr>
        <w:t xml:space="preserve">1 – 9.2 настоящего Административного регламента.  </w:t>
      </w:r>
    </w:p>
    <w:p w:rsidR="0004399B" w:rsidRPr="0004399B" w:rsidRDefault="0004399B" w:rsidP="0004399B">
      <w:pPr>
        <w:widowControl w:val="0"/>
        <w:autoSpaceDE w:val="0"/>
        <w:autoSpaceDN w:val="0"/>
        <w:ind w:firstLine="540"/>
        <w:jc w:val="both"/>
        <w:rPr>
          <w:sz w:val="12"/>
          <w:szCs w:val="12"/>
        </w:rPr>
      </w:pPr>
      <w:r w:rsidRPr="0004399B">
        <w:rPr>
          <w:sz w:val="12"/>
          <w:szCs w:val="12"/>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04399B" w:rsidRPr="0004399B" w:rsidRDefault="0004399B" w:rsidP="0004399B">
      <w:pPr>
        <w:widowControl w:val="0"/>
        <w:autoSpaceDE w:val="0"/>
        <w:autoSpaceDN w:val="0"/>
        <w:ind w:firstLine="540"/>
        <w:jc w:val="both"/>
        <w:rPr>
          <w:sz w:val="12"/>
          <w:szCs w:val="12"/>
        </w:rPr>
      </w:pPr>
      <w:r w:rsidRPr="0004399B">
        <w:rPr>
          <w:sz w:val="12"/>
          <w:szCs w:val="12"/>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04399B" w:rsidRPr="0004399B" w:rsidRDefault="0004399B" w:rsidP="0004399B">
      <w:pPr>
        <w:widowControl w:val="0"/>
        <w:autoSpaceDE w:val="0"/>
        <w:autoSpaceDN w:val="0"/>
        <w:ind w:firstLine="540"/>
        <w:jc w:val="both"/>
        <w:rPr>
          <w:sz w:val="12"/>
          <w:szCs w:val="12"/>
        </w:rPr>
      </w:pPr>
      <w:r w:rsidRPr="0004399B">
        <w:rPr>
          <w:sz w:val="12"/>
          <w:szCs w:val="12"/>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23.1.3.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б) проверяет наличие всех необходимых документов и их надлежащее оформление;</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г) сканирует ходатайство об установлении публичного сервитута и представленные заявителем документы;</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д) прикрепляет электронные образы документов к делу в АИС МФЦ;</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23.1.4.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23.1.5.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23.1.6. Специалист Администрации, ответственный за прием и регистрацию документов:</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а) через информационную систему открывает электронное ходатайство об установлении публичного сервитута;</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б) проверяет правильность заполнения электронного ходатайства об установлении публичного сервитута, а также полноту указанных сведений;</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 наличие документов, указанных в </w:t>
      </w:r>
      <w:hyperlink w:anchor="P146">
        <w:r w:rsidRPr="0004399B">
          <w:rPr>
            <w:sz w:val="12"/>
            <w:szCs w:val="12"/>
          </w:rPr>
          <w:t>пункт</w:t>
        </w:r>
      </w:hyperlink>
      <w:r w:rsidRPr="0004399B">
        <w:rPr>
          <w:sz w:val="12"/>
          <w:szCs w:val="12"/>
        </w:rPr>
        <w:t>е 9 настоящего Административного регламента, необходимых для предоставления Муниципальной услуги;</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актуальность представленных документов в соответствии с требованиями к срокам их действия;</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проверяет соответствие документов требованиям, установленным настоящим Административным регламентом;</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23.1.7.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23.1.8.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23.1.9.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04399B" w:rsidRPr="0004399B" w:rsidRDefault="0004399B" w:rsidP="0004399B">
      <w:pPr>
        <w:widowControl w:val="0"/>
        <w:autoSpaceDE w:val="0"/>
        <w:autoSpaceDN w:val="0"/>
        <w:jc w:val="both"/>
        <w:rPr>
          <w:rFonts w:ascii="Arial" w:hAnsi="Arial" w:cs="Arial"/>
          <w:sz w:val="12"/>
          <w:szCs w:val="12"/>
        </w:rPr>
      </w:pPr>
    </w:p>
    <w:p w:rsidR="0004399B" w:rsidRPr="0004399B" w:rsidRDefault="0004399B" w:rsidP="0004399B">
      <w:pPr>
        <w:widowControl w:val="0"/>
        <w:autoSpaceDE w:val="0"/>
        <w:autoSpaceDN w:val="0"/>
        <w:ind w:firstLine="567"/>
        <w:outlineLvl w:val="2"/>
        <w:rPr>
          <w:b/>
          <w:sz w:val="12"/>
          <w:szCs w:val="12"/>
        </w:rPr>
      </w:pPr>
      <w:r w:rsidRPr="0004399B">
        <w:rPr>
          <w:b/>
          <w:sz w:val="12"/>
          <w:szCs w:val="12"/>
        </w:rPr>
        <w:t>23.2. Формирование и направление межведомственных запросов</w:t>
      </w:r>
    </w:p>
    <w:p w:rsidR="0004399B" w:rsidRPr="0004399B" w:rsidRDefault="0004399B" w:rsidP="0004399B">
      <w:pPr>
        <w:widowControl w:val="0"/>
        <w:autoSpaceDE w:val="0"/>
        <w:autoSpaceDN w:val="0"/>
        <w:jc w:val="both"/>
        <w:rPr>
          <w:rFonts w:ascii="Arial" w:hAnsi="Arial" w:cs="Arial"/>
          <w:sz w:val="12"/>
          <w:szCs w:val="12"/>
        </w:rPr>
      </w:pP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Pr="0004399B">
          <w:rPr>
            <w:sz w:val="12"/>
            <w:szCs w:val="12"/>
          </w:rPr>
          <w:t>пункте 10</w:t>
        </w:r>
      </w:hyperlink>
      <w:r w:rsidRPr="0004399B">
        <w:rPr>
          <w:sz w:val="12"/>
          <w:szCs w:val="12"/>
        </w:rPr>
        <w:t xml:space="preserve">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23.2.2. Специалист, ответственный за предоставление Муниципальной услуги формирует межведомственные запросы и направляет их:</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в Управление федеральной налоговой службы по Воронежской области – в целях получения выписки о юридическом лице, являющемся Заявителем.</w:t>
      </w:r>
    </w:p>
    <w:p w:rsidR="0004399B" w:rsidRPr="0004399B" w:rsidRDefault="0004399B" w:rsidP="0004399B">
      <w:pPr>
        <w:ind w:firstLine="539"/>
        <w:jc w:val="both"/>
        <w:rPr>
          <w:sz w:val="12"/>
          <w:szCs w:val="12"/>
        </w:rPr>
      </w:pPr>
      <w:r w:rsidRPr="0004399B">
        <w:rPr>
          <w:sz w:val="12"/>
          <w:szCs w:val="12"/>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4399B" w:rsidRPr="0004399B" w:rsidRDefault="0004399B" w:rsidP="0004399B">
      <w:pPr>
        <w:ind w:firstLine="539"/>
        <w:jc w:val="both"/>
        <w:rPr>
          <w:sz w:val="12"/>
          <w:szCs w:val="12"/>
        </w:rPr>
      </w:pPr>
      <w:r w:rsidRPr="0004399B">
        <w:rPr>
          <w:sz w:val="12"/>
          <w:szCs w:val="1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4399B" w:rsidRPr="0004399B" w:rsidRDefault="0004399B" w:rsidP="0004399B">
      <w:pPr>
        <w:ind w:firstLine="539"/>
        <w:jc w:val="both"/>
        <w:rPr>
          <w:sz w:val="12"/>
          <w:szCs w:val="12"/>
        </w:rPr>
      </w:pPr>
      <w:r w:rsidRPr="0004399B">
        <w:rPr>
          <w:sz w:val="12"/>
          <w:szCs w:val="12"/>
        </w:rPr>
        <w:lastRenderedPageBreak/>
        <w:t xml:space="preserve">23.2.4. Межведомственный запрос формируется в соответствии с требованиями Федерального </w:t>
      </w:r>
      <w:hyperlink r:id="rId199" w:history="1">
        <w:r w:rsidRPr="0004399B">
          <w:rPr>
            <w:sz w:val="12"/>
            <w:szCs w:val="12"/>
          </w:rPr>
          <w:t>закона</w:t>
        </w:r>
      </w:hyperlink>
      <w:r w:rsidRPr="0004399B">
        <w:rPr>
          <w:sz w:val="12"/>
          <w:szCs w:val="12"/>
        </w:rPr>
        <w:t xml:space="preserve"> от 27 июля 2010 года N 210-ФЗ и должен содержать следующие сведения: </w:t>
      </w:r>
    </w:p>
    <w:p w:rsidR="0004399B" w:rsidRPr="0004399B" w:rsidRDefault="0004399B" w:rsidP="0004399B">
      <w:pPr>
        <w:ind w:firstLine="539"/>
        <w:jc w:val="both"/>
        <w:rPr>
          <w:sz w:val="12"/>
          <w:szCs w:val="12"/>
        </w:rPr>
      </w:pPr>
      <w:r w:rsidRPr="0004399B">
        <w:rPr>
          <w:sz w:val="12"/>
          <w:szCs w:val="12"/>
        </w:rPr>
        <w:t xml:space="preserve">- наименование органа, направляющего межведомственный запрос; </w:t>
      </w:r>
    </w:p>
    <w:p w:rsidR="0004399B" w:rsidRPr="0004399B" w:rsidRDefault="0004399B" w:rsidP="0004399B">
      <w:pPr>
        <w:ind w:firstLine="539"/>
        <w:jc w:val="both"/>
        <w:rPr>
          <w:sz w:val="12"/>
          <w:szCs w:val="12"/>
        </w:rPr>
      </w:pPr>
      <w:r w:rsidRPr="0004399B">
        <w:rPr>
          <w:sz w:val="12"/>
          <w:szCs w:val="12"/>
        </w:rPr>
        <w:t xml:space="preserve">- наименование органа или организации, в адрес которых направляется межведомственный запрос; </w:t>
      </w:r>
    </w:p>
    <w:p w:rsidR="0004399B" w:rsidRPr="0004399B" w:rsidRDefault="0004399B" w:rsidP="0004399B">
      <w:pPr>
        <w:ind w:firstLine="539"/>
        <w:jc w:val="both"/>
        <w:rPr>
          <w:sz w:val="12"/>
          <w:szCs w:val="12"/>
        </w:rPr>
      </w:pPr>
      <w:r w:rsidRPr="0004399B">
        <w:rPr>
          <w:sz w:val="12"/>
          <w:szCs w:val="1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4399B" w:rsidRPr="0004399B" w:rsidRDefault="0004399B" w:rsidP="0004399B">
      <w:pPr>
        <w:ind w:firstLine="539"/>
        <w:jc w:val="both"/>
        <w:rPr>
          <w:sz w:val="12"/>
          <w:szCs w:val="12"/>
        </w:rPr>
      </w:pPr>
      <w:r w:rsidRPr="0004399B">
        <w:rPr>
          <w:sz w:val="12"/>
          <w:szCs w:val="1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4399B" w:rsidRPr="0004399B" w:rsidRDefault="0004399B" w:rsidP="0004399B">
      <w:pPr>
        <w:ind w:firstLine="539"/>
        <w:jc w:val="both"/>
        <w:rPr>
          <w:sz w:val="12"/>
          <w:szCs w:val="12"/>
        </w:rPr>
      </w:pPr>
      <w:r w:rsidRPr="0004399B">
        <w:rPr>
          <w:sz w:val="12"/>
          <w:szCs w:val="1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4399B" w:rsidRPr="0004399B" w:rsidRDefault="0004399B" w:rsidP="0004399B">
      <w:pPr>
        <w:ind w:firstLine="539"/>
        <w:jc w:val="both"/>
        <w:rPr>
          <w:sz w:val="12"/>
          <w:szCs w:val="12"/>
        </w:rPr>
      </w:pPr>
      <w:r w:rsidRPr="0004399B">
        <w:rPr>
          <w:sz w:val="12"/>
          <w:szCs w:val="12"/>
        </w:rPr>
        <w:t xml:space="preserve">- контактная информация для направления ответа на межведомственный запрос; </w:t>
      </w:r>
    </w:p>
    <w:p w:rsidR="0004399B" w:rsidRPr="0004399B" w:rsidRDefault="0004399B" w:rsidP="0004399B">
      <w:pPr>
        <w:ind w:firstLine="539"/>
        <w:jc w:val="both"/>
        <w:rPr>
          <w:sz w:val="12"/>
          <w:szCs w:val="12"/>
        </w:rPr>
      </w:pPr>
      <w:r w:rsidRPr="0004399B">
        <w:rPr>
          <w:sz w:val="12"/>
          <w:szCs w:val="12"/>
        </w:rPr>
        <w:t xml:space="preserve">- дата направления межведомственного запроса; </w:t>
      </w:r>
    </w:p>
    <w:p w:rsidR="0004399B" w:rsidRPr="0004399B" w:rsidRDefault="0004399B" w:rsidP="0004399B">
      <w:pPr>
        <w:ind w:firstLine="539"/>
        <w:jc w:val="both"/>
        <w:rPr>
          <w:sz w:val="12"/>
          <w:szCs w:val="12"/>
        </w:rPr>
      </w:pPr>
      <w:r w:rsidRPr="0004399B">
        <w:rPr>
          <w:sz w:val="12"/>
          <w:szCs w:val="1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4399B" w:rsidRPr="0004399B" w:rsidRDefault="0004399B" w:rsidP="0004399B">
      <w:pPr>
        <w:ind w:firstLine="539"/>
        <w:jc w:val="both"/>
        <w:rPr>
          <w:sz w:val="12"/>
          <w:szCs w:val="12"/>
        </w:rPr>
      </w:pPr>
      <w:r w:rsidRPr="0004399B">
        <w:rPr>
          <w:sz w:val="12"/>
          <w:szCs w:val="12"/>
        </w:rPr>
        <w:t xml:space="preserve">- информация о факте получения согласия на обработку персональных данных. </w:t>
      </w:r>
    </w:p>
    <w:p w:rsidR="0004399B" w:rsidRPr="0004399B" w:rsidRDefault="0004399B" w:rsidP="0004399B">
      <w:pPr>
        <w:ind w:firstLine="539"/>
        <w:jc w:val="both"/>
        <w:rPr>
          <w:sz w:val="12"/>
          <w:szCs w:val="12"/>
        </w:rPr>
      </w:pPr>
      <w:r w:rsidRPr="0004399B">
        <w:rPr>
          <w:sz w:val="12"/>
          <w:szCs w:val="12"/>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4399B" w:rsidRPr="0004399B" w:rsidRDefault="0004399B" w:rsidP="0004399B">
      <w:pPr>
        <w:ind w:firstLine="539"/>
        <w:jc w:val="both"/>
        <w:rPr>
          <w:sz w:val="12"/>
          <w:szCs w:val="12"/>
        </w:rPr>
      </w:pPr>
      <w:r w:rsidRPr="0004399B">
        <w:rPr>
          <w:sz w:val="12"/>
          <w:szCs w:val="1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4399B" w:rsidRPr="0004399B" w:rsidRDefault="0004399B" w:rsidP="0004399B">
      <w:pPr>
        <w:ind w:firstLine="539"/>
        <w:jc w:val="both"/>
        <w:rPr>
          <w:sz w:val="12"/>
          <w:szCs w:val="12"/>
        </w:rPr>
      </w:pPr>
      <w:r w:rsidRPr="0004399B">
        <w:rPr>
          <w:sz w:val="12"/>
          <w:szCs w:val="12"/>
        </w:rPr>
        <w:t xml:space="preserve">Документы, полученные в результате межведомственного взаимодействия, приобщаются к документам, представленным Заявителем. </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23.2.6. Результатом административной процедуры является сформированный и направленный межведомственный запрос.</w:t>
      </w:r>
    </w:p>
    <w:p w:rsidR="0004399B" w:rsidRPr="0004399B" w:rsidRDefault="0004399B" w:rsidP="0004399B">
      <w:pPr>
        <w:widowControl w:val="0"/>
        <w:autoSpaceDE w:val="0"/>
        <w:autoSpaceDN w:val="0"/>
        <w:ind w:firstLine="539"/>
        <w:contextualSpacing/>
        <w:jc w:val="both"/>
        <w:rPr>
          <w:b/>
          <w:sz w:val="12"/>
          <w:szCs w:val="12"/>
        </w:rPr>
      </w:pPr>
      <w:r w:rsidRPr="0004399B">
        <w:rPr>
          <w:b/>
          <w:sz w:val="12"/>
          <w:szCs w:val="12"/>
        </w:rPr>
        <w:t xml:space="preserve">23.3. Принятие решения об установлении публичного сервитута либо об отказе в установлении публичного сервитута  </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04399B" w:rsidRPr="0004399B" w:rsidRDefault="0004399B" w:rsidP="0004399B">
      <w:pPr>
        <w:ind w:firstLine="540"/>
        <w:jc w:val="both"/>
        <w:rPr>
          <w:sz w:val="12"/>
          <w:szCs w:val="12"/>
        </w:rPr>
      </w:pPr>
      <w:r w:rsidRPr="0004399B">
        <w:rPr>
          <w:sz w:val="12"/>
          <w:szCs w:val="12"/>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200" w:history="1">
        <w:r w:rsidRPr="0004399B">
          <w:rPr>
            <w:sz w:val="12"/>
            <w:szCs w:val="12"/>
          </w:rPr>
          <w:t>пунктами 2</w:t>
        </w:r>
      </w:hyperlink>
      <w:r w:rsidRPr="0004399B">
        <w:rPr>
          <w:sz w:val="12"/>
          <w:szCs w:val="12"/>
        </w:rPr>
        <w:t xml:space="preserve"> и </w:t>
      </w:r>
      <w:hyperlink r:id="rId201" w:history="1">
        <w:r w:rsidRPr="0004399B">
          <w:rPr>
            <w:sz w:val="12"/>
            <w:szCs w:val="12"/>
          </w:rPr>
          <w:t>3 статьи 39.41</w:t>
        </w:r>
      </w:hyperlink>
      <w:r w:rsidRPr="0004399B">
        <w:rPr>
          <w:sz w:val="12"/>
          <w:szCs w:val="12"/>
        </w:rPr>
        <w:t xml:space="preserve"> Земельного кодекса РФ, а также с учетом ограничений, установленных статьей 39.40 Земельного кодекса РФ. </w:t>
      </w:r>
    </w:p>
    <w:p w:rsidR="0004399B" w:rsidRPr="0004399B" w:rsidRDefault="0004399B" w:rsidP="0004399B">
      <w:pPr>
        <w:ind w:firstLine="540"/>
        <w:jc w:val="both"/>
        <w:rPr>
          <w:sz w:val="12"/>
          <w:szCs w:val="12"/>
        </w:rPr>
      </w:pPr>
      <w:r w:rsidRPr="0004399B">
        <w:rPr>
          <w:sz w:val="12"/>
          <w:szCs w:val="12"/>
        </w:rPr>
        <w:t xml:space="preserve">В случае, если подано ходатайство об установлении публичного сервитута в целях, указанных в </w:t>
      </w:r>
      <w:hyperlink r:id="rId202" w:history="1">
        <w:r w:rsidRPr="0004399B">
          <w:rPr>
            <w:sz w:val="12"/>
            <w:szCs w:val="12"/>
          </w:rPr>
          <w:t>подпунктах 1</w:t>
        </w:r>
      </w:hyperlink>
      <w:r w:rsidRPr="0004399B">
        <w:rPr>
          <w:sz w:val="12"/>
          <w:szCs w:val="12"/>
        </w:rPr>
        <w:t xml:space="preserve">, </w:t>
      </w:r>
      <w:hyperlink r:id="rId203" w:history="1">
        <w:r w:rsidRPr="0004399B">
          <w:rPr>
            <w:sz w:val="12"/>
            <w:szCs w:val="12"/>
          </w:rPr>
          <w:t>2</w:t>
        </w:r>
      </w:hyperlink>
      <w:r w:rsidRPr="0004399B">
        <w:rPr>
          <w:sz w:val="12"/>
          <w:szCs w:val="12"/>
        </w:rPr>
        <w:t xml:space="preserve">, </w:t>
      </w:r>
      <w:hyperlink r:id="rId204" w:history="1">
        <w:r w:rsidRPr="0004399B">
          <w:rPr>
            <w:sz w:val="12"/>
            <w:szCs w:val="12"/>
          </w:rPr>
          <w:t>4</w:t>
        </w:r>
      </w:hyperlink>
      <w:r w:rsidRPr="0004399B">
        <w:rPr>
          <w:sz w:val="12"/>
          <w:szCs w:val="12"/>
        </w:rPr>
        <w:t xml:space="preserve"> и </w:t>
      </w:r>
      <w:hyperlink r:id="rId205" w:history="1">
        <w:r w:rsidRPr="0004399B">
          <w:rPr>
            <w:sz w:val="12"/>
            <w:szCs w:val="12"/>
          </w:rPr>
          <w:t>5 статьи 39.37</w:t>
        </w:r>
      </w:hyperlink>
      <w:r w:rsidRPr="0004399B">
        <w:rPr>
          <w:sz w:val="12"/>
          <w:szCs w:val="12"/>
        </w:rPr>
        <w:t xml:space="preserve"> Земельного кодекса РФ, специалистом Администрации обеспечивается выявление правообладателей земельных участков в порядке, предусмотренном </w:t>
      </w:r>
      <w:hyperlink w:anchor="p1" w:history="1">
        <w:r w:rsidRPr="0004399B">
          <w:rPr>
            <w:sz w:val="12"/>
            <w:szCs w:val="12"/>
          </w:rPr>
          <w:t>пунктами 3</w:t>
        </w:r>
      </w:hyperlink>
      <w:r w:rsidRPr="0004399B">
        <w:rPr>
          <w:sz w:val="12"/>
          <w:szCs w:val="12"/>
        </w:rPr>
        <w:t xml:space="preserve"> - </w:t>
      </w:r>
      <w:hyperlink w:anchor="p20" w:history="1">
        <w:r w:rsidRPr="0004399B">
          <w:rPr>
            <w:sz w:val="12"/>
            <w:szCs w:val="12"/>
          </w:rPr>
          <w:t>8</w:t>
        </w:r>
      </w:hyperlink>
      <w:r w:rsidRPr="0004399B">
        <w:rPr>
          <w:sz w:val="12"/>
          <w:szCs w:val="12"/>
        </w:rPr>
        <w:t xml:space="preserve"> статьи 39.42 Земельного кодекса РФ. </w:t>
      </w:r>
    </w:p>
    <w:p w:rsidR="0004399B" w:rsidRPr="0004399B" w:rsidRDefault="0004399B" w:rsidP="0004399B">
      <w:pPr>
        <w:ind w:firstLine="540"/>
        <w:jc w:val="both"/>
        <w:rPr>
          <w:sz w:val="12"/>
          <w:szCs w:val="12"/>
        </w:rPr>
      </w:pPr>
      <w:r w:rsidRPr="0004399B">
        <w:rPr>
          <w:sz w:val="12"/>
          <w:szCs w:val="12"/>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04399B" w:rsidRPr="0004399B" w:rsidRDefault="0004399B" w:rsidP="0004399B">
      <w:pPr>
        <w:ind w:firstLine="540"/>
        <w:jc w:val="both"/>
        <w:rPr>
          <w:sz w:val="12"/>
          <w:szCs w:val="12"/>
        </w:rPr>
      </w:pPr>
      <w:r w:rsidRPr="0004399B">
        <w:rPr>
          <w:sz w:val="12"/>
          <w:szCs w:val="12"/>
        </w:rPr>
        <w:t xml:space="preserve">Сообщение о возможном установлении публичного сервитута должно содержать: </w:t>
      </w:r>
    </w:p>
    <w:p w:rsidR="0004399B" w:rsidRPr="0004399B" w:rsidRDefault="0004399B" w:rsidP="0004399B">
      <w:pPr>
        <w:ind w:firstLine="540"/>
        <w:jc w:val="both"/>
        <w:rPr>
          <w:sz w:val="12"/>
          <w:szCs w:val="12"/>
        </w:rPr>
      </w:pPr>
      <w:r w:rsidRPr="0004399B">
        <w:rPr>
          <w:sz w:val="12"/>
          <w:szCs w:val="12"/>
        </w:rPr>
        <w:t xml:space="preserve">1) наименование уполномоченного органа, которым рассматривается ходатайство об установлении публичного сервитута; </w:t>
      </w:r>
    </w:p>
    <w:p w:rsidR="0004399B" w:rsidRPr="0004399B" w:rsidRDefault="0004399B" w:rsidP="0004399B">
      <w:pPr>
        <w:ind w:firstLine="540"/>
        <w:jc w:val="both"/>
        <w:rPr>
          <w:sz w:val="12"/>
          <w:szCs w:val="12"/>
        </w:rPr>
      </w:pPr>
      <w:r w:rsidRPr="0004399B">
        <w:rPr>
          <w:sz w:val="12"/>
          <w:szCs w:val="12"/>
        </w:rPr>
        <w:t xml:space="preserve">2) цели установления публичного сервитута; </w:t>
      </w:r>
    </w:p>
    <w:p w:rsidR="0004399B" w:rsidRPr="0004399B" w:rsidRDefault="0004399B" w:rsidP="0004399B">
      <w:pPr>
        <w:ind w:firstLine="540"/>
        <w:jc w:val="both"/>
        <w:rPr>
          <w:sz w:val="12"/>
          <w:szCs w:val="12"/>
        </w:rPr>
      </w:pPr>
      <w:r w:rsidRPr="0004399B">
        <w:rPr>
          <w:sz w:val="12"/>
          <w:szCs w:val="12"/>
        </w:rPr>
        <w:t xml:space="preserve">3) адрес или иное описание местоположения земельного участка (участков), в отношении которого испрашивается публичный сервитут; </w:t>
      </w:r>
    </w:p>
    <w:p w:rsidR="0004399B" w:rsidRPr="0004399B" w:rsidRDefault="0004399B" w:rsidP="0004399B">
      <w:pPr>
        <w:ind w:firstLine="540"/>
        <w:jc w:val="both"/>
        <w:rPr>
          <w:sz w:val="12"/>
          <w:szCs w:val="12"/>
        </w:rPr>
      </w:pPr>
      <w:r w:rsidRPr="0004399B">
        <w:rPr>
          <w:sz w:val="12"/>
          <w:szCs w:val="12"/>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04399B" w:rsidRPr="0004399B" w:rsidRDefault="0004399B" w:rsidP="0004399B">
      <w:pPr>
        <w:ind w:firstLine="540"/>
        <w:jc w:val="both"/>
        <w:rPr>
          <w:sz w:val="12"/>
          <w:szCs w:val="12"/>
        </w:rPr>
      </w:pPr>
      <w:r w:rsidRPr="0004399B">
        <w:rPr>
          <w:sz w:val="12"/>
          <w:szCs w:val="12"/>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04399B" w:rsidRPr="0004399B" w:rsidRDefault="0004399B" w:rsidP="0004399B">
      <w:pPr>
        <w:ind w:firstLine="540"/>
        <w:jc w:val="both"/>
        <w:rPr>
          <w:sz w:val="12"/>
          <w:szCs w:val="12"/>
        </w:rPr>
      </w:pPr>
      <w:r w:rsidRPr="0004399B">
        <w:rPr>
          <w:sz w:val="12"/>
          <w:szCs w:val="12"/>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04399B" w:rsidRPr="0004399B" w:rsidRDefault="0004399B" w:rsidP="0004399B">
      <w:pPr>
        <w:ind w:firstLine="540"/>
        <w:jc w:val="both"/>
        <w:rPr>
          <w:sz w:val="12"/>
          <w:szCs w:val="12"/>
        </w:rPr>
      </w:pPr>
      <w:bookmarkStart w:id="37" w:name="p20"/>
      <w:bookmarkEnd w:id="37"/>
      <w:r w:rsidRPr="0004399B">
        <w:rPr>
          <w:sz w:val="12"/>
          <w:szCs w:val="12"/>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206" w:history="1">
        <w:r w:rsidRPr="0004399B">
          <w:rPr>
            <w:sz w:val="12"/>
            <w:szCs w:val="12"/>
          </w:rPr>
          <w:t>пунктом 10 статьи 56.4</w:t>
        </w:r>
      </w:hyperlink>
      <w:r w:rsidRPr="0004399B">
        <w:rPr>
          <w:sz w:val="12"/>
          <w:szCs w:val="12"/>
        </w:rPr>
        <w:t xml:space="preserve">, </w:t>
      </w:r>
      <w:hyperlink r:id="rId207" w:history="1">
        <w:r w:rsidRPr="0004399B">
          <w:rPr>
            <w:sz w:val="12"/>
            <w:szCs w:val="12"/>
          </w:rPr>
          <w:t>пунктом 1 статьи 56.5</w:t>
        </w:r>
      </w:hyperlink>
      <w:r w:rsidRPr="0004399B">
        <w:rPr>
          <w:sz w:val="12"/>
          <w:szCs w:val="12"/>
        </w:rPr>
        <w:t xml:space="preserve"> Земельного кодекса РФ. При этом сведения, предусмотренные </w:t>
      </w:r>
      <w:hyperlink w:anchor="p9" w:history="1">
        <w:r w:rsidRPr="0004399B">
          <w:rPr>
            <w:sz w:val="12"/>
            <w:szCs w:val="12"/>
          </w:rPr>
          <w:t>пунктом 6</w:t>
        </w:r>
      </w:hyperlink>
      <w:r w:rsidRPr="0004399B">
        <w:rPr>
          <w:sz w:val="12"/>
          <w:szCs w:val="12"/>
        </w:rPr>
        <w:t xml:space="preserve"> и </w:t>
      </w:r>
      <w:hyperlink w:anchor="p18" w:history="1">
        <w:r w:rsidRPr="0004399B">
          <w:rPr>
            <w:sz w:val="12"/>
            <w:szCs w:val="12"/>
          </w:rPr>
          <w:t>подпунктами 3</w:t>
        </w:r>
      </w:hyperlink>
      <w:r w:rsidRPr="0004399B">
        <w:rPr>
          <w:sz w:val="12"/>
          <w:szCs w:val="12"/>
        </w:rPr>
        <w:t xml:space="preserve"> и </w:t>
      </w:r>
      <w:hyperlink w:anchor="p19" w:history="1">
        <w:r w:rsidRPr="0004399B">
          <w:rPr>
            <w:sz w:val="12"/>
            <w:szCs w:val="12"/>
          </w:rPr>
          <w:t>4 пункта 7</w:t>
        </w:r>
      </w:hyperlink>
      <w:r w:rsidRPr="0004399B">
        <w:rPr>
          <w:sz w:val="12"/>
          <w:szCs w:val="12"/>
        </w:rPr>
        <w:t xml:space="preserve">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23.3.3. Результатом административной процедуры является: </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принятое решение об установлении публичного сервитута;</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принятое решение об отказе в установлении публичного сервитута.</w:t>
      </w:r>
    </w:p>
    <w:p w:rsidR="0004399B" w:rsidRPr="0004399B" w:rsidRDefault="0004399B" w:rsidP="0004399B">
      <w:pPr>
        <w:widowControl w:val="0"/>
        <w:autoSpaceDE w:val="0"/>
        <w:autoSpaceDN w:val="0"/>
        <w:jc w:val="both"/>
        <w:rPr>
          <w:rFonts w:ascii="Arial" w:hAnsi="Arial" w:cs="Arial"/>
          <w:sz w:val="12"/>
          <w:szCs w:val="12"/>
        </w:rPr>
      </w:pP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04399B" w:rsidRPr="0004399B" w:rsidRDefault="0004399B" w:rsidP="0004399B">
      <w:pPr>
        <w:ind w:firstLine="540"/>
        <w:contextualSpacing/>
        <w:jc w:val="both"/>
        <w:rPr>
          <w:sz w:val="12"/>
          <w:szCs w:val="12"/>
        </w:rPr>
      </w:pPr>
      <w:r w:rsidRPr="0004399B">
        <w:rPr>
          <w:sz w:val="12"/>
          <w:szCs w:val="12"/>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04399B" w:rsidRPr="0004399B" w:rsidRDefault="0004399B" w:rsidP="0004399B">
      <w:pPr>
        <w:widowControl w:val="0"/>
        <w:autoSpaceDE w:val="0"/>
        <w:autoSpaceDN w:val="0"/>
        <w:ind w:firstLine="539"/>
        <w:contextualSpacing/>
        <w:jc w:val="both"/>
        <w:rPr>
          <w:b/>
          <w:sz w:val="12"/>
          <w:szCs w:val="12"/>
        </w:rPr>
      </w:pPr>
      <w:r w:rsidRPr="0004399B">
        <w:rPr>
          <w:b/>
          <w:sz w:val="12"/>
          <w:szCs w:val="12"/>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23.4.3. При выдаче документов через МФЦ указанные документы выдаются специалистом МФЦ Заявителю либо его представителю на руки.</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Специалист МФЦ:</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23.4.4. Максимальное время административной процедуры – один рабочий день.</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23.4.5. Результатом административной процедуры является выдача (направление) результата Муниципальной услуги Заявителю. </w:t>
      </w:r>
    </w:p>
    <w:p w:rsidR="0004399B" w:rsidRPr="0004399B" w:rsidRDefault="0004399B" w:rsidP="0004399B">
      <w:pPr>
        <w:widowControl w:val="0"/>
        <w:autoSpaceDE w:val="0"/>
        <w:autoSpaceDN w:val="0"/>
        <w:ind w:firstLine="539"/>
        <w:contextualSpacing/>
        <w:jc w:val="both"/>
        <w:rPr>
          <w:sz w:val="12"/>
          <w:szCs w:val="12"/>
        </w:rPr>
      </w:pPr>
      <w:r w:rsidRPr="0004399B">
        <w:rPr>
          <w:sz w:val="12"/>
          <w:szCs w:val="12"/>
        </w:rPr>
        <w:t xml:space="preserve">23.4.6. Административная процедура по истребованию дополнительных сведений у Заявителя не применяется. </w:t>
      </w:r>
    </w:p>
    <w:p w:rsidR="0004399B" w:rsidRPr="0004399B" w:rsidRDefault="0004399B" w:rsidP="0004399B">
      <w:pPr>
        <w:autoSpaceDE w:val="0"/>
        <w:autoSpaceDN w:val="0"/>
        <w:adjustRightInd w:val="0"/>
        <w:ind w:firstLine="567"/>
        <w:jc w:val="both"/>
        <w:rPr>
          <w:b/>
          <w:bCs/>
          <w:sz w:val="12"/>
          <w:szCs w:val="12"/>
        </w:rPr>
      </w:pPr>
      <w:r w:rsidRPr="0004399B">
        <w:rPr>
          <w:b/>
          <w:bCs/>
          <w:sz w:val="12"/>
          <w:szCs w:val="12"/>
        </w:rPr>
        <w:t>24. Вариант 2. Исправление допущенных опечаток и ошибок в выданных в результате предоставления Муниципальной услуги документах.</w:t>
      </w:r>
    </w:p>
    <w:p w:rsidR="0004399B" w:rsidRPr="0004399B" w:rsidRDefault="0004399B" w:rsidP="0004399B">
      <w:pPr>
        <w:ind w:firstLine="567"/>
        <w:jc w:val="both"/>
        <w:rPr>
          <w:bCs/>
          <w:sz w:val="12"/>
          <w:szCs w:val="12"/>
        </w:rPr>
      </w:pPr>
      <w:r w:rsidRPr="0004399B">
        <w:rPr>
          <w:bCs/>
          <w:sz w:val="12"/>
          <w:szCs w:val="12"/>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04399B" w:rsidRPr="0004399B" w:rsidRDefault="0004399B" w:rsidP="0004399B">
      <w:pPr>
        <w:ind w:firstLine="567"/>
        <w:jc w:val="both"/>
        <w:rPr>
          <w:bCs/>
          <w:sz w:val="12"/>
          <w:szCs w:val="12"/>
        </w:rPr>
      </w:pPr>
      <w:r w:rsidRPr="0004399B">
        <w:rPr>
          <w:bCs/>
          <w:sz w:val="12"/>
          <w:szCs w:val="12"/>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04399B" w:rsidRPr="0004399B" w:rsidRDefault="0004399B" w:rsidP="0004399B">
      <w:pPr>
        <w:ind w:firstLine="567"/>
        <w:jc w:val="both"/>
        <w:rPr>
          <w:bCs/>
          <w:sz w:val="12"/>
          <w:szCs w:val="12"/>
        </w:rPr>
      </w:pPr>
      <w:r w:rsidRPr="0004399B">
        <w:rPr>
          <w:bCs/>
          <w:sz w:val="12"/>
          <w:szCs w:val="12"/>
        </w:rPr>
        <w:t>Примерная форма заявления приведена в Приложении № 6 к настоящему Административному регламенту.</w:t>
      </w:r>
    </w:p>
    <w:p w:rsidR="0004399B" w:rsidRPr="0004399B" w:rsidRDefault="0004399B" w:rsidP="0004399B">
      <w:pPr>
        <w:ind w:firstLine="567"/>
        <w:jc w:val="both"/>
        <w:rPr>
          <w:bCs/>
          <w:sz w:val="12"/>
          <w:szCs w:val="12"/>
        </w:rPr>
      </w:pPr>
      <w:r w:rsidRPr="0004399B">
        <w:rPr>
          <w:bCs/>
          <w:sz w:val="12"/>
          <w:szCs w:val="12"/>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04399B" w:rsidRPr="0004399B" w:rsidRDefault="0004399B" w:rsidP="0004399B">
      <w:pPr>
        <w:ind w:firstLine="567"/>
        <w:jc w:val="both"/>
        <w:rPr>
          <w:rFonts w:eastAsia="Calibri"/>
          <w:sz w:val="12"/>
          <w:szCs w:val="12"/>
          <w:lang w:eastAsia="en-US"/>
        </w:rPr>
      </w:pPr>
      <w:r w:rsidRPr="0004399B">
        <w:rPr>
          <w:rFonts w:eastAsia="Calibri"/>
          <w:sz w:val="12"/>
          <w:szCs w:val="12"/>
          <w:lang w:eastAsia="en-US"/>
        </w:rPr>
        <w:t>24.2. Формирование межведомственных запросов.</w:t>
      </w:r>
    </w:p>
    <w:p w:rsidR="0004399B" w:rsidRPr="0004399B" w:rsidRDefault="0004399B" w:rsidP="0004399B">
      <w:pPr>
        <w:ind w:firstLine="567"/>
        <w:jc w:val="both"/>
        <w:rPr>
          <w:rFonts w:eastAsia="Calibri"/>
          <w:sz w:val="12"/>
          <w:szCs w:val="12"/>
          <w:lang w:eastAsia="en-US"/>
        </w:rPr>
      </w:pPr>
      <w:r w:rsidRPr="0004399B">
        <w:rPr>
          <w:rFonts w:eastAsia="Calibri"/>
          <w:sz w:val="12"/>
          <w:szCs w:val="12"/>
          <w:lang w:eastAsia="en-US"/>
        </w:rPr>
        <w:t xml:space="preserve">Административная процедура по формированию межведомственных запросов для данного варианта не применяется. </w:t>
      </w:r>
    </w:p>
    <w:p w:rsidR="0004399B" w:rsidRPr="0004399B" w:rsidRDefault="0004399B" w:rsidP="0004399B">
      <w:pPr>
        <w:ind w:firstLine="567"/>
        <w:jc w:val="both"/>
        <w:rPr>
          <w:rFonts w:eastAsia="Calibri"/>
          <w:sz w:val="12"/>
          <w:szCs w:val="12"/>
          <w:lang w:eastAsia="en-US"/>
        </w:rPr>
      </w:pPr>
      <w:r w:rsidRPr="0004399B">
        <w:rPr>
          <w:rFonts w:eastAsia="Calibri"/>
          <w:sz w:val="12"/>
          <w:szCs w:val="12"/>
          <w:lang w:eastAsia="en-US"/>
        </w:rPr>
        <w:t>24.3. Рассмотрение заявления.</w:t>
      </w:r>
    </w:p>
    <w:p w:rsidR="0004399B" w:rsidRPr="0004399B" w:rsidRDefault="0004399B" w:rsidP="0004399B">
      <w:pPr>
        <w:ind w:firstLine="567"/>
        <w:jc w:val="both"/>
        <w:rPr>
          <w:rFonts w:eastAsia="Calibri"/>
          <w:sz w:val="12"/>
          <w:szCs w:val="12"/>
          <w:lang w:eastAsia="en-US"/>
        </w:rPr>
      </w:pPr>
      <w:r w:rsidRPr="0004399B">
        <w:rPr>
          <w:rFonts w:eastAsia="Calibri"/>
          <w:sz w:val="12"/>
          <w:szCs w:val="12"/>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4399B" w:rsidRPr="0004399B" w:rsidRDefault="0004399B" w:rsidP="0004399B">
      <w:pPr>
        <w:ind w:firstLine="567"/>
        <w:jc w:val="both"/>
        <w:rPr>
          <w:rFonts w:eastAsia="Calibri"/>
          <w:sz w:val="12"/>
          <w:szCs w:val="12"/>
          <w:lang w:eastAsia="en-US"/>
        </w:rPr>
      </w:pPr>
      <w:r w:rsidRPr="0004399B">
        <w:rPr>
          <w:rFonts w:eastAsia="Calibri"/>
          <w:sz w:val="12"/>
          <w:szCs w:val="12"/>
          <w:lang w:eastAsia="en-US"/>
        </w:rPr>
        <w:t xml:space="preserve">24.4. Выдача (направление) документов Заявителю. </w:t>
      </w:r>
    </w:p>
    <w:p w:rsidR="0004399B" w:rsidRPr="0004399B" w:rsidRDefault="0004399B" w:rsidP="0004399B">
      <w:pPr>
        <w:ind w:firstLine="567"/>
        <w:jc w:val="both"/>
        <w:rPr>
          <w:rFonts w:eastAsia="Calibri"/>
          <w:sz w:val="12"/>
          <w:szCs w:val="12"/>
          <w:lang w:eastAsia="en-US"/>
        </w:rPr>
      </w:pPr>
      <w:r w:rsidRPr="0004399B">
        <w:rPr>
          <w:sz w:val="12"/>
          <w:szCs w:val="12"/>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04399B">
        <w:rPr>
          <w:rFonts w:eastAsia="Calibri"/>
          <w:sz w:val="12"/>
          <w:szCs w:val="12"/>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04399B" w:rsidRPr="0004399B" w:rsidRDefault="0004399B" w:rsidP="0004399B">
      <w:pPr>
        <w:ind w:firstLine="567"/>
        <w:jc w:val="both"/>
        <w:rPr>
          <w:sz w:val="12"/>
          <w:szCs w:val="12"/>
        </w:rPr>
      </w:pPr>
      <w:r w:rsidRPr="0004399B">
        <w:rPr>
          <w:sz w:val="12"/>
          <w:szCs w:val="12"/>
        </w:rPr>
        <w:t>24.5. Исчерпывающий перечень оснований для отказа в исправлении документов:</w:t>
      </w:r>
    </w:p>
    <w:p w:rsidR="0004399B" w:rsidRPr="0004399B" w:rsidRDefault="0004399B" w:rsidP="0004399B">
      <w:pPr>
        <w:ind w:firstLine="567"/>
        <w:jc w:val="both"/>
        <w:rPr>
          <w:sz w:val="12"/>
          <w:szCs w:val="12"/>
        </w:rPr>
      </w:pPr>
      <w:r w:rsidRPr="0004399B">
        <w:rPr>
          <w:sz w:val="12"/>
          <w:szCs w:val="12"/>
        </w:rPr>
        <w:t>24.5.1. Несоответствие заявителя кругу лиц, указанных в пункте 2.1 настоящего Административного регламента;</w:t>
      </w:r>
    </w:p>
    <w:p w:rsidR="0004399B" w:rsidRPr="0004399B" w:rsidRDefault="0004399B" w:rsidP="0004399B">
      <w:pPr>
        <w:ind w:firstLine="567"/>
        <w:jc w:val="both"/>
        <w:rPr>
          <w:sz w:val="12"/>
          <w:szCs w:val="12"/>
        </w:rPr>
      </w:pPr>
      <w:r w:rsidRPr="0004399B">
        <w:rPr>
          <w:sz w:val="12"/>
          <w:szCs w:val="12"/>
        </w:rPr>
        <w:t>24.5.2. Отсутствие опечаток или ошибок в документах.</w:t>
      </w:r>
    </w:p>
    <w:p w:rsidR="0004399B" w:rsidRPr="0004399B" w:rsidRDefault="0004399B" w:rsidP="0004399B">
      <w:pPr>
        <w:widowControl w:val="0"/>
        <w:autoSpaceDE w:val="0"/>
        <w:autoSpaceDN w:val="0"/>
        <w:ind w:firstLine="539"/>
        <w:contextualSpacing/>
        <w:jc w:val="both"/>
        <w:rPr>
          <w:sz w:val="12"/>
          <w:szCs w:val="12"/>
        </w:rPr>
      </w:pPr>
      <w:r w:rsidRPr="0004399B">
        <w:rPr>
          <w:rFonts w:cs="Arial"/>
          <w:sz w:val="12"/>
          <w:szCs w:val="12"/>
        </w:rPr>
        <w:t xml:space="preserve">24.6. </w:t>
      </w:r>
      <w:r w:rsidRPr="0004399B">
        <w:rPr>
          <w:sz w:val="12"/>
          <w:szCs w:val="12"/>
        </w:rPr>
        <w:t xml:space="preserve">Административная процедура по истребованию дополнительных сведений у Заявителя не применяется. </w:t>
      </w:r>
    </w:p>
    <w:p w:rsidR="0004399B" w:rsidRPr="0004399B" w:rsidRDefault="0004399B" w:rsidP="0004399B">
      <w:pPr>
        <w:ind w:firstLine="567"/>
        <w:jc w:val="both"/>
        <w:rPr>
          <w:sz w:val="12"/>
          <w:szCs w:val="12"/>
        </w:rPr>
      </w:pPr>
      <w:r w:rsidRPr="0004399B">
        <w:rPr>
          <w:sz w:val="12"/>
          <w:szCs w:val="12"/>
        </w:rPr>
        <w:t xml:space="preserve">24.7. Срок предоставления Муниципальной услуги в соответствии с настоящим вариантом – в течение 3 рабочих дней. </w:t>
      </w:r>
    </w:p>
    <w:p w:rsidR="0004399B" w:rsidRPr="0004399B" w:rsidRDefault="0004399B" w:rsidP="0004399B">
      <w:pPr>
        <w:autoSpaceDE w:val="0"/>
        <w:autoSpaceDN w:val="0"/>
        <w:adjustRightInd w:val="0"/>
        <w:ind w:firstLine="567"/>
        <w:jc w:val="both"/>
        <w:rPr>
          <w:b/>
          <w:sz w:val="12"/>
          <w:szCs w:val="12"/>
        </w:rPr>
      </w:pPr>
    </w:p>
    <w:p w:rsidR="0004399B" w:rsidRPr="0004399B" w:rsidRDefault="0004399B" w:rsidP="0004399B">
      <w:pPr>
        <w:autoSpaceDE w:val="0"/>
        <w:autoSpaceDN w:val="0"/>
        <w:adjustRightInd w:val="0"/>
        <w:ind w:firstLine="567"/>
        <w:jc w:val="both"/>
        <w:rPr>
          <w:b/>
          <w:bCs/>
          <w:sz w:val="12"/>
          <w:szCs w:val="12"/>
        </w:rPr>
      </w:pPr>
      <w:r w:rsidRPr="0004399B">
        <w:rPr>
          <w:b/>
          <w:sz w:val="12"/>
          <w:szCs w:val="12"/>
        </w:rPr>
        <w:t xml:space="preserve">25. Вариант 3. </w:t>
      </w:r>
      <w:r w:rsidRPr="0004399B">
        <w:rPr>
          <w:b/>
          <w:bCs/>
          <w:sz w:val="12"/>
          <w:szCs w:val="12"/>
        </w:rPr>
        <w:t xml:space="preserve">Выдача дубликата </w:t>
      </w:r>
      <w:r w:rsidRPr="0004399B">
        <w:rPr>
          <w:b/>
          <w:color w:val="000000"/>
          <w:sz w:val="12"/>
          <w:szCs w:val="12"/>
        </w:rPr>
        <w:t>постановления об установлении публичного сервитута либо об отказе в установлении публичного сервитута</w:t>
      </w:r>
      <w:r w:rsidRPr="0004399B">
        <w:rPr>
          <w:b/>
          <w:bCs/>
          <w:sz w:val="12"/>
          <w:szCs w:val="12"/>
        </w:rPr>
        <w:t>.</w:t>
      </w:r>
    </w:p>
    <w:p w:rsidR="0004399B" w:rsidRPr="0004399B" w:rsidRDefault="0004399B" w:rsidP="0004399B">
      <w:pPr>
        <w:ind w:firstLine="567"/>
        <w:jc w:val="both"/>
        <w:rPr>
          <w:bCs/>
          <w:sz w:val="12"/>
          <w:szCs w:val="12"/>
        </w:rPr>
      </w:pPr>
      <w:r w:rsidRPr="0004399B">
        <w:rPr>
          <w:bCs/>
          <w:sz w:val="12"/>
          <w:szCs w:val="12"/>
        </w:rPr>
        <w:t xml:space="preserve">25.1. Прием и регистрация заявления о выдаче дубликата </w:t>
      </w:r>
      <w:r w:rsidRPr="0004399B">
        <w:rPr>
          <w:color w:val="000000"/>
          <w:sz w:val="12"/>
          <w:szCs w:val="12"/>
        </w:rPr>
        <w:t>постановления об установлении публичного сервитута либо об отказе в установлении публичного сервитута</w:t>
      </w:r>
      <w:r w:rsidRPr="0004399B">
        <w:rPr>
          <w:bCs/>
          <w:sz w:val="12"/>
          <w:szCs w:val="12"/>
        </w:rPr>
        <w:t>.</w:t>
      </w:r>
    </w:p>
    <w:p w:rsidR="0004399B" w:rsidRPr="0004399B" w:rsidRDefault="0004399B" w:rsidP="0004399B">
      <w:pPr>
        <w:ind w:firstLine="567"/>
        <w:jc w:val="both"/>
        <w:rPr>
          <w:bCs/>
          <w:sz w:val="12"/>
          <w:szCs w:val="12"/>
        </w:rPr>
      </w:pPr>
      <w:r w:rsidRPr="0004399B">
        <w:rPr>
          <w:bCs/>
          <w:sz w:val="12"/>
          <w:szCs w:val="12"/>
        </w:rPr>
        <w:t xml:space="preserve">Заявитель вправе обратиться в Администрацию с заявлением о выдаче дубликата </w:t>
      </w:r>
      <w:r w:rsidRPr="0004399B">
        <w:rPr>
          <w:color w:val="000000"/>
          <w:sz w:val="12"/>
          <w:szCs w:val="12"/>
        </w:rPr>
        <w:t>постановления об установлении публичного сервитута либо об отказе в установлении публичного сервитута</w:t>
      </w:r>
      <w:r w:rsidRPr="0004399B">
        <w:rPr>
          <w:bCs/>
          <w:sz w:val="12"/>
          <w:szCs w:val="12"/>
        </w:rPr>
        <w:t>.</w:t>
      </w:r>
    </w:p>
    <w:p w:rsidR="0004399B" w:rsidRPr="0004399B" w:rsidRDefault="0004399B" w:rsidP="0004399B">
      <w:pPr>
        <w:ind w:firstLine="567"/>
        <w:jc w:val="both"/>
        <w:rPr>
          <w:bCs/>
          <w:sz w:val="12"/>
          <w:szCs w:val="12"/>
        </w:rPr>
      </w:pPr>
      <w:r w:rsidRPr="0004399B">
        <w:rPr>
          <w:bCs/>
          <w:sz w:val="12"/>
          <w:szCs w:val="12"/>
        </w:rPr>
        <w:lastRenderedPageBreak/>
        <w:t xml:space="preserve">Специалист Администрации осуществляет регистрацию направленного заявления о выдаче дубликата </w:t>
      </w:r>
      <w:r w:rsidRPr="0004399B">
        <w:rPr>
          <w:color w:val="000000"/>
          <w:sz w:val="12"/>
          <w:szCs w:val="12"/>
        </w:rPr>
        <w:t xml:space="preserve">постановления об установлении публичного сервитута либо об отказе в установлении публичного сервитута </w:t>
      </w:r>
      <w:r w:rsidRPr="0004399B">
        <w:rPr>
          <w:bCs/>
          <w:sz w:val="12"/>
          <w:szCs w:val="12"/>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04399B" w:rsidRPr="0004399B" w:rsidRDefault="0004399B" w:rsidP="0004399B">
      <w:pPr>
        <w:ind w:firstLine="567"/>
        <w:jc w:val="both"/>
        <w:rPr>
          <w:rFonts w:eastAsia="Calibri"/>
          <w:sz w:val="12"/>
          <w:szCs w:val="12"/>
          <w:lang w:eastAsia="en-US"/>
        </w:rPr>
      </w:pPr>
      <w:r w:rsidRPr="0004399B">
        <w:rPr>
          <w:rFonts w:eastAsia="Calibri"/>
          <w:sz w:val="12"/>
          <w:szCs w:val="12"/>
          <w:lang w:eastAsia="en-US"/>
        </w:rPr>
        <w:t>25.2. Формирование межведомственных запросов.</w:t>
      </w:r>
    </w:p>
    <w:p w:rsidR="0004399B" w:rsidRPr="0004399B" w:rsidRDefault="0004399B" w:rsidP="0004399B">
      <w:pPr>
        <w:ind w:firstLine="567"/>
        <w:jc w:val="both"/>
        <w:rPr>
          <w:rFonts w:eastAsia="Calibri"/>
          <w:sz w:val="12"/>
          <w:szCs w:val="12"/>
          <w:lang w:eastAsia="en-US"/>
        </w:rPr>
      </w:pPr>
      <w:r w:rsidRPr="0004399B">
        <w:rPr>
          <w:rFonts w:eastAsia="Calibri"/>
          <w:sz w:val="12"/>
          <w:szCs w:val="12"/>
          <w:lang w:eastAsia="en-US"/>
        </w:rPr>
        <w:t xml:space="preserve">Административная процедура по формированию межведомственных запросов для данного варианта не применяется. </w:t>
      </w:r>
    </w:p>
    <w:p w:rsidR="0004399B" w:rsidRPr="0004399B" w:rsidRDefault="0004399B" w:rsidP="0004399B">
      <w:pPr>
        <w:ind w:firstLine="567"/>
        <w:jc w:val="both"/>
        <w:rPr>
          <w:rFonts w:eastAsia="Calibri"/>
          <w:sz w:val="12"/>
          <w:szCs w:val="12"/>
          <w:lang w:eastAsia="en-US"/>
        </w:rPr>
      </w:pPr>
      <w:r w:rsidRPr="0004399B">
        <w:rPr>
          <w:rFonts w:eastAsia="Calibri"/>
          <w:sz w:val="12"/>
          <w:szCs w:val="12"/>
          <w:lang w:eastAsia="en-US"/>
        </w:rPr>
        <w:t>25.3. Рассмотрение заявления.</w:t>
      </w:r>
    </w:p>
    <w:p w:rsidR="0004399B" w:rsidRPr="0004399B" w:rsidRDefault="0004399B" w:rsidP="0004399B">
      <w:pPr>
        <w:ind w:firstLine="567"/>
        <w:jc w:val="both"/>
        <w:rPr>
          <w:rFonts w:eastAsia="Calibri"/>
          <w:sz w:val="12"/>
          <w:szCs w:val="12"/>
          <w:lang w:eastAsia="en-US"/>
        </w:rPr>
      </w:pPr>
      <w:r w:rsidRPr="0004399B">
        <w:rPr>
          <w:rFonts w:eastAsia="Calibri"/>
          <w:sz w:val="12"/>
          <w:szCs w:val="12"/>
          <w:lang w:eastAsia="en-US"/>
        </w:rPr>
        <w:t xml:space="preserve">Специалист Администрации в срок, не превышающий одного рабочего дня со дня регистрации заявления </w:t>
      </w:r>
      <w:r w:rsidRPr="0004399B">
        <w:rPr>
          <w:bCs/>
          <w:sz w:val="12"/>
          <w:szCs w:val="12"/>
        </w:rPr>
        <w:t xml:space="preserve">о выдаче дубликата </w:t>
      </w:r>
      <w:r w:rsidRPr="0004399B">
        <w:rPr>
          <w:color w:val="000000"/>
          <w:sz w:val="12"/>
          <w:szCs w:val="12"/>
        </w:rPr>
        <w:t>постановления об установлении публичного сервитута либо уведомления об отказе в установлении публичного сервитута</w:t>
      </w:r>
      <w:r w:rsidRPr="0004399B">
        <w:rPr>
          <w:bCs/>
          <w:sz w:val="12"/>
          <w:szCs w:val="12"/>
        </w:rPr>
        <w:t xml:space="preserve"> проверяет, что соответствующее заявление подано Заявителем (его представителем) и готовит дубликат соответствующего документа</w:t>
      </w:r>
      <w:r w:rsidRPr="0004399B">
        <w:rPr>
          <w:rFonts w:eastAsia="Calibri"/>
          <w:sz w:val="12"/>
          <w:szCs w:val="12"/>
          <w:lang w:eastAsia="en-US"/>
        </w:rPr>
        <w:t>.</w:t>
      </w:r>
    </w:p>
    <w:p w:rsidR="0004399B" w:rsidRPr="0004399B" w:rsidRDefault="0004399B" w:rsidP="0004399B">
      <w:pPr>
        <w:ind w:firstLine="567"/>
        <w:jc w:val="both"/>
        <w:rPr>
          <w:rFonts w:eastAsia="Calibri"/>
          <w:sz w:val="12"/>
          <w:szCs w:val="12"/>
          <w:lang w:eastAsia="en-US"/>
        </w:rPr>
      </w:pPr>
      <w:r w:rsidRPr="0004399B">
        <w:rPr>
          <w:rFonts w:eastAsia="Calibri"/>
          <w:sz w:val="12"/>
          <w:szCs w:val="12"/>
          <w:lang w:eastAsia="en-US"/>
        </w:rPr>
        <w:t xml:space="preserve">25.4. Выдача (направление) документов Заявителю. </w:t>
      </w:r>
    </w:p>
    <w:p w:rsidR="0004399B" w:rsidRPr="0004399B" w:rsidRDefault="0004399B" w:rsidP="0004399B">
      <w:pPr>
        <w:ind w:firstLine="567"/>
        <w:jc w:val="both"/>
        <w:rPr>
          <w:rFonts w:eastAsia="Calibri"/>
          <w:sz w:val="12"/>
          <w:szCs w:val="12"/>
          <w:lang w:eastAsia="en-US"/>
        </w:rPr>
      </w:pPr>
      <w:r w:rsidRPr="0004399B">
        <w:rPr>
          <w:sz w:val="12"/>
          <w:szCs w:val="12"/>
        </w:rPr>
        <w:t xml:space="preserve">Дубликат </w:t>
      </w:r>
      <w:r w:rsidRPr="0004399B">
        <w:rPr>
          <w:color w:val="000000"/>
          <w:sz w:val="12"/>
          <w:szCs w:val="12"/>
        </w:rPr>
        <w:t>постановления об установлении публичного сервитута либо уведомления об отказе в установлении публичного сервитута</w:t>
      </w:r>
      <w:r w:rsidRPr="0004399B">
        <w:rPr>
          <w:sz w:val="12"/>
          <w:szCs w:val="12"/>
        </w:rPr>
        <w:t xml:space="preserve"> направляется (выдается) Заявителю на бумажном носителе </w:t>
      </w:r>
      <w:r w:rsidRPr="0004399B">
        <w:rPr>
          <w:rFonts w:eastAsia="Calibri"/>
          <w:sz w:val="12"/>
          <w:szCs w:val="12"/>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04399B" w:rsidRPr="0004399B" w:rsidRDefault="0004399B" w:rsidP="0004399B">
      <w:pPr>
        <w:ind w:firstLine="567"/>
        <w:jc w:val="both"/>
        <w:rPr>
          <w:sz w:val="12"/>
          <w:szCs w:val="12"/>
        </w:rPr>
      </w:pPr>
      <w:r w:rsidRPr="0004399B">
        <w:rPr>
          <w:sz w:val="12"/>
          <w:szCs w:val="12"/>
        </w:rPr>
        <w:t>25.5. Основанием для отказа в выдаче дубликата документов является обращение лица, не являющегося Заявителем (его представителем).</w:t>
      </w:r>
    </w:p>
    <w:p w:rsidR="0004399B" w:rsidRPr="0004399B" w:rsidRDefault="0004399B" w:rsidP="0004399B">
      <w:pPr>
        <w:widowControl w:val="0"/>
        <w:autoSpaceDE w:val="0"/>
        <w:autoSpaceDN w:val="0"/>
        <w:ind w:firstLine="539"/>
        <w:contextualSpacing/>
        <w:jc w:val="both"/>
        <w:rPr>
          <w:sz w:val="12"/>
          <w:szCs w:val="12"/>
        </w:rPr>
      </w:pPr>
      <w:r w:rsidRPr="0004399B">
        <w:rPr>
          <w:rFonts w:cs="Arial"/>
          <w:sz w:val="12"/>
          <w:szCs w:val="12"/>
        </w:rPr>
        <w:t xml:space="preserve">25.6. </w:t>
      </w:r>
      <w:r w:rsidRPr="0004399B">
        <w:rPr>
          <w:sz w:val="12"/>
          <w:szCs w:val="12"/>
        </w:rPr>
        <w:t xml:space="preserve">Административная процедура по истребованию дополнительных сведений у Заявителя не применяется. </w:t>
      </w:r>
    </w:p>
    <w:p w:rsidR="0004399B" w:rsidRPr="0004399B" w:rsidRDefault="0004399B" w:rsidP="0004399B">
      <w:pPr>
        <w:ind w:firstLine="567"/>
        <w:jc w:val="both"/>
        <w:rPr>
          <w:sz w:val="12"/>
          <w:szCs w:val="12"/>
        </w:rPr>
      </w:pPr>
      <w:r w:rsidRPr="0004399B">
        <w:rPr>
          <w:sz w:val="12"/>
          <w:szCs w:val="12"/>
        </w:rPr>
        <w:t xml:space="preserve">25.7. Срок предоставления Муниципальной услуги в соответствии с настоящим вариантом – в течение 3 рабочих дней. </w:t>
      </w:r>
    </w:p>
    <w:p w:rsidR="0004399B" w:rsidRPr="0004399B" w:rsidRDefault="0004399B" w:rsidP="0004399B">
      <w:pPr>
        <w:autoSpaceDE w:val="0"/>
        <w:autoSpaceDN w:val="0"/>
        <w:adjustRightInd w:val="0"/>
        <w:ind w:firstLine="567"/>
        <w:jc w:val="both"/>
        <w:rPr>
          <w:b/>
          <w:sz w:val="12"/>
          <w:szCs w:val="12"/>
        </w:rPr>
      </w:pPr>
      <w:r w:rsidRPr="0004399B">
        <w:rPr>
          <w:b/>
          <w:sz w:val="12"/>
          <w:szCs w:val="12"/>
        </w:rPr>
        <w:t xml:space="preserve">26. Порядок оставления запроса Заявителя без рассмотрения. </w:t>
      </w:r>
    </w:p>
    <w:p w:rsidR="0004399B" w:rsidRPr="0004399B" w:rsidRDefault="0004399B" w:rsidP="0004399B">
      <w:pPr>
        <w:autoSpaceDE w:val="0"/>
        <w:autoSpaceDN w:val="0"/>
        <w:adjustRightInd w:val="0"/>
        <w:ind w:firstLine="567"/>
        <w:jc w:val="both"/>
        <w:rPr>
          <w:sz w:val="12"/>
          <w:szCs w:val="12"/>
        </w:rPr>
      </w:pPr>
      <w:r w:rsidRPr="0004399B">
        <w:rPr>
          <w:sz w:val="12"/>
          <w:szCs w:val="1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4399B" w:rsidRPr="0004399B" w:rsidRDefault="0004399B" w:rsidP="0004399B">
      <w:pPr>
        <w:autoSpaceDE w:val="0"/>
        <w:autoSpaceDN w:val="0"/>
        <w:adjustRightInd w:val="0"/>
        <w:ind w:firstLine="567"/>
        <w:jc w:val="both"/>
        <w:rPr>
          <w:sz w:val="12"/>
          <w:szCs w:val="12"/>
        </w:rPr>
      </w:pPr>
      <w:r w:rsidRPr="0004399B">
        <w:rPr>
          <w:sz w:val="12"/>
          <w:szCs w:val="1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4399B" w:rsidRPr="0004399B" w:rsidRDefault="0004399B" w:rsidP="0004399B">
      <w:pPr>
        <w:autoSpaceDE w:val="0"/>
        <w:autoSpaceDN w:val="0"/>
        <w:adjustRightInd w:val="0"/>
        <w:ind w:firstLine="567"/>
        <w:jc w:val="both"/>
        <w:rPr>
          <w:sz w:val="12"/>
          <w:szCs w:val="12"/>
        </w:rPr>
      </w:pPr>
      <w:r w:rsidRPr="0004399B">
        <w:rPr>
          <w:sz w:val="12"/>
          <w:szCs w:val="12"/>
        </w:rPr>
        <w:t>Срок рассмотрения запроса об оставлении заявления о предоставлении Муниципальной услуги без рассмотрения – 1 рабочий день.</w:t>
      </w:r>
    </w:p>
    <w:p w:rsidR="0004399B" w:rsidRPr="0004399B" w:rsidRDefault="0004399B" w:rsidP="0004399B">
      <w:pPr>
        <w:widowControl w:val="0"/>
        <w:autoSpaceDE w:val="0"/>
        <w:autoSpaceDN w:val="0"/>
        <w:ind w:firstLine="539"/>
        <w:contextualSpacing/>
        <w:jc w:val="both"/>
        <w:rPr>
          <w:sz w:val="12"/>
          <w:szCs w:val="12"/>
        </w:rPr>
      </w:pPr>
      <w:r w:rsidRPr="0004399B">
        <w:rPr>
          <w:rFonts w:cs="Arial"/>
          <w:sz w:val="12"/>
          <w:szCs w:val="1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4399B" w:rsidRPr="0004399B" w:rsidRDefault="0004399B" w:rsidP="0004399B">
      <w:pPr>
        <w:numPr>
          <w:ilvl w:val="0"/>
          <w:numId w:val="30"/>
        </w:numPr>
        <w:tabs>
          <w:tab w:val="left" w:pos="0"/>
        </w:tabs>
        <w:jc w:val="center"/>
        <w:rPr>
          <w:b/>
          <w:bCs/>
          <w:spacing w:val="7"/>
          <w:sz w:val="12"/>
          <w:szCs w:val="12"/>
          <w:lang w:eastAsia="en-US"/>
        </w:rPr>
      </w:pPr>
      <w:r w:rsidRPr="0004399B">
        <w:rPr>
          <w:b/>
          <w:bCs/>
          <w:spacing w:val="7"/>
          <w:sz w:val="12"/>
          <w:szCs w:val="12"/>
          <w:lang w:eastAsia="en-US"/>
        </w:rPr>
        <w:t>Порядок и формы контроля за исполнением административного регламента.</w:t>
      </w:r>
    </w:p>
    <w:p w:rsidR="0004399B" w:rsidRPr="0004399B" w:rsidRDefault="0004399B" w:rsidP="0004399B">
      <w:pPr>
        <w:tabs>
          <w:tab w:val="left" w:pos="1134"/>
          <w:tab w:val="left" w:pos="1276"/>
        </w:tabs>
        <w:ind w:firstLine="567"/>
        <w:jc w:val="both"/>
        <w:rPr>
          <w:iCs/>
          <w:spacing w:val="1"/>
          <w:sz w:val="12"/>
          <w:szCs w:val="12"/>
          <w:lang w:eastAsia="en-US"/>
        </w:rPr>
      </w:pPr>
      <w:r w:rsidRPr="0004399B">
        <w:rPr>
          <w:iCs/>
          <w:spacing w:val="1"/>
          <w:sz w:val="12"/>
          <w:szCs w:val="12"/>
          <w:lang w:eastAsia="en-US"/>
        </w:rPr>
        <w:t>27. Порядок осуществления текущего контроля за соблюдением и исполнением ответственными должностными лицами Администрации</w:t>
      </w:r>
      <w:r w:rsidRPr="0004399B">
        <w:rPr>
          <w:spacing w:val="7"/>
          <w:sz w:val="12"/>
          <w:szCs w:val="12"/>
          <w:lang w:eastAsia="en-US"/>
        </w:rPr>
        <w:t xml:space="preserve"> </w:t>
      </w:r>
      <w:r w:rsidRPr="0004399B">
        <w:rPr>
          <w:iCs/>
          <w:spacing w:val="1"/>
          <w:sz w:val="12"/>
          <w:szCs w:val="12"/>
          <w:lang w:eastAsia="en-US"/>
        </w:rPr>
        <w:t>положений административного регламента и иных нормативных правовых актов</w:t>
      </w:r>
      <w:r w:rsidRPr="0004399B">
        <w:rPr>
          <w:spacing w:val="7"/>
          <w:sz w:val="12"/>
          <w:szCs w:val="12"/>
          <w:lang w:eastAsia="en-US"/>
        </w:rPr>
        <w:t xml:space="preserve">, </w:t>
      </w:r>
      <w:r w:rsidRPr="0004399B">
        <w:rPr>
          <w:iCs/>
          <w:spacing w:val="1"/>
          <w:sz w:val="12"/>
          <w:szCs w:val="12"/>
          <w:lang w:eastAsia="en-US"/>
        </w:rPr>
        <w:t>устанавливающих требования к предоставлению Муниципальной услуги.</w:t>
      </w:r>
    </w:p>
    <w:p w:rsidR="0004399B" w:rsidRPr="0004399B" w:rsidRDefault="0004399B" w:rsidP="0004399B">
      <w:pPr>
        <w:ind w:firstLine="567"/>
        <w:jc w:val="both"/>
        <w:rPr>
          <w:sz w:val="12"/>
          <w:szCs w:val="12"/>
        </w:rPr>
      </w:pPr>
      <w:r w:rsidRPr="0004399B">
        <w:rPr>
          <w:sz w:val="12"/>
          <w:szCs w:val="12"/>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4399B" w:rsidRPr="0004399B" w:rsidRDefault="0004399B" w:rsidP="0004399B">
      <w:pPr>
        <w:ind w:firstLine="567"/>
        <w:jc w:val="both"/>
        <w:rPr>
          <w:sz w:val="12"/>
          <w:szCs w:val="12"/>
        </w:rPr>
      </w:pPr>
      <w:r w:rsidRPr="0004399B">
        <w:rPr>
          <w:sz w:val="12"/>
          <w:szCs w:val="12"/>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4399B" w:rsidRPr="0004399B" w:rsidRDefault="0004399B" w:rsidP="0004399B">
      <w:pPr>
        <w:ind w:firstLine="567"/>
        <w:jc w:val="both"/>
        <w:rPr>
          <w:sz w:val="12"/>
          <w:szCs w:val="12"/>
        </w:rPr>
      </w:pPr>
      <w:r w:rsidRPr="0004399B">
        <w:rPr>
          <w:sz w:val="12"/>
          <w:szCs w:val="12"/>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04399B" w:rsidRPr="0004399B" w:rsidRDefault="0004399B" w:rsidP="0004399B">
      <w:pPr>
        <w:ind w:firstLine="567"/>
        <w:jc w:val="both"/>
        <w:rPr>
          <w:sz w:val="12"/>
          <w:szCs w:val="12"/>
        </w:rPr>
      </w:pPr>
      <w:r w:rsidRPr="0004399B">
        <w:rPr>
          <w:sz w:val="12"/>
          <w:szCs w:val="12"/>
        </w:rPr>
        <w:t xml:space="preserve">Выявления и устранения нарушений прав граждан. </w:t>
      </w:r>
    </w:p>
    <w:p w:rsidR="0004399B" w:rsidRPr="0004399B" w:rsidRDefault="0004399B" w:rsidP="0004399B">
      <w:pPr>
        <w:ind w:firstLine="567"/>
        <w:jc w:val="both"/>
        <w:rPr>
          <w:sz w:val="12"/>
          <w:szCs w:val="12"/>
        </w:rPr>
      </w:pPr>
      <w:r w:rsidRPr="0004399B">
        <w:rPr>
          <w:sz w:val="12"/>
          <w:szCs w:val="1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4399B" w:rsidRPr="0004399B" w:rsidRDefault="0004399B" w:rsidP="0004399B">
      <w:pPr>
        <w:tabs>
          <w:tab w:val="left" w:pos="1134"/>
        </w:tabs>
        <w:jc w:val="both"/>
        <w:rPr>
          <w:iCs/>
          <w:spacing w:val="1"/>
          <w:sz w:val="12"/>
          <w:szCs w:val="12"/>
          <w:lang w:eastAsia="en-US"/>
        </w:rPr>
      </w:pPr>
      <w:r w:rsidRPr="0004399B">
        <w:rPr>
          <w:iCs/>
          <w:spacing w:val="1"/>
          <w:sz w:val="12"/>
          <w:szCs w:val="12"/>
          <w:lang w:eastAsia="en-US"/>
        </w:rPr>
        <w:t>28. Порядок и периодичность осуществления плановых и внеплановых проверок полноты и качества предоставления Муниципальной услуги.</w:t>
      </w:r>
    </w:p>
    <w:p w:rsidR="0004399B" w:rsidRPr="0004399B" w:rsidRDefault="0004399B" w:rsidP="0004399B">
      <w:pPr>
        <w:ind w:firstLine="567"/>
        <w:jc w:val="both"/>
        <w:rPr>
          <w:sz w:val="12"/>
          <w:szCs w:val="12"/>
        </w:rPr>
      </w:pPr>
      <w:r w:rsidRPr="0004399B">
        <w:rPr>
          <w:sz w:val="12"/>
          <w:szCs w:val="12"/>
        </w:rPr>
        <w:t>28.1.</w:t>
      </w:r>
      <w:r w:rsidRPr="0004399B">
        <w:rPr>
          <w:rFonts w:ascii="Arial" w:hAnsi="Arial"/>
          <w:sz w:val="12"/>
          <w:szCs w:val="12"/>
        </w:rPr>
        <w:t xml:space="preserve"> </w:t>
      </w:r>
      <w:r w:rsidRPr="0004399B">
        <w:rPr>
          <w:sz w:val="12"/>
          <w:szCs w:val="12"/>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4399B" w:rsidRPr="0004399B" w:rsidRDefault="0004399B" w:rsidP="0004399B">
      <w:pPr>
        <w:ind w:firstLine="567"/>
        <w:jc w:val="both"/>
        <w:rPr>
          <w:sz w:val="12"/>
          <w:szCs w:val="12"/>
        </w:rPr>
      </w:pPr>
      <w:r w:rsidRPr="0004399B">
        <w:rPr>
          <w:sz w:val="12"/>
          <w:szCs w:val="12"/>
        </w:rPr>
        <w:t>При плановой проверке полноты и качества предоставления Муниципальной услуги контролю подлежат:</w:t>
      </w:r>
    </w:p>
    <w:p w:rsidR="0004399B" w:rsidRPr="0004399B" w:rsidRDefault="0004399B" w:rsidP="0004399B">
      <w:pPr>
        <w:ind w:firstLine="567"/>
        <w:jc w:val="both"/>
        <w:rPr>
          <w:sz w:val="12"/>
          <w:szCs w:val="12"/>
        </w:rPr>
      </w:pPr>
      <w:r w:rsidRPr="0004399B">
        <w:rPr>
          <w:sz w:val="12"/>
          <w:szCs w:val="12"/>
        </w:rPr>
        <w:t>а) соблюдение сроков предоставления Муниципальной услуги;</w:t>
      </w:r>
    </w:p>
    <w:p w:rsidR="0004399B" w:rsidRPr="0004399B" w:rsidRDefault="0004399B" w:rsidP="0004399B">
      <w:pPr>
        <w:ind w:firstLine="567"/>
        <w:jc w:val="both"/>
        <w:rPr>
          <w:sz w:val="12"/>
          <w:szCs w:val="12"/>
        </w:rPr>
      </w:pPr>
      <w:r w:rsidRPr="0004399B">
        <w:rPr>
          <w:sz w:val="12"/>
          <w:szCs w:val="12"/>
        </w:rPr>
        <w:t>б) соблюдение положений настоящего Административного регламента;</w:t>
      </w:r>
    </w:p>
    <w:p w:rsidR="0004399B" w:rsidRPr="0004399B" w:rsidRDefault="0004399B" w:rsidP="0004399B">
      <w:pPr>
        <w:ind w:firstLine="567"/>
        <w:jc w:val="both"/>
        <w:rPr>
          <w:sz w:val="12"/>
          <w:szCs w:val="12"/>
        </w:rPr>
      </w:pPr>
      <w:r w:rsidRPr="0004399B">
        <w:rPr>
          <w:sz w:val="12"/>
          <w:szCs w:val="12"/>
        </w:rPr>
        <w:t>в) правильность и обоснованность принятого решения об отказе в предоставлении Муниципальной услуги.</w:t>
      </w:r>
    </w:p>
    <w:p w:rsidR="0004399B" w:rsidRPr="0004399B" w:rsidRDefault="0004399B" w:rsidP="0004399B">
      <w:pPr>
        <w:ind w:firstLine="567"/>
        <w:jc w:val="both"/>
        <w:rPr>
          <w:sz w:val="12"/>
          <w:szCs w:val="12"/>
        </w:rPr>
      </w:pPr>
      <w:r w:rsidRPr="0004399B">
        <w:rPr>
          <w:sz w:val="12"/>
          <w:szCs w:val="12"/>
        </w:rPr>
        <w:t>28.2. Основанием для проведения внеплановых проверок являются:</w:t>
      </w:r>
    </w:p>
    <w:p w:rsidR="0004399B" w:rsidRPr="0004399B" w:rsidRDefault="0004399B" w:rsidP="0004399B">
      <w:pPr>
        <w:ind w:firstLine="567"/>
        <w:jc w:val="both"/>
        <w:rPr>
          <w:sz w:val="12"/>
          <w:szCs w:val="12"/>
        </w:rPr>
      </w:pPr>
      <w:r w:rsidRPr="0004399B">
        <w:rPr>
          <w:sz w:val="12"/>
          <w:szCs w:val="12"/>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04399B" w:rsidRPr="0004399B" w:rsidRDefault="0004399B" w:rsidP="0004399B">
      <w:pPr>
        <w:ind w:firstLine="567"/>
        <w:jc w:val="both"/>
        <w:rPr>
          <w:sz w:val="12"/>
          <w:szCs w:val="12"/>
        </w:rPr>
      </w:pPr>
      <w:r w:rsidRPr="0004399B">
        <w:rPr>
          <w:sz w:val="12"/>
          <w:szCs w:val="12"/>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4399B" w:rsidRPr="0004399B" w:rsidRDefault="0004399B" w:rsidP="0004399B">
      <w:pPr>
        <w:tabs>
          <w:tab w:val="left" w:pos="0"/>
          <w:tab w:val="left" w:pos="1134"/>
        </w:tabs>
        <w:ind w:firstLine="426"/>
        <w:jc w:val="both"/>
        <w:rPr>
          <w:bCs/>
          <w:spacing w:val="7"/>
          <w:sz w:val="12"/>
          <w:szCs w:val="12"/>
          <w:lang w:eastAsia="en-US"/>
        </w:rPr>
      </w:pPr>
      <w:r w:rsidRPr="0004399B">
        <w:rPr>
          <w:bCs/>
          <w:spacing w:val="7"/>
          <w:sz w:val="12"/>
          <w:szCs w:val="12"/>
          <w:lang w:eastAsia="en-US"/>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4399B" w:rsidRPr="0004399B" w:rsidRDefault="0004399B" w:rsidP="0004399B">
      <w:pPr>
        <w:ind w:firstLine="567"/>
        <w:jc w:val="both"/>
        <w:rPr>
          <w:sz w:val="12"/>
          <w:szCs w:val="12"/>
        </w:rPr>
      </w:pPr>
      <w:r w:rsidRPr="0004399B">
        <w:rPr>
          <w:sz w:val="12"/>
          <w:szCs w:val="12"/>
        </w:rPr>
        <w:t>29.1.</w:t>
      </w:r>
      <w:r w:rsidRPr="0004399B">
        <w:rPr>
          <w:rFonts w:ascii="Arial" w:hAnsi="Arial"/>
          <w:sz w:val="12"/>
          <w:szCs w:val="12"/>
        </w:rPr>
        <w:t xml:space="preserve"> </w:t>
      </w:r>
      <w:r w:rsidRPr="0004399B">
        <w:rPr>
          <w:sz w:val="12"/>
          <w:szCs w:val="12"/>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4399B" w:rsidRPr="0004399B" w:rsidRDefault="0004399B" w:rsidP="0004399B">
      <w:pPr>
        <w:ind w:firstLine="567"/>
        <w:jc w:val="both"/>
        <w:rPr>
          <w:sz w:val="12"/>
          <w:szCs w:val="12"/>
        </w:rPr>
      </w:pPr>
      <w:r w:rsidRPr="0004399B">
        <w:rPr>
          <w:sz w:val="12"/>
          <w:szCs w:val="12"/>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4399B" w:rsidRPr="0004399B" w:rsidRDefault="0004399B" w:rsidP="0004399B">
      <w:pPr>
        <w:ind w:firstLine="567"/>
        <w:jc w:val="both"/>
        <w:rPr>
          <w:sz w:val="12"/>
          <w:szCs w:val="12"/>
        </w:rPr>
      </w:pPr>
      <w:r w:rsidRPr="0004399B">
        <w:rPr>
          <w:rFonts w:eastAsia="Calibri"/>
          <w:sz w:val="12"/>
          <w:szCs w:val="12"/>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04399B" w:rsidRPr="0004399B" w:rsidRDefault="0004399B" w:rsidP="0004399B">
      <w:pPr>
        <w:ind w:firstLine="567"/>
        <w:jc w:val="both"/>
        <w:rPr>
          <w:sz w:val="12"/>
          <w:szCs w:val="12"/>
        </w:rPr>
      </w:pPr>
      <w:r w:rsidRPr="0004399B">
        <w:rPr>
          <w:sz w:val="12"/>
          <w:szCs w:val="12"/>
        </w:rPr>
        <w:t>29.4. Требованиями к порядку и формам текущего контроля за предоставлением Муниципальной услуги являются независимость, тщательность.</w:t>
      </w:r>
    </w:p>
    <w:p w:rsidR="0004399B" w:rsidRPr="0004399B" w:rsidRDefault="0004399B" w:rsidP="0004399B">
      <w:pPr>
        <w:ind w:firstLine="567"/>
        <w:jc w:val="both"/>
        <w:rPr>
          <w:sz w:val="12"/>
          <w:szCs w:val="12"/>
        </w:rPr>
      </w:pPr>
      <w:r w:rsidRPr="0004399B">
        <w:rPr>
          <w:sz w:val="12"/>
          <w:szCs w:val="1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4399B" w:rsidRPr="0004399B" w:rsidRDefault="0004399B" w:rsidP="0004399B">
      <w:pPr>
        <w:ind w:firstLine="567"/>
        <w:jc w:val="both"/>
        <w:rPr>
          <w:sz w:val="12"/>
          <w:szCs w:val="12"/>
        </w:rPr>
      </w:pPr>
      <w:r w:rsidRPr="0004399B">
        <w:rPr>
          <w:sz w:val="12"/>
          <w:szCs w:val="1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4399B" w:rsidRPr="0004399B" w:rsidRDefault="0004399B" w:rsidP="0004399B">
      <w:pPr>
        <w:ind w:firstLine="567"/>
        <w:jc w:val="both"/>
        <w:rPr>
          <w:sz w:val="12"/>
          <w:szCs w:val="12"/>
        </w:rPr>
      </w:pPr>
      <w:r w:rsidRPr="0004399B">
        <w:rPr>
          <w:sz w:val="12"/>
          <w:szCs w:val="1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4399B" w:rsidRPr="0004399B" w:rsidRDefault="0004399B" w:rsidP="0004399B">
      <w:pPr>
        <w:ind w:firstLine="567"/>
        <w:jc w:val="both"/>
        <w:rPr>
          <w:sz w:val="12"/>
          <w:szCs w:val="12"/>
        </w:rPr>
      </w:pPr>
      <w:r w:rsidRPr="0004399B">
        <w:rPr>
          <w:sz w:val="12"/>
          <w:szCs w:val="12"/>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4399B" w:rsidRPr="0004399B" w:rsidRDefault="0004399B" w:rsidP="0004399B">
      <w:pPr>
        <w:ind w:firstLine="567"/>
        <w:jc w:val="both"/>
        <w:rPr>
          <w:sz w:val="12"/>
          <w:szCs w:val="12"/>
        </w:rPr>
      </w:pPr>
      <w:r w:rsidRPr="0004399B">
        <w:rPr>
          <w:sz w:val="12"/>
          <w:szCs w:val="12"/>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4399B">
        <w:rPr>
          <w:spacing w:val="10"/>
          <w:sz w:val="12"/>
          <w:szCs w:val="12"/>
        </w:rPr>
        <w:t xml:space="preserve">порядка предоставления Муниципальной услуги, а также жалобы и заявления на действия </w:t>
      </w:r>
      <w:r w:rsidRPr="0004399B">
        <w:rPr>
          <w:sz w:val="12"/>
          <w:szCs w:val="12"/>
        </w:rPr>
        <w:t>(бездействие) должностных лиц Администрации и принятые ими решения, связанные с предоставлением Муниципальной услуги.</w:t>
      </w:r>
    </w:p>
    <w:p w:rsidR="0004399B" w:rsidRPr="0004399B" w:rsidRDefault="0004399B" w:rsidP="0004399B">
      <w:pPr>
        <w:ind w:firstLine="567"/>
        <w:jc w:val="both"/>
        <w:rPr>
          <w:sz w:val="12"/>
          <w:szCs w:val="12"/>
        </w:rPr>
      </w:pPr>
      <w:r w:rsidRPr="0004399B">
        <w:rPr>
          <w:sz w:val="12"/>
          <w:szCs w:val="12"/>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4399B" w:rsidRPr="0004399B" w:rsidRDefault="0004399B" w:rsidP="0004399B">
      <w:pPr>
        <w:ind w:firstLine="567"/>
        <w:jc w:val="center"/>
        <w:rPr>
          <w:b/>
          <w:sz w:val="12"/>
          <w:szCs w:val="12"/>
        </w:rPr>
      </w:pPr>
      <w:r w:rsidRPr="0004399B">
        <w:rPr>
          <w:b/>
          <w:sz w:val="12"/>
          <w:szCs w:val="12"/>
        </w:rPr>
        <w:t xml:space="preserve">Раздел V. </w:t>
      </w:r>
      <w:r w:rsidRPr="0004399B">
        <w:rPr>
          <w:b/>
          <w:bCs/>
          <w:sz w:val="12"/>
          <w:szCs w:val="12"/>
        </w:rPr>
        <w:t>Досудебный (внесудебный) порядок обжалования решений</w:t>
      </w:r>
      <w:r w:rsidRPr="0004399B">
        <w:rPr>
          <w:b/>
          <w:sz w:val="12"/>
          <w:szCs w:val="12"/>
        </w:rPr>
        <w:t xml:space="preserve"> </w:t>
      </w:r>
    </w:p>
    <w:p w:rsidR="0004399B" w:rsidRPr="0004399B" w:rsidRDefault="0004399B" w:rsidP="0004399B">
      <w:pPr>
        <w:ind w:firstLine="567"/>
        <w:jc w:val="center"/>
        <w:rPr>
          <w:b/>
          <w:sz w:val="12"/>
          <w:szCs w:val="12"/>
        </w:rPr>
      </w:pPr>
      <w:r w:rsidRPr="0004399B">
        <w:rPr>
          <w:b/>
          <w:bCs/>
          <w:sz w:val="12"/>
          <w:szCs w:val="12"/>
        </w:rPr>
        <w:t>и действий (бездействия) органа, предоставляющего</w:t>
      </w:r>
      <w:r w:rsidRPr="0004399B">
        <w:rPr>
          <w:b/>
          <w:sz w:val="12"/>
          <w:szCs w:val="12"/>
        </w:rPr>
        <w:t xml:space="preserve"> </w:t>
      </w:r>
    </w:p>
    <w:p w:rsidR="0004399B" w:rsidRPr="0004399B" w:rsidRDefault="0004399B" w:rsidP="0004399B">
      <w:pPr>
        <w:ind w:firstLine="567"/>
        <w:jc w:val="center"/>
        <w:rPr>
          <w:b/>
          <w:sz w:val="12"/>
          <w:szCs w:val="12"/>
        </w:rPr>
      </w:pPr>
      <w:r w:rsidRPr="0004399B">
        <w:rPr>
          <w:b/>
          <w:bCs/>
          <w:sz w:val="12"/>
          <w:szCs w:val="12"/>
        </w:rPr>
        <w:t>муниципальную услугу, МФЦ, организаций, указанных в части</w:t>
      </w:r>
      <w:r w:rsidRPr="0004399B">
        <w:rPr>
          <w:b/>
          <w:sz w:val="12"/>
          <w:szCs w:val="12"/>
        </w:rPr>
        <w:t xml:space="preserve"> </w:t>
      </w:r>
    </w:p>
    <w:p w:rsidR="0004399B" w:rsidRPr="0004399B" w:rsidRDefault="0004399B" w:rsidP="0004399B">
      <w:pPr>
        <w:ind w:firstLine="567"/>
        <w:jc w:val="center"/>
        <w:rPr>
          <w:b/>
          <w:sz w:val="12"/>
          <w:szCs w:val="12"/>
        </w:rPr>
      </w:pPr>
      <w:r w:rsidRPr="0004399B">
        <w:rPr>
          <w:b/>
          <w:bCs/>
          <w:sz w:val="12"/>
          <w:szCs w:val="12"/>
        </w:rPr>
        <w:t>1.1 статьи 16 федерального закона от 27.07.2010 № 210-ФЗ,</w:t>
      </w:r>
      <w:r w:rsidRPr="0004399B">
        <w:rPr>
          <w:b/>
          <w:sz w:val="12"/>
          <w:szCs w:val="12"/>
        </w:rPr>
        <w:t xml:space="preserve"> </w:t>
      </w:r>
    </w:p>
    <w:p w:rsidR="0004399B" w:rsidRPr="0004399B" w:rsidRDefault="0004399B" w:rsidP="0004399B">
      <w:pPr>
        <w:ind w:firstLine="567"/>
        <w:jc w:val="center"/>
        <w:rPr>
          <w:b/>
          <w:sz w:val="12"/>
          <w:szCs w:val="12"/>
        </w:rPr>
      </w:pPr>
      <w:r w:rsidRPr="0004399B">
        <w:rPr>
          <w:b/>
          <w:bCs/>
          <w:sz w:val="12"/>
          <w:szCs w:val="12"/>
        </w:rPr>
        <w:t>а также их должностных лиц, муниципальных служащих,</w:t>
      </w:r>
      <w:r w:rsidRPr="0004399B">
        <w:rPr>
          <w:b/>
          <w:sz w:val="12"/>
          <w:szCs w:val="12"/>
        </w:rPr>
        <w:t xml:space="preserve"> </w:t>
      </w:r>
    </w:p>
    <w:p w:rsidR="0004399B" w:rsidRPr="0004399B" w:rsidRDefault="0004399B" w:rsidP="0004399B">
      <w:pPr>
        <w:ind w:firstLine="567"/>
        <w:jc w:val="center"/>
        <w:rPr>
          <w:b/>
          <w:sz w:val="12"/>
          <w:szCs w:val="12"/>
        </w:rPr>
      </w:pPr>
      <w:r w:rsidRPr="0004399B">
        <w:rPr>
          <w:b/>
          <w:bCs/>
          <w:sz w:val="12"/>
          <w:szCs w:val="12"/>
        </w:rPr>
        <w:t>работников</w:t>
      </w:r>
      <w:r w:rsidRPr="0004399B">
        <w:rPr>
          <w:b/>
          <w:sz w:val="12"/>
          <w:szCs w:val="12"/>
        </w:rPr>
        <w:t xml:space="preserve"> </w:t>
      </w:r>
    </w:p>
    <w:p w:rsidR="0004399B" w:rsidRPr="0004399B" w:rsidRDefault="0004399B" w:rsidP="0004399B">
      <w:pPr>
        <w:ind w:firstLine="540"/>
        <w:jc w:val="both"/>
        <w:rPr>
          <w:sz w:val="12"/>
          <w:szCs w:val="12"/>
        </w:rPr>
      </w:pPr>
      <w:r w:rsidRPr="0004399B">
        <w:rPr>
          <w:sz w:val="12"/>
          <w:szCs w:val="1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8" w:history="1">
        <w:r w:rsidRPr="0004399B">
          <w:rPr>
            <w:sz w:val="12"/>
            <w:szCs w:val="12"/>
          </w:rPr>
          <w:t>частью 1.1 статьи 16</w:t>
        </w:r>
      </w:hyperlink>
      <w:r w:rsidRPr="0004399B">
        <w:rPr>
          <w:sz w:val="12"/>
          <w:szCs w:val="12"/>
        </w:rPr>
        <w:t xml:space="preserve"> Федерального закона от 27.07.2010 N 210-ФЗ (далее - привлекаемые организации), или их работников в досудебном порядке. </w:t>
      </w:r>
    </w:p>
    <w:p w:rsidR="0004399B" w:rsidRPr="0004399B" w:rsidRDefault="0004399B" w:rsidP="0004399B">
      <w:pPr>
        <w:ind w:firstLine="540"/>
        <w:jc w:val="both"/>
        <w:rPr>
          <w:sz w:val="12"/>
          <w:szCs w:val="12"/>
        </w:rPr>
      </w:pPr>
      <w:r w:rsidRPr="0004399B">
        <w:rPr>
          <w:sz w:val="12"/>
          <w:szCs w:val="12"/>
        </w:rPr>
        <w:t xml:space="preserve">30.1. Заявитель может обратиться с жалобой в том числе в следующих случаях: </w:t>
      </w:r>
    </w:p>
    <w:p w:rsidR="0004399B" w:rsidRPr="0004399B" w:rsidRDefault="0004399B" w:rsidP="0004399B">
      <w:pPr>
        <w:ind w:firstLine="540"/>
        <w:jc w:val="both"/>
        <w:rPr>
          <w:sz w:val="12"/>
          <w:szCs w:val="12"/>
        </w:rPr>
      </w:pPr>
      <w:r w:rsidRPr="0004399B">
        <w:rPr>
          <w:sz w:val="12"/>
          <w:szCs w:val="12"/>
        </w:rPr>
        <w:t xml:space="preserve">- нарушение срока регистрации запроса о предоставлении муниципальной услуги, комплексного запроса; </w:t>
      </w:r>
    </w:p>
    <w:p w:rsidR="0004399B" w:rsidRPr="0004399B" w:rsidRDefault="0004399B" w:rsidP="0004399B">
      <w:pPr>
        <w:ind w:firstLine="540"/>
        <w:jc w:val="both"/>
        <w:rPr>
          <w:sz w:val="12"/>
          <w:szCs w:val="12"/>
        </w:rPr>
      </w:pPr>
      <w:r w:rsidRPr="0004399B">
        <w:rPr>
          <w:sz w:val="12"/>
          <w:szCs w:val="1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9" w:history="1">
        <w:r w:rsidRPr="0004399B">
          <w:rPr>
            <w:sz w:val="12"/>
            <w:szCs w:val="12"/>
          </w:rPr>
          <w:t>частью 1.3 статьи 16</w:t>
        </w:r>
      </w:hyperlink>
      <w:r w:rsidRPr="0004399B">
        <w:rPr>
          <w:sz w:val="12"/>
          <w:szCs w:val="12"/>
        </w:rPr>
        <w:t xml:space="preserve"> Федерального закона от 27.07.2010 N 210-ФЗ; </w:t>
      </w:r>
    </w:p>
    <w:p w:rsidR="0004399B" w:rsidRPr="0004399B" w:rsidRDefault="0004399B" w:rsidP="0004399B">
      <w:pPr>
        <w:ind w:firstLine="540"/>
        <w:jc w:val="both"/>
        <w:rPr>
          <w:sz w:val="12"/>
          <w:szCs w:val="12"/>
        </w:rPr>
      </w:pPr>
      <w:r w:rsidRPr="0004399B">
        <w:rPr>
          <w:sz w:val="12"/>
          <w:szCs w:val="1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4399B" w:rsidRPr="0004399B" w:rsidRDefault="0004399B" w:rsidP="0004399B">
      <w:pPr>
        <w:ind w:firstLine="540"/>
        <w:jc w:val="both"/>
        <w:rPr>
          <w:sz w:val="12"/>
          <w:szCs w:val="12"/>
        </w:rPr>
      </w:pPr>
      <w:r w:rsidRPr="0004399B">
        <w:rPr>
          <w:sz w:val="12"/>
          <w:szCs w:val="1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4399B" w:rsidRPr="0004399B" w:rsidRDefault="0004399B" w:rsidP="0004399B">
      <w:pPr>
        <w:ind w:firstLine="540"/>
        <w:jc w:val="both"/>
        <w:rPr>
          <w:sz w:val="12"/>
          <w:szCs w:val="12"/>
        </w:rPr>
      </w:pPr>
      <w:r w:rsidRPr="0004399B">
        <w:rPr>
          <w:sz w:val="12"/>
          <w:szCs w:val="1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0" w:history="1">
        <w:r w:rsidRPr="0004399B">
          <w:rPr>
            <w:sz w:val="12"/>
            <w:szCs w:val="12"/>
          </w:rPr>
          <w:t>частью 1.3 статьи 16</w:t>
        </w:r>
      </w:hyperlink>
      <w:r w:rsidRPr="0004399B">
        <w:rPr>
          <w:sz w:val="12"/>
          <w:szCs w:val="12"/>
          <w:u w:val="single"/>
        </w:rPr>
        <w:t xml:space="preserve"> </w:t>
      </w:r>
      <w:r w:rsidRPr="0004399B">
        <w:rPr>
          <w:sz w:val="12"/>
          <w:szCs w:val="12"/>
        </w:rPr>
        <w:t xml:space="preserve">Федерального закона от 27.07.2010 N 210-ФЗ; </w:t>
      </w:r>
    </w:p>
    <w:p w:rsidR="0004399B" w:rsidRPr="0004399B" w:rsidRDefault="0004399B" w:rsidP="0004399B">
      <w:pPr>
        <w:ind w:firstLine="540"/>
        <w:jc w:val="both"/>
        <w:rPr>
          <w:sz w:val="12"/>
          <w:szCs w:val="12"/>
        </w:rPr>
      </w:pPr>
      <w:r w:rsidRPr="0004399B">
        <w:rPr>
          <w:sz w:val="12"/>
          <w:szCs w:val="1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4399B" w:rsidRPr="0004399B" w:rsidRDefault="0004399B" w:rsidP="0004399B">
      <w:pPr>
        <w:ind w:firstLine="540"/>
        <w:jc w:val="both"/>
        <w:rPr>
          <w:sz w:val="12"/>
          <w:szCs w:val="12"/>
        </w:rPr>
      </w:pPr>
      <w:r w:rsidRPr="0004399B">
        <w:rPr>
          <w:sz w:val="12"/>
          <w:szCs w:val="1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1" w:history="1">
        <w:r w:rsidRPr="0004399B">
          <w:rPr>
            <w:sz w:val="12"/>
            <w:szCs w:val="12"/>
          </w:rPr>
          <w:t>частью 1.3 статьи 16</w:t>
        </w:r>
      </w:hyperlink>
      <w:r w:rsidRPr="0004399B">
        <w:rPr>
          <w:sz w:val="12"/>
          <w:szCs w:val="12"/>
        </w:rPr>
        <w:t xml:space="preserve"> Федерального закона от 27.07.2010 N 210-ФЗ; </w:t>
      </w:r>
    </w:p>
    <w:p w:rsidR="0004399B" w:rsidRPr="0004399B" w:rsidRDefault="0004399B" w:rsidP="0004399B">
      <w:pPr>
        <w:ind w:firstLine="540"/>
        <w:jc w:val="both"/>
        <w:rPr>
          <w:sz w:val="12"/>
          <w:szCs w:val="12"/>
        </w:rPr>
      </w:pPr>
      <w:r w:rsidRPr="0004399B">
        <w:rPr>
          <w:sz w:val="12"/>
          <w:szCs w:val="12"/>
        </w:rPr>
        <w:t xml:space="preserve">- нарушение срока или порядка выдачи документов по результатам предоставления муниципальной услуги; </w:t>
      </w:r>
    </w:p>
    <w:p w:rsidR="0004399B" w:rsidRPr="0004399B" w:rsidRDefault="0004399B" w:rsidP="0004399B">
      <w:pPr>
        <w:ind w:firstLine="540"/>
        <w:jc w:val="both"/>
        <w:rPr>
          <w:sz w:val="12"/>
          <w:szCs w:val="12"/>
        </w:rPr>
      </w:pPr>
      <w:r w:rsidRPr="0004399B">
        <w:rPr>
          <w:sz w:val="12"/>
          <w:szCs w:val="1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w:t>
      </w:r>
      <w:r w:rsidRPr="0004399B">
        <w:rPr>
          <w:sz w:val="12"/>
          <w:szCs w:val="12"/>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2" w:history="1">
        <w:r w:rsidRPr="0004399B">
          <w:rPr>
            <w:sz w:val="12"/>
            <w:szCs w:val="12"/>
          </w:rPr>
          <w:t>частью 1.3 статьи 16</w:t>
        </w:r>
      </w:hyperlink>
      <w:r w:rsidRPr="0004399B">
        <w:rPr>
          <w:sz w:val="12"/>
          <w:szCs w:val="12"/>
        </w:rPr>
        <w:t xml:space="preserve"> Федерального закона от 27.07.2010 N 210-ФЗ; </w:t>
      </w:r>
    </w:p>
    <w:p w:rsidR="0004399B" w:rsidRPr="0004399B" w:rsidRDefault="0004399B" w:rsidP="0004399B">
      <w:pPr>
        <w:ind w:firstLine="540"/>
        <w:jc w:val="both"/>
        <w:rPr>
          <w:sz w:val="12"/>
          <w:szCs w:val="12"/>
        </w:rPr>
      </w:pPr>
      <w:r w:rsidRPr="0004399B">
        <w:rPr>
          <w:sz w:val="12"/>
          <w:szCs w:val="1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3" w:history="1">
        <w:r w:rsidRPr="0004399B">
          <w:rPr>
            <w:sz w:val="12"/>
            <w:szCs w:val="12"/>
          </w:rPr>
          <w:t>пунктом 4 части 1 статьи 7</w:t>
        </w:r>
      </w:hyperlink>
      <w:r w:rsidRPr="0004399B">
        <w:rPr>
          <w:sz w:val="12"/>
          <w:szCs w:val="1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4" w:history="1">
        <w:r w:rsidRPr="0004399B">
          <w:rPr>
            <w:sz w:val="12"/>
            <w:szCs w:val="12"/>
          </w:rPr>
          <w:t>частью 1.3 статьи 16</w:t>
        </w:r>
      </w:hyperlink>
      <w:r w:rsidRPr="0004399B">
        <w:rPr>
          <w:sz w:val="12"/>
          <w:szCs w:val="12"/>
        </w:rPr>
        <w:t xml:space="preserve"> Федерального закона от 27.07.2010 N 210-ФЗ. </w:t>
      </w:r>
    </w:p>
    <w:p w:rsidR="0004399B" w:rsidRPr="0004399B" w:rsidRDefault="0004399B" w:rsidP="0004399B">
      <w:pPr>
        <w:ind w:firstLine="540"/>
        <w:jc w:val="both"/>
        <w:rPr>
          <w:sz w:val="12"/>
          <w:szCs w:val="12"/>
        </w:rPr>
      </w:pPr>
      <w:r w:rsidRPr="0004399B">
        <w:rPr>
          <w:sz w:val="12"/>
          <w:szCs w:val="12"/>
        </w:rPr>
        <w:t xml:space="preserve">30.2. Заявители имеют право на получение информации, необходимой для обоснования и рассмотрения жалобы. </w:t>
      </w:r>
    </w:p>
    <w:p w:rsidR="0004399B" w:rsidRPr="0004399B" w:rsidRDefault="0004399B" w:rsidP="0004399B">
      <w:pPr>
        <w:ind w:firstLine="540"/>
        <w:jc w:val="both"/>
        <w:rPr>
          <w:sz w:val="12"/>
          <w:szCs w:val="12"/>
        </w:rPr>
      </w:pPr>
      <w:r w:rsidRPr="0004399B">
        <w:rPr>
          <w:sz w:val="12"/>
          <w:szCs w:val="12"/>
        </w:rPr>
        <w:t xml:space="preserve">30.3. Оснований для отказа в рассмотрении жалобы не имеется. </w:t>
      </w:r>
    </w:p>
    <w:p w:rsidR="0004399B" w:rsidRPr="0004399B" w:rsidRDefault="0004399B" w:rsidP="0004399B">
      <w:pPr>
        <w:ind w:firstLine="540"/>
        <w:jc w:val="both"/>
        <w:rPr>
          <w:sz w:val="12"/>
          <w:szCs w:val="12"/>
        </w:rPr>
      </w:pPr>
      <w:r w:rsidRPr="0004399B">
        <w:rPr>
          <w:sz w:val="12"/>
          <w:szCs w:val="12"/>
        </w:rPr>
        <w:t xml:space="preserve">30.4. Основанием для начала процедуры досудебного (внесудебного) обжалования является поступившая жалоба. </w:t>
      </w:r>
    </w:p>
    <w:p w:rsidR="0004399B" w:rsidRPr="0004399B" w:rsidRDefault="0004399B" w:rsidP="0004399B">
      <w:pPr>
        <w:ind w:firstLine="540"/>
        <w:jc w:val="both"/>
        <w:rPr>
          <w:sz w:val="12"/>
          <w:szCs w:val="12"/>
        </w:rPr>
      </w:pPr>
      <w:r w:rsidRPr="0004399B">
        <w:rPr>
          <w:sz w:val="12"/>
          <w:szCs w:val="1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4399B" w:rsidRPr="0004399B" w:rsidRDefault="0004399B" w:rsidP="0004399B">
      <w:pPr>
        <w:ind w:firstLine="540"/>
        <w:jc w:val="both"/>
        <w:rPr>
          <w:sz w:val="12"/>
          <w:szCs w:val="12"/>
        </w:rPr>
      </w:pPr>
      <w:r w:rsidRPr="0004399B">
        <w:rPr>
          <w:sz w:val="12"/>
          <w:szCs w:val="1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4399B" w:rsidRPr="0004399B" w:rsidRDefault="0004399B" w:rsidP="0004399B">
      <w:pPr>
        <w:ind w:firstLine="540"/>
        <w:jc w:val="both"/>
        <w:rPr>
          <w:sz w:val="12"/>
          <w:szCs w:val="12"/>
        </w:rPr>
      </w:pPr>
      <w:r w:rsidRPr="0004399B">
        <w:rPr>
          <w:sz w:val="12"/>
          <w:szCs w:val="1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4399B" w:rsidRPr="0004399B" w:rsidRDefault="0004399B" w:rsidP="0004399B">
      <w:pPr>
        <w:ind w:firstLine="540"/>
        <w:jc w:val="both"/>
        <w:rPr>
          <w:sz w:val="12"/>
          <w:szCs w:val="12"/>
        </w:rPr>
      </w:pPr>
      <w:r w:rsidRPr="0004399B">
        <w:rPr>
          <w:sz w:val="12"/>
          <w:szCs w:val="12"/>
        </w:rPr>
        <w:t xml:space="preserve">30.5. Жалоба должна содержать: </w:t>
      </w:r>
    </w:p>
    <w:p w:rsidR="0004399B" w:rsidRPr="0004399B" w:rsidRDefault="0004399B" w:rsidP="0004399B">
      <w:pPr>
        <w:ind w:firstLine="540"/>
        <w:jc w:val="both"/>
        <w:rPr>
          <w:sz w:val="12"/>
          <w:szCs w:val="12"/>
        </w:rPr>
      </w:pPr>
      <w:r w:rsidRPr="0004399B">
        <w:rPr>
          <w:sz w:val="12"/>
          <w:szCs w:val="1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4399B" w:rsidRPr="0004399B" w:rsidRDefault="0004399B" w:rsidP="0004399B">
      <w:pPr>
        <w:ind w:firstLine="540"/>
        <w:jc w:val="both"/>
        <w:rPr>
          <w:sz w:val="12"/>
          <w:szCs w:val="12"/>
        </w:rPr>
      </w:pPr>
      <w:r w:rsidRPr="0004399B">
        <w:rPr>
          <w:sz w:val="12"/>
          <w:szCs w:val="1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4399B" w:rsidRPr="0004399B" w:rsidRDefault="0004399B" w:rsidP="0004399B">
      <w:pPr>
        <w:ind w:firstLine="540"/>
        <w:jc w:val="both"/>
        <w:rPr>
          <w:sz w:val="12"/>
          <w:szCs w:val="12"/>
        </w:rPr>
      </w:pPr>
      <w:r w:rsidRPr="0004399B">
        <w:rPr>
          <w:sz w:val="12"/>
          <w:szCs w:val="1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4399B" w:rsidRPr="0004399B" w:rsidRDefault="0004399B" w:rsidP="0004399B">
      <w:pPr>
        <w:ind w:firstLine="540"/>
        <w:jc w:val="both"/>
        <w:rPr>
          <w:sz w:val="12"/>
          <w:szCs w:val="12"/>
        </w:rPr>
      </w:pPr>
      <w:r w:rsidRPr="0004399B">
        <w:rPr>
          <w:sz w:val="12"/>
          <w:szCs w:val="1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4399B" w:rsidRPr="0004399B" w:rsidRDefault="0004399B" w:rsidP="0004399B">
      <w:pPr>
        <w:ind w:firstLine="540"/>
        <w:jc w:val="both"/>
        <w:rPr>
          <w:sz w:val="12"/>
          <w:szCs w:val="12"/>
        </w:rPr>
      </w:pPr>
      <w:r w:rsidRPr="0004399B">
        <w:rPr>
          <w:sz w:val="12"/>
          <w:szCs w:val="12"/>
        </w:rPr>
        <w:t xml:space="preserve">30.6. Жалобы на решения и действия (бездействие) должностного лица подаются в Администрацию. </w:t>
      </w:r>
    </w:p>
    <w:p w:rsidR="0004399B" w:rsidRPr="0004399B" w:rsidRDefault="0004399B" w:rsidP="0004399B">
      <w:pPr>
        <w:ind w:firstLine="540"/>
        <w:jc w:val="both"/>
        <w:rPr>
          <w:sz w:val="12"/>
          <w:szCs w:val="12"/>
        </w:rPr>
      </w:pPr>
      <w:r w:rsidRPr="0004399B">
        <w:rPr>
          <w:sz w:val="12"/>
          <w:szCs w:val="1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4399B" w:rsidRPr="0004399B" w:rsidRDefault="0004399B" w:rsidP="0004399B">
      <w:pPr>
        <w:ind w:firstLine="540"/>
        <w:jc w:val="both"/>
        <w:rPr>
          <w:sz w:val="12"/>
          <w:szCs w:val="12"/>
        </w:rPr>
      </w:pPr>
      <w:r w:rsidRPr="0004399B">
        <w:rPr>
          <w:sz w:val="12"/>
          <w:szCs w:val="12"/>
        </w:rPr>
        <w:t xml:space="preserve">Глава Администрации (заместитель главы Администрации) проводят личный прием заявителей. </w:t>
      </w:r>
    </w:p>
    <w:p w:rsidR="0004399B" w:rsidRPr="0004399B" w:rsidRDefault="0004399B" w:rsidP="0004399B">
      <w:pPr>
        <w:ind w:firstLine="540"/>
        <w:jc w:val="both"/>
        <w:rPr>
          <w:sz w:val="12"/>
          <w:szCs w:val="12"/>
        </w:rPr>
      </w:pPr>
      <w:r w:rsidRPr="0004399B">
        <w:rPr>
          <w:sz w:val="12"/>
          <w:szCs w:val="12"/>
        </w:rPr>
        <w:t xml:space="preserve">30.7.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04399B" w:rsidRPr="0004399B" w:rsidRDefault="0004399B" w:rsidP="0004399B">
      <w:pPr>
        <w:ind w:firstLine="540"/>
        <w:jc w:val="both"/>
        <w:rPr>
          <w:sz w:val="12"/>
          <w:szCs w:val="12"/>
        </w:rPr>
      </w:pPr>
      <w:r w:rsidRPr="0004399B">
        <w:rPr>
          <w:sz w:val="12"/>
          <w:szCs w:val="12"/>
        </w:rPr>
        <w:t xml:space="preserve">Жалобы на решения и действия (бездействие) работников привлекаемых организаций подаются руководителям этих организаций. </w:t>
      </w:r>
    </w:p>
    <w:p w:rsidR="0004399B" w:rsidRPr="0004399B" w:rsidRDefault="0004399B" w:rsidP="0004399B">
      <w:pPr>
        <w:ind w:firstLine="540"/>
        <w:jc w:val="both"/>
        <w:rPr>
          <w:sz w:val="12"/>
          <w:szCs w:val="12"/>
        </w:rPr>
      </w:pPr>
      <w:r w:rsidRPr="0004399B">
        <w:rPr>
          <w:sz w:val="12"/>
          <w:szCs w:val="12"/>
        </w:rPr>
        <w:t xml:space="preserve">30.8. По результатам рассмотрения жалобы лицом, уполномоченным на ее рассмотрение, принимается одно из следующих решений: </w:t>
      </w:r>
    </w:p>
    <w:p w:rsidR="0004399B" w:rsidRPr="0004399B" w:rsidRDefault="0004399B" w:rsidP="0004399B">
      <w:pPr>
        <w:ind w:firstLine="540"/>
        <w:jc w:val="both"/>
        <w:rPr>
          <w:sz w:val="12"/>
          <w:szCs w:val="12"/>
        </w:rPr>
      </w:pPr>
      <w:r w:rsidRPr="0004399B">
        <w:rPr>
          <w:sz w:val="12"/>
          <w:szCs w:val="1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4399B" w:rsidRPr="0004399B" w:rsidRDefault="0004399B" w:rsidP="0004399B">
      <w:pPr>
        <w:ind w:firstLine="540"/>
        <w:jc w:val="both"/>
        <w:rPr>
          <w:sz w:val="12"/>
          <w:szCs w:val="12"/>
        </w:rPr>
      </w:pPr>
      <w:r w:rsidRPr="0004399B">
        <w:rPr>
          <w:sz w:val="12"/>
          <w:szCs w:val="12"/>
        </w:rPr>
        <w:t xml:space="preserve">2) в удовлетворении жалобы отказывается. </w:t>
      </w:r>
    </w:p>
    <w:p w:rsidR="0004399B" w:rsidRPr="0004399B" w:rsidRDefault="0004399B" w:rsidP="0004399B">
      <w:pPr>
        <w:ind w:firstLine="540"/>
        <w:jc w:val="both"/>
        <w:rPr>
          <w:sz w:val="12"/>
          <w:szCs w:val="12"/>
        </w:rPr>
      </w:pPr>
      <w:r w:rsidRPr="0004399B">
        <w:rPr>
          <w:sz w:val="12"/>
          <w:szCs w:val="12"/>
        </w:rPr>
        <w:t xml:space="preserve">30.9.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4399B" w:rsidRPr="0004399B" w:rsidRDefault="0004399B" w:rsidP="0004399B">
      <w:pPr>
        <w:ind w:firstLine="540"/>
        <w:jc w:val="both"/>
        <w:rPr>
          <w:sz w:val="12"/>
          <w:szCs w:val="12"/>
        </w:rPr>
      </w:pPr>
      <w:r w:rsidRPr="0004399B">
        <w:rPr>
          <w:sz w:val="12"/>
          <w:szCs w:val="12"/>
        </w:rPr>
        <w:t xml:space="preserve">30.10. Не позднее 1 рабочего дня, следующего за днем принятия решения, указанного в </w:t>
      </w:r>
      <w:hyperlink r:id="rId215" w:anchor="p39" w:history="1">
        <w:r w:rsidRPr="0004399B">
          <w:rPr>
            <w:sz w:val="12"/>
            <w:szCs w:val="12"/>
          </w:rPr>
          <w:t>пункте 38</w:t>
        </w:r>
      </w:hyperlink>
      <w:r w:rsidRPr="0004399B">
        <w:rPr>
          <w:sz w:val="12"/>
          <w:szCs w:val="1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4399B" w:rsidRPr="0004399B" w:rsidRDefault="0004399B" w:rsidP="0004399B">
      <w:pPr>
        <w:ind w:firstLine="540"/>
        <w:jc w:val="both"/>
        <w:rPr>
          <w:sz w:val="12"/>
          <w:szCs w:val="12"/>
        </w:rPr>
      </w:pPr>
      <w:r w:rsidRPr="0004399B">
        <w:rPr>
          <w:sz w:val="12"/>
          <w:szCs w:val="12"/>
        </w:rPr>
        <w:t xml:space="preserve">30.11.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4399B" w:rsidRPr="0004399B" w:rsidRDefault="0004399B" w:rsidP="0004399B">
      <w:pPr>
        <w:ind w:firstLine="540"/>
        <w:jc w:val="both"/>
        <w:rPr>
          <w:sz w:val="12"/>
          <w:szCs w:val="12"/>
        </w:rPr>
      </w:pPr>
      <w:r w:rsidRPr="0004399B">
        <w:rPr>
          <w:sz w:val="12"/>
          <w:szCs w:val="1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4399B" w:rsidRPr="0004399B" w:rsidRDefault="0004399B" w:rsidP="0004399B">
      <w:pPr>
        <w:ind w:firstLine="540"/>
        <w:jc w:val="both"/>
        <w:rPr>
          <w:sz w:val="12"/>
          <w:szCs w:val="12"/>
        </w:rPr>
      </w:pPr>
      <w:r w:rsidRPr="0004399B">
        <w:rPr>
          <w:sz w:val="12"/>
          <w:szCs w:val="12"/>
        </w:rPr>
        <w:t xml:space="preserve">30.12.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4399B" w:rsidRPr="0004399B" w:rsidRDefault="0004399B" w:rsidP="0004399B">
      <w:pPr>
        <w:keepNext/>
        <w:keepLines/>
        <w:jc w:val="center"/>
        <w:outlineLvl w:val="1"/>
        <w:rPr>
          <w:b/>
          <w:bCs/>
          <w:sz w:val="12"/>
          <w:szCs w:val="12"/>
          <w:lang w:eastAsia="en-US"/>
        </w:rPr>
      </w:pPr>
      <w:r w:rsidRPr="0004399B">
        <w:rPr>
          <w:b/>
          <w:bCs/>
          <w:sz w:val="12"/>
          <w:szCs w:val="12"/>
          <w:lang w:eastAsia="en-US"/>
        </w:rPr>
        <w:t>Перечень нормативных правовых актов, регулирующих порядок</w:t>
      </w:r>
    </w:p>
    <w:p w:rsidR="0004399B" w:rsidRPr="0004399B" w:rsidRDefault="0004399B" w:rsidP="0004399B">
      <w:pPr>
        <w:keepNext/>
        <w:keepLines/>
        <w:jc w:val="center"/>
        <w:outlineLvl w:val="1"/>
        <w:rPr>
          <w:b/>
          <w:bCs/>
          <w:sz w:val="12"/>
          <w:szCs w:val="12"/>
          <w:lang w:eastAsia="en-US"/>
        </w:rPr>
      </w:pPr>
      <w:r w:rsidRPr="0004399B">
        <w:rPr>
          <w:b/>
          <w:bCs/>
          <w:sz w:val="12"/>
          <w:szCs w:val="12"/>
          <w:lang w:eastAsia="en-US"/>
        </w:rPr>
        <w:t>досудебного (внесудебного) обжалования действий</w:t>
      </w:r>
    </w:p>
    <w:p w:rsidR="0004399B" w:rsidRPr="0004399B" w:rsidRDefault="0004399B" w:rsidP="0004399B">
      <w:pPr>
        <w:keepNext/>
        <w:keepLines/>
        <w:jc w:val="center"/>
        <w:outlineLvl w:val="1"/>
        <w:rPr>
          <w:b/>
          <w:bCs/>
          <w:sz w:val="12"/>
          <w:szCs w:val="12"/>
          <w:lang w:eastAsia="en-US"/>
        </w:rPr>
      </w:pPr>
      <w:r w:rsidRPr="0004399B">
        <w:rPr>
          <w:b/>
          <w:bCs/>
          <w:sz w:val="12"/>
          <w:szCs w:val="12"/>
          <w:lang w:eastAsia="en-US"/>
        </w:rPr>
        <w:t>(бездействия) и (или) решений, принятых (осуществленных)</w:t>
      </w:r>
    </w:p>
    <w:p w:rsidR="0004399B" w:rsidRPr="0004399B" w:rsidRDefault="0004399B" w:rsidP="0004399B">
      <w:pPr>
        <w:keepNext/>
        <w:keepLines/>
        <w:jc w:val="center"/>
        <w:outlineLvl w:val="1"/>
        <w:rPr>
          <w:b/>
          <w:bCs/>
          <w:sz w:val="12"/>
          <w:szCs w:val="12"/>
          <w:lang w:eastAsia="en-US"/>
        </w:rPr>
      </w:pPr>
      <w:r w:rsidRPr="0004399B">
        <w:rPr>
          <w:b/>
          <w:bCs/>
          <w:sz w:val="12"/>
          <w:szCs w:val="12"/>
          <w:lang w:eastAsia="en-US"/>
        </w:rPr>
        <w:t>в ходе предоставления муниципальной услуги</w:t>
      </w:r>
    </w:p>
    <w:p w:rsidR="0004399B" w:rsidRPr="0004399B" w:rsidRDefault="0004399B" w:rsidP="0004399B">
      <w:pPr>
        <w:ind w:firstLine="567"/>
        <w:jc w:val="both"/>
        <w:rPr>
          <w:sz w:val="12"/>
          <w:szCs w:val="12"/>
        </w:rPr>
      </w:pPr>
    </w:p>
    <w:p w:rsidR="0004399B" w:rsidRPr="0004399B" w:rsidRDefault="0004399B" w:rsidP="0004399B">
      <w:pPr>
        <w:ind w:firstLine="567"/>
        <w:jc w:val="both"/>
        <w:rPr>
          <w:sz w:val="12"/>
          <w:szCs w:val="12"/>
        </w:rPr>
      </w:pPr>
      <w:r w:rsidRPr="0004399B">
        <w:rPr>
          <w:sz w:val="12"/>
          <w:szCs w:val="12"/>
        </w:rPr>
        <w:t>31.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4399B" w:rsidRPr="0004399B" w:rsidRDefault="0004399B" w:rsidP="0004399B">
      <w:pPr>
        <w:ind w:firstLine="567"/>
        <w:jc w:val="both"/>
        <w:rPr>
          <w:sz w:val="12"/>
          <w:szCs w:val="12"/>
        </w:rPr>
      </w:pPr>
      <w:r w:rsidRPr="0004399B">
        <w:rPr>
          <w:sz w:val="12"/>
          <w:szCs w:val="12"/>
        </w:rPr>
        <w:t>- Федеральным законом N 210-ФЗ;</w:t>
      </w:r>
    </w:p>
    <w:p w:rsidR="0004399B" w:rsidRPr="0004399B" w:rsidRDefault="0004399B" w:rsidP="0004399B">
      <w:pPr>
        <w:ind w:firstLine="567"/>
        <w:jc w:val="both"/>
        <w:rPr>
          <w:sz w:val="12"/>
          <w:szCs w:val="12"/>
        </w:rPr>
      </w:pPr>
      <w:r w:rsidRPr="0004399B">
        <w:rPr>
          <w:sz w:val="12"/>
          <w:szCs w:val="1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4399B">
        <w:rPr>
          <w:spacing w:val="7"/>
          <w:sz w:val="12"/>
          <w:szCs w:val="12"/>
        </w:rPr>
        <w:t>.</w:t>
      </w:r>
    </w:p>
    <w:p w:rsidR="0004399B" w:rsidRPr="0004399B" w:rsidRDefault="0004399B" w:rsidP="0004399B">
      <w:pPr>
        <w:autoSpaceDE w:val="0"/>
        <w:autoSpaceDN w:val="0"/>
        <w:adjustRightInd w:val="0"/>
        <w:jc w:val="both"/>
        <w:rPr>
          <w:bCs/>
          <w:sz w:val="12"/>
          <w:szCs w:val="12"/>
        </w:rPr>
      </w:pPr>
    </w:p>
    <w:p w:rsidR="0004399B" w:rsidRPr="0004399B" w:rsidRDefault="0004399B" w:rsidP="0004399B">
      <w:pPr>
        <w:autoSpaceDE w:val="0"/>
        <w:autoSpaceDN w:val="0"/>
        <w:adjustRightInd w:val="0"/>
        <w:jc w:val="right"/>
        <w:rPr>
          <w:bCs/>
          <w:sz w:val="12"/>
          <w:szCs w:val="12"/>
        </w:rPr>
      </w:pPr>
      <w:r w:rsidRPr="0004399B">
        <w:rPr>
          <w:bCs/>
          <w:sz w:val="12"/>
          <w:szCs w:val="12"/>
        </w:rPr>
        <w:t>Приложение № 1</w:t>
      </w:r>
    </w:p>
    <w:p w:rsidR="0004399B" w:rsidRPr="0004399B" w:rsidRDefault="0004399B" w:rsidP="00CB746C">
      <w:pPr>
        <w:autoSpaceDE w:val="0"/>
        <w:autoSpaceDN w:val="0"/>
        <w:adjustRightInd w:val="0"/>
        <w:jc w:val="right"/>
        <w:rPr>
          <w:sz w:val="12"/>
          <w:szCs w:val="12"/>
        </w:rPr>
      </w:pPr>
      <w:r w:rsidRPr="0004399B">
        <w:rPr>
          <w:bCs/>
          <w:sz w:val="12"/>
          <w:szCs w:val="12"/>
        </w:rPr>
        <w:t xml:space="preserve"> </w:t>
      </w:r>
      <w:r w:rsidRPr="0004399B">
        <w:rPr>
          <w:sz w:val="12"/>
          <w:szCs w:val="12"/>
        </w:rPr>
        <w:t xml:space="preserve">к Административному регламенту </w:t>
      </w:r>
    </w:p>
    <w:p w:rsidR="0004399B" w:rsidRPr="0004399B" w:rsidRDefault="0004399B" w:rsidP="0004399B">
      <w:pPr>
        <w:widowControl w:val="0"/>
        <w:autoSpaceDE w:val="0"/>
        <w:autoSpaceDN w:val="0"/>
        <w:jc w:val="both"/>
        <w:rPr>
          <w:rFonts w:ascii="Arial" w:hAnsi="Arial" w:cs="Arial"/>
          <w:sz w:val="12"/>
          <w:szCs w:val="12"/>
        </w:rPr>
      </w:pPr>
    </w:p>
    <w:p w:rsidR="0004399B" w:rsidRPr="0004399B" w:rsidRDefault="0004399B" w:rsidP="0004399B">
      <w:pPr>
        <w:widowControl w:val="0"/>
        <w:autoSpaceDE w:val="0"/>
        <w:autoSpaceDN w:val="0"/>
        <w:jc w:val="center"/>
        <w:rPr>
          <w:b/>
          <w:sz w:val="12"/>
          <w:szCs w:val="12"/>
        </w:rPr>
      </w:pPr>
      <w:bookmarkStart w:id="38" w:name="P515"/>
      <w:bookmarkEnd w:id="38"/>
      <w:r w:rsidRPr="0004399B">
        <w:rPr>
          <w:b/>
          <w:sz w:val="12"/>
          <w:szCs w:val="12"/>
        </w:rPr>
        <w:t>Форма постановления администрации об установлении публичного сервитута</w:t>
      </w:r>
    </w:p>
    <w:p w:rsidR="0004399B" w:rsidRPr="0004399B" w:rsidRDefault="0004399B" w:rsidP="0004399B">
      <w:pPr>
        <w:widowControl w:val="0"/>
        <w:autoSpaceDE w:val="0"/>
        <w:autoSpaceDN w:val="0"/>
        <w:jc w:val="both"/>
        <w:rPr>
          <w:sz w:val="12"/>
          <w:szCs w:val="12"/>
        </w:rPr>
      </w:pPr>
    </w:p>
    <w:p w:rsidR="0004399B" w:rsidRPr="0004399B" w:rsidRDefault="0004399B" w:rsidP="0004399B">
      <w:pPr>
        <w:widowControl w:val="0"/>
        <w:autoSpaceDE w:val="0"/>
        <w:autoSpaceDN w:val="0"/>
        <w:jc w:val="both"/>
        <w:rPr>
          <w:sz w:val="12"/>
          <w:szCs w:val="12"/>
        </w:rPr>
      </w:pPr>
      <w:r w:rsidRPr="0004399B">
        <w:rPr>
          <w:sz w:val="12"/>
          <w:szCs w:val="12"/>
        </w:rPr>
        <w:t>___________________________________________________________________________</w:t>
      </w:r>
    </w:p>
    <w:p w:rsidR="0004399B" w:rsidRPr="0004399B" w:rsidRDefault="0004399B" w:rsidP="0004399B">
      <w:pPr>
        <w:widowControl w:val="0"/>
        <w:autoSpaceDE w:val="0"/>
        <w:autoSpaceDN w:val="0"/>
        <w:jc w:val="both"/>
        <w:rPr>
          <w:sz w:val="12"/>
          <w:szCs w:val="12"/>
        </w:rPr>
      </w:pPr>
      <w:r w:rsidRPr="0004399B">
        <w:rPr>
          <w:sz w:val="12"/>
          <w:szCs w:val="12"/>
        </w:rPr>
        <w:t xml:space="preserve">                   (наименование уполномоченного органа)</w:t>
      </w:r>
    </w:p>
    <w:p w:rsidR="0004399B" w:rsidRPr="0004399B" w:rsidRDefault="0004399B" w:rsidP="0004399B">
      <w:pPr>
        <w:widowControl w:val="0"/>
        <w:autoSpaceDE w:val="0"/>
        <w:autoSpaceDN w:val="0"/>
        <w:jc w:val="both"/>
        <w:rPr>
          <w:sz w:val="12"/>
          <w:szCs w:val="12"/>
        </w:rPr>
      </w:pPr>
    </w:p>
    <w:p w:rsidR="0004399B" w:rsidRPr="0004399B" w:rsidRDefault="0004399B" w:rsidP="0004399B">
      <w:pPr>
        <w:widowControl w:val="0"/>
        <w:autoSpaceDE w:val="0"/>
        <w:autoSpaceDN w:val="0"/>
        <w:jc w:val="right"/>
        <w:rPr>
          <w:sz w:val="12"/>
          <w:szCs w:val="12"/>
        </w:rPr>
      </w:pPr>
      <w:r w:rsidRPr="0004399B">
        <w:rPr>
          <w:sz w:val="12"/>
          <w:szCs w:val="12"/>
        </w:rPr>
        <w:t xml:space="preserve">                                            Кому: _____________________</w:t>
      </w:r>
    </w:p>
    <w:p w:rsidR="0004399B" w:rsidRPr="0004399B" w:rsidRDefault="0004399B" w:rsidP="0004399B">
      <w:pPr>
        <w:widowControl w:val="0"/>
        <w:autoSpaceDE w:val="0"/>
        <w:autoSpaceDN w:val="0"/>
        <w:jc w:val="right"/>
        <w:rPr>
          <w:sz w:val="12"/>
          <w:szCs w:val="12"/>
        </w:rPr>
      </w:pPr>
      <w:r w:rsidRPr="0004399B">
        <w:rPr>
          <w:sz w:val="12"/>
          <w:szCs w:val="12"/>
        </w:rPr>
        <w:t xml:space="preserve">                                            ИНН _______________________</w:t>
      </w:r>
    </w:p>
    <w:p w:rsidR="0004399B" w:rsidRPr="0004399B" w:rsidRDefault="0004399B" w:rsidP="0004399B">
      <w:pPr>
        <w:widowControl w:val="0"/>
        <w:autoSpaceDE w:val="0"/>
        <w:autoSpaceDN w:val="0"/>
        <w:jc w:val="right"/>
        <w:rPr>
          <w:sz w:val="12"/>
          <w:szCs w:val="12"/>
        </w:rPr>
      </w:pPr>
      <w:r w:rsidRPr="0004399B">
        <w:rPr>
          <w:sz w:val="12"/>
          <w:szCs w:val="12"/>
        </w:rPr>
        <w:t xml:space="preserve">                                            Представитель: ____________</w:t>
      </w:r>
    </w:p>
    <w:p w:rsidR="0004399B" w:rsidRPr="0004399B" w:rsidRDefault="0004399B" w:rsidP="0004399B">
      <w:pPr>
        <w:widowControl w:val="0"/>
        <w:autoSpaceDE w:val="0"/>
        <w:autoSpaceDN w:val="0"/>
        <w:jc w:val="right"/>
        <w:rPr>
          <w:sz w:val="12"/>
          <w:szCs w:val="12"/>
        </w:rPr>
      </w:pPr>
      <w:r w:rsidRPr="0004399B">
        <w:rPr>
          <w:sz w:val="12"/>
          <w:szCs w:val="12"/>
        </w:rPr>
        <w:t xml:space="preserve">                                            Контактные данные заявителя</w:t>
      </w:r>
    </w:p>
    <w:p w:rsidR="0004399B" w:rsidRPr="0004399B" w:rsidRDefault="0004399B" w:rsidP="0004399B">
      <w:pPr>
        <w:widowControl w:val="0"/>
        <w:autoSpaceDE w:val="0"/>
        <w:autoSpaceDN w:val="0"/>
        <w:jc w:val="right"/>
        <w:rPr>
          <w:sz w:val="12"/>
          <w:szCs w:val="12"/>
        </w:rPr>
      </w:pPr>
      <w:r w:rsidRPr="0004399B">
        <w:rPr>
          <w:sz w:val="12"/>
          <w:szCs w:val="12"/>
        </w:rPr>
        <w:t xml:space="preserve">                                            (представителя):</w:t>
      </w:r>
    </w:p>
    <w:p w:rsidR="0004399B" w:rsidRPr="0004399B" w:rsidRDefault="0004399B" w:rsidP="0004399B">
      <w:pPr>
        <w:widowControl w:val="0"/>
        <w:autoSpaceDE w:val="0"/>
        <w:autoSpaceDN w:val="0"/>
        <w:jc w:val="right"/>
        <w:rPr>
          <w:sz w:val="12"/>
          <w:szCs w:val="12"/>
        </w:rPr>
      </w:pPr>
      <w:r w:rsidRPr="0004399B">
        <w:rPr>
          <w:sz w:val="12"/>
          <w:szCs w:val="12"/>
        </w:rPr>
        <w:t xml:space="preserve">                                            _______________________________</w:t>
      </w:r>
    </w:p>
    <w:p w:rsidR="0004399B" w:rsidRPr="0004399B" w:rsidRDefault="0004399B" w:rsidP="0004399B">
      <w:pPr>
        <w:widowControl w:val="0"/>
        <w:autoSpaceDE w:val="0"/>
        <w:autoSpaceDN w:val="0"/>
        <w:jc w:val="right"/>
        <w:rPr>
          <w:sz w:val="12"/>
          <w:szCs w:val="12"/>
        </w:rPr>
      </w:pPr>
      <w:r w:rsidRPr="0004399B">
        <w:rPr>
          <w:sz w:val="12"/>
          <w:szCs w:val="12"/>
        </w:rPr>
        <w:t xml:space="preserve">                                            Тел.: _____________________</w:t>
      </w:r>
    </w:p>
    <w:p w:rsidR="0004399B" w:rsidRPr="0004399B" w:rsidRDefault="0004399B" w:rsidP="0004399B">
      <w:pPr>
        <w:widowControl w:val="0"/>
        <w:autoSpaceDE w:val="0"/>
        <w:autoSpaceDN w:val="0"/>
        <w:jc w:val="right"/>
        <w:rPr>
          <w:sz w:val="12"/>
          <w:szCs w:val="12"/>
        </w:rPr>
      </w:pPr>
      <w:r w:rsidRPr="0004399B">
        <w:rPr>
          <w:sz w:val="12"/>
          <w:szCs w:val="12"/>
        </w:rPr>
        <w:t xml:space="preserve">                                            Эл. почта: ________________</w:t>
      </w:r>
    </w:p>
    <w:p w:rsidR="0004399B" w:rsidRPr="0004399B" w:rsidRDefault="0004399B" w:rsidP="0004399B">
      <w:pPr>
        <w:widowControl w:val="0"/>
        <w:autoSpaceDE w:val="0"/>
        <w:autoSpaceDN w:val="0"/>
        <w:jc w:val="both"/>
        <w:rPr>
          <w:sz w:val="12"/>
          <w:szCs w:val="12"/>
        </w:rPr>
      </w:pPr>
    </w:p>
    <w:p w:rsidR="0004399B" w:rsidRPr="0004399B" w:rsidRDefault="0004399B" w:rsidP="0004399B">
      <w:pPr>
        <w:widowControl w:val="0"/>
        <w:autoSpaceDE w:val="0"/>
        <w:autoSpaceDN w:val="0"/>
        <w:jc w:val="center"/>
        <w:rPr>
          <w:sz w:val="12"/>
          <w:szCs w:val="12"/>
        </w:rPr>
      </w:pPr>
      <w:r w:rsidRPr="0004399B">
        <w:rPr>
          <w:sz w:val="12"/>
          <w:szCs w:val="12"/>
        </w:rPr>
        <w:t>Постановление об установлении публичного сервитута</w:t>
      </w:r>
    </w:p>
    <w:p w:rsidR="0004399B" w:rsidRPr="0004399B" w:rsidRDefault="0004399B" w:rsidP="0004399B">
      <w:pPr>
        <w:widowControl w:val="0"/>
        <w:autoSpaceDE w:val="0"/>
        <w:autoSpaceDN w:val="0"/>
        <w:jc w:val="center"/>
        <w:rPr>
          <w:sz w:val="12"/>
          <w:szCs w:val="12"/>
        </w:rPr>
      </w:pPr>
      <w:r w:rsidRPr="0004399B">
        <w:rPr>
          <w:sz w:val="12"/>
          <w:szCs w:val="12"/>
        </w:rPr>
        <w:t>в отдельных целях</w:t>
      </w:r>
    </w:p>
    <w:p w:rsidR="0004399B" w:rsidRPr="0004399B" w:rsidRDefault="0004399B" w:rsidP="0004399B">
      <w:pPr>
        <w:widowControl w:val="0"/>
        <w:autoSpaceDE w:val="0"/>
        <w:autoSpaceDN w:val="0"/>
        <w:jc w:val="both"/>
        <w:rPr>
          <w:sz w:val="12"/>
          <w:szCs w:val="12"/>
        </w:rPr>
      </w:pPr>
      <w:r w:rsidRPr="0004399B">
        <w:rPr>
          <w:sz w:val="12"/>
          <w:szCs w:val="12"/>
        </w:rPr>
        <w:t xml:space="preserve">  ________________________________      _________________________________</w:t>
      </w:r>
    </w:p>
    <w:p w:rsidR="0004399B" w:rsidRPr="0004399B" w:rsidRDefault="0004399B" w:rsidP="0004399B">
      <w:pPr>
        <w:widowControl w:val="0"/>
        <w:autoSpaceDE w:val="0"/>
        <w:autoSpaceDN w:val="0"/>
        <w:jc w:val="both"/>
        <w:rPr>
          <w:sz w:val="12"/>
          <w:szCs w:val="12"/>
        </w:rPr>
      </w:pPr>
      <w:r w:rsidRPr="0004399B">
        <w:rPr>
          <w:sz w:val="12"/>
          <w:szCs w:val="12"/>
        </w:rPr>
        <w:t xml:space="preserve">    дата решения уполномоченного          номер решения уполномоченного</w:t>
      </w:r>
    </w:p>
    <w:p w:rsidR="0004399B" w:rsidRPr="0004399B" w:rsidRDefault="0004399B" w:rsidP="0004399B">
      <w:pPr>
        <w:widowControl w:val="0"/>
        <w:autoSpaceDE w:val="0"/>
        <w:autoSpaceDN w:val="0"/>
        <w:jc w:val="both"/>
        <w:rPr>
          <w:sz w:val="12"/>
          <w:szCs w:val="12"/>
        </w:rPr>
      </w:pPr>
      <w:r w:rsidRPr="0004399B">
        <w:rPr>
          <w:sz w:val="12"/>
          <w:szCs w:val="12"/>
        </w:rPr>
        <w:t xml:space="preserve">   органа государственной власти          органа государственной власти</w:t>
      </w:r>
    </w:p>
    <w:p w:rsidR="0004399B" w:rsidRPr="0004399B" w:rsidRDefault="0004399B" w:rsidP="0004399B">
      <w:pPr>
        <w:widowControl w:val="0"/>
        <w:autoSpaceDE w:val="0"/>
        <w:autoSpaceDN w:val="0"/>
        <w:ind w:firstLine="540"/>
        <w:jc w:val="both"/>
        <w:rPr>
          <w:sz w:val="12"/>
          <w:szCs w:val="12"/>
        </w:rPr>
      </w:pPr>
      <w:r w:rsidRPr="0004399B">
        <w:rPr>
          <w:sz w:val="12"/>
          <w:szCs w:val="12"/>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04399B" w:rsidRPr="0004399B" w:rsidRDefault="0004399B" w:rsidP="0004399B">
      <w:pPr>
        <w:widowControl w:val="0"/>
        <w:autoSpaceDE w:val="0"/>
        <w:autoSpaceDN w:val="0"/>
        <w:ind w:firstLine="540"/>
        <w:jc w:val="both"/>
        <w:rPr>
          <w:sz w:val="12"/>
          <w:szCs w:val="12"/>
        </w:rPr>
      </w:pPr>
      <w:r w:rsidRPr="0004399B">
        <w:rPr>
          <w:sz w:val="12"/>
          <w:szCs w:val="12"/>
        </w:rPr>
        <w:t>Сведения о публичном сервитуте:</w:t>
      </w:r>
    </w:p>
    <w:p w:rsidR="0004399B" w:rsidRPr="0004399B" w:rsidRDefault="0004399B" w:rsidP="0004399B">
      <w:pPr>
        <w:widowControl w:val="0"/>
        <w:autoSpaceDE w:val="0"/>
        <w:autoSpaceDN w:val="0"/>
        <w:ind w:firstLine="540"/>
        <w:jc w:val="both"/>
        <w:rPr>
          <w:sz w:val="12"/>
          <w:szCs w:val="12"/>
        </w:rPr>
      </w:pPr>
      <w:r w:rsidRPr="0004399B">
        <w:rPr>
          <w:sz w:val="12"/>
          <w:szCs w:val="12"/>
        </w:rPr>
        <w:t>1. Сведение об обладателе публичного сервитута.</w:t>
      </w:r>
    </w:p>
    <w:p w:rsidR="0004399B" w:rsidRPr="0004399B" w:rsidRDefault="0004399B" w:rsidP="0004399B">
      <w:pPr>
        <w:widowControl w:val="0"/>
        <w:autoSpaceDE w:val="0"/>
        <w:autoSpaceDN w:val="0"/>
        <w:ind w:firstLine="540"/>
        <w:jc w:val="both"/>
        <w:rPr>
          <w:sz w:val="12"/>
          <w:szCs w:val="12"/>
        </w:rPr>
      </w:pPr>
      <w:r w:rsidRPr="0004399B">
        <w:rPr>
          <w:sz w:val="12"/>
          <w:szCs w:val="12"/>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4399B" w:rsidRPr="0004399B" w:rsidRDefault="0004399B" w:rsidP="0004399B">
      <w:pPr>
        <w:widowControl w:val="0"/>
        <w:autoSpaceDE w:val="0"/>
        <w:autoSpaceDN w:val="0"/>
        <w:ind w:firstLine="540"/>
        <w:jc w:val="both"/>
        <w:rPr>
          <w:sz w:val="12"/>
          <w:szCs w:val="12"/>
        </w:rPr>
      </w:pPr>
      <w:r w:rsidRPr="0004399B">
        <w:rPr>
          <w:sz w:val="12"/>
          <w:szCs w:val="12"/>
        </w:rPr>
        <w:t>3. Кадастровые номера земельных участков (при их наличии), в отношении которых устанавливается публичный сервитут: _______________;</w:t>
      </w:r>
    </w:p>
    <w:p w:rsidR="0004399B" w:rsidRPr="0004399B" w:rsidRDefault="0004399B" w:rsidP="0004399B">
      <w:pPr>
        <w:widowControl w:val="0"/>
        <w:autoSpaceDE w:val="0"/>
        <w:autoSpaceDN w:val="0"/>
        <w:ind w:firstLine="540"/>
        <w:jc w:val="both"/>
        <w:rPr>
          <w:sz w:val="12"/>
          <w:szCs w:val="12"/>
        </w:rPr>
      </w:pPr>
      <w:r w:rsidRPr="0004399B">
        <w:rPr>
          <w:sz w:val="12"/>
          <w:szCs w:val="12"/>
        </w:rPr>
        <w:t>Кадастровый квартал, в котором расположены земли: _______________;</w:t>
      </w:r>
    </w:p>
    <w:p w:rsidR="0004399B" w:rsidRPr="0004399B" w:rsidRDefault="0004399B" w:rsidP="0004399B">
      <w:pPr>
        <w:widowControl w:val="0"/>
        <w:autoSpaceDE w:val="0"/>
        <w:autoSpaceDN w:val="0"/>
        <w:ind w:firstLine="540"/>
        <w:jc w:val="both"/>
        <w:rPr>
          <w:sz w:val="12"/>
          <w:szCs w:val="12"/>
        </w:rPr>
      </w:pPr>
      <w:r w:rsidRPr="0004399B">
        <w:rPr>
          <w:sz w:val="12"/>
          <w:szCs w:val="12"/>
        </w:rPr>
        <w:t>Адреса или описание местоположения таких земельных участков или земель;</w:t>
      </w:r>
    </w:p>
    <w:p w:rsidR="0004399B" w:rsidRPr="0004399B" w:rsidRDefault="0004399B" w:rsidP="0004399B">
      <w:pPr>
        <w:widowControl w:val="0"/>
        <w:autoSpaceDE w:val="0"/>
        <w:autoSpaceDN w:val="0"/>
        <w:ind w:firstLine="540"/>
        <w:jc w:val="both"/>
        <w:rPr>
          <w:sz w:val="12"/>
          <w:szCs w:val="12"/>
        </w:rPr>
      </w:pPr>
      <w:r w:rsidRPr="0004399B">
        <w:rPr>
          <w:sz w:val="12"/>
          <w:szCs w:val="12"/>
        </w:rPr>
        <w:t>4. Срок публичного сервитута: _______________;</w:t>
      </w:r>
    </w:p>
    <w:p w:rsidR="0004399B" w:rsidRPr="0004399B" w:rsidRDefault="0004399B" w:rsidP="0004399B">
      <w:pPr>
        <w:widowControl w:val="0"/>
        <w:autoSpaceDE w:val="0"/>
        <w:autoSpaceDN w:val="0"/>
        <w:ind w:firstLine="540"/>
        <w:jc w:val="both"/>
        <w:rPr>
          <w:sz w:val="12"/>
          <w:szCs w:val="12"/>
        </w:rPr>
      </w:pPr>
      <w:r w:rsidRPr="0004399B">
        <w:rPr>
          <w:sz w:val="12"/>
          <w:szCs w:val="12"/>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04399B" w:rsidRPr="0004399B" w:rsidRDefault="0004399B" w:rsidP="0004399B">
      <w:pPr>
        <w:widowControl w:val="0"/>
        <w:autoSpaceDE w:val="0"/>
        <w:autoSpaceDN w:val="0"/>
        <w:ind w:firstLine="540"/>
        <w:jc w:val="both"/>
        <w:rPr>
          <w:sz w:val="12"/>
          <w:szCs w:val="12"/>
        </w:rPr>
      </w:pPr>
      <w:r w:rsidRPr="0004399B">
        <w:rPr>
          <w:sz w:val="12"/>
          <w:szCs w:val="12"/>
        </w:rPr>
        <w:t xml:space="preserve">6. Реквизиты решений об утверждении документов или реквизиты документов, предусмотренных </w:t>
      </w:r>
      <w:hyperlink r:id="rId216">
        <w:r w:rsidRPr="0004399B">
          <w:rPr>
            <w:sz w:val="12"/>
            <w:szCs w:val="12"/>
          </w:rPr>
          <w:t>пунктом 2 статьи 39.41</w:t>
        </w:r>
      </w:hyperlink>
      <w:r w:rsidRPr="0004399B">
        <w:rPr>
          <w:sz w:val="12"/>
          <w:szCs w:val="12"/>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04399B" w:rsidRPr="0004399B" w:rsidRDefault="0004399B" w:rsidP="0004399B">
      <w:pPr>
        <w:widowControl w:val="0"/>
        <w:autoSpaceDE w:val="0"/>
        <w:autoSpaceDN w:val="0"/>
        <w:ind w:firstLine="540"/>
        <w:jc w:val="both"/>
        <w:rPr>
          <w:sz w:val="12"/>
          <w:szCs w:val="12"/>
        </w:rPr>
      </w:pPr>
      <w:r w:rsidRPr="0004399B">
        <w:rPr>
          <w:sz w:val="12"/>
          <w:szCs w:val="12"/>
        </w:rPr>
        <w:lastRenderedPageBreak/>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04399B" w:rsidRPr="0004399B" w:rsidRDefault="0004399B" w:rsidP="0004399B">
      <w:pPr>
        <w:widowControl w:val="0"/>
        <w:autoSpaceDE w:val="0"/>
        <w:autoSpaceDN w:val="0"/>
        <w:ind w:firstLine="540"/>
        <w:jc w:val="both"/>
        <w:rPr>
          <w:sz w:val="12"/>
          <w:szCs w:val="12"/>
        </w:rPr>
      </w:pPr>
      <w:r w:rsidRPr="0004399B">
        <w:rPr>
          <w:sz w:val="12"/>
          <w:szCs w:val="12"/>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04399B" w:rsidRPr="0004399B" w:rsidRDefault="0004399B" w:rsidP="0004399B">
      <w:pPr>
        <w:widowControl w:val="0"/>
        <w:autoSpaceDE w:val="0"/>
        <w:autoSpaceDN w:val="0"/>
        <w:ind w:firstLine="540"/>
        <w:jc w:val="both"/>
        <w:rPr>
          <w:sz w:val="12"/>
          <w:szCs w:val="12"/>
        </w:rPr>
      </w:pPr>
      <w:r w:rsidRPr="0004399B">
        <w:rPr>
          <w:sz w:val="12"/>
          <w:szCs w:val="12"/>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04399B" w:rsidRPr="0004399B" w:rsidRDefault="0004399B" w:rsidP="0004399B">
      <w:pPr>
        <w:widowControl w:val="0"/>
        <w:autoSpaceDE w:val="0"/>
        <w:autoSpaceDN w:val="0"/>
        <w:ind w:firstLine="540"/>
        <w:jc w:val="both"/>
        <w:rPr>
          <w:sz w:val="12"/>
          <w:szCs w:val="12"/>
        </w:rPr>
      </w:pPr>
      <w:r w:rsidRPr="0004399B">
        <w:rPr>
          <w:sz w:val="12"/>
          <w:szCs w:val="12"/>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04399B" w:rsidRPr="0004399B" w:rsidRDefault="0004399B" w:rsidP="0004399B">
      <w:pPr>
        <w:widowControl w:val="0"/>
        <w:autoSpaceDE w:val="0"/>
        <w:autoSpaceDN w:val="0"/>
        <w:jc w:val="both"/>
        <w:rPr>
          <w:sz w:val="12"/>
          <w:szCs w:val="12"/>
        </w:rPr>
      </w:pPr>
    </w:p>
    <w:p w:rsidR="0004399B" w:rsidRPr="0004399B" w:rsidRDefault="0004399B" w:rsidP="0004399B">
      <w:pPr>
        <w:widowControl w:val="0"/>
        <w:autoSpaceDE w:val="0"/>
        <w:autoSpaceDN w:val="0"/>
        <w:jc w:val="both"/>
        <w:rPr>
          <w:sz w:val="12"/>
          <w:szCs w:val="12"/>
        </w:rPr>
      </w:pPr>
      <w:r w:rsidRPr="0004399B">
        <w:rPr>
          <w:sz w:val="12"/>
          <w:szCs w:val="12"/>
        </w:rPr>
        <w:t>Ф.И.О. ____________________________,      Подпись _________________</w:t>
      </w:r>
    </w:p>
    <w:p w:rsidR="0004399B" w:rsidRPr="0004399B" w:rsidRDefault="0004399B" w:rsidP="0004399B">
      <w:pPr>
        <w:widowControl w:val="0"/>
        <w:autoSpaceDE w:val="0"/>
        <w:autoSpaceDN w:val="0"/>
        <w:jc w:val="both"/>
        <w:rPr>
          <w:sz w:val="12"/>
          <w:szCs w:val="12"/>
        </w:rPr>
      </w:pPr>
    </w:p>
    <w:p w:rsidR="0004399B" w:rsidRPr="0004399B" w:rsidRDefault="0004399B" w:rsidP="0004399B">
      <w:pPr>
        <w:widowControl w:val="0"/>
        <w:autoSpaceDE w:val="0"/>
        <w:autoSpaceDN w:val="0"/>
        <w:jc w:val="both"/>
        <w:rPr>
          <w:sz w:val="12"/>
          <w:szCs w:val="12"/>
        </w:rPr>
      </w:pPr>
      <w:r w:rsidRPr="0004399B">
        <w:rPr>
          <w:sz w:val="12"/>
          <w:szCs w:val="12"/>
        </w:rPr>
        <w:t>Должность уполномоченного</w:t>
      </w:r>
    </w:p>
    <w:p w:rsidR="0004399B" w:rsidRPr="0004399B" w:rsidRDefault="0004399B" w:rsidP="0004399B">
      <w:pPr>
        <w:widowControl w:val="0"/>
        <w:autoSpaceDE w:val="0"/>
        <w:autoSpaceDN w:val="0"/>
        <w:jc w:val="both"/>
        <w:rPr>
          <w:sz w:val="12"/>
          <w:szCs w:val="12"/>
        </w:rPr>
      </w:pPr>
      <w:r w:rsidRPr="0004399B">
        <w:rPr>
          <w:sz w:val="12"/>
          <w:szCs w:val="12"/>
        </w:rPr>
        <w:t>сотрудника ________________________</w:t>
      </w:r>
    </w:p>
    <w:p w:rsidR="0004399B" w:rsidRPr="0004399B" w:rsidRDefault="0004399B" w:rsidP="0004399B">
      <w:pPr>
        <w:widowControl w:val="0"/>
        <w:autoSpaceDE w:val="0"/>
        <w:autoSpaceDN w:val="0"/>
        <w:jc w:val="both"/>
        <w:rPr>
          <w:sz w:val="12"/>
          <w:szCs w:val="12"/>
        </w:rPr>
      </w:pPr>
    </w:p>
    <w:p w:rsidR="0004399B" w:rsidRPr="0004399B" w:rsidRDefault="0004399B" w:rsidP="0004399B">
      <w:pPr>
        <w:autoSpaceDE w:val="0"/>
        <w:autoSpaceDN w:val="0"/>
        <w:adjustRightInd w:val="0"/>
        <w:jc w:val="right"/>
        <w:rPr>
          <w:sz w:val="12"/>
          <w:szCs w:val="12"/>
        </w:rPr>
      </w:pPr>
      <w:r w:rsidRPr="0004399B">
        <w:rPr>
          <w:bCs/>
          <w:sz w:val="12"/>
          <w:szCs w:val="12"/>
        </w:rPr>
        <w:t xml:space="preserve">Приложение № 2 </w:t>
      </w:r>
      <w:r w:rsidRPr="0004399B">
        <w:rPr>
          <w:sz w:val="12"/>
          <w:szCs w:val="12"/>
        </w:rPr>
        <w:t xml:space="preserve">к Административному регламенту </w:t>
      </w:r>
    </w:p>
    <w:p w:rsidR="0004399B" w:rsidRPr="0004399B" w:rsidRDefault="0004399B" w:rsidP="0004399B">
      <w:pPr>
        <w:widowControl w:val="0"/>
        <w:autoSpaceDE w:val="0"/>
        <w:autoSpaceDN w:val="0"/>
        <w:jc w:val="center"/>
        <w:rPr>
          <w:b/>
          <w:sz w:val="12"/>
          <w:szCs w:val="12"/>
        </w:rPr>
      </w:pPr>
      <w:r w:rsidRPr="0004399B">
        <w:rPr>
          <w:b/>
          <w:sz w:val="12"/>
          <w:szCs w:val="12"/>
        </w:rPr>
        <w:t>Форма постановления администрации об отказе в предоставлении</w:t>
      </w:r>
    </w:p>
    <w:p w:rsidR="0004399B" w:rsidRPr="0004399B" w:rsidRDefault="0004399B" w:rsidP="0004399B">
      <w:pPr>
        <w:widowControl w:val="0"/>
        <w:autoSpaceDE w:val="0"/>
        <w:autoSpaceDN w:val="0"/>
        <w:jc w:val="center"/>
        <w:rPr>
          <w:b/>
          <w:sz w:val="12"/>
          <w:szCs w:val="12"/>
        </w:rPr>
      </w:pPr>
      <w:r w:rsidRPr="0004399B">
        <w:rPr>
          <w:b/>
          <w:sz w:val="12"/>
          <w:szCs w:val="12"/>
        </w:rPr>
        <w:t>муниципальной услуги</w:t>
      </w:r>
    </w:p>
    <w:p w:rsidR="0004399B" w:rsidRPr="0004399B" w:rsidRDefault="0004399B" w:rsidP="0004399B">
      <w:pPr>
        <w:widowControl w:val="0"/>
        <w:autoSpaceDE w:val="0"/>
        <w:autoSpaceDN w:val="0"/>
        <w:jc w:val="both"/>
        <w:rPr>
          <w:sz w:val="12"/>
          <w:szCs w:val="12"/>
        </w:rPr>
      </w:pPr>
      <w:r w:rsidRPr="0004399B">
        <w:rPr>
          <w:sz w:val="12"/>
          <w:szCs w:val="12"/>
        </w:rPr>
        <w:t>___________________________________________________________________________</w:t>
      </w:r>
    </w:p>
    <w:p w:rsidR="0004399B" w:rsidRPr="0004399B" w:rsidRDefault="0004399B" w:rsidP="0004399B">
      <w:pPr>
        <w:widowControl w:val="0"/>
        <w:autoSpaceDE w:val="0"/>
        <w:autoSpaceDN w:val="0"/>
        <w:jc w:val="both"/>
        <w:rPr>
          <w:sz w:val="12"/>
          <w:szCs w:val="12"/>
        </w:rPr>
      </w:pPr>
      <w:r w:rsidRPr="0004399B">
        <w:rPr>
          <w:sz w:val="12"/>
          <w:szCs w:val="12"/>
        </w:rPr>
        <w:t xml:space="preserve">                   (наименование уполномоченного органа)</w:t>
      </w:r>
    </w:p>
    <w:p w:rsidR="0004399B" w:rsidRPr="0004399B" w:rsidRDefault="0004399B" w:rsidP="0004399B">
      <w:pPr>
        <w:widowControl w:val="0"/>
        <w:autoSpaceDE w:val="0"/>
        <w:autoSpaceDN w:val="0"/>
        <w:jc w:val="right"/>
        <w:rPr>
          <w:sz w:val="12"/>
          <w:szCs w:val="12"/>
        </w:rPr>
      </w:pPr>
      <w:r w:rsidRPr="0004399B">
        <w:rPr>
          <w:sz w:val="12"/>
          <w:szCs w:val="12"/>
        </w:rPr>
        <w:t xml:space="preserve">                                            Кому: _________________________</w:t>
      </w:r>
    </w:p>
    <w:p w:rsidR="0004399B" w:rsidRPr="0004399B" w:rsidRDefault="0004399B" w:rsidP="0004399B">
      <w:pPr>
        <w:widowControl w:val="0"/>
        <w:autoSpaceDE w:val="0"/>
        <w:autoSpaceDN w:val="0"/>
        <w:jc w:val="right"/>
        <w:rPr>
          <w:sz w:val="12"/>
          <w:szCs w:val="12"/>
        </w:rPr>
      </w:pPr>
      <w:r w:rsidRPr="0004399B">
        <w:rPr>
          <w:sz w:val="12"/>
          <w:szCs w:val="12"/>
        </w:rPr>
        <w:t xml:space="preserve">                                            ИНН ___________________________</w:t>
      </w:r>
    </w:p>
    <w:p w:rsidR="0004399B" w:rsidRPr="0004399B" w:rsidRDefault="0004399B" w:rsidP="0004399B">
      <w:pPr>
        <w:widowControl w:val="0"/>
        <w:autoSpaceDE w:val="0"/>
        <w:autoSpaceDN w:val="0"/>
        <w:jc w:val="right"/>
        <w:rPr>
          <w:sz w:val="12"/>
          <w:szCs w:val="12"/>
        </w:rPr>
      </w:pPr>
      <w:r w:rsidRPr="0004399B">
        <w:rPr>
          <w:sz w:val="12"/>
          <w:szCs w:val="12"/>
        </w:rPr>
        <w:t xml:space="preserve">                                            Представитель: ________________</w:t>
      </w:r>
    </w:p>
    <w:p w:rsidR="0004399B" w:rsidRPr="0004399B" w:rsidRDefault="0004399B" w:rsidP="0004399B">
      <w:pPr>
        <w:widowControl w:val="0"/>
        <w:autoSpaceDE w:val="0"/>
        <w:autoSpaceDN w:val="0"/>
        <w:jc w:val="right"/>
        <w:rPr>
          <w:sz w:val="12"/>
          <w:szCs w:val="12"/>
        </w:rPr>
      </w:pPr>
      <w:r w:rsidRPr="0004399B">
        <w:rPr>
          <w:sz w:val="12"/>
          <w:szCs w:val="12"/>
        </w:rPr>
        <w:t xml:space="preserve">                               Контактные данные заявителя (представителя):</w:t>
      </w:r>
    </w:p>
    <w:p w:rsidR="0004399B" w:rsidRPr="0004399B" w:rsidRDefault="0004399B" w:rsidP="0004399B">
      <w:pPr>
        <w:widowControl w:val="0"/>
        <w:autoSpaceDE w:val="0"/>
        <w:autoSpaceDN w:val="0"/>
        <w:jc w:val="right"/>
        <w:rPr>
          <w:sz w:val="12"/>
          <w:szCs w:val="12"/>
        </w:rPr>
      </w:pPr>
      <w:r w:rsidRPr="0004399B">
        <w:rPr>
          <w:sz w:val="12"/>
          <w:szCs w:val="12"/>
        </w:rPr>
        <w:t xml:space="preserve">                                            Тел.: _________________________</w:t>
      </w:r>
    </w:p>
    <w:p w:rsidR="0004399B" w:rsidRPr="0004399B" w:rsidRDefault="0004399B" w:rsidP="0004399B">
      <w:pPr>
        <w:widowControl w:val="0"/>
        <w:autoSpaceDE w:val="0"/>
        <w:autoSpaceDN w:val="0"/>
        <w:jc w:val="right"/>
        <w:rPr>
          <w:sz w:val="12"/>
          <w:szCs w:val="12"/>
        </w:rPr>
      </w:pPr>
      <w:r w:rsidRPr="0004399B">
        <w:rPr>
          <w:sz w:val="12"/>
          <w:szCs w:val="12"/>
        </w:rPr>
        <w:t xml:space="preserve">                                            Эл. почта: ____________________</w:t>
      </w:r>
    </w:p>
    <w:p w:rsidR="0004399B" w:rsidRPr="0004399B" w:rsidRDefault="0004399B" w:rsidP="0004399B">
      <w:pPr>
        <w:widowControl w:val="0"/>
        <w:autoSpaceDE w:val="0"/>
        <w:autoSpaceDN w:val="0"/>
        <w:jc w:val="both"/>
        <w:rPr>
          <w:sz w:val="12"/>
          <w:szCs w:val="12"/>
        </w:rPr>
      </w:pPr>
    </w:p>
    <w:p w:rsidR="0004399B" w:rsidRPr="0004399B" w:rsidRDefault="0004399B" w:rsidP="0004399B">
      <w:pPr>
        <w:widowControl w:val="0"/>
        <w:autoSpaceDE w:val="0"/>
        <w:autoSpaceDN w:val="0"/>
        <w:jc w:val="center"/>
        <w:rPr>
          <w:sz w:val="12"/>
          <w:szCs w:val="12"/>
        </w:rPr>
      </w:pPr>
      <w:r w:rsidRPr="0004399B">
        <w:rPr>
          <w:sz w:val="12"/>
          <w:szCs w:val="12"/>
        </w:rPr>
        <w:t>Постановление</w:t>
      </w:r>
    </w:p>
    <w:p w:rsidR="0004399B" w:rsidRPr="0004399B" w:rsidRDefault="0004399B" w:rsidP="0004399B">
      <w:pPr>
        <w:widowControl w:val="0"/>
        <w:autoSpaceDE w:val="0"/>
        <w:autoSpaceDN w:val="0"/>
        <w:jc w:val="center"/>
        <w:rPr>
          <w:sz w:val="12"/>
          <w:szCs w:val="12"/>
        </w:rPr>
      </w:pPr>
      <w:r w:rsidRPr="0004399B">
        <w:rPr>
          <w:sz w:val="12"/>
          <w:szCs w:val="12"/>
        </w:rPr>
        <w:t>об отказе в предоставлении муниципальной услуги</w:t>
      </w:r>
    </w:p>
    <w:p w:rsidR="0004399B" w:rsidRPr="0004399B" w:rsidRDefault="0004399B" w:rsidP="0004399B">
      <w:pPr>
        <w:widowControl w:val="0"/>
        <w:autoSpaceDE w:val="0"/>
        <w:autoSpaceDN w:val="0"/>
        <w:jc w:val="center"/>
        <w:rPr>
          <w:sz w:val="12"/>
          <w:szCs w:val="12"/>
        </w:rPr>
      </w:pPr>
      <w:r w:rsidRPr="0004399B">
        <w:rPr>
          <w:sz w:val="12"/>
          <w:szCs w:val="12"/>
        </w:rPr>
        <w:t>№ ___________________________ от _____________</w:t>
      </w:r>
    </w:p>
    <w:p w:rsidR="0004399B" w:rsidRPr="0004399B" w:rsidRDefault="0004399B" w:rsidP="0004399B">
      <w:pPr>
        <w:widowControl w:val="0"/>
        <w:autoSpaceDE w:val="0"/>
        <w:autoSpaceDN w:val="0"/>
        <w:jc w:val="center"/>
        <w:rPr>
          <w:sz w:val="12"/>
          <w:szCs w:val="12"/>
        </w:rPr>
      </w:pPr>
      <w:r w:rsidRPr="0004399B">
        <w:rPr>
          <w:sz w:val="12"/>
          <w:szCs w:val="12"/>
        </w:rPr>
        <w:t>(номер и дата решения)</w:t>
      </w:r>
    </w:p>
    <w:p w:rsidR="0004399B" w:rsidRPr="0004399B" w:rsidRDefault="0004399B" w:rsidP="0004399B">
      <w:pPr>
        <w:widowControl w:val="0"/>
        <w:autoSpaceDE w:val="0"/>
        <w:autoSpaceDN w:val="0"/>
        <w:jc w:val="both"/>
        <w:rPr>
          <w:sz w:val="12"/>
          <w:szCs w:val="12"/>
        </w:rPr>
      </w:pPr>
    </w:p>
    <w:p w:rsidR="0004399B" w:rsidRPr="0004399B" w:rsidRDefault="0004399B" w:rsidP="0004399B">
      <w:pPr>
        <w:widowControl w:val="0"/>
        <w:autoSpaceDE w:val="0"/>
        <w:autoSpaceDN w:val="0"/>
        <w:jc w:val="both"/>
        <w:rPr>
          <w:sz w:val="12"/>
          <w:szCs w:val="12"/>
        </w:rPr>
      </w:pPr>
      <w:r w:rsidRPr="0004399B">
        <w:rPr>
          <w:sz w:val="12"/>
          <w:szCs w:val="12"/>
        </w:rPr>
        <w:t>По результатам рассмотрения заявления по услуге ______________________________________</w:t>
      </w:r>
    </w:p>
    <w:p w:rsidR="0004399B" w:rsidRPr="0004399B" w:rsidRDefault="0004399B" w:rsidP="0004399B">
      <w:pPr>
        <w:widowControl w:val="0"/>
        <w:autoSpaceDE w:val="0"/>
        <w:autoSpaceDN w:val="0"/>
        <w:jc w:val="both"/>
        <w:rPr>
          <w:sz w:val="12"/>
          <w:szCs w:val="12"/>
        </w:rPr>
      </w:pPr>
      <w:r w:rsidRPr="0004399B">
        <w:rPr>
          <w:sz w:val="12"/>
          <w:szCs w:val="12"/>
        </w:rPr>
        <w:t>№ _______ от _______________ и приложенных к нему документов принято решение отказать в</w:t>
      </w:r>
    </w:p>
    <w:p w:rsidR="0004399B" w:rsidRPr="0004399B" w:rsidRDefault="0004399B" w:rsidP="0004399B">
      <w:pPr>
        <w:widowControl w:val="0"/>
        <w:autoSpaceDE w:val="0"/>
        <w:autoSpaceDN w:val="0"/>
        <w:jc w:val="both"/>
        <w:rPr>
          <w:sz w:val="12"/>
          <w:szCs w:val="12"/>
        </w:rPr>
      </w:pPr>
      <w:r w:rsidRPr="0004399B">
        <w:rPr>
          <w:sz w:val="12"/>
          <w:szCs w:val="12"/>
        </w:rPr>
        <w:t>предоставлении услуги, по следующим основаниям:</w:t>
      </w:r>
    </w:p>
    <w:p w:rsidR="0004399B" w:rsidRPr="0004399B" w:rsidRDefault="0004399B" w:rsidP="0004399B">
      <w:pPr>
        <w:widowControl w:val="0"/>
        <w:autoSpaceDE w:val="0"/>
        <w:autoSpaceDN w:val="0"/>
        <w:jc w:val="both"/>
        <w:rPr>
          <w:sz w:val="12"/>
          <w:szCs w:val="12"/>
        </w:rPr>
      </w:pPr>
    </w:p>
    <w:tbl>
      <w:tblPr>
        <w:tblW w:w="106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8"/>
        <w:gridCol w:w="6130"/>
        <w:gridCol w:w="3544"/>
      </w:tblGrid>
      <w:tr w:rsidR="0004399B" w:rsidRPr="0004399B" w:rsidTr="00CB746C">
        <w:tc>
          <w:tcPr>
            <w:tcW w:w="958" w:type="dxa"/>
          </w:tcPr>
          <w:p w:rsidR="0004399B" w:rsidRPr="0004399B" w:rsidRDefault="0004399B" w:rsidP="0004399B">
            <w:pPr>
              <w:widowControl w:val="0"/>
              <w:autoSpaceDE w:val="0"/>
              <w:autoSpaceDN w:val="0"/>
              <w:jc w:val="center"/>
              <w:rPr>
                <w:sz w:val="12"/>
                <w:szCs w:val="12"/>
              </w:rPr>
            </w:pPr>
            <w:r w:rsidRPr="0004399B">
              <w:rPr>
                <w:sz w:val="12"/>
                <w:szCs w:val="12"/>
              </w:rPr>
              <w:t>№ пункта административного регламента</w:t>
            </w:r>
          </w:p>
        </w:tc>
        <w:tc>
          <w:tcPr>
            <w:tcW w:w="6130" w:type="dxa"/>
          </w:tcPr>
          <w:p w:rsidR="0004399B" w:rsidRPr="0004399B" w:rsidRDefault="0004399B" w:rsidP="0004399B">
            <w:pPr>
              <w:widowControl w:val="0"/>
              <w:autoSpaceDE w:val="0"/>
              <w:autoSpaceDN w:val="0"/>
              <w:jc w:val="center"/>
              <w:rPr>
                <w:sz w:val="12"/>
                <w:szCs w:val="12"/>
              </w:rPr>
            </w:pPr>
            <w:r w:rsidRPr="0004399B">
              <w:rPr>
                <w:sz w:val="12"/>
                <w:szCs w:val="12"/>
              </w:rPr>
              <w:t xml:space="preserve">Наименование основания для отказа в соответствии с пунктом 12 Административного регламента </w:t>
            </w:r>
          </w:p>
        </w:tc>
        <w:tc>
          <w:tcPr>
            <w:tcW w:w="3544" w:type="dxa"/>
          </w:tcPr>
          <w:p w:rsidR="0004399B" w:rsidRPr="0004399B" w:rsidRDefault="0004399B" w:rsidP="0004399B">
            <w:pPr>
              <w:widowControl w:val="0"/>
              <w:autoSpaceDE w:val="0"/>
              <w:autoSpaceDN w:val="0"/>
              <w:jc w:val="center"/>
              <w:rPr>
                <w:sz w:val="12"/>
                <w:szCs w:val="12"/>
              </w:rPr>
            </w:pPr>
            <w:r w:rsidRPr="0004399B">
              <w:rPr>
                <w:sz w:val="12"/>
                <w:szCs w:val="12"/>
              </w:rPr>
              <w:t>Разъяснение причин отказа в предоставлении услуги</w:t>
            </w:r>
          </w:p>
        </w:tc>
      </w:tr>
      <w:tr w:rsidR="0004399B" w:rsidRPr="0004399B" w:rsidTr="00CB746C">
        <w:trPr>
          <w:trHeight w:val="520"/>
        </w:trPr>
        <w:tc>
          <w:tcPr>
            <w:tcW w:w="958" w:type="dxa"/>
          </w:tcPr>
          <w:p w:rsidR="0004399B" w:rsidRPr="0004399B" w:rsidRDefault="0004399B" w:rsidP="0004399B">
            <w:pPr>
              <w:widowControl w:val="0"/>
              <w:autoSpaceDE w:val="0"/>
              <w:autoSpaceDN w:val="0"/>
              <w:jc w:val="both"/>
              <w:rPr>
                <w:sz w:val="12"/>
                <w:szCs w:val="12"/>
              </w:rPr>
            </w:pPr>
            <w:r w:rsidRPr="0004399B">
              <w:rPr>
                <w:sz w:val="12"/>
                <w:szCs w:val="12"/>
              </w:rPr>
              <w:t>12.2. - 1</w:t>
            </w:r>
          </w:p>
        </w:tc>
        <w:tc>
          <w:tcPr>
            <w:tcW w:w="6130" w:type="dxa"/>
          </w:tcPr>
          <w:p w:rsidR="0004399B" w:rsidRPr="0004399B" w:rsidRDefault="0004399B" w:rsidP="0004399B">
            <w:pPr>
              <w:widowControl w:val="0"/>
              <w:autoSpaceDE w:val="0"/>
              <w:autoSpaceDN w:val="0"/>
              <w:jc w:val="both"/>
              <w:rPr>
                <w:sz w:val="12"/>
                <w:szCs w:val="12"/>
              </w:rPr>
            </w:pPr>
            <w:r w:rsidRPr="0004399B">
              <w:rPr>
                <w:sz w:val="12"/>
                <w:szCs w:val="12"/>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3544" w:type="dxa"/>
          </w:tcPr>
          <w:p w:rsidR="0004399B" w:rsidRPr="0004399B" w:rsidRDefault="0004399B" w:rsidP="0004399B">
            <w:pPr>
              <w:widowControl w:val="0"/>
              <w:autoSpaceDE w:val="0"/>
              <w:autoSpaceDN w:val="0"/>
              <w:jc w:val="both"/>
              <w:rPr>
                <w:sz w:val="12"/>
                <w:szCs w:val="12"/>
              </w:rPr>
            </w:pPr>
            <w:r w:rsidRPr="0004399B">
              <w:rPr>
                <w:sz w:val="12"/>
                <w:szCs w:val="12"/>
              </w:rPr>
              <w:t>Указываются основания такого вывода</w:t>
            </w:r>
          </w:p>
        </w:tc>
      </w:tr>
      <w:tr w:rsidR="0004399B" w:rsidRPr="0004399B" w:rsidTr="00CB746C">
        <w:tc>
          <w:tcPr>
            <w:tcW w:w="958" w:type="dxa"/>
          </w:tcPr>
          <w:p w:rsidR="0004399B" w:rsidRPr="0004399B" w:rsidRDefault="0004399B" w:rsidP="0004399B">
            <w:pPr>
              <w:widowControl w:val="0"/>
              <w:autoSpaceDE w:val="0"/>
              <w:autoSpaceDN w:val="0"/>
              <w:jc w:val="both"/>
              <w:rPr>
                <w:sz w:val="12"/>
                <w:szCs w:val="12"/>
              </w:rPr>
            </w:pPr>
            <w:r w:rsidRPr="0004399B">
              <w:rPr>
                <w:sz w:val="12"/>
                <w:szCs w:val="12"/>
              </w:rPr>
              <w:t>12.2. - 2</w:t>
            </w:r>
          </w:p>
        </w:tc>
        <w:tc>
          <w:tcPr>
            <w:tcW w:w="6130" w:type="dxa"/>
          </w:tcPr>
          <w:p w:rsidR="0004399B" w:rsidRPr="0004399B" w:rsidRDefault="0004399B" w:rsidP="0004399B">
            <w:pPr>
              <w:widowControl w:val="0"/>
              <w:autoSpaceDE w:val="0"/>
              <w:autoSpaceDN w:val="0"/>
              <w:jc w:val="both"/>
              <w:rPr>
                <w:sz w:val="12"/>
                <w:szCs w:val="12"/>
              </w:rPr>
            </w:pPr>
            <w:r w:rsidRPr="0004399B">
              <w:rPr>
                <w:sz w:val="12"/>
                <w:szCs w:val="12"/>
              </w:rPr>
              <w:t xml:space="preserve">Не соблюдены условия установления публичного сервитута, предусмотренные </w:t>
            </w:r>
            <w:hyperlink r:id="rId217">
              <w:r w:rsidRPr="0004399B">
                <w:rPr>
                  <w:sz w:val="12"/>
                  <w:szCs w:val="12"/>
                </w:rPr>
                <w:t>статьями 23</w:t>
              </w:r>
            </w:hyperlink>
            <w:r w:rsidRPr="0004399B">
              <w:rPr>
                <w:sz w:val="12"/>
                <w:szCs w:val="12"/>
              </w:rPr>
              <w:t xml:space="preserve"> и </w:t>
            </w:r>
            <w:hyperlink r:id="rId218">
              <w:r w:rsidRPr="0004399B">
                <w:rPr>
                  <w:sz w:val="12"/>
                  <w:szCs w:val="12"/>
                </w:rPr>
                <w:t>39.39</w:t>
              </w:r>
            </w:hyperlink>
            <w:r w:rsidRPr="0004399B">
              <w:rPr>
                <w:sz w:val="12"/>
                <w:szCs w:val="12"/>
              </w:rPr>
              <w:t xml:space="preserve"> ЗК РФ</w:t>
            </w:r>
          </w:p>
        </w:tc>
        <w:tc>
          <w:tcPr>
            <w:tcW w:w="3544" w:type="dxa"/>
          </w:tcPr>
          <w:p w:rsidR="0004399B" w:rsidRPr="0004399B" w:rsidRDefault="0004399B" w:rsidP="0004399B">
            <w:pPr>
              <w:widowControl w:val="0"/>
              <w:autoSpaceDE w:val="0"/>
              <w:autoSpaceDN w:val="0"/>
              <w:jc w:val="both"/>
              <w:rPr>
                <w:sz w:val="12"/>
                <w:szCs w:val="12"/>
              </w:rPr>
            </w:pPr>
            <w:r w:rsidRPr="0004399B">
              <w:rPr>
                <w:sz w:val="12"/>
                <w:szCs w:val="12"/>
              </w:rPr>
              <w:t>Указываются основания такого вывода</w:t>
            </w:r>
          </w:p>
        </w:tc>
      </w:tr>
      <w:tr w:rsidR="0004399B" w:rsidRPr="0004399B" w:rsidTr="00CB746C">
        <w:tc>
          <w:tcPr>
            <w:tcW w:w="958" w:type="dxa"/>
          </w:tcPr>
          <w:p w:rsidR="0004399B" w:rsidRPr="0004399B" w:rsidRDefault="0004399B" w:rsidP="0004399B">
            <w:pPr>
              <w:widowControl w:val="0"/>
              <w:autoSpaceDE w:val="0"/>
              <w:autoSpaceDN w:val="0"/>
              <w:jc w:val="both"/>
              <w:rPr>
                <w:sz w:val="12"/>
                <w:szCs w:val="12"/>
              </w:rPr>
            </w:pPr>
            <w:r w:rsidRPr="0004399B">
              <w:rPr>
                <w:sz w:val="12"/>
                <w:szCs w:val="12"/>
              </w:rPr>
              <w:t>12.2. - 3</w:t>
            </w:r>
          </w:p>
        </w:tc>
        <w:tc>
          <w:tcPr>
            <w:tcW w:w="6130" w:type="dxa"/>
          </w:tcPr>
          <w:p w:rsidR="0004399B" w:rsidRPr="0004399B" w:rsidRDefault="0004399B" w:rsidP="0004399B">
            <w:pPr>
              <w:widowControl w:val="0"/>
              <w:autoSpaceDE w:val="0"/>
              <w:autoSpaceDN w:val="0"/>
              <w:jc w:val="both"/>
              <w:rPr>
                <w:sz w:val="12"/>
                <w:szCs w:val="12"/>
              </w:rPr>
            </w:pPr>
            <w:r w:rsidRPr="0004399B">
              <w:rPr>
                <w:sz w:val="12"/>
                <w:szCs w:val="12"/>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3544" w:type="dxa"/>
          </w:tcPr>
          <w:p w:rsidR="0004399B" w:rsidRPr="0004399B" w:rsidRDefault="0004399B" w:rsidP="0004399B">
            <w:pPr>
              <w:widowControl w:val="0"/>
              <w:autoSpaceDE w:val="0"/>
              <w:autoSpaceDN w:val="0"/>
              <w:jc w:val="both"/>
              <w:rPr>
                <w:sz w:val="12"/>
                <w:szCs w:val="12"/>
              </w:rPr>
            </w:pPr>
            <w:r w:rsidRPr="0004399B">
              <w:rPr>
                <w:sz w:val="12"/>
                <w:szCs w:val="12"/>
              </w:rPr>
              <w:t>Указываются основания такого вывода</w:t>
            </w:r>
          </w:p>
        </w:tc>
      </w:tr>
      <w:tr w:rsidR="0004399B" w:rsidRPr="0004399B" w:rsidTr="00CB746C">
        <w:tc>
          <w:tcPr>
            <w:tcW w:w="958" w:type="dxa"/>
          </w:tcPr>
          <w:p w:rsidR="0004399B" w:rsidRPr="0004399B" w:rsidRDefault="0004399B" w:rsidP="0004399B">
            <w:pPr>
              <w:widowControl w:val="0"/>
              <w:autoSpaceDE w:val="0"/>
              <w:autoSpaceDN w:val="0"/>
              <w:jc w:val="both"/>
              <w:rPr>
                <w:sz w:val="12"/>
                <w:szCs w:val="12"/>
              </w:rPr>
            </w:pPr>
            <w:r w:rsidRPr="0004399B">
              <w:rPr>
                <w:sz w:val="12"/>
                <w:szCs w:val="12"/>
              </w:rPr>
              <w:t>12.2. - 4</w:t>
            </w:r>
          </w:p>
        </w:tc>
        <w:tc>
          <w:tcPr>
            <w:tcW w:w="6130" w:type="dxa"/>
          </w:tcPr>
          <w:p w:rsidR="0004399B" w:rsidRPr="0004399B" w:rsidRDefault="0004399B" w:rsidP="0004399B">
            <w:pPr>
              <w:widowControl w:val="0"/>
              <w:autoSpaceDE w:val="0"/>
              <w:autoSpaceDN w:val="0"/>
              <w:ind w:firstLine="283"/>
              <w:jc w:val="both"/>
              <w:rPr>
                <w:sz w:val="12"/>
                <w:szCs w:val="12"/>
              </w:rPr>
            </w:pPr>
            <w:r w:rsidRPr="0004399B">
              <w:rPr>
                <w:sz w:val="12"/>
                <w:szCs w:val="12"/>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3544" w:type="dxa"/>
          </w:tcPr>
          <w:p w:rsidR="0004399B" w:rsidRPr="0004399B" w:rsidRDefault="0004399B" w:rsidP="0004399B">
            <w:pPr>
              <w:widowControl w:val="0"/>
              <w:autoSpaceDE w:val="0"/>
              <w:autoSpaceDN w:val="0"/>
              <w:jc w:val="both"/>
              <w:rPr>
                <w:sz w:val="12"/>
                <w:szCs w:val="12"/>
              </w:rPr>
            </w:pPr>
            <w:r w:rsidRPr="0004399B">
              <w:rPr>
                <w:sz w:val="12"/>
                <w:szCs w:val="12"/>
              </w:rPr>
              <w:t>Указываются основания такого вывода</w:t>
            </w:r>
          </w:p>
        </w:tc>
      </w:tr>
      <w:tr w:rsidR="0004399B" w:rsidRPr="0004399B" w:rsidTr="00CB746C">
        <w:tc>
          <w:tcPr>
            <w:tcW w:w="958" w:type="dxa"/>
          </w:tcPr>
          <w:p w:rsidR="0004399B" w:rsidRPr="0004399B" w:rsidRDefault="0004399B" w:rsidP="0004399B">
            <w:pPr>
              <w:widowControl w:val="0"/>
              <w:autoSpaceDE w:val="0"/>
              <w:autoSpaceDN w:val="0"/>
              <w:jc w:val="both"/>
              <w:rPr>
                <w:sz w:val="12"/>
                <w:szCs w:val="12"/>
              </w:rPr>
            </w:pPr>
            <w:r w:rsidRPr="0004399B">
              <w:rPr>
                <w:sz w:val="12"/>
                <w:szCs w:val="12"/>
              </w:rPr>
              <w:t>12.2. - 5</w:t>
            </w:r>
          </w:p>
        </w:tc>
        <w:tc>
          <w:tcPr>
            <w:tcW w:w="6130" w:type="dxa"/>
          </w:tcPr>
          <w:p w:rsidR="0004399B" w:rsidRPr="0004399B" w:rsidRDefault="0004399B" w:rsidP="0004399B">
            <w:pPr>
              <w:widowControl w:val="0"/>
              <w:autoSpaceDE w:val="0"/>
              <w:autoSpaceDN w:val="0"/>
              <w:jc w:val="both"/>
              <w:rPr>
                <w:sz w:val="12"/>
                <w:szCs w:val="12"/>
              </w:rPr>
            </w:pPr>
            <w:r w:rsidRPr="0004399B">
              <w:rPr>
                <w:sz w:val="12"/>
                <w:szCs w:val="12"/>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3544" w:type="dxa"/>
          </w:tcPr>
          <w:p w:rsidR="0004399B" w:rsidRPr="0004399B" w:rsidRDefault="0004399B" w:rsidP="0004399B">
            <w:pPr>
              <w:widowControl w:val="0"/>
              <w:autoSpaceDE w:val="0"/>
              <w:autoSpaceDN w:val="0"/>
              <w:jc w:val="both"/>
              <w:rPr>
                <w:sz w:val="12"/>
                <w:szCs w:val="12"/>
              </w:rPr>
            </w:pPr>
            <w:r w:rsidRPr="0004399B">
              <w:rPr>
                <w:sz w:val="12"/>
                <w:szCs w:val="12"/>
              </w:rPr>
              <w:t>Указываются основания такого вывода</w:t>
            </w:r>
          </w:p>
        </w:tc>
      </w:tr>
      <w:tr w:rsidR="0004399B" w:rsidRPr="0004399B" w:rsidTr="00CB746C">
        <w:tc>
          <w:tcPr>
            <w:tcW w:w="958" w:type="dxa"/>
          </w:tcPr>
          <w:p w:rsidR="0004399B" w:rsidRPr="0004399B" w:rsidRDefault="0004399B" w:rsidP="0004399B">
            <w:pPr>
              <w:widowControl w:val="0"/>
              <w:autoSpaceDE w:val="0"/>
              <w:autoSpaceDN w:val="0"/>
              <w:jc w:val="both"/>
              <w:rPr>
                <w:sz w:val="12"/>
                <w:szCs w:val="12"/>
              </w:rPr>
            </w:pPr>
            <w:bookmarkStart w:id="39" w:name="P605"/>
            <w:bookmarkEnd w:id="39"/>
            <w:r w:rsidRPr="0004399B">
              <w:rPr>
                <w:sz w:val="12"/>
                <w:szCs w:val="12"/>
              </w:rPr>
              <w:t>12.2. - 6</w:t>
            </w:r>
          </w:p>
        </w:tc>
        <w:tc>
          <w:tcPr>
            <w:tcW w:w="6130" w:type="dxa"/>
          </w:tcPr>
          <w:p w:rsidR="0004399B" w:rsidRPr="0004399B" w:rsidRDefault="0004399B" w:rsidP="0004399B">
            <w:pPr>
              <w:widowControl w:val="0"/>
              <w:autoSpaceDE w:val="0"/>
              <w:autoSpaceDN w:val="0"/>
              <w:jc w:val="both"/>
              <w:rPr>
                <w:sz w:val="12"/>
                <w:szCs w:val="12"/>
              </w:rPr>
            </w:pPr>
            <w:r w:rsidRPr="0004399B">
              <w:rPr>
                <w:sz w:val="12"/>
                <w:szCs w:val="12"/>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219">
              <w:r w:rsidRPr="0004399B">
                <w:rPr>
                  <w:sz w:val="12"/>
                  <w:szCs w:val="12"/>
                </w:rPr>
                <w:t>подпунктами 1</w:t>
              </w:r>
            </w:hyperlink>
            <w:r w:rsidRPr="0004399B">
              <w:rPr>
                <w:sz w:val="12"/>
                <w:szCs w:val="12"/>
              </w:rPr>
              <w:t xml:space="preserve">, </w:t>
            </w:r>
            <w:hyperlink r:id="rId220">
              <w:r w:rsidRPr="0004399B">
                <w:rPr>
                  <w:sz w:val="12"/>
                  <w:szCs w:val="12"/>
                </w:rPr>
                <w:t>3</w:t>
              </w:r>
            </w:hyperlink>
            <w:r w:rsidRPr="0004399B">
              <w:rPr>
                <w:sz w:val="12"/>
                <w:szCs w:val="12"/>
              </w:rPr>
              <w:t xml:space="preserve"> и </w:t>
            </w:r>
            <w:hyperlink r:id="rId221">
              <w:r w:rsidRPr="0004399B">
                <w:rPr>
                  <w:sz w:val="12"/>
                  <w:szCs w:val="12"/>
                </w:rPr>
                <w:t>4 статьи 39.37</w:t>
              </w:r>
            </w:hyperlink>
            <w:r w:rsidRPr="0004399B">
              <w:rPr>
                <w:sz w:val="12"/>
                <w:szCs w:val="12"/>
              </w:rPr>
              <w:t xml:space="preserve"> ЗК РФ</w:t>
            </w:r>
          </w:p>
        </w:tc>
        <w:tc>
          <w:tcPr>
            <w:tcW w:w="3544" w:type="dxa"/>
          </w:tcPr>
          <w:p w:rsidR="0004399B" w:rsidRPr="0004399B" w:rsidRDefault="0004399B" w:rsidP="0004399B">
            <w:pPr>
              <w:widowControl w:val="0"/>
              <w:autoSpaceDE w:val="0"/>
              <w:autoSpaceDN w:val="0"/>
              <w:jc w:val="both"/>
              <w:rPr>
                <w:sz w:val="12"/>
                <w:szCs w:val="12"/>
              </w:rPr>
            </w:pPr>
            <w:r w:rsidRPr="0004399B">
              <w:rPr>
                <w:sz w:val="12"/>
                <w:szCs w:val="12"/>
              </w:rPr>
              <w:t>Указываются основания такого вывода</w:t>
            </w:r>
          </w:p>
        </w:tc>
      </w:tr>
      <w:tr w:rsidR="0004399B" w:rsidRPr="0004399B" w:rsidTr="00CB746C">
        <w:tc>
          <w:tcPr>
            <w:tcW w:w="958" w:type="dxa"/>
          </w:tcPr>
          <w:p w:rsidR="0004399B" w:rsidRPr="0004399B" w:rsidRDefault="0004399B" w:rsidP="0004399B">
            <w:pPr>
              <w:widowControl w:val="0"/>
              <w:autoSpaceDE w:val="0"/>
              <w:autoSpaceDN w:val="0"/>
              <w:jc w:val="both"/>
              <w:rPr>
                <w:sz w:val="12"/>
                <w:szCs w:val="12"/>
              </w:rPr>
            </w:pPr>
            <w:r w:rsidRPr="0004399B">
              <w:rPr>
                <w:sz w:val="12"/>
                <w:szCs w:val="12"/>
              </w:rPr>
              <w:t>12.2. - 7</w:t>
            </w:r>
          </w:p>
        </w:tc>
        <w:tc>
          <w:tcPr>
            <w:tcW w:w="6130" w:type="dxa"/>
          </w:tcPr>
          <w:p w:rsidR="0004399B" w:rsidRPr="0004399B" w:rsidRDefault="0004399B" w:rsidP="0004399B">
            <w:pPr>
              <w:widowControl w:val="0"/>
              <w:autoSpaceDE w:val="0"/>
              <w:autoSpaceDN w:val="0"/>
              <w:jc w:val="both"/>
              <w:rPr>
                <w:sz w:val="12"/>
                <w:szCs w:val="12"/>
              </w:rPr>
            </w:pPr>
            <w:r w:rsidRPr="0004399B">
              <w:rPr>
                <w:sz w:val="12"/>
                <w:szCs w:val="12"/>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3544" w:type="dxa"/>
          </w:tcPr>
          <w:p w:rsidR="0004399B" w:rsidRPr="0004399B" w:rsidRDefault="0004399B" w:rsidP="0004399B">
            <w:pPr>
              <w:widowControl w:val="0"/>
              <w:autoSpaceDE w:val="0"/>
              <w:autoSpaceDN w:val="0"/>
              <w:jc w:val="both"/>
              <w:rPr>
                <w:sz w:val="12"/>
                <w:szCs w:val="12"/>
              </w:rPr>
            </w:pPr>
            <w:r w:rsidRPr="0004399B">
              <w:rPr>
                <w:sz w:val="12"/>
                <w:szCs w:val="12"/>
              </w:rPr>
              <w:t>Указываются основания такого вывода</w:t>
            </w:r>
          </w:p>
        </w:tc>
      </w:tr>
      <w:tr w:rsidR="0004399B" w:rsidRPr="0004399B" w:rsidTr="00CB746C">
        <w:tc>
          <w:tcPr>
            <w:tcW w:w="958" w:type="dxa"/>
          </w:tcPr>
          <w:p w:rsidR="0004399B" w:rsidRPr="0004399B" w:rsidRDefault="0004399B" w:rsidP="0004399B">
            <w:pPr>
              <w:widowControl w:val="0"/>
              <w:autoSpaceDE w:val="0"/>
              <w:autoSpaceDN w:val="0"/>
              <w:jc w:val="both"/>
              <w:rPr>
                <w:sz w:val="12"/>
                <w:szCs w:val="12"/>
              </w:rPr>
            </w:pPr>
            <w:r w:rsidRPr="0004399B">
              <w:rPr>
                <w:sz w:val="12"/>
                <w:szCs w:val="12"/>
              </w:rPr>
              <w:t>12.2. - 8</w:t>
            </w:r>
          </w:p>
        </w:tc>
        <w:tc>
          <w:tcPr>
            <w:tcW w:w="6130" w:type="dxa"/>
          </w:tcPr>
          <w:p w:rsidR="0004399B" w:rsidRPr="0004399B" w:rsidRDefault="0004399B" w:rsidP="0004399B">
            <w:pPr>
              <w:widowControl w:val="0"/>
              <w:autoSpaceDE w:val="0"/>
              <w:autoSpaceDN w:val="0"/>
              <w:jc w:val="both"/>
              <w:rPr>
                <w:sz w:val="12"/>
                <w:szCs w:val="12"/>
              </w:rPr>
            </w:pPr>
            <w:r w:rsidRPr="0004399B">
              <w:rPr>
                <w:sz w:val="12"/>
                <w:szCs w:val="12"/>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3544" w:type="dxa"/>
          </w:tcPr>
          <w:p w:rsidR="0004399B" w:rsidRPr="0004399B" w:rsidRDefault="0004399B" w:rsidP="0004399B">
            <w:pPr>
              <w:widowControl w:val="0"/>
              <w:autoSpaceDE w:val="0"/>
              <w:autoSpaceDN w:val="0"/>
              <w:jc w:val="both"/>
              <w:rPr>
                <w:sz w:val="12"/>
                <w:szCs w:val="12"/>
              </w:rPr>
            </w:pPr>
            <w:r w:rsidRPr="0004399B">
              <w:rPr>
                <w:sz w:val="12"/>
                <w:szCs w:val="12"/>
              </w:rPr>
              <w:t>Указываются основания такого вывода</w:t>
            </w:r>
          </w:p>
        </w:tc>
      </w:tr>
    </w:tbl>
    <w:p w:rsidR="0004399B" w:rsidRPr="0004399B" w:rsidRDefault="0004399B" w:rsidP="0004399B">
      <w:pPr>
        <w:widowControl w:val="0"/>
        <w:autoSpaceDE w:val="0"/>
        <w:autoSpaceDN w:val="0"/>
        <w:jc w:val="both"/>
        <w:rPr>
          <w:sz w:val="12"/>
          <w:szCs w:val="12"/>
        </w:rPr>
      </w:pPr>
    </w:p>
    <w:p w:rsidR="0004399B" w:rsidRPr="0004399B" w:rsidRDefault="0004399B" w:rsidP="0004399B">
      <w:pPr>
        <w:widowControl w:val="0"/>
        <w:autoSpaceDE w:val="0"/>
        <w:autoSpaceDN w:val="0"/>
        <w:ind w:firstLine="540"/>
        <w:jc w:val="both"/>
        <w:rPr>
          <w:sz w:val="12"/>
          <w:szCs w:val="12"/>
        </w:rPr>
      </w:pPr>
      <w:r w:rsidRPr="0004399B">
        <w:rPr>
          <w:sz w:val="12"/>
          <w:szCs w:val="1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4399B" w:rsidRPr="0004399B" w:rsidRDefault="0004399B" w:rsidP="0004399B">
      <w:pPr>
        <w:widowControl w:val="0"/>
        <w:autoSpaceDE w:val="0"/>
        <w:autoSpaceDN w:val="0"/>
        <w:ind w:firstLine="540"/>
        <w:jc w:val="both"/>
        <w:rPr>
          <w:sz w:val="12"/>
          <w:szCs w:val="12"/>
        </w:rPr>
      </w:pPr>
      <w:r w:rsidRPr="0004399B">
        <w:rPr>
          <w:sz w:val="12"/>
          <w:szCs w:val="12"/>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4399B" w:rsidRPr="0004399B" w:rsidRDefault="0004399B" w:rsidP="0004399B">
      <w:pPr>
        <w:widowControl w:val="0"/>
        <w:autoSpaceDE w:val="0"/>
        <w:autoSpaceDN w:val="0"/>
        <w:jc w:val="both"/>
        <w:rPr>
          <w:sz w:val="12"/>
          <w:szCs w:val="12"/>
        </w:rPr>
      </w:pPr>
    </w:p>
    <w:p w:rsidR="0004399B" w:rsidRPr="0004399B" w:rsidRDefault="0004399B" w:rsidP="0004399B">
      <w:pPr>
        <w:widowControl w:val="0"/>
        <w:autoSpaceDE w:val="0"/>
        <w:autoSpaceDN w:val="0"/>
        <w:jc w:val="both"/>
        <w:rPr>
          <w:sz w:val="12"/>
          <w:szCs w:val="12"/>
        </w:rPr>
      </w:pPr>
      <w:r w:rsidRPr="0004399B">
        <w:rPr>
          <w:sz w:val="12"/>
          <w:szCs w:val="12"/>
        </w:rPr>
        <w:t>Ф.И.О. _______________, Подпись _____________________________</w:t>
      </w:r>
    </w:p>
    <w:p w:rsidR="0004399B" w:rsidRPr="0004399B" w:rsidRDefault="0004399B" w:rsidP="0004399B">
      <w:pPr>
        <w:widowControl w:val="0"/>
        <w:autoSpaceDE w:val="0"/>
        <w:autoSpaceDN w:val="0"/>
        <w:jc w:val="both"/>
        <w:rPr>
          <w:rFonts w:ascii="Courier New" w:hAnsi="Courier New" w:cs="Courier New"/>
          <w:sz w:val="12"/>
          <w:szCs w:val="12"/>
        </w:rPr>
      </w:pPr>
    </w:p>
    <w:p w:rsidR="0004399B" w:rsidRPr="0004399B" w:rsidRDefault="0004399B" w:rsidP="0004399B">
      <w:pPr>
        <w:widowControl w:val="0"/>
        <w:autoSpaceDE w:val="0"/>
        <w:autoSpaceDN w:val="0"/>
        <w:jc w:val="both"/>
        <w:rPr>
          <w:sz w:val="12"/>
          <w:szCs w:val="12"/>
        </w:rPr>
      </w:pPr>
      <w:r w:rsidRPr="0004399B">
        <w:rPr>
          <w:sz w:val="12"/>
          <w:szCs w:val="12"/>
        </w:rPr>
        <w:t>Должность уполномоченного сотрудника</w:t>
      </w:r>
    </w:p>
    <w:p w:rsidR="0004399B" w:rsidRPr="0004399B" w:rsidRDefault="0004399B" w:rsidP="0004399B">
      <w:pPr>
        <w:autoSpaceDE w:val="0"/>
        <w:autoSpaceDN w:val="0"/>
        <w:adjustRightInd w:val="0"/>
        <w:jc w:val="both"/>
        <w:rPr>
          <w:bCs/>
          <w:sz w:val="12"/>
          <w:szCs w:val="12"/>
        </w:rPr>
      </w:pPr>
    </w:p>
    <w:p w:rsidR="0004399B" w:rsidRPr="0004399B" w:rsidRDefault="0004399B" w:rsidP="0004399B">
      <w:pPr>
        <w:autoSpaceDE w:val="0"/>
        <w:autoSpaceDN w:val="0"/>
        <w:adjustRightInd w:val="0"/>
        <w:jc w:val="right"/>
        <w:rPr>
          <w:bCs/>
          <w:sz w:val="12"/>
          <w:szCs w:val="12"/>
        </w:rPr>
      </w:pPr>
      <w:r w:rsidRPr="0004399B">
        <w:rPr>
          <w:bCs/>
          <w:sz w:val="12"/>
          <w:szCs w:val="12"/>
        </w:rPr>
        <w:t xml:space="preserve">Приложение № 3 </w:t>
      </w:r>
    </w:p>
    <w:p w:rsidR="0004399B" w:rsidRPr="0004399B" w:rsidRDefault="0004399B" w:rsidP="0004399B">
      <w:pPr>
        <w:autoSpaceDE w:val="0"/>
        <w:autoSpaceDN w:val="0"/>
        <w:adjustRightInd w:val="0"/>
        <w:jc w:val="right"/>
        <w:rPr>
          <w:sz w:val="12"/>
          <w:szCs w:val="12"/>
        </w:rPr>
      </w:pPr>
      <w:r w:rsidRPr="0004399B">
        <w:rPr>
          <w:sz w:val="12"/>
          <w:szCs w:val="12"/>
        </w:rPr>
        <w:t xml:space="preserve">к Административному регламенту </w:t>
      </w:r>
    </w:p>
    <w:p w:rsidR="0004399B" w:rsidRPr="0004399B" w:rsidRDefault="0004399B" w:rsidP="0004399B">
      <w:pPr>
        <w:autoSpaceDE w:val="0"/>
        <w:autoSpaceDN w:val="0"/>
        <w:adjustRightInd w:val="0"/>
        <w:jc w:val="both"/>
        <w:rPr>
          <w:bCs/>
          <w:sz w:val="12"/>
          <w:szCs w:val="12"/>
        </w:rPr>
      </w:pPr>
    </w:p>
    <w:p w:rsidR="0004399B" w:rsidRPr="0004399B" w:rsidRDefault="0004399B" w:rsidP="0004399B">
      <w:pPr>
        <w:autoSpaceDE w:val="0"/>
        <w:autoSpaceDN w:val="0"/>
        <w:adjustRightInd w:val="0"/>
        <w:jc w:val="both"/>
        <w:rPr>
          <w:bCs/>
          <w:sz w:val="12"/>
          <w:szCs w:val="12"/>
        </w:rPr>
      </w:pPr>
    </w:p>
    <w:p w:rsidR="0004399B" w:rsidRPr="0004399B" w:rsidRDefault="0004399B" w:rsidP="0004399B">
      <w:pPr>
        <w:widowControl w:val="0"/>
        <w:autoSpaceDE w:val="0"/>
        <w:autoSpaceDN w:val="0"/>
        <w:jc w:val="center"/>
        <w:rPr>
          <w:b/>
          <w:sz w:val="12"/>
          <w:szCs w:val="12"/>
        </w:rPr>
      </w:pPr>
      <w:r w:rsidRPr="0004399B">
        <w:rPr>
          <w:b/>
          <w:sz w:val="12"/>
          <w:szCs w:val="12"/>
        </w:rPr>
        <w:t xml:space="preserve">Форма ходатайства об установлении публичного сервитута </w:t>
      </w:r>
    </w:p>
    <w:p w:rsidR="0004399B" w:rsidRPr="0004399B" w:rsidRDefault="0004399B" w:rsidP="0004399B">
      <w:pPr>
        <w:ind w:firstLine="567"/>
        <w:jc w:val="both"/>
        <w:rPr>
          <w:rFonts w:ascii="Arial" w:hAnsi="Arial"/>
          <w:sz w:val="12"/>
          <w:szCs w:val="12"/>
        </w:rPr>
      </w:pPr>
      <w:r w:rsidRPr="0004399B">
        <w:rPr>
          <w:rFonts w:ascii="Arial" w:hAnsi="Arial"/>
          <w:sz w:val="12"/>
          <w:szCs w:val="12"/>
        </w:rPr>
        <w:lastRenderedPageBreak/>
        <w:t xml:space="preserve">  </w:t>
      </w:r>
    </w:p>
    <w:tbl>
      <w:tblPr>
        <w:tblW w:w="11123" w:type="dxa"/>
        <w:tblInd w:w="15" w:type="dxa"/>
        <w:tblLayout w:type="fixed"/>
        <w:tblCellMar>
          <w:left w:w="0" w:type="dxa"/>
          <w:right w:w="0" w:type="dxa"/>
        </w:tblCellMar>
        <w:tblLook w:val="04A0" w:firstRow="1" w:lastRow="0" w:firstColumn="1" w:lastColumn="0" w:noHBand="0" w:noVBand="1"/>
      </w:tblPr>
      <w:tblGrid>
        <w:gridCol w:w="844"/>
        <w:gridCol w:w="1160"/>
        <w:gridCol w:w="2667"/>
        <w:gridCol w:w="231"/>
        <w:gridCol w:w="72"/>
        <w:gridCol w:w="87"/>
        <w:gridCol w:w="471"/>
        <w:gridCol w:w="612"/>
        <w:gridCol w:w="81"/>
        <w:gridCol w:w="4400"/>
        <w:gridCol w:w="52"/>
        <w:gridCol w:w="446"/>
      </w:tblGrid>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p>
        </w:tc>
        <w:tc>
          <w:tcPr>
            <w:tcW w:w="9781" w:type="dxa"/>
            <w:gridSpan w:val="9"/>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Ходатайство об установлении публичного сервитута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hanging="7"/>
              <w:rPr>
                <w:sz w:val="12"/>
                <w:szCs w:val="12"/>
              </w:rPr>
            </w:pPr>
            <w:r w:rsidRPr="0004399B">
              <w:rPr>
                <w:sz w:val="12"/>
                <w:szCs w:val="12"/>
              </w:rPr>
              <w:t xml:space="preserve">       1.</w:t>
            </w:r>
          </w:p>
        </w:tc>
        <w:tc>
          <w:tcPr>
            <w:tcW w:w="9781" w:type="dxa"/>
            <w:gridSpan w:val="9"/>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_____________________________________________________________________ </w:t>
            </w:r>
          </w:p>
          <w:p w:rsidR="0004399B" w:rsidRPr="0004399B" w:rsidRDefault="0004399B" w:rsidP="0004399B">
            <w:pPr>
              <w:ind w:firstLine="567"/>
              <w:jc w:val="center"/>
              <w:rPr>
                <w:sz w:val="12"/>
                <w:szCs w:val="12"/>
              </w:rPr>
            </w:pPr>
            <w:r w:rsidRPr="0004399B">
              <w:rPr>
                <w:sz w:val="12"/>
                <w:szCs w:val="12"/>
              </w:rPr>
              <w:t xml:space="preserve">(наименование органа, принимающего решение об установлении публичного сервитута)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jc w:val="both"/>
              <w:rPr>
                <w:sz w:val="12"/>
                <w:szCs w:val="12"/>
              </w:rPr>
            </w:pPr>
            <w:bookmarkStart w:id="40" w:name="p7"/>
            <w:bookmarkEnd w:id="40"/>
            <w:r w:rsidRPr="0004399B">
              <w:rPr>
                <w:sz w:val="12"/>
                <w:szCs w:val="12"/>
              </w:rPr>
              <w:t xml:space="preserve">      2.</w:t>
            </w:r>
          </w:p>
        </w:tc>
        <w:tc>
          <w:tcPr>
            <w:tcW w:w="9781" w:type="dxa"/>
            <w:gridSpan w:val="9"/>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Сведения о лице, представившем ходатайство об установлении публичного сервитута (далее - заявитель):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ind w:firstLine="567"/>
              <w:jc w:val="center"/>
              <w:rPr>
                <w:sz w:val="12"/>
                <w:szCs w:val="12"/>
              </w:rPr>
            </w:pPr>
          </w:p>
        </w:tc>
        <w:tc>
          <w:tcPr>
            <w:tcW w:w="3827" w:type="dxa"/>
            <w:gridSpan w:val="2"/>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Полное наименование </w:t>
            </w:r>
          </w:p>
        </w:tc>
        <w:tc>
          <w:tcPr>
            <w:tcW w:w="5954" w:type="dxa"/>
            <w:gridSpan w:val="7"/>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ind w:firstLine="567"/>
              <w:jc w:val="center"/>
              <w:rPr>
                <w:sz w:val="12"/>
                <w:szCs w:val="12"/>
              </w:rPr>
            </w:pPr>
          </w:p>
        </w:tc>
        <w:tc>
          <w:tcPr>
            <w:tcW w:w="3827" w:type="dxa"/>
            <w:gridSpan w:val="2"/>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Сокращенное наименование (при наличии) </w:t>
            </w:r>
          </w:p>
        </w:tc>
        <w:tc>
          <w:tcPr>
            <w:tcW w:w="5954" w:type="dxa"/>
            <w:gridSpan w:val="7"/>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ind w:firstLine="567"/>
              <w:jc w:val="center"/>
              <w:rPr>
                <w:sz w:val="12"/>
                <w:szCs w:val="12"/>
              </w:rPr>
            </w:pPr>
          </w:p>
        </w:tc>
        <w:tc>
          <w:tcPr>
            <w:tcW w:w="3827" w:type="dxa"/>
            <w:gridSpan w:val="2"/>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Организационно-правовая форма </w:t>
            </w:r>
          </w:p>
        </w:tc>
        <w:tc>
          <w:tcPr>
            <w:tcW w:w="5954" w:type="dxa"/>
            <w:gridSpan w:val="7"/>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ind w:firstLine="567"/>
              <w:jc w:val="center"/>
              <w:rPr>
                <w:sz w:val="12"/>
                <w:szCs w:val="12"/>
              </w:rPr>
            </w:pPr>
          </w:p>
        </w:tc>
        <w:tc>
          <w:tcPr>
            <w:tcW w:w="3827" w:type="dxa"/>
            <w:gridSpan w:val="2"/>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Почтовый адрес (индекс, субъект Российской Федерации, населенный пункт, улица, дом) </w:t>
            </w:r>
          </w:p>
        </w:tc>
        <w:tc>
          <w:tcPr>
            <w:tcW w:w="5954" w:type="dxa"/>
            <w:gridSpan w:val="7"/>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ind w:firstLine="567"/>
              <w:jc w:val="center"/>
              <w:rPr>
                <w:sz w:val="12"/>
                <w:szCs w:val="12"/>
              </w:rPr>
            </w:pPr>
          </w:p>
        </w:tc>
        <w:tc>
          <w:tcPr>
            <w:tcW w:w="3827" w:type="dxa"/>
            <w:gridSpan w:val="2"/>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Адрес электронной почты </w:t>
            </w:r>
          </w:p>
        </w:tc>
        <w:tc>
          <w:tcPr>
            <w:tcW w:w="5954" w:type="dxa"/>
            <w:gridSpan w:val="7"/>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ind w:firstLine="567"/>
              <w:jc w:val="center"/>
              <w:rPr>
                <w:sz w:val="12"/>
                <w:szCs w:val="12"/>
              </w:rPr>
            </w:pPr>
          </w:p>
        </w:tc>
        <w:tc>
          <w:tcPr>
            <w:tcW w:w="3827" w:type="dxa"/>
            <w:gridSpan w:val="2"/>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ОГРН </w:t>
            </w:r>
          </w:p>
        </w:tc>
        <w:tc>
          <w:tcPr>
            <w:tcW w:w="5954" w:type="dxa"/>
            <w:gridSpan w:val="7"/>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ind w:firstLine="567"/>
              <w:jc w:val="center"/>
              <w:rPr>
                <w:sz w:val="12"/>
                <w:szCs w:val="12"/>
              </w:rPr>
            </w:pPr>
          </w:p>
        </w:tc>
        <w:tc>
          <w:tcPr>
            <w:tcW w:w="3827" w:type="dxa"/>
            <w:gridSpan w:val="2"/>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ИНН </w:t>
            </w:r>
          </w:p>
        </w:tc>
        <w:tc>
          <w:tcPr>
            <w:tcW w:w="5954" w:type="dxa"/>
            <w:gridSpan w:val="7"/>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jc w:val="both"/>
              <w:rPr>
                <w:sz w:val="12"/>
                <w:szCs w:val="12"/>
              </w:rPr>
            </w:pPr>
            <w:r w:rsidRPr="0004399B">
              <w:rPr>
                <w:sz w:val="12"/>
                <w:szCs w:val="12"/>
              </w:rPr>
              <w:t xml:space="preserve">      3 </w:t>
            </w:r>
          </w:p>
        </w:tc>
        <w:tc>
          <w:tcPr>
            <w:tcW w:w="9781" w:type="dxa"/>
            <w:gridSpan w:val="9"/>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Сведения о представителе заявителя: </w:t>
            </w:r>
          </w:p>
        </w:tc>
      </w:tr>
      <w:tr w:rsidR="0004399B" w:rsidRPr="0004399B" w:rsidTr="00851E72">
        <w:trPr>
          <w:gridAfter w:val="2"/>
          <w:wAfter w:w="498" w:type="dxa"/>
        </w:trPr>
        <w:tc>
          <w:tcPr>
            <w:tcW w:w="844" w:type="dxa"/>
            <w:vMerge w:val="restart"/>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p>
        </w:tc>
        <w:tc>
          <w:tcPr>
            <w:tcW w:w="3827" w:type="dxa"/>
            <w:gridSpan w:val="2"/>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Фамилия </w:t>
            </w:r>
          </w:p>
        </w:tc>
        <w:tc>
          <w:tcPr>
            <w:tcW w:w="5954" w:type="dxa"/>
            <w:gridSpan w:val="7"/>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3827" w:type="dxa"/>
            <w:gridSpan w:val="2"/>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Имя </w:t>
            </w:r>
          </w:p>
        </w:tc>
        <w:tc>
          <w:tcPr>
            <w:tcW w:w="5954" w:type="dxa"/>
            <w:gridSpan w:val="7"/>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3827" w:type="dxa"/>
            <w:gridSpan w:val="2"/>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Отчество (при наличии) </w:t>
            </w:r>
          </w:p>
        </w:tc>
        <w:tc>
          <w:tcPr>
            <w:tcW w:w="5954" w:type="dxa"/>
            <w:gridSpan w:val="7"/>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ind w:firstLine="567"/>
              <w:jc w:val="center"/>
              <w:rPr>
                <w:sz w:val="12"/>
                <w:szCs w:val="12"/>
              </w:rPr>
            </w:pPr>
          </w:p>
        </w:tc>
        <w:tc>
          <w:tcPr>
            <w:tcW w:w="3827" w:type="dxa"/>
            <w:gridSpan w:val="2"/>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Адрес электронной почты (при наличии) </w:t>
            </w:r>
          </w:p>
        </w:tc>
        <w:tc>
          <w:tcPr>
            <w:tcW w:w="5954" w:type="dxa"/>
            <w:gridSpan w:val="7"/>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ind w:firstLine="567"/>
              <w:jc w:val="center"/>
              <w:rPr>
                <w:sz w:val="12"/>
                <w:szCs w:val="12"/>
              </w:rPr>
            </w:pPr>
          </w:p>
        </w:tc>
        <w:tc>
          <w:tcPr>
            <w:tcW w:w="3827" w:type="dxa"/>
            <w:gridSpan w:val="2"/>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Телефон </w:t>
            </w:r>
          </w:p>
        </w:tc>
        <w:tc>
          <w:tcPr>
            <w:tcW w:w="5954" w:type="dxa"/>
            <w:gridSpan w:val="7"/>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ind w:firstLine="567"/>
              <w:jc w:val="center"/>
              <w:rPr>
                <w:sz w:val="12"/>
                <w:szCs w:val="12"/>
              </w:rPr>
            </w:pPr>
          </w:p>
        </w:tc>
        <w:tc>
          <w:tcPr>
            <w:tcW w:w="3827" w:type="dxa"/>
            <w:gridSpan w:val="2"/>
            <w:tcBorders>
              <w:top w:val="single" w:sz="6" w:space="0" w:color="000000"/>
              <w:left w:val="single" w:sz="6" w:space="0" w:color="000000"/>
              <w:bottom w:val="single" w:sz="6" w:space="0" w:color="000000"/>
              <w:right w:val="single" w:sz="6" w:space="0" w:color="000000"/>
            </w:tcBorders>
            <w:hideMark/>
          </w:tcPr>
          <w:p w:rsidR="0004399B" w:rsidRPr="0004399B" w:rsidRDefault="0004399B" w:rsidP="00CB746C">
            <w:pPr>
              <w:ind w:firstLine="567"/>
              <w:jc w:val="center"/>
              <w:rPr>
                <w:sz w:val="12"/>
                <w:szCs w:val="12"/>
              </w:rPr>
            </w:pPr>
            <w:r w:rsidRPr="0004399B">
              <w:rPr>
                <w:sz w:val="12"/>
                <w:szCs w:val="12"/>
              </w:rPr>
              <w:t xml:space="preserve">Наименование и реквизиты документа, подтверждающего полномочия представителя заявителя </w:t>
            </w:r>
          </w:p>
        </w:tc>
        <w:tc>
          <w:tcPr>
            <w:tcW w:w="5954" w:type="dxa"/>
            <w:gridSpan w:val="7"/>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vMerge w:val="restart"/>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jc w:val="both"/>
              <w:rPr>
                <w:sz w:val="12"/>
                <w:szCs w:val="12"/>
              </w:rPr>
            </w:pPr>
            <w:r w:rsidRPr="0004399B">
              <w:rPr>
                <w:sz w:val="12"/>
                <w:szCs w:val="12"/>
              </w:rPr>
              <w:t xml:space="preserve">      4.</w:t>
            </w:r>
          </w:p>
        </w:tc>
        <w:tc>
          <w:tcPr>
            <w:tcW w:w="9781" w:type="dxa"/>
            <w:gridSpan w:val="9"/>
            <w:tcBorders>
              <w:top w:val="single" w:sz="6" w:space="0" w:color="000000"/>
              <w:left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Прошу установить публичный сервитут в отношении земель и (или) земельного(</w:t>
            </w:r>
            <w:proofErr w:type="spellStart"/>
            <w:r w:rsidRPr="0004399B">
              <w:rPr>
                <w:sz w:val="12"/>
                <w:szCs w:val="12"/>
              </w:rPr>
              <w:t>ых</w:t>
            </w:r>
            <w:proofErr w:type="spellEnd"/>
            <w:r w:rsidRPr="0004399B">
              <w:rPr>
                <w:sz w:val="12"/>
                <w:szCs w:val="12"/>
              </w:rPr>
              <w:t>) участка(</w:t>
            </w:r>
            <w:proofErr w:type="spellStart"/>
            <w:r w:rsidRPr="0004399B">
              <w:rPr>
                <w:sz w:val="12"/>
                <w:szCs w:val="12"/>
              </w:rPr>
              <w:t>ов</w:t>
            </w:r>
            <w:proofErr w:type="spellEnd"/>
            <w:r w:rsidRPr="0004399B">
              <w:rPr>
                <w:sz w:val="12"/>
                <w:szCs w:val="12"/>
              </w:rPr>
              <w:t xml:space="preserve">) в целях (указываются цели, предусмотренные </w:t>
            </w:r>
            <w:hyperlink r:id="rId222" w:history="1">
              <w:r w:rsidRPr="0004399B">
                <w:rPr>
                  <w:sz w:val="12"/>
                  <w:szCs w:val="12"/>
                </w:rPr>
                <w:t>статьей 39.37</w:t>
              </w:r>
            </w:hyperlink>
            <w:r w:rsidRPr="0004399B">
              <w:rPr>
                <w:sz w:val="12"/>
                <w:szCs w:val="12"/>
              </w:rPr>
              <w:t xml:space="preserve"> Земельного кодекса Российской Федерации или </w:t>
            </w:r>
            <w:hyperlink r:id="rId223" w:history="1">
              <w:r w:rsidRPr="0004399B">
                <w:rPr>
                  <w:sz w:val="12"/>
                  <w:szCs w:val="12"/>
                </w:rPr>
                <w:t>статьей 3.6</w:t>
              </w:r>
            </w:hyperlink>
            <w:r w:rsidRPr="0004399B">
              <w:rPr>
                <w:sz w:val="12"/>
                <w:szCs w:val="12"/>
              </w:rPr>
              <w:t xml:space="preserve"> Федерального закона от 25 октября 2001 г. N 137-ФЗ "О введении в действие Земельного кодекса Российской Федерации", </w:t>
            </w:r>
            <w:hyperlink r:id="rId224" w:history="1">
              <w:r w:rsidRPr="0004399B">
                <w:rPr>
                  <w:sz w:val="12"/>
                  <w:szCs w:val="12"/>
                </w:rPr>
                <w:t>частью 4.2 статьи 25</w:t>
              </w:r>
            </w:hyperlink>
            <w:r w:rsidRPr="0004399B">
              <w:rPr>
                <w:sz w:val="12"/>
                <w:szCs w:val="12"/>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04399B" w:rsidRPr="0004399B" w:rsidTr="00851E72">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1160" w:type="dxa"/>
            <w:tcBorders>
              <w:lef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4221" w:type="dxa"/>
            <w:gridSpan w:val="7"/>
            <w:tcBorders>
              <w:bottom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4898" w:type="dxa"/>
            <w:gridSpan w:val="3"/>
            <w:tcBorders>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9781" w:type="dxa"/>
            <w:gridSpan w:val="9"/>
            <w:tcBorders>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jc w:val="both"/>
              <w:rPr>
                <w:sz w:val="12"/>
                <w:szCs w:val="12"/>
              </w:rPr>
            </w:pPr>
            <w:r w:rsidRPr="0004399B">
              <w:rPr>
                <w:sz w:val="12"/>
                <w:szCs w:val="12"/>
              </w:rPr>
              <w:t xml:space="preserve">      5. </w:t>
            </w:r>
          </w:p>
        </w:tc>
        <w:tc>
          <w:tcPr>
            <w:tcW w:w="9781" w:type="dxa"/>
            <w:gridSpan w:val="9"/>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Испрашиваемый срок публичного сервитута ______________________________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jc w:val="both"/>
              <w:rPr>
                <w:sz w:val="12"/>
                <w:szCs w:val="12"/>
              </w:rPr>
            </w:pPr>
            <w:r w:rsidRPr="0004399B">
              <w:rPr>
                <w:sz w:val="12"/>
                <w:szCs w:val="12"/>
              </w:rPr>
              <w:t xml:space="preserve">      6.</w:t>
            </w:r>
          </w:p>
        </w:tc>
        <w:tc>
          <w:tcPr>
            <w:tcW w:w="9781" w:type="dxa"/>
            <w:gridSpan w:val="9"/>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25" w:history="1">
              <w:r w:rsidRPr="0004399B">
                <w:rPr>
                  <w:sz w:val="12"/>
                  <w:szCs w:val="12"/>
                </w:rPr>
                <w:t>подпунктом 4 пункта 1 статьи 39.41</w:t>
              </w:r>
            </w:hyperlink>
            <w:r w:rsidRPr="0004399B">
              <w:rPr>
                <w:sz w:val="12"/>
                <w:szCs w:val="12"/>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4399B" w:rsidRPr="0004399B" w:rsidTr="00851E72">
        <w:trPr>
          <w:gridAfter w:val="2"/>
          <w:wAfter w:w="498" w:type="dxa"/>
        </w:trPr>
        <w:tc>
          <w:tcPr>
            <w:tcW w:w="844" w:type="dxa"/>
            <w:vMerge w:val="restart"/>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jc w:val="both"/>
              <w:rPr>
                <w:sz w:val="12"/>
                <w:szCs w:val="12"/>
              </w:rPr>
            </w:pPr>
            <w:r w:rsidRPr="0004399B">
              <w:rPr>
                <w:sz w:val="12"/>
                <w:szCs w:val="12"/>
              </w:rPr>
              <w:t xml:space="preserve">      7. </w:t>
            </w:r>
          </w:p>
        </w:tc>
        <w:tc>
          <w:tcPr>
            <w:tcW w:w="9781" w:type="dxa"/>
            <w:gridSpan w:val="9"/>
            <w:tcBorders>
              <w:top w:val="single" w:sz="6" w:space="0" w:color="000000"/>
              <w:left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Обоснование необходимости установления публичного сервитута </w:t>
            </w:r>
          </w:p>
        </w:tc>
      </w:tr>
      <w:tr w:rsidR="0004399B" w:rsidRPr="0004399B" w:rsidTr="00851E72">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1160" w:type="dxa"/>
            <w:tcBorders>
              <w:lef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4221" w:type="dxa"/>
            <w:gridSpan w:val="7"/>
            <w:tcBorders>
              <w:bottom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4898" w:type="dxa"/>
            <w:gridSpan w:val="3"/>
            <w:tcBorders>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9781" w:type="dxa"/>
            <w:gridSpan w:val="9"/>
            <w:tcBorders>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vMerge w:val="restart"/>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jc w:val="both"/>
              <w:rPr>
                <w:sz w:val="12"/>
                <w:szCs w:val="12"/>
              </w:rPr>
            </w:pPr>
            <w:r w:rsidRPr="0004399B">
              <w:rPr>
                <w:sz w:val="12"/>
                <w:szCs w:val="12"/>
              </w:rPr>
              <w:t xml:space="preserve">       8. </w:t>
            </w:r>
          </w:p>
        </w:tc>
        <w:tc>
          <w:tcPr>
            <w:tcW w:w="9781" w:type="dxa"/>
            <w:gridSpan w:val="9"/>
            <w:tcBorders>
              <w:top w:val="single" w:sz="6" w:space="0" w:color="000000"/>
              <w:left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4399B">
                <w:rPr>
                  <w:sz w:val="12"/>
                  <w:szCs w:val="12"/>
                </w:rPr>
                <w:t>строкой 2</w:t>
              </w:r>
            </w:hyperlink>
            <w:r w:rsidRPr="0004399B">
              <w:rPr>
                <w:sz w:val="12"/>
                <w:szCs w:val="12"/>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04399B" w:rsidRPr="0004399B" w:rsidTr="00851E72">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1160" w:type="dxa"/>
            <w:tcBorders>
              <w:lef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4221" w:type="dxa"/>
            <w:gridSpan w:val="7"/>
            <w:tcBorders>
              <w:bottom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4898" w:type="dxa"/>
            <w:gridSpan w:val="3"/>
            <w:tcBorders>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9781" w:type="dxa"/>
            <w:gridSpan w:val="9"/>
            <w:tcBorders>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vMerge w:val="restart"/>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jc w:val="both"/>
              <w:rPr>
                <w:sz w:val="12"/>
                <w:szCs w:val="12"/>
              </w:rPr>
            </w:pPr>
            <w:r w:rsidRPr="0004399B">
              <w:rPr>
                <w:sz w:val="12"/>
                <w:szCs w:val="12"/>
              </w:rPr>
              <w:t xml:space="preserve">     9. </w:t>
            </w:r>
          </w:p>
        </w:tc>
        <w:tc>
          <w:tcPr>
            <w:tcW w:w="4217" w:type="dxa"/>
            <w:gridSpan w:val="5"/>
            <w:vMerge w:val="restart"/>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564" w:type="dxa"/>
            <w:gridSpan w:val="4"/>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4217" w:type="dxa"/>
            <w:gridSpan w:val="5"/>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5564" w:type="dxa"/>
            <w:gridSpan w:val="4"/>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4217" w:type="dxa"/>
            <w:gridSpan w:val="5"/>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5564" w:type="dxa"/>
            <w:gridSpan w:val="4"/>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jc w:val="both"/>
              <w:rPr>
                <w:sz w:val="12"/>
                <w:szCs w:val="12"/>
              </w:rPr>
            </w:pPr>
            <w:r w:rsidRPr="0004399B">
              <w:rPr>
                <w:sz w:val="12"/>
                <w:szCs w:val="12"/>
              </w:rPr>
              <w:t xml:space="preserve">    10.</w:t>
            </w:r>
          </w:p>
        </w:tc>
        <w:tc>
          <w:tcPr>
            <w:tcW w:w="9781" w:type="dxa"/>
            <w:gridSpan w:val="9"/>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4399B" w:rsidRPr="0004399B" w:rsidTr="00851E72">
        <w:trPr>
          <w:gridAfter w:val="2"/>
          <w:wAfter w:w="498" w:type="dxa"/>
        </w:trPr>
        <w:tc>
          <w:tcPr>
            <w:tcW w:w="844" w:type="dxa"/>
            <w:vMerge w:val="restart"/>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jc w:val="both"/>
              <w:rPr>
                <w:sz w:val="12"/>
                <w:szCs w:val="12"/>
              </w:rPr>
            </w:pPr>
            <w:r w:rsidRPr="0004399B">
              <w:rPr>
                <w:sz w:val="12"/>
                <w:szCs w:val="12"/>
              </w:rPr>
              <w:t xml:space="preserve">     11.</w:t>
            </w:r>
          </w:p>
        </w:tc>
        <w:tc>
          <w:tcPr>
            <w:tcW w:w="9781" w:type="dxa"/>
            <w:gridSpan w:val="9"/>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Сведения о способах представления результатов рассмотрения ходатайства: </w:t>
            </w:r>
          </w:p>
        </w:tc>
      </w:tr>
      <w:tr w:rsidR="0004399B" w:rsidRPr="0004399B" w:rsidTr="00851E72">
        <w:trPr>
          <w:gridAfter w:val="2"/>
          <w:wAfter w:w="498" w:type="dxa"/>
        </w:trPr>
        <w:tc>
          <w:tcPr>
            <w:tcW w:w="844" w:type="dxa"/>
            <w:vMerge/>
            <w:tcBorders>
              <w:top w:val="single" w:sz="6" w:space="0" w:color="000000"/>
              <w:left w:val="single" w:sz="6" w:space="0" w:color="000000"/>
              <w:bottom w:val="single" w:sz="6" w:space="0" w:color="000000"/>
              <w:right w:val="single" w:sz="6" w:space="0" w:color="000000"/>
            </w:tcBorders>
            <w:vAlign w:val="center"/>
          </w:tcPr>
          <w:p w:rsidR="0004399B" w:rsidRPr="0004399B" w:rsidRDefault="0004399B" w:rsidP="0004399B">
            <w:pPr>
              <w:ind w:firstLine="567"/>
              <w:jc w:val="both"/>
              <w:rPr>
                <w:sz w:val="12"/>
                <w:szCs w:val="12"/>
              </w:rPr>
            </w:pPr>
          </w:p>
        </w:tc>
        <w:tc>
          <w:tcPr>
            <w:tcW w:w="4688" w:type="dxa"/>
            <w:gridSpan w:val="6"/>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в виде электронного документа, который направляется уполномоченным органом заявителю посредством электронной почты </w:t>
            </w:r>
          </w:p>
        </w:tc>
        <w:tc>
          <w:tcPr>
            <w:tcW w:w="5093" w:type="dxa"/>
            <w:gridSpan w:val="3"/>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_______________ </w:t>
            </w:r>
          </w:p>
          <w:p w:rsidR="0004399B" w:rsidRPr="0004399B" w:rsidRDefault="0004399B" w:rsidP="0004399B">
            <w:pPr>
              <w:ind w:firstLine="567"/>
              <w:jc w:val="center"/>
              <w:rPr>
                <w:sz w:val="12"/>
                <w:szCs w:val="12"/>
              </w:rPr>
            </w:pPr>
            <w:r w:rsidRPr="0004399B">
              <w:rPr>
                <w:sz w:val="12"/>
                <w:szCs w:val="12"/>
              </w:rPr>
              <w:t xml:space="preserve">(да/нет) </w:t>
            </w:r>
          </w:p>
        </w:tc>
      </w:tr>
      <w:tr w:rsidR="0004399B" w:rsidRPr="0004399B" w:rsidTr="00851E72">
        <w:trPr>
          <w:gridAfter w:val="2"/>
          <w:wAfter w:w="498" w:type="dxa"/>
        </w:trPr>
        <w:tc>
          <w:tcPr>
            <w:tcW w:w="844" w:type="dxa"/>
            <w:vMerge/>
            <w:tcBorders>
              <w:top w:val="single" w:sz="6" w:space="0" w:color="000000"/>
              <w:left w:val="single" w:sz="6" w:space="0" w:color="000000"/>
              <w:bottom w:val="single" w:sz="6" w:space="0" w:color="000000"/>
              <w:right w:val="single" w:sz="6" w:space="0" w:color="000000"/>
            </w:tcBorders>
            <w:vAlign w:val="center"/>
          </w:tcPr>
          <w:p w:rsidR="0004399B" w:rsidRPr="0004399B" w:rsidRDefault="0004399B" w:rsidP="0004399B">
            <w:pPr>
              <w:ind w:firstLine="567"/>
              <w:jc w:val="both"/>
              <w:rPr>
                <w:sz w:val="12"/>
                <w:szCs w:val="12"/>
              </w:rPr>
            </w:pPr>
          </w:p>
        </w:tc>
        <w:tc>
          <w:tcPr>
            <w:tcW w:w="4688" w:type="dxa"/>
            <w:gridSpan w:val="6"/>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093" w:type="dxa"/>
            <w:gridSpan w:val="3"/>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_______________ </w:t>
            </w:r>
          </w:p>
          <w:p w:rsidR="0004399B" w:rsidRPr="0004399B" w:rsidRDefault="0004399B" w:rsidP="0004399B">
            <w:pPr>
              <w:ind w:firstLine="567"/>
              <w:jc w:val="center"/>
              <w:rPr>
                <w:sz w:val="12"/>
                <w:szCs w:val="12"/>
              </w:rPr>
            </w:pPr>
            <w:r w:rsidRPr="0004399B">
              <w:rPr>
                <w:sz w:val="12"/>
                <w:szCs w:val="12"/>
              </w:rPr>
              <w:t xml:space="preserve">(да/нет) </w:t>
            </w:r>
          </w:p>
        </w:tc>
      </w:tr>
      <w:tr w:rsidR="0004399B" w:rsidRPr="0004399B" w:rsidTr="00851E72">
        <w:trPr>
          <w:gridAfter w:val="2"/>
          <w:wAfter w:w="498" w:type="dxa"/>
        </w:trPr>
        <w:tc>
          <w:tcPr>
            <w:tcW w:w="844" w:type="dxa"/>
            <w:vMerge w:val="restart"/>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jc w:val="both"/>
              <w:rPr>
                <w:sz w:val="12"/>
                <w:szCs w:val="12"/>
              </w:rPr>
            </w:pPr>
            <w:r w:rsidRPr="0004399B">
              <w:rPr>
                <w:sz w:val="12"/>
                <w:szCs w:val="12"/>
              </w:rPr>
              <w:t xml:space="preserve">     12.</w:t>
            </w:r>
          </w:p>
        </w:tc>
        <w:tc>
          <w:tcPr>
            <w:tcW w:w="9781" w:type="dxa"/>
            <w:gridSpan w:val="9"/>
            <w:tcBorders>
              <w:top w:val="single" w:sz="6" w:space="0" w:color="000000"/>
              <w:left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Документы, прилагаемые к ходатайству: </w:t>
            </w:r>
          </w:p>
        </w:tc>
      </w:tr>
      <w:tr w:rsidR="0004399B" w:rsidRPr="0004399B" w:rsidTr="00851E72">
        <w:tc>
          <w:tcPr>
            <w:tcW w:w="844" w:type="dxa"/>
            <w:vMerge/>
            <w:tcBorders>
              <w:top w:val="single" w:sz="6" w:space="0" w:color="000000"/>
              <w:left w:val="single" w:sz="6" w:space="0" w:color="000000"/>
              <w:bottom w:val="single" w:sz="6" w:space="0" w:color="000000"/>
              <w:right w:val="single" w:sz="6" w:space="0" w:color="000000"/>
            </w:tcBorders>
            <w:vAlign w:val="center"/>
          </w:tcPr>
          <w:p w:rsidR="0004399B" w:rsidRPr="0004399B" w:rsidRDefault="0004399B" w:rsidP="0004399B">
            <w:pPr>
              <w:ind w:firstLine="567"/>
              <w:jc w:val="both"/>
              <w:rPr>
                <w:sz w:val="12"/>
                <w:szCs w:val="12"/>
              </w:rPr>
            </w:pPr>
          </w:p>
        </w:tc>
        <w:tc>
          <w:tcPr>
            <w:tcW w:w="1160" w:type="dxa"/>
            <w:tcBorders>
              <w:lef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4221" w:type="dxa"/>
            <w:gridSpan w:val="7"/>
            <w:tcBorders>
              <w:bottom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4898" w:type="dxa"/>
            <w:gridSpan w:val="3"/>
            <w:tcBorders>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vMerge/>
            <w:tcBorders>
              <w:top w:val="single" w:sz="6" w:space="0" w:color="000000"/>
              <w:left w:val="single" w:sz="6" w:space="0" w:color="000000"/>
              <w:bottom w:val="single" w:sz="6" w:space="0" w:color="000000"/>
              <w:right w:val="single" w:sz="6" w:space="0" w:color="000000"/>
            </w:tcBorders>
            <w:vAlign w:val="center"/>
          </w:tcPr>
          <w:p w:rsidR="0004399B" w:rsidRPr="0004399B" w:rsidRDefault="0004399B" w:rsidP="0004399B">
            <w:pPr>
              <w:ind w:firstLine="567"/>
              <w:jc w:val="both"/>
              <w:rPr>
                <w:sz w:val="12"/>
                <w:szCs w:val="12"/>
              </w:rPr>
            </w:pPr>
          </w:p>
        </w:tc>
        <w:tc>
          <w:tcPr>
            <w:tcW w:w="9781" w:type="dxa"/>
            <w:gridSpan w:val="9"/>
            <w:tcBorders>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jc w:val="both"/>
              <w:rPr>
                <w:sz w:val="12"/>
                <w:szCs w:val="12"/>
              </w:rPr>
            </w:pPr>
            <w:r w:rsidRPr="0004399B">
              <w:rPr>
                <w:sz w:val="12"/>
                <w:szCs w:val="12"/>
              </w:rPr>
              <w:t xml:space="preserve">     13.</w:t>
            </w:r>
          </w:p>
        </w:tc>
        <w:tc>
          <w:tcPr>
            <w:tcW w:w="9781" w:type="dxa"/>
            <w:gridSpan w:val="9"/>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jc w:val="both"/>
              <w:rPr>
                <w:sz w:val="12"/>
                <w:szCs w:val="12"/>
              </w:rPr>
            </w:pPr>
            <w:r w:rsidRPr="0004399B">
              <w:rPr>
                <w:sz w:val="12"/>
                <w:szCs w:val="12"/>
              </w:rPr>
              <w:t xml:space="preserve">     14.</w:t>
            </w:r>
          </w:p>
        </w:tc>
        <w:tc>
          <w:tcPr>
            <w:tcW w:w="9781" w:type="dxa"/>
            <w:gridSpan w:val="9"/>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26" w:history="1">
              <w:r w:rsidRPr="0004399B">
                <w:rPr>
                  <w:sz w:val="12"/>
                  <w:szCs w:val="12"/>
                </w:rPr>
                <w:t>статьей 39.41</w:t>
              </w:r>
            </w:hyperlink>
            <w:r w:rsidRPr="0004399B">
              <w:rPr>
                <w:sz w:val="12"/>
                <w:szCs w:val="12"/>
              </w:rPr>
              <w:t xml:space="preserve"> Земельного кодекса Российской Федерации </w:t>
            </w: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ind w:firstLine="567"/>
              <w:jc w:val="center"/>
              <w:rPr>
                <w:sz w:val="12"/>
                <w:szCs w:val="12"/>
              </w:rPr>
            </w:pPr>
          </w:p>
        </w:tc>
        <w:tc>
          <w:tcPr>
            <w:tcW w:w="9781" w:type="dxa"/>
            <w:gridSpan w:val="9"/>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ind w:firstLine="567"/>
              <w:jc w:val="both"/>
              <w:rPr>
                <w:sz w:val="12"/>
                <w:szCs w:val="12"/>
              </w:rPr>
            </w:pPr>
          </w:p>
        </w:tc>
      </w:tr>
      <w:tr w:rsidR="0004399B" w:rsidRPr="0004399B" w:rsidTr="00851E72">
        <w:trPr>
          <w:gridAfter w:val="2"/>
          <w:wAfter w:w="498" w:type="dxa"/>
        </w:trPr>
        <w:tc>
          <w:tcPr>
            <w:tcW w:w="844" w:type="dxa"/>
            <w:tcBorders>
              <w:top w:val="single" w:sz="6" w:space="0" w:color="000000"/>
              <w:left w:val="single" w:sz="6" w:space="0" w:color="000000"/>
              <w:bottom w:val="single" w:sz="6" w:space="0" w:color="000000"/>
              <w:right w:val="single" w:sz="6" w:space="0" w:color="000000"/>
            </w:tcBorders>
          </w:tcPr>
          <w:p w:rsidR="0004399B" w:rsidRPr="0004399B" w:rsidRDefault="0004399B" w:rsidP="0004399B">
            <w:pPr>
              <w:jc w:val="both"/>
              <w:rPr>
                <w:sz w:val="12"/>
                <w:szCs w:val="12"/>
              </w:rPr>
            </w:pPr>
            <w:r w:rsidRPr="0004399B">
              <w:rPr>
                <w:sz w:val="12"/>
                <w:szCs w:val="12"/>
              </w:rPr>
              <w:t xml:space="preserve">     15.</w:t>
            </w:r>
          </w:p>
        </w:tc>
        <w:tc>
          <w:tcPr>
            <w:tcW w:w="4688" w:type="dxa"/>
            <w:gridSpan w:val="6"/>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Подпись: </w:t>
            </w:r>
          </w:p>
        </w:tc>
        <w:tc>
          <w:tcPr>
            <w:tcW w:w="5093" w:type="dxa"/>
            <w:gridSpan w:val="3"/>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Дата: </w:t>
            </w:r>
          </w:p>
        </w:tc>
      </w:tr>
      <w:tr w:rsidR="0004399B" w:rsidRPr="0004399B" w:rsidTr="00851E72">
        <w:trPr>
          <w:gridAfter w:val="1"/>
          <w:wAfter w:w="446" w:type="dxa"/>
        </w:trPr>
        <w:tc>
          <w:tcPr>
            <w:tcW w:w="844" w:type="dxa"/>
            <w:vMerge w:val="restart"/>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1160" w:type="dxa"/>
            <w:tcBorders>
              <w:top w:val="single" w:sz="6" w:space="0" w:color="000000"/>
              <w:lef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2898" w:type="dxa"/>
            <w:gridSpan w:val="2"/>
            <w:tcBorders>
              <w:top w:val="single" w:sz="6" w:space="0" w:color="000000"/>
              <w:bottom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72" w:type="dxa"/>
            <w:tcBorders>
              <w:top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1170" w:type="dxa"/>
            <w:gridSpan w:val="3"/>
            <w:tcBorders>
              <w:top w:val="single" w:sz="6" w:space="0" w:color="000000"/>
              <w:bottom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81" w:type="dxa"/>
            <w:vMerge w:val="restart"/>
            <w:tcBorders>
              <w:top w:val="single" w:sz="6" w:space="0" w:color="000000"/>
              <w:bottom w:val="single" w:sz="6" w:space="0" w:color="000000"/>
              <w:right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4452" w:type="dxa"/>
            <w:gridSpan w:val="2"/>
            <w:vMerge w:val="restart"/>
            <w:tcBorders>
              <w:top w:val="single" w:sz="6" w:space="0" w:color="000000"/>
              <w:left w:val="single" w:sz="6" w:space="0" w:color="000000"/>
              <w:bottom w:val="single" w:sz="6" w:space="0" w:color="000000"/>
              <w:right w:val="single" w:sz="6" w:space="0" w:color="000000"/>
            </w:tcBorders>
            <w:hideMark/>
          </w:tcPr>
          <w:p w:rsidR="0004399B" w:rsidRPr="0004399B" w:rsidRDefault="0004399B" w:rsidP="0004399B">
            <w:pPr>
              <w:ind w:firstLine="567"/>
              <w:jc w:val="center"/>
              <w:rPr>
                <w:sz w:val="12"/>
                <w:szCs w:val="12"/>
              </w:rPr>
            </w:pPr>
            <w:r w:rsidRPr="0004399B">
              <w:rPr>
                <w:sz w:val="12"/>
                <w:szCs w:val="12"/>
              </w:rPr>
              <w:t xml:space="preserve">"__" __________ ____ г. </w:t>
            </w:r>
          </w:p>
        </w:tc>
      </w:tr>
      <w:tr w:rsidR="0004399B" w:rsidRPr="0004399B" w:rsidTr="00851E72">
        <w:trPr>
          <w:gridAfter w:val="1"/>
          <w:wAfter w:w="446"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1160" w:type="dxa"/>
            <w:tcBorders>
              <w:left w:val="single" w:sz="6" w:space="0" w:color="000000"/>
              <w:bottom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2898" w:type="dxa"/>
            <w:gridSpan w:val="2"/>
            <w:tcBorders>
              <w:top w:val="single" w:sz="6" w:space="0" w:color="000000"/>
              <w:bottom w:val="single" w:sz="6" w:space="0" w:color="000000"/>
            </w:tcBorders>
            <w:hideMark/>
          </w:tcPr>
          <w:p w:rsidR="0004399B" w:rsidRPr="0004399B" w:rsidRDefault="0004399B" w:rsidP="0004399B">
            <w:pPr>
              <w:jc w:val="both"/>
              <w:rPr>
                <w:sz w:val="12"/>
                <w:szCs w:val="12"/>
              </w:rPr>
            </w:pPr>
            <w:r w:rsidRPr="0004399B">
              <w:rPr>
                <w:sz w:val="12"/>
                <w:szCs w:val="12"/>
              </w:rPr>
              <w:t xml:space="preserve">(подпись) </w:t>
            </w:r>
          </w:p>
        </w:tc>
        <w:tc>
          <w:tcPr>
            <w:tcW w:w="72" w:type="dxa"/>
            <w:tcBorders>
              <w:bottom w:val="single" w:sz="6" w:space="0" w:color="000000"/>
            </w:tcBorders>
            <w:hideMark/>
          </w:tcPr>
          <w:p w:rsidR="0004399B" w:rsidRPr="0004399B" w:rsidRDefault="0004399B" w:rsidP="0004399B">
            <w:pPr>
              <w:ind w:firstLine="567"/>
              <w:jc w:val="both"/>
              <w:rPr>
                <w:sz w:val="12"/>
                <w:szCs w:val="12"/>
              </w:rPr>
            </w:pPr>
            <w:r w:rsidRPr="0004399B">
              <w:rPr>
                <w:sz w:val="12"/>
                <w:szCs w:val="12"/>
              </w:rPr>
              <w:t xml:space="preserve">  </w:t>
            </w:r>
          </w:p>
        </w:tc>
        <w:tc>
          <w:tcPr>
            <w:tcW w:w="1170" w:type="dxa"/>
            <w:gridSpan w:val="3"/>
            <w:tcBorders>
              <w:top w:val="single" w:sz="6" w:space="0" w:color="000000"/>
              <w:bottom w:val="single" w:sz="6" w:space="0" w:color="000000"/>
            </w:tcBorders>
            <w:hideMark/>
          </w:tcPr>
          <w:p w:rsidR="0004399B" w:rsidRPr="0004399B" w:rsidRDefault="0004399B" w:rsidP="0004399B">
            <w:pPr>
              <w:jc w:val="both"/>
              <w:rPr>
                <w:sz w:val="12"/>
                <w:szCs w:val="12"/>
              </w:rPr>
            </w:pPr>
            <w:r w:rsidRPr="0004399B">
              <w:rPr>
                <w:sz w:val="12"/>
                <w:szCs w:val="12"/>
              </w:rPr>
              <w:t xml:space="preserve">(инициалы, фамилия) </w:t>
            </w:r>
          </w:p>
        </w:tc>
        <w:tc>
          <w:tcPr>
            <w:tcW w:w="81" w:type="dxa"/>
            <w:vMerge/>
            <w:tcBorders>
              <w:top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c>
          <w:tcPr>
            <w:tcW w:w="4452" w:type="dxa"/>
            <w:gridSpan w:val="2"/>
            <w:vMerge/>
            <w:tcBorders>
              <w:top w:val="single" w:sz="6" w:space="0" w:color="000000"/>
              <w:left w:val="single" w:sz="6" w:space="0" w:color="000000"/>
              <w:bottom w:val="single" w:sz="6" w:space="0" w:color="000000"/>
              <w:right w:val="single" w:sz="6" w:space="0" w:color="000000"/>
            </w:tcBorders>
            <w:vAlign w:val="center"/>
            <w:hideMark/>
          </w:tcPr>
          <w:p w:rsidR="0004399B" w:rsidRPr="0004399B" w:rsidRDefault="0004399B" w:rsidP="0004399B">
            <w:pPr>
              <w:ind w:firstLine="567"/>
              <w:jc w:val="both"/>
              <w:rPr>
                <w:sz w:val="12"/>
                <w:szCs w:val="12"/>
              </w:rPr>
            </w:pPr>
          </w:p>
        </w:tc>
      </w:tr>
    </w:tbl>
    <w:p w:rsidR="0004399B" w:rsidRPr="0004399B" w:rsidRDefault="0004399B" w:rsidP="0004399B">
      <w:pPr>
        <w:widowControl w:val="0"/>
        <w:autoSpaceDE w:val="0"/>
        <w:autoSpaceDN w:val="0"/>
        <w:jc w:val="both"/>
        <w:rPr>
          <w:sz w:val="12"/>
          <w:szCs w:val="12"/>
        </w:rPr>
      </w:pPr>
    </w:p>
    <w:p w:rsidR="0004399B" w:rsidRPr="0004399B" w:rsidRDefault="0004399B" w:rsidP="0004399B">
      <w:pPr>
        <w:autoSpaceDE w:val="0"/>
        <w:autoSpaceDN w:val="0"/>
        <w:adjustRightInd w:val="0"/>
        <w:jc w:val="right"/>
        <w:rPr>
          <w:bCs/>
          <w:sz w:val="12"/>
          <w:szCs w:val="12"/>
        </w:rPr>
      </w:pPr>
      <w:r w:rsidRPr="0004399B">
        <w:rPr>
          <w:bCs/>
          <w:sz w:val="12"/>
          <w:szCs w:val="12"/>
        </w:rPr>
        <w:t xml:space="preserve">Приложение № 4 </w:t>
      </w:r>
    </w:p>
    <w:p w:rsidR="0004399B" w:rsidRPr="0004399B" w:rsidRDefault="0004399B" w:rsidP="0004399B">
      <w:pPr>
        <w:autoSpaceDE w:val="0"/>
        <w:autoSpaceDN w:val="0"/>
        <w:adjustRightInd w:val="0"/>
        <w:jc w:val="right"/>
        <w:rPr>
          <w:sz w:val="12"/>
          <w:szCs w:val="12"/>
        </w:rPr>
      </w:pPr>
      <w:r w:rsidRPr="0004399B">
        <w:rPr>
          <w:sz w:val="12"/>
          <w:szCs w:val="12"/>
        </w:rPr>
        <w:t xml:space="preserve">к Административному регламенту </w:t>
      </w:r>
    </w:p>
    <w:p w:rsidR="0004399B" w:rsidRPr="0004399B" w:rsidRDefault="0004399B" w:rsidP="0004399B">
      <w:pPr>
        <w:ind w:firstLine="709"/>
        <w:jc w:val="both"/>
        <w:rPr>
          <w:rFonts w:eastAsia="Tahoma"/>
          <w:sz w:val="12"/>
          <w:szCs w:val="12"/>
          <w:lang w:bidi="ru-RU"/>
        </w:rPr>
      </w:pPr>
    </w:p>
    <w:p w:rsidR="0004399B" w:rsidRPr="0004399B" w:rsidRDefault="0004399B" w:rsidP="0004399B">
      <w:pPr>
        <w:ind w:firstLine="709"/>
        <w:jc w:val="right"/>
        <w:rPr>
          <w:rFonts w:eastAsia="Tahoma"/>
          <w:sz w:val="12"/>
          <w:szCs w:val="12"/>
          <w:lang w:bidi="ru-RU"/>
        </w:rPr>
      </w:pPr>
      <w:r w:rsidRPr="0004399B">
        <w:rPr>
          <w:rFonts w:eastAsia="Tahoma"/>
          <w:sz w:val="12"/>
          <w:szCs w:val="12"/>
          <w:lang w:bidi="ru-RU"/>
        </w:rPr>
        <w:t>Кому ____________________________________</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(фамилия, имя, отчество (при наличии)</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 xml:space="preserve"> заявителя ОГРНИП (для физического лица, </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зарегистрированного в качестве индивидуального</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 xml:space="preserve"> предпринимателя) – для физического лица, </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полное наименование заявителя,</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 xml:space="preserve"> ИНН, ОГРН – для юридического лица,</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_________________________________________</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почтовый индекс и адрес, телефон, адрес электронной почты)</w:t>
      </w:r>
    </w:p>
    <w:p w:rsidR="0004399B" w:rsidRPr="0004399B" w:rsidRDefault="0004399B" w:rsidP="0004399B">
      <w:pPr>
        <w:widowControl w:val="0"/>
        <w:ind w:firstLine="709"/>
        <w:jc w:val="both"/>
        <w:rPr>
          <w:rFonts w:eastAsia="Tahoma"/>
          <w:sz w:val="12"/>
          <w:szCs w:val="12"/>
          <w:lang w:bidi="ru-RU"/>
        </w:rPr>
      </w:pPr>
    </w:p>
    <w:p w:rsidR="0004399B" w:rsidRPr="0004399B" w:rsidRDefault="0004399B" w:rsidP="0004399B">
      <w:pPr>
        <w:widowControl w:val="0"/>
        <w:ind w:firstLine="709"/>
        <w:jc w:val="center"/>
        <w:rPr>
          <w:rFonts w:eastAsia="Tahoma"/>
          <w:b/>
          <w:sz w:val="12"/>
          <w:szCs w:val="12"/>
          <w:lang w:bidi="ru-RU"/>
        </w:rPr>
      </w:pPr>
      <w:r w:rsidRPr="0004399B">
        <w:rPr>
          <w:rFonts w:eastAsia="Tahoma"/>
          <w:b/>
          <w:sz w:val="12"/>
          <w:szCs w:val="12"/>
          <w:lang w:bidi="ru-RU"/>
        </w:rPr>
        <w:t>Решение об отказе в приеме документов</w:t>
      </w:r>
    </w:p>
    <w:p w:rsidR="0004399B" w:rsidRPr="0004399B" w:rsidRDefault="0004399B" w:rsidP="0004399B">
      <w:pPr>
        <w:widowControl w:val="0"/>
        <w:ind w:firstLine="709"/>
        <w:jc w:val="center"/>
        <w:rPr>
          <w:sz w:val="12"/>
          <w:szCs w:val="12"/>
          <w:lang w:bidi="ru-RU"/>
        </w:rPr>
      </w:pPr>
      <w:r w:rsidRPr="0004399B">
        <w:rPr>
          <w:sz w:val="12"/>
          <w:szCs w:val="12"/>
          <w:lang w:bidi="ru-RU"/>
        </w:rPr>
        <w:t>____________________________________________________________________________</w:t>
      </w:r>
    </w:p>
    <w:p w:rsidR="0004399B" w:rsidRPr="0004399B" w:rsidRDefault="0004399B" w:rsidP="0004399B">
      <w:pPr>
        <w:widowControl w:val="0"/>
        <w:ind w:firstLine="709"/>
        <w:jc w:val="center"/>
        <w:rPr>
          <w:sz w:val="12"/>
          <w:szCs w:val="12"/>
          <w:lang w:bidi="ru-RU"/>
        </w:rPr>
      </w:pPr>
      <w:r w:rsidRPr="0004399B">
        <w:rPr>
          <w:sz w:val="12"/>
          <w:szCs w:val="12"/>
          <w:lang w:bidi="ru-RU"/>
        </w:rPr>
        <w:t>(наименование органа местного самоуправления)</w:t>
      </w:r>
    </w:p>
    <w:p w:rsidR="0004399B" w:rsidRPr="0004399B" w:rsidRDefault="0004399B" w:rsidP="0004399B">
      <w:pPr>
        <w:widowControl w:val="0"/>
        <w:ind w:firstLine="709"/>
        <w:jc w:val="both"/>
        <w:rPr>
          <w:rFonts w:eastAsia="Tahoma"/>
          <w:sz w:val="12"/>
          <w:szCs w:val="12"/>
          <w:lang w:bidi="ru-RU"/>
        </w:rPr>
      </w:pPr>
    </w:p>
    <w:p w:rsidR="0004399B" w:rsidRPr="0004399B" w:rsidRDefault="0004399B" w:rsidP="0004399B">
      <w:pPr>
        <w:widowControl w:val="0"/>
        <w:ind w:firstLine="709"/>
        <w:jc w:val="both"/>
        <w:rPr>
          <w:rFonts w:eastAsia="Tahoma"/>
          <w:sz w:val="12"/>
          <w:szCs w:val="12"/>
          <w:lang w:bidi="ru-RU"/>
        </w:rPr>
      </w:pPr>
      <w:r w:rsidRPr="0004399B">
        <w:rPr>
          <w:rFonts w:eastAsia="Tahoma"/>
          <w:sz w:val="12"/>
          <w:szCs w:val="12"/>
          <w:lang w:bidi="ru-RU"/>
        </w:rPr>
        <w:t>В приеме документов для предоставления услуги «Установление публичного сервитута» Вам отказано по следующим основаниям:</w:t>
      </w:r>
    </w:p>
    <w:p w:rsidR="0004399B" w:rsidRPr="0004399B" w:rsidRDefault="0004399B" w:rsidP="0004399B">
      <w:pPr>
        <w:widowControl w:val="0"/>
        <w:ind w:firstLine="709"/>
        <w:jc w:val="both"/>
        <w:rPr>
          <w:rFonts w:eastAsia="Tahoma"/>
          <w:sz w:val="12"/>
          <w:szCs w:val="12"/>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5"/>
        <w:gridCol w:w="3544"/>
        <w:gridCol w:w="4253"/>
      </w:tblGrid>
      <w:tr w:rsidR="0004399B" w:rsidRPr="0004399B" w:rsidTr="0004399B">
        <w:tc>
          <w:tcPr>
            <w:tcW w:w="2335" w:type="dxa"/>
          </w:tcPr>
          <w:p w:rsidR="0004399B" w:rsidRPr="0004399B" w:rsidRDefault="0004399B" w:rsidP="0004399B">
            <w:pPr>
              <w:widowControl w:val="0"/>
              <w:jc w:val="both"/>
              <w:rPr>
                <w:rFonts w:eastAsia="Tahoma"/>
                <w:sz w:val="12"/>
                <w:szCs w:val="12"/>
                <w:lang w:bidi="ru-RU"/>
              </w:rPr>
            </w:pPr>
            <w:r w:rsidRPr="0004399B">
              <w:rPr>
                <w:rFonts w:eastAsia="Tahoma"/>
                <w:sz w:val="12"/>
                <w:szCs w:val="12"/>
                <w:lang w:bidi="ru-RU"/>
              </w:rPr>
              <w:t>№ пункта Административного регламента</w:t>
            </w:r>
          </w:p>
        </w:tc>
        <w:tc>
          <w:tcPr>
            <w:tcW w:w="3544" w:type="dxa"/>
          </w:tcPr>
          <w:p w:rsidR="0004399B" w:rsidRPr="0004399B" w:rsidRDefault="0004399B" w:rsidP="0004399B">
            <w:pPr>
              <w:widowControl w:val="0"/>
              <w:jc w:val="both"/>
              <w:rPr>
                <w:rFonts w:eastAsia="Tahoma"/>
                <w:sz w:val="12"/>
                <w:szCs w:val="12"/>
                <w:lang w:bidi="ru-RU"/>
              </w:rPr>
            </w:pPr>
            <w:r w:rsidRPr="0004399B">
              <w:rPr>
                <w:rFonts w:eastAsia="Tahoma"/>
                <w:sz w:val="12"/>
                <w:szCs w:val="12"/>
                <w:lang w:bidi="ru-RU"/>
              </w:rPr>
              <w:t>Наименование основания для отказа в соответствии с пунктом 11 Административного регламента</w:t>
            </w:r>
          </w:p>
        </w:tc>
        <w:tc>
          <w:tcPr>
            <w:tcW w:w="4253" w:type="dxa"/>
          </w:tcPr>
          <w:p w:rsidR="0004399B" w:rsidRPr="0004399B" w:rsidRDefault="0004399B" w:rsidP="0004399B">
            <w:pPr>
              <w:widowControl w:val="0"/>
              <w:jc w:val="both"/>
              <w:rPr>
                <w:rFonts w:eastAsia="Tahoma"/>
                <w:sz w:val="12"/>
                <w:szCs w:val="12"/>
                <w:lang w:bidi="ru-RU"/>
              </w:rPr>
            </w:pPr>
            <w:r w:rsidRPr="0004399B">
              <w:rPr>
                <w:rFonts w:eastAsia="Tahoma"/>
                <w:sz w:val="12"/>
                <w:szCs w:val="12"/>
                <w:lang w:bidi="ru-RU"/>
              </w:rPr>
              <w:t>Разъяснение причин отказа в приеме документов</w:t>
            </w:r>
          </w:p>
        </w:tc>
      </w:tr>
      <w:tr w:rsidR="0004399B" w:rsidRPr="0004399B" w:rsidTr="00CB746C">
        <w:trPr>
          <w:trHeight w:val="301"/>
        </w:trPr>
        <w:tc>
          <w:tcPr>
            <w:tcW w:w="2335" w:type="dxa"/>
          </w:tcPr>
          <w:p w:rsidR="0004399B" w:rsidRPr="0004399B" w:rsidRDefault="0004399B" w:rsidP="0004399B">
            <w:pPr>
              <w:widowControl w:val="0"/>
              <w:jc w:val="center"/>
              <w:rPr>
                <w:rFonts w:eastAsia="Tahoma"/>
                <w:sz w:val="12"/>
                <w:szCs w:val="12"/>
                <w:lang w:bidi="ru-RU"/>
              </w:rPr>
            </w:pPr>
            <w:r w:rsidRPr="0004399B">
              <w:rPr>
                <w:sz w:val="12"/>
                <w:szCs w:val="12"/>
              </w:rPr>
              <w:lastRenderedPageBreak/>
              <w:t>11.1.1.</w:t>
            </w:r>
          </w:p>
        </w:tc>
        <w:tc>
          <w:tcPr>
            <w:tcW w:w="3544" w:type="dxa"/>
          </w:tcPr>
          <w:p w:rsidR="0004399B" w:rsidRPr="0004399B" w:rsidRDefault="0004399B" w:rsidP="0004399B">
            <w:pPr>
              <w:ind w:firstLine="567"/>
              <w:jc w:val="both"/>
              <w:rPr>
                <w:sz w:val="12"/>
                <w:szCs w:val="12"/>
              </w:rPr>
            </w:pPr>
            <w:r w:rsidRPr="0004399B">
              <w:rPr>
                <w:sz w:val="12"/>
                <w:szCs w:val="12"/>
              </w:rPr>
              <w:t>Неполное заполнение полей в форме заявления, в том числе в интерактивной форме заявления на ЕПГУ,</w:t>
            </w:r>
            <w:r w:rsidRPr="0004399B">
              <w:rPr>
                <w:rFonts w:eastAsia="Calibri"/>
                <w:sz w:val="12"/>
                <w:szCs w:val="12"/>
              </w:rPr>
              <w:t xml:space="preserve"> </w:t>
            </w:r>
            <w:r w:rsidRPr="0004399B">
              <w:rPr>
                <w:rFonts w:eastAsia="Calibri"/>
                <w:sz w:val="12"/>
                <w:szCs w:val="12"/>
                <w:lang w:eastAsia="en-US"/>
              </w:rPr>
              <w:t>РПГУ</w:t>
            </w:r>
          </w:p>
        </w:tc>
        <w:tc>
          <w:tcPr>
            <w:tcW w:w="4253" w:type="dxa"/>
          </w:tcPr>
          <w:p w:rsidR="0004399B" w:rsidRPr="0004399B" w:rsidRDefault="0004399B" w:rsidP="0004399B">
            <w:pPr>
              <w:widowControl w:val="0"/>
              <w:autoSpaceDE w:val="0"/>
              <w:autoSpaceDN w:val="0"/>
              <w:adjustRightInd w:val="0"/>
              <w:jc w:val="both"/>
              <w:rPr>
                <w:rFonts w:eastAsia="Calibri"/>
                <w:sz w:val="12"/>
                <w:szCs w:val="12"/>
                <w:lang w:bidi="ru-RU"/>
              </w:rPr>
            </w:pPr>
            <w:r w:rsidRPr="0004399B">
              <w:rPr>
                <w:rFonts w:eastAsia="Tahoma"/>
                <w:sz w:val="12"/>
                <w:szCs w:val="12"/>
                <w:lang w:bidi="ru-RU"/>
              </w:rPr>
              <w:t>Указываются основания такого вывода</w:t>
            </w:r>
          </w:p>
        </w:tc>
      </w:tr>
      <w:tr w:rsidR="0004399B" w:rsidRPr="0004399B" w:rsidTr="0004399B">
        <w:trPr>
          <w:trHeight w:val="609"/>
        </w:trPr>
        <w:tc>
          <w:tcPr>
            <w:tcW w:w="2335" w:type="dxa"/>
          </w:tcPr>
          <w:p w:rsidR="0004399B" w:rsidRPr="0004399B" w:rsidRDefault="0004399B" w:rsidP="0004399B">
            <w:pPr>
              <w:widowControl w:val="0"/>
              <w:jc w:val="center"/>
              <w:rPr>
                <w:rFonts w:eastAsia="Tahoma"/>
                <w:sz w:val="12"/>
                <w:szCs w:val="12"/>
                <w:lang w:bidi="ru-RU"/>
              </w:rPr>
            </w:pPr>
            <w:r w:rsidRPr="0004399B">
              <w:rPr>
                <w:rFonts w:eastAsia="Tahoma"/>
                <w:sz w:val="12"/>
                <w:szCs w:val="12"/>
                <w:lang w:bidi="ru-RU"/>
              </w:rPr>
              <w:t>11.1.2</w:t>
            </w:r>
          </w:p>
        </w:tc>
        <w:tc>
          <w:tcPr>
            <w:tcW w:w="3544" w:type="dxa"/>
          </w:tcPr>
          <w:p w:rsidR="0004399B" w:rsidRPr="0004399B" w:rsidRDefault="0004399B" w:rsidP="0004399B">
            <w:pPr>
              <w:ind w:firstLine="567"/>
              <w:jc w:val="both"/>
              <w:rPr>
                <w:sz w:val="12"/>
                <w:szCs w:val="12"/>
              </w:rPr>
            </w:pPr>
            <w:r w:rsidRPr="0004399B">
              <w:rPr>
                <w:sz w:val="12"/>
                <w:szCs w:val="12"/>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04399B" w:rsidRPr="0004399B" w:rsidRDefault="0004399B" w:rsidP="0004399B">
            <w:pPr>
              <w:widowControl w:val="0"/>
              <w:autoSpaceDE w:val="0"/>
              <w:autoSpaceDN w:val="0"/>
              <w:adjustRightInd w:val="0"/>
              <w:jc w:val="both"/>
              <w:rPr>
                <w:rFonts w:eastAsia="Calibri"/>
                <w:sz w:val="12"/>
                <w:szCs w:val="12"/>
                <w:lang w:bidi="ru-RU"/>
              </w:rPr>
            </w:pPr>
            <w:r w:rsidRPr="0004399B">
              <w:rPr>
                <w:rFonts w:eastAsia="Tahoma"/>
                <w:sz w:val="12"/>
                <w:szCs w:val="12"/>
                <w:lang w:bidi="ru-RU"/>
              </w:rPr>
              <w:t>Указываются основания такого вывода</w:t>
            </w:r>
          </w:p>
        </w:tc>
      </w:tr>
      <w:tr w:rsidR="0004399B" w:rsidRPr="0004399B" w:rsidTr="00CB746C">
        <w:trPr>
          <w:trHeight w:val="576"/>
        </w:trPr>
        <w:tc>
          <w:tcPr>
            <w:tcW w:w="2335" w:type="dxa"/>
          </w:tcPr>
          <w:p w:rsidR="0004399B" w:rsidRPr="0004399B" w:rsidRDefault="0004399B" w:rsidP="0004399B">
            <w:pPr>
              <w:widowControl w:val="0"/>
              <w:jc w:val="center"/>
              <w:rPr>
                <w:rFonts w:eastAsia="Tahoma"/>
                <w:sz w:val="12"/>
                <w:szCs w:val="12"/>
                <w:lang w:bidi="ru-RU"/>
              </w:rPr>
            </w:pPr>
            <w:r w:rsidRPr="0004399B">
              <w:rPr>
                <w:rFonts w:eastAsia="Tahoma"/>
                <w:sz w:val="12"/>
                <w:szCs w:val="12"/>
                <w:lang w:bidi="ru-RU"/>
              </w:rPr>
              <w:t>11.1.3</w:t>
            </w:r>
          </w:p>
        </w:tc>
        <w:tc>
          <w:tcPr>
            <w:tcW w:w="3544" w:type="dxa"/>
          </w:tcPr>
          <w:p w:rsidR="0004399B" w:rsidRPr="0004399B" w:rsidRDefault="0004399B" w:rsidP="0004399B">
            <w:pPr>
              <w:ind w:firstLine="567"/>
              <w:jc w:val="both"/>
              <w:rPr>
                <w:sz w:val="12"/>
                <w:szCs w:val="12"/>
              </w:rPr>
            </w:pPr>
            <w:r w:rsidRPr="0004399B">
              <w:rPr>
                <w:sz w:val="12"/>
                <w:szCs w:val="1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04399B" w:rsidRPr="0004399B" w:rsidRDefault="0004399B" w:rsidP="0004399B">
            <w:pPr>
              <w:widowControl w:val="0"/>
              <w:autoSpaceDE w:val="0"/>
              <w:autoSpaceDN w:val="0"/>
              <w:adjustRightInd w:val="0"/>
              <w:jc w:val="both"/>
              <w:rPr>
                <w:rFonts w:eastAsia="Calibri"/>
                <w:sz w:val="12"/>
                <w:szCs w:val="12"/>
                <w:lang w:bidi="ru-RU"/>
              </w:rPr>
            </w:pPr>
            <w:r w:rsidRPr="0004399B">
              <w:rPr>
                <w:rFonts w:eastAsia="Tahoma"/>
                <w:sz w:val="12"/>
                <w:szCs w:val="12"/>
                <w:lang w:bidi="ru-RU"/>
              </w:rPr>
              <w:t>Указываются основания такого вывода</w:t>
            </w:r>
          </w:p>
        </w:tc>
      </w:tr>
      <w:tr w:rsidR="0004399B" w:rsidRPr="0004399B" w:rsidTr="0004399B">
        <w:trPr>
          <w:trHeight w:val="596"/>
        </w:trPr>
        <w:tc>
          <w:tcPr>
            <w:tcW w:w="2335" w:type="dxa"/>
          </w:tcPr>
          <w:p w:rsidR="0004399B" w:rsidRPr="0004399B" w:rsidRDefault="0004399B" w:rsidP="0004399B">
            <w:pPr>
              <w:widowControl w:val="0"/>
              <w:jc w:val="center"/>
              <w:rPr>
                <w:rFonts w:eastAsia="Tahoma"/>
                <w:sz w:val="12"/>
                <w:szCs w:val="12"/>
                <w:lang w:bidi="ru-RU"/>
              </w:rPr>
            </w:pPr>
            <w:r w:rsidRPr="0004399B">
              <w:rPr>
                <w:rFonts w:eastAsia="Tahoma"/>
                <w:sz w:val="12"/>
                <w:szCs w:val="12"/>
                <w:lang w:bidi="ru-RU"/>
              </w:rPr>
              <w:t>11.1.4.</w:t>
            </w:r>
          </w:p>
        </w:tc>
        <w:tc>
          <w:tcPr>
            <w:tcW w:w="3544" w:type="dxa"/>
          </w:tcPr>
          <w:p w:rsidR="0004399B" w:rsidRPr="0004399B" w:rsidRDefault="0004399B" w:rsidP="0004399B">
            <w:pPr>
              <w:ind w:firstLine="567"/>
              <w:jc w:val="both"/>
              <w:rPr>
                <w:sz w:val="12"/>
                <w:szCs w:val="12"/>
              </w:rPr>
            </w:pPr>
            <w:r w:rsidRPr="0004399B">
              <w:rPr>
                <w:sz w:val="12"/>
                <w:szCs w:val="1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04399B" w:rsidRPr="0004399B" w:rsidRDefault="0004399B" w:rsidP="0004399B">
            <w:pPr>
              <w:widowControl w:val="0"/>
              <w:autoSpaceDE w:val="0"/>
              <w:autoSpaceDN w:val="0"/>
              <w:adjustRightInd w:val="0"/>
              <w:jc w:val="both"/>
              <w:rPr>
                <w:rFonts w:eastAsia="Calibri"/>
                <w:sz w:val="12"/>
                <w:szCs w:val="12"/>
                <w:lang w:bidi="ru-RU"/>
              </w:rPr>
            </w:pPr>
            <w:r w:rsidRPr="0004399B">
              <w:rPr>
                <w:rFonts w:eastAsia="Tahoma"/>
                <w:sz w:val="12"/>
                <w:szCs w:val="12"/>
                <w:lang w:bidi="ru-RU"/>
              </w:rPr>
              <w:t>Указываются основания такого вывода</w:t>
            </w:r>
          </w:p>
        </w:tc>
      </w:tr>
      <w:tr w:rsidR="0004399B" w:rsidRPr="0004399B" w:rsidTr="00CB746C">
        <w:trPr>
          <w:trHeight w:val="530"/>
        </w:trPr>
        <w:tc>
          <w:tcPr>
            <w:tcW w:w="2335" w:type="dxa"/>
          </w:tcPr>
          <w:p w:rsidR="0004399B" w:rsidRPr="0004399B" w:rsidRDefault="0004399B" w:rsidP="0004399B">
            <w:pPr>
              <w:widowControl w:val="0"/>
              <w:jc w:val="center"/>
              <w:rPr>
                <w:rFonts w:eastAsia="Tahoma"/>
                <w:sz w:val="12"/>
                <w:szCs w:val="12"/>
                <w:lang w:bidi="ru-RU"/>
              </w:rPr>
            </w:pPr>
            <w:r w:rsidRPr="0004399B">
              <w:rPr>
                <w:rFonts w:eastAsia="Tahoma"/>
                <w:sz w:val="12"/>
                <w:szCs w:val="12"/>
                <w:lang w:bidi="ru-RU"/>
              </w:rPr>
              <w:t>11.1.5.</w:t>
            </w:r>
          </w:p>
        </w:tc>
        <w:tc>
          <w:tcPr>
            <w:tcW w:w="3544" w:type="dxa"/>
          </w:tcPr>
          <w:p w:rsidR="0004399B" w:rsidRPr="0004399B" w:rsidRDefault="0004399B" w:rsidP="0004399B">
            <w:pPr>
              <w:ind w:firstLine="567"/>
              <w:contextualSpacing/>
              <w:jc w:val="both"/>
              <w:rPr>
                <w:sz w:val="12"/>
                <w:szCs w:val="12"/>
              </w:rPr>
            </w:pPr>
            <w:r w:rsidRPr="0004399B">
              <w:rPr>
                <w:sz w:val="12"/>
                <w:szCs w:val="12"/>
              </w:rPr>
              <w:t>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tc>
        <w:tc>
          <w:tcPr>
            <w:tcW w:w="4253" w:type="dxa"/>
          </w:tcPr>
          <w:p w:rsidR="0004399B" w:rsidRPr="0004399B" w:rsidRDefault="0004399B" w:rsidP="0004399B">
            <w:pPr>
              <w:widowControl w:val="0"/>
              <w:autoSpaceDE w:val="0"/>
              <w:autoSpaceDN w:val="0"/>
              <w:adjustRightInd w:val="0"/>
              <w:jc w:val="both"/>
              <w:rPr>
                <w:rFonts w:eastAsia="Calibri"/>
                <w:sz w:val="12"/>
                <w:szCs w:val="12"/>
                <w:lang w:bidi="ru-RU"/>
              </w:rPr>
            </w:pPr>
            <w:r w:rsidRPr="0004399B">
              <w:rPr>
                <w:rFonts w:eastAsia="Tahoma"/>
                <w:sz w:val="12"/>
                <w:szCs w:val="12"/>
                <w:lang w:bidi="ru-RU"/>
              </w:rPr>
              <w:t>Указываются основания такого вывода</w:t>
            </w:r>
          </w:p>
        </w:tc>
      </w:tr>
      <w:tr w:rsidR="0004399B" w:rsidRPr="0004399B" w:rsidTr="0004399B">
        <w:trPr>
          <w:trHeight w:val="321"/>
        </w:trPr>
        <w:tc>
          <w:tcPr>
            <w:tcW w:w="10132" w:type="dxa"/>
            <w:gridSpan w:val="3"/>
          </w:tcPr>
          <w:p w:rsidR="0004399B" w:rsidRPr="0004399B" w:rsidRDefault="0004399B" w:rsidP="0004399B">
            <w:pPr>
              <w:widowControl w:val="0"/>
              <w:autoSpaceDE w:val="0"/>
              <w:autoSpaceDN w:val="0"/>
              <w:adjustRightInd w:val="0"/>
              <w:jc w:val="center"/>
              <w:rPr>
                <w:rFonts w:eastAsia="Tahoma"/>
                <w:sz w:val="12"/>
                <w:szCs w:val="12"/>
                <w:lang w:bidi="ru-RU"/>
              </w:rPr>
            </w:pPr>
            <w:r w:rsidRPr="0004399B">
              <w:rPr>
                <w:rFonts w:eastAsia="Tahoma"/>
                <w:sz w:val="12"/>
                <w:szCs w:val="12"/>
                <w:lang w:bidi="ru-RU"/>
              </w:rPr>
              <w:t>Основания для возвращения ходатайства</w:t>
            </w:r>
          </w:p>
        </w:tc>
      </w:tr>
      <w:tr w:rsidR="0004399B" w:rsidRPr="0004399B" w:rsidTr="00CB746C">
        <w:trPr>
          <w:trHeight w:val="438"/>
        </w:trPr>
        <w:tc>
          <w:tcPr>
            <w:tcW w:w="2335" w:type="dxa"/>
          </w:tcPr>
          <w:p w:rsidR="0004399B" w:rsidRPr="0004399B" w:rsidRDefault="0004399B" w:rsidP="0004399B">
            <w:pPr>
              <w:widowControl w:val="0"/>
              <w:jc w:val="center"/>
              <w:rPr>
                <w:rFonts w:eastAsia="Tahoma"/>
                <w:sz w:val="12"/>
                <w:szCs w:val="12"/>
                <w:lang w:bidi="ru-RU"/>
              </w:rPr>
            </w:pPr>
            <w:r w:rsidRPr="0004399B">
              <w:rPr>
                <w:rFonts w:eastAsia="Tahoma"/>
                <w:sz w:val="12"/>
                <w:szCs w:val="12"/>
                <w:lang w:bidi="ru-RU"/>
              </w:rPr>
              <w:t>11.2.1.</w:t>
            </w:r>
          </w:p>
        </w:tc>
        <w:tc>
          <w:tcPr>
            <w:tcW w:w="3544" w:type="dxa"/>
          </w:tcPr>
          <w:p w:rsidR="0004399B" w:rsidRPr="0004399B" w:rsidRDefault="0004399B" w:rsidP="0004399B">
            <w:pPr>
              <w:ind w:firstLine="567"/>
              <w:jc w:val="both"/>
              <w:rPr>
                <w:sz w:val="12"/>
                <w:szCs w:val="12"/>
              </w:rPr>
            </w:pPr>
            <w:r w:rsidRPr="0004399B">
              <w:rPr>
                <w:sz w:val="12"/>
                <w:szCs w:val="12"/>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04399B" w:rsidRPr="0004399B" w:rsidRDefault="0004399B" w:rsidP="0004399B">
            <w:pPr>
              <w:widowControl w:val="0"/>
              <w:autoSpaceDE w:val="0"/>
              <w:autoSpaceDN w:val="0"/>
              <w:adjustRightInd w:val="0"/>
              <w:jc w:val="both"/>
              <w:rPr>
                <w:rFonts w:eastAsia="Calibri"/>
                <w:sz w:val="12"/>
                <w:szCs w:val="12"/>
                <w:lang w:bidi="ru-RU"/>
              </w:rPr>
            </w:pPr>
            <w:r w:rsidRPr="0004399B">
              <w:rPr>
                <w:rFonts w:eastAsia="Tahoma"/>
                <w:sz w:val="12"/>
                <w:szCs w:val="12"/>
                <w:lang w:bidi="ru-RU"/>
              </w:rPr>
              <w:t>Указываются основания такого вывода</w:t>
            </w:r>
          </w:p>
        </w:tc>
      </w:tr>
      <w:tr w:rsidR="0004399B" w:rsidRPr="0004399B" w:rsidTr="00CB746C">
        <w:trPr>
          <w:trHeight w:val="349"/>
        </w:trPr>
        <w:tc>
          <w:tcPr>
            <w:tcW w:w="2335" w:type="dxa"/>
          </w:tcPr>
          <w:p w:rsidR="0004399B" w:rsidRPr="0004399B" w:rsidRDefault="0004399B" w:rsidP="0004399B">
            <w:pPr>
              <w:widowControl w:val="0"/>
              <w:jc w:val="center"/>
              <w:rPr>
                <w:rFonts w:eastAsia="Tahoma"/>
                <w:sz w:val="12"/>
                <w:szCs w:val="12"/>
                <w:lang w:bidi="ru-RU"/>
              </w:rPr>
            </w:pPr>
            <w:r w:rsidRPr="0004399B">
              <w:rPr>
                <w:rFonts w:eastAsia="Tahoma"/>
                <w:sz w:val="12"/>
                <w:szCs w:val="12"/>
                <w:lang w:bidi="ru-RU"/>
              </w:rPr>
              <w:t>11.2.2.</w:t>
            </w:r>
          </w:p>
        </w:tc>
        <w:tc>
          <w:tcPr>
            <w:tcW w:w="3544" w:type="dxa"/>
          </w:tcPr>
          <w:p w:rsidR="0004399B" w:rsidRPr="0004399B" w:rsidRDefault="0004399B" w:rsidP="0004399B">
            <w:pPr>
              <w:ind w:firstLine="567"/>
              <w:jc w:val="both"/>
              <w:rPr>
                <w:sz w:val="12"/>
                <w:szCs w:val="12"/>
              </w:rPr>
            </w:pPr>
            <w:r w:rsidRPr="0004399B">
              <w:rPr>
                <w:sz w:val="12"/>
                <w:szCs w:val="12"/>
              </w:rPr>
              <w:t xml:space="preserve">Заявитель не является лицом, предусмотренным </w:t>
            </w:r>
            <w:hyperlink r:id="rId227" w:history="1">
              <w:r w:rsidRPr="0004399B">
                <w:rPr>
                  <w:sz w:val="12"/>
                  <w:szCs w:val="12"/>
                </w:rPr>
                <w:t>статьей 39.40</w:t>
              </w:r>
            </w:hyperlink>
            <w:r w:rsidRPr="0004399B">
              <w:rPr>
                <w:sz w:val="12"/>
                <w:szCs w:val="12"/>
              </w:rPr>
              <w:t xml:space="preserve"> Земельного кодекса РФ</w:t>
            </w:r>
          </w:p>
        </w:tc>
        <w:tc>
          <w:tcPr>
            <w:tcW w:w="4253" w:type="dxa"/>
          </w:tcPr>
          <w:p w:rsidR="0004399B" w:rsidRPr="0004399B" w:rsidRDefault="0004399B" w:rsidP="0004399B">
            <w:pPr>
              <w:widowControl w:val="0"/>
              <w:autoSpaceDE w:val="0"/>
              <w:autoSpaceDN w:val="0"/>
              <w:adjustRightInd w:val="0"/>
              <w:jc w:val="both"/>
              <w:rPr>
                <w:rFonts w:eastAsia="Calibri"/>
                <w:sz w:val="12"/>
                <w:szCs w:val="12"/>
                <w:lang w:bidi="ru-RU"/>
              </w:rPr>
            </w:pPr>
            <w:r w:rsidRPr="0004399B">
              <w:rPr>
                <w:rFonts w:eastAsia="Tahoma"/>
                <w:sz w:val="12"/>
                <w:szCs w:val="12"/>
                <w:lang w:bidi="ru-RU"/>
              </w:rPr>
              <w:t>Указываются основания такого вывода</w:t>
            </w:r>
          </w:p>
        </w:tc>
      </w:tr>
      <w:tr w:rsidR="0004399B" w:rsidRPr="0004399B" w:rsidTr="00CB746C">
        <w:trPr>
          <w:trHeight w:val="357"/>
        </w:trPr>
        <w:tc>
          <w:tcPr>
            <w:tcW w:w="2335" w:type="dxa"/>
          </w:tcPr>
          <w:p w:rsidR="0004399B" w:rsidRPr="0004399B" w:rsidRDefault="0004399B" w:rsidP="0004399B">
            <w:pPr>
              <w:widowControl w:val="0"/>
              <w:jc w:val="center"/>
              <w:rPr>
                <w:rFonts w:eastAsia="Tahoma"/>
                <w:sz w:val="12"/>
                <w:szCs w:val="12"/>
                <w:lang w:bidi="ru-RU"/>
              </w:rPr>
            </w:pPr>
            <w:r w:rsidRPr="0004399B">
              <w:rPr>
                <w:rFonts w:eastAsia="Tahoma"/>
                <w:sz w:val="12"/>
                <w:szCs w:val="12"/>
                <w:lang w:bidi="ru-RU"/>
              </w:rPr>
              <w:t>11.2.3.</w:t>
            </w:r>
          </w:p>
        </w:tc>
        <w:tc>
          <w:tcPr>
            <w:tcW w:w="3544" w:type="dxa"/>
          </w:tcPr>
          <w:p w:rsidR="0004399B" w:rsidRPr="0004399B" w:rsidRDefault="0004399B" w:rsidP="0004399B">
            <w:pPr>
              <w:ind w:firstLine="567"/>
              <w:jc w:val="both"/>
              <w:rPr>
                <w:sz w:val="12"/>
                <w:szCs w:val="12"/>
              </w:rPr>
            </w:pPr>
            <w:r w:rsidRPr="0004399B">
              <w:rPr>
                <w:sz w:val="12"/>
                <w:szCs w:val="12"/>
              </w:rPr>
              <w:t>Подано ходатайство об установлении публичного сервитута в целях, не предусмотренных статьей 39.37 ЗК РФ</w:t>
            </w:r>
          </w:p>
        </w:tc>
        <w:tc>
          <w:tcPr>
            <w:tcW w:w="4253" w:type="dxa"/>
          </w:tcPr>
          <w:p w:rsidR="0004399B" w:rsidRPr="0004399B" w:rsidRDefault="0004399B" w:rsidP="0004399B">
            <w:pPr>
              <w:widowControl w:val="0"/>
              <w:autoSpaceDE w:val="0"/>
              <w:autoSpaceDN w:val="0"/>
              <w:adjustRightInd w:val="0"/>
              <w:jc w:val="both"/>
              <w:rPr>
                <w:rFonts w:eastAsia="Calibri"/>
                <w:sz w:val="12"/>
                <w:szCs w:val="12"/>
                <w:lang w:bidi="ru-RU"/>
              </w:rPr>
            </w:pPr>
            <w:r w:rsidRPr="0004399B">
              <w:rPr>
                <w:rFonts w:eastAsia="Tahoma"/>
                <w:sz w:val="12"/>
                <w:szCs w:val="12"/>
                <w:lang w:bidi="ru-RU"/>
              </w:rPr>
              <w:t>Указываются основания такого вывода</w:t>
            </w:r>
          </w:p>
        </w:tc>
      </w:tr>
      <w:tr w:rsidR="0004399B" w:rsidRPr="0004399B" w:rsidTr="00CB746C">
        <w:trPr>
          <w:trHeight w:val="479"/>
        </w:trPr>
        <w:tc>
          <w:tcPr>
            <w:tcW w:w="2335" w:type="dxa"/>
          </w:tcPr>
          <w:p w:rsidR="0004399B" w:rsidRPr="0004399B" w:rsidRDefault="0004399B" w:rsidP="0004399B">
            <w:pPr>
              <w:widowControl w:val="0"/>
              <w:jc w:val="center"/>
              <w:rPr>
                <w:rFonts w:eastAsia="Tahoma"/>
                <w:sz w:val="12"/>
                <w:szCs w:val="12"/>
                <w:lang w:bidi="ru-RU"/>
              </w:rPr>
            </w:pPr>
            <w:r w:rsidRPr="0004399B">
              <w:rPr>
                <w:rFonts w:eastAsia="Tahoma"/>
                <w:sz w:val="12"/>
                <w:szCs w:val="12"/>
                <w:lang w:bidi="ru-RU"/>
              </w:rPr>
              <w:t>11.2.4.</w:t>
            </w:r>
          </w:p>
        </w:tc>
        <w:tc>
          <w:tcPr>
            <w:tcW w:w="3544" w:type="dxa"/>
          </w:tcPr>
          <w:p w:rsidR="0004399B" w:rsidRPr="0004399B" w:rsidRDefault="0004399B" w:rsidP="0004399B">
            <w:pPr>
              <w:ind w:firstLine="567"/>
              <w:jc w:val="both"/>
              <w:rPr>
                <w:sz w:val="12"/>
                <w:szCs w:val="12"/>
              </w:rPr>
            </w:pPr>
            <w:r w:rsidRPr="0004399B">
              <w:rPr>
                <w:sz w:val="12"/>
                <w:szCs w:val="12"/>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04399B" w:rsidRPr="0004399B" w:rsidRDefault="0004399B" w:rsidP="0004399B">
            <w:pPr>
              <w:widowControl w:val="0"/>
              <w:autoSpaceDE w:val="0"/>
              <w:autoSpaceDN w:val="0"/>
              <w:adjustRightInd w:val="0"/>
              <w:jc w:val="both"/>
              <w:rPr>
                <w:rFonts w:eastAsia="Calibri"/>
                <w:sz w:val="12"/>
                <w:szCs w:val="12"/>
                <w:lang w:bidi="ru-RU"/>
              </w:rPr>
            </w:pPr>
            <w:r w:rsidRPr="0004399B">
              <w:rPr>
                <w:rFonts w:eastAsia="Tahoma"/>
                <w:sz w:val="12"/>
                <w:szCs w:val="12"/>
                <w:lang w:bidi="ru-RU"/>
              </w:rPr>
              <w:t>Указываются основания такого вывода</w:t>
            </w:r>
          </w:p>
        </w:tc>
      </w:tr>
      <w:tr w:rsidR="0004399B" w:rsidRPr="0004399B" w:rsidTr="00CB746C">
        <w:trPr>
          <w:trHeight w:val="503"/>
        </w:trPr>
        <w:tc>
          <w:tcPr>
            <w:tcW w:w="2335" w:type="dxa"/>
          </w:tcPr>
          <w:p w:rsidR="0004399B" w:rsidRPr="0004399B" w:rsidRDefault="0004399B" w:rsidP="0004399B">
            <w:pPr>
              <w:widowControl w:val="0"/>
              <w:jc w:val="center"/>
              <w:rPr>
                <w:rFonts w:eastAsia="Tahoma"/>
                <w:sz w:val="12"/>
                <w:szCs w:val="12"/>
                <w:lang w:bidi="ru-RU"/>
              </w:rPr>
            </w:pPr>
            <w:r w:rsidRPr="0004399B">
              <w:rPr>
                <w:rFonts w:eastAsia="Tahoma"/>
                <w:sz w:val="12"/>
                <w:szCs w:val="12"/>
                <w:lang w:bidi="ru-RU"/>
              </w:rPr>
              <w:t>11.2.5.</w:t>
            </w:r>
          </w:p>
        </w:tc>
        <w:tc>
          <w:tcPr>
            <w:tcW w:w="3544" w:type="dxa"/>
          </w:tcPr>
          <w:p w:rsidR="0004399B" w:rsidRPr="0004399B" w:rsidRDefault="0004399B" w:rsidP="0004399B">
            <w:pPr>
              <w:ind w:firstLine="567"/>
              <w:jc w:val="both"/>
              <w:rPr>
                <w:sz w:val="12"/>
                <w:szCs w:val="12"/>
              </w:rPr>
            </w:pPr>
            <w:r w:rsidRPr="0004399B">
              <w:rPr>
                <w:sz w:val="12"/>
                <w:szCs w:val="12"/>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04399B" w:rsidRPr="0004399B" w:rsidRDefault="0004399B" w:rsidP="0004399B">
            <w:pPr>
              <w:widowControl w:val="0"/>
              <w:autoSpaceDE w:val="0"/>
              <w:autoSpaceDN w:val="0"/>
              <w:adjustRightInd w:val="0"/>
              <w:jc w:val="both"/>
              <w:rPr>
                <w:rFonts w:eastAsia="Calibri"/>
                <w:sz w:val="12"/>
                <w:szCs w:val="12"/>
                <w:lang w:bidi="ru-RU"/>
              </w:rPr>
            </w:pPr>
            <w:r w:rsidRPr="0004399B">
              <w:rPr>
                <w:rFonts w:eastAsia="Tahoma"/>
                <w:sz w:val="12"/>
                <w:szCs w:val="12"/>
                <w:lang w:bidi="ru-RU"/>
              </w:rPr>
              <w:t>Указываются основания такого вывода</w:t>
            </w:r>
          </w:p>
        </w:tc>
      </w:tr>
    </w:tbl>
    <w:p w:rsidR="0004399B" w:rsidRPr="0004399B" w:rsidRDefault="0004399B" w:rsidP="0004399B">
      <w:pPr>
        <w:widowControl w:val="0"/>
        <w:ind w:firstLine="709"/>
        <w:jc w:val="both"/>
        <w:rPr>
          <w:sz w:val="12"/>
          <w:szCs w:val="12"/>
          <w:lang w:bidi="ru-RU"/>
        </w:rPr>
      </w:pPr>
    </w:p>
    <w:p w:rsidR="0004399B" w:rsidRPr="0004399B" w:rsidRDefault="0004399B" w:rsidP="0004399B">
      <w:pPr>
        <w:widowControl w:val="0"/>
        <w:ind w:firstLine="709"/>
        <w:jc w:val="both"/>
        <w:rPr>
          <w:sz w:val="12"/>
          <w:szCs w:val="12"/>
          <w:lang w:bidi="ru-RU"/>
        </w:rPr>
      </w:pPr>
      <w:r w:rsidRPr="0004399B">
        <w:rPr>
          <w:sz w:val="12"/>
          <w:szCs w:val="12"/>
          <w:lang w:bidi="ru-RU"/>
        </w:rPr>
        <w:t>Дополнительно информируем: _______________________________________</w:t>
      </w:r>
      <w:r w:rsidRPr="0004399B">
        <w:rPr>
          <w:sz w:val="12"/>
          <w:szCs w:val="12"/>
          <w:lang w:bidi="ru-RU"/>
        </w:rPr>
        <w:br/>
        <w:t xml:space="preserve">______________________________________________________________________. </w:t>
      </w:r>
    </w:p>
    <w:p w:rsidR="0004399B" w:rsidRPr="0004399B" w:rsidRDefault="0004399B" w:rsidP="0004399B">
      <w:pPr>
        <w:widowControl w:val="0"/>
        <w:ind w:firstLine="709"/>
        <w:jc w:val="both"/>
        <w:rPr>
          <w:sz w:val="12"/>
          <w:szCs w:val="12"/>
          <w:lang w:bidi="ru-RU"/>
        </w:rPr>
      </w:pPr>
      <w:r w:rsidRPr="0004399B">
        <w:rPr>
          <w:sz w:val="12"/>
          <w:szCs w:val="12"/>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4399B" w:rsidRPr="0004399B" w:rsidRDefault="0004399B" w:rsidP="0004399B">
      <w:pPr>
        <w:widowControl w:val="0"/>
        <w:ind w:firstLine="709"/>
        <w:jc w:val="both"/>
        <w:rPr>
          <w:sz w:val="12"/>
          <w:szCs w:val="12"/>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04399B" w:rsidRPr="0004399B" w:rsidTr="0004399B">
        <w:trPr>
          <w:trHeight w:val="709"/>
        </w:trPr>
        <w:tc>
          <w:tcPr>
            <w:tcW w:w="3119" w:type="dxa"/>
            <w:tcBorders>
              <w:top w:val="nil"/>
              <w:left w:val="nil"/>
              <w:bottom w:val="single" w:sz="4" w:space="0" w:color="auto"/>
              <w:right w:val="nil"/>
            </w:tcBorders>
            <w:vAlign w:val="bottom"/>
          </w:tcPr>
          <w:p w:rsidR="0004399B" w:rsidRPr="0004399B" w:rsidRDefault="0004399B" w:rsidP="0004399B">
            <w:pPr>
              <w:widowControl w:val="0"/>
              <w:ind w:firstLine="709"/>
              <w:jc w:val="both"/>
              <w:rPr>
                <w:sz w:val="12"/>
                <w:szCs w:val="12"/>
                <w:lang w:bidi="ru-RU"/>
              </w:rPr>
            </w:pPr>
          </w:p>
        </w:tc>
        <w:tc>
          <w:tcPr>
            <w:tcW w:w="283" w:type="dxa"/>
            <w:tcBorders>
              <w:top w:val="nil"/>
              <w:left w:val="nil"/>
              <w:bottom w:val="nil"/>
              <w:right w:val="nil"/>
            </w:tcBorders>
            <w:vAlign w:val="bottom"/>
          </w:tcPr>
          <w:p w:rsidR="0004399B" w:rsidRPr="0004399B" w:rsidRDefault="0004399B" w:rsidP="0004399B">
            <w:pPr>
              <w:widowControl w:val="0"/>
              <w:ind w:firstLine="709"/>
              <w:jc w:val="both"/>
              <w:rPr>
                <w:sz w:val="12"/>
                <w:szCs w:val="12"/>
                <w:lang w:bidi="ru-RU"/>
              </w:rPr>
            </w:pPr>
          </w:p>
        </w:tc>
        <w:tc>
          <w:tcPr>
            <w:tcW w:w="2269" w:type="dxa"/>
            <w:tcBorders>
              <w:top w:val="nil"/>
              <w:left w:val="nil"/>
              <w:bottom w:val="single" w:sz="4" w:space="0" w:color="auto"/>
              <w:right w:val="nil"/>
            </w:tcBorders>
            <w:vAlign w:val="bottom"/>
          </w:tcPr>
          <w:p w:rsidR="0004399B" w:rsidRPr="0004399B" w:rsidRDefault="0004399B" w:rsidP="0004399B">
            <w:pPr>
              <w:widowControl w:val="0"/>
              <w:ind w:firstLine="709"/>
              <w:jc w:val="both"/>
              <w:rPr>
                <w:sz w:val="12"/>
                <w:szCs w:val="12"/>
                <w:lang w:bidi="ru-RU"/>
              </w:rPr>
            </w:pPr>
          </w:p>
        </w:tc>
        <w:tc>
          <w:tcPr>
            <w:tcW w:w="283" w:type="dxa"/>
            <w:tcBorders>
              <w:top w:val="nil"/>
              <w:left w:val="nil"/>
              <w:bottom w:val="nil"/>
              <w:right w:val="nil"/>
            </w:tcBorders>
            <w:vAlign w:val="bottom"/>
          </w:tcPr>
          <w:p w:rsidR="0004399B" w:rsidRPr="0004399B" w:rsidRDefault="0004399B" w:rsidP="0004399B">
            <w:pPr>
              <w:widowControl w:val="0"/>
              <w:ind w:firstLine="709"/>
              <w:jc w:val="both"/>
              <w:rPr>
                <w:sz w:val="12"/>
                <w:szCs w:val="12"/>
                <w:lang w:bidi="ru-RU"/>
              </w:rPr>
            </w:pPr>
          </w:p>
        </w:tc>
        <w:tc>
          <w:tcPr>
            <w:tcW w:w="3969" w:type="dxa"/>
            <w:tcBorders>
              <w:top w:val="nil"/>
              <w:left w:val="nil"/>
              <w:bottom w:val="single" w:sz="4" w:space="0" w:color="auto"/>
              <w:right w:val="nil"/>
            </w:tcBorders>
            <w:vAlign w:val="bottom"/>
          </w:tcPr>
          <w:p w:rsidR="0004399B" w:rsidRPr="0004399B" w:rsidRDefault="0004399B" w:rsidP="0004399B">
            <w:pPr>
              <w:widowControl w:val="0"/>
              <w:ind w:firstLine="709"/>
              <w:jc w:val="both"/>
              <w:rPr>
                <w:sz w:val="12"/>
                <w:szCs w:val="12"/>
                <w:lang w:bidi="ru-RU"/>
              </w:rPr>
            </w:pPr>
          </w:p>
        </w:tc>
      </w:tr>
      <w:tr w:rsidR="0004399B" w:rsidRPr="0004399B" w:rsidTr="0004399B">
        <w:tc>
          <w:tcPr>
            <w:tcW w:w="3119" w:type="dxa"/>
            <w:tcBorders>
              <w:top w:val="nil"/>
              <w:left w:val="nil"/>
              <w:bottom w:val="nil"/>
              <w:right w:val="nil"/>
            </w:tcBorders>
          </w:tcPr>
          <w:p w:rsidR="0004399B" w:rsidRPr="0004399B" w:rsidRDefault="0004399B" w:rsidP="0004399B">
            <w:pPr>
              <w:widowControl w:val="0"/>
              <w:ind w:firstLine="709"/>
              <w:jc w:val="both"/>
              <w:rPr>
                <w:sz w:val="12"/>
                <w:szCs w:val="12"/>
                <w:lang w:bidi="ru-RU"/>
              </w:rPr>
            </w:pPr>
            <w:r w:rsidRPr="0004399B">
              <w:rPr>
                <w:sz w:val="12"/>
                <w:szCs w:val="12"/>
                <w:lang w:bidi="ru-RU"/>
              </w:rPr>
              <w:t>(должность)</w:t>
            </w:r>
          </w:p>
        </w:tc>
        <w:tc>
          <w:tcPr>
            <w:tcW w:w="283" w:type="dxa"/>
            <w:tcBorders>
              <w:top w:val="nil"/>
              <w:left w:val="nil"/>
              <w:bottom w:val="nil"/>
              <w:right w:val="nil"/>
            </w:tcBorders>
          </w:tcPr>
          <w:p w:rsidR="0004399B" w:rsidRPr="0004399B" w:rsidRDefault="0004399B" w:rsidP="0004399B">
            <w:pPr>
              <w:widowControl w:val="0"/>
              <w:ind w:firstLine="709"/>
              <w:jc w:val="both"/>
              <w:rPr>
                <w:sz w:val="12"/>
                <w:szCs w:val="12"/>
                <w:lang w:bidi="ru-RU"/>
              </w:rPr>
            </w:pPr>
          </w:p>
        </w:tc>
        <w:tc>
          <w:tcPr>
            <w:tcW w:w="2269" w:type="dxa"/>
            <w:tcBorders>
              <w:top w:val="nil"/>
              <w:left w:val="nil"/>
              <w:bottom w:val="nil"/>
              <w:right w:val="nil"/>
            </w:tcBorders>
          </w:tcPr>
          <w:p w:rsidR="0004399B" w:rsidRPr="0004399B" w:rsidRDefault="0004399B" w:rsidP="0004399B">
            <w:pPr>
              <w:widowControl w:val="0"/>
              <w:ind w:firstLine="709"/>
              <w:jc w:val="both"/>
              <w:rPr>
                <w:sz w:val="12"/>
                <w:szCs w:val="12"/>
                <w:lang w:bidi="ru-RU"/>
              </w:rPr>
            </w:pPr>
            <w:r w:rsidRPr="0004399B">
              <w:rPr>
                <w:sz w:val="12"/>
                <w:szCs w:val="12"/>
                <w:lang w:bidi="ru-RU"/>
              </w:rPr>
              <w:t>(подпись)</w:t>
            </w:r>
          </w:p>
        </w:tc>
        <w:tc>
          <w:tcPr>
            <w:tcW w:w="283" w:type="dxa"/>
            <w:tcBorders>
              <w:top w:val="nil"/>
              <w:left w:val="nil"/>
              <w:bottom w:val="nil"/>
              <w:right w:val="nil"/>
            </w:tcBorders>
          </w:tcPr>
          <w:p w:rsidR="0004399B" w:rsidRPr="0004399B" w:rsidRDefault="0004399B" w:rsidP="0004399B">
            <w:pPr>
              <w:widowControl w:val="0"/>
              <w:ind w:firstLine="709"/>
              <w:jc w:val="both"/>
              <w:rPr>
                <w:sz w:val="12"/>
                <w:szCs w:val="12"/>
                <w:lang w:bidi="ru-RU"/>
              </w:rPr>
            </w:pPr>
          </w:p>
        </w:tc>
        <w:tc>
          <w:tcPr>
            <w:tcW w:w="3969" w:type="dxa"/>
            <w:tcBorders>
              <w:top w:val="nil"/>
              <w:left w:val="nil"/>
              <w:bottom w:val="nil"/>
              <w:right w:val="nil"/>
            </w:tcBorders>
          </w:tcPr>
          <w:p w:rsidR="0004399B" w:rsidRPr="0004399B" w:rsidRDefault="0004399B" w:rsidP="0004399B">
            <w:pPr>
              <w:widowControl w:val="0"/>
              <w:ind w:firstLine="709"/>
              <w:jc w:val="both"/>
              <w:rPr>
                <w:sz w:val="12"/>
                <w:szCs w:val="12"/>
                <w:lang w:bidi="ru-RU"/>
              </w:rPr>
            </w:pPr>
            <w:r w:rsidRPr="0004399B">
              <w:rPr>
                <w:sz w:val="12"/>
                <w:szCs w:val="12"/>
                <w:lang w:bidi="ru-RU"/>
              </w:rPr>
              <w:t>(фамилия, имя, отчество (при наличии)</w:t>
            </w:r>
          </w:p>
        </w:tc>
      </w:tr>
    </w:tbl>
    <w:p w:rsidR="0004399B" w:rsidRPr="0004399B" w:rsidRDefault="0004399B" w:rsidP="0004399B">
      <w:pPr>
        <w:widowControl w:val="0"/>
        <w:ind w:firstLine="709"/>
        <w:jc w:val="both"/>
        <w:rPr>
          <w:rFonts w:eastAsia="Tahoma"/>
          <w:sz w:val="12"/>
          <w:szCs w:val="12"/>
          <w:lang w:bidi="ru-RU"/>
        </w:rPr>
      </w:pPr>
      <w:r w:rsidRPr="0004399B">
        <w:rPr>
          <w:rFonts w:eastAsia="Tahoma"/>
          <w:sz w:val="12"/>
          <w:szCs w:val="12"/>
          <w:lang w:bidi="ru-RU"/>
        </w:rPr>
        <w:br w:type="page"/>
      </w:r>
    </w:p>
    <w:p w:rsidR="0004399B" w:rsidRPr="0004399B" w:rsidRDefault="0004399B" w:rsidP="0004399B">
      <w:pPr>
        <w:widowControl w:val="0"/>
        <w:autoSpaceDE w:val="0"/>
        <w:autoSpaceDN w:val="0"/>
        <w:jc w:val="right"/>
        <w:outlineLvl w:val="1"/>
        <w:rPr>
          <w:sz w:val="12"/>
          <w:szCs w:val="12"/>
        </w:rPr>
      </w:pPr>
      <w:r w:rsidRPr="0004399B">
        <w:rPr>
          <w:sz w:val="12"/>
          <w:szCs w:val="12"/>
        </w:rPr>
        <w:lastRenderedPageBreak/>
        <w:t>Приложение № 5</w:t>
      </w:r>
    </w:p>
    <w:p w:rsidR="0004399B" w:rsidRPr="0004399B" w:rsidRDefault="0004399B" w:rsidP="0004399B">
      <w:pPr>
        <w:widowControl w:val="0"/>
        <w:autoSpaceDE w:val="0"/>
        <w:autoSpaceDN w:val="0"/>
        <w:jc w:val="right"/>
        <w:rPr>
          <w:sz w:val="12"/>
          <w:szCs w:val="12"/>
        </w:rPr>
      </w:pPr>
      <w:r w:rsidRPr="0004399B">
        <w:rPr>
          <w:sz w:val="12"/>
          <w:szCs w:val="12"/>
        </w:rPr>
        <w:t>к Административному регламенту</w:t>
      </w:r>
    </w:p>
    <w:p w:rsidR="0004399B" w:rsidRPr="0004399B" w:rsidRDefault="0004399B" w:rsidP="0004399B">
      <w:pPr>
        <w:widowControl w:val="0"/>
        <w:autoSpaceDE w:val="0"/>
        <w:autoSpaceDN w:val="0"/>
        <w:jc w:val="both"/>
        <w:rPr>
          <w:sz w:val="12"/>
          <w:szCs w:val="12"/>
        </w:rPr>
      </w:pPr>
    </w:p>
    <w:p w:rsidR="0004399B" w:rsidRPr="0004399B" w:rsidRDefault="0004399B" w:rsidP="0004399B">
      <w:pPr>
        <w:widowControl w:val="0"/>
        <w:autoSpaceDE w:val="0"/>
        <w:autoSpaceDN w:val="0"/>
        <w:jc w:val="both"/>
        <w:rPr>
          <w:sz w:val="12"/>
          <w:szCs w:val="12"/>
        </w:rPr>
      </w:pPr>
    </w:p>
    <w:p w:rsidR="0004399B" w:rsidRPr="0004399B" w:rsidRDefault="0004399B" w:rsidP="0004399B">
      <w:pPr>
        <w:widowControl w:val="0"/>
        <w:autoSpaceDE w:val="0"/>
        <w:autoSpaceDN w:val="0"/>
        <w:jc w:val="center"/>
        <w:rPr>
          <w:b/>
          <w:sz w:val="12"/>
          <w:szCs w:val="12"/>
        </w:rPr>
      </w:pPr>
      <w:bookmarkStart w:id="41" w:name="P774"/>
      <w:bookmarkEnd w:id="41"/>
      <w:r w:rsidRPr="0004399B">
        <w:rPr>
          <w:b/>
          <w:sz w:val="12"/>
          <w:szCs w:val="12"/>
        </w:rPr>
        <w:t>СОСТАВ, ПОСЛЕДОВАТЕЛЬНОСТЬ И СРОКИ ВЫПОЛНЕНИЯ</w:t>
      </w:r>
    </w:p>
    <w:p w:rsidR="0004399B" w:rsidRPr="0004399B" w:rsidRDefault="0004399B" w:rsidP="0004399B">
      <w:pPr>
        <w:widowControl w:val="0"/>
        <w:autoSpaceDE w:val="0"/>
        <w:autoSpaceDN w:val="0"/>
        <w:jc w:val="center"/>
        <w:rPr>
          <w:b/>
          <w:sz w:val="12"/>
          <w:szCs w:val="12"/>
        </w:rPr>
      </w:pPr>
      <w:r w:rsidRPr="0004399B">
        <w:rPr>
          <w:b/>
          <w:sz w:val="12"/>
          <w:szCs w:val="12"/>
        </w:rPr>
        <w:t>АДМИНИСТРАТИВНЫХ ПРОЦЕДУР (ДЕЙСТВИЙ) ПРИ ПРЕДОСТАВЛЕНИИ</w:t>
      </w:r>
    </w:p>
    <w:p w:rsidR="0004399B" w:rsidRPr="0004399B" w:rsidRDefault="0004399B" w:rsidP="0004399B">
      <w:pPr>
        <w:widowControl w:val="0"/>
        <w:autoSpaceDE w:val="0"/>
        <w:autoSpaceDN w:val="0"/>
        <w:jc w:val="center"/>
        <w:rPr>
          <w:b/>
          <w:sz w:val="12"/>
          <w:szCs w:val="12"/>
        </w:rPr>
      </w:pPr>
      <w:r w:rsidRPr="0004399B">
        <w:rPr>
          <w:b/>
          <w:sz w:val="12"/>
          <w:szCs w:val="12"/>
        </w:rPr>
        <w:t>МУНИЦИПАЛЬНОЙ УСЛУГИ В ЦЕЛЯХ УСТАНОВЛЕНИЯ</w:t>
      </w:r>
    </w:p>
    <w:p w:rsidR="0004399B" w:rsidRPr="0004399B" w:rsidRDefault="0004399B" w:rsidP="0004399B">
      <w:pPr>
        <w:widowControl w:val="0"/>
        <w:autoSpaceDE w:val="0"/>
        <w:autoSpaceDN w:val="0"/>
        <w:jc w:val="center"/>
        <w:rPr>
          <w:b/>
          <w:sz w:val="12"/>
          <w:szCs w:val="12"/>
        </w:rPr>
      </w:pPr>
      <w:r w:rsidRPr="0004399B">
        <w:rPr>
          <w:b/>
          <w:sz w:val="12"/>
          <w:szCs w:val="12"/>
        </w:rPr>
        <w:t>ПУБЛИЧНОГО СЕРВИТУТА В ОТДЕЛЬНЫХ ЦЕЛЯХ</w:t>
      </w:r>
    </w:p>
    <w:p w:rsidR="0004399B" w:rsidRPr="0004399B" w:rsidRDefault="0004399B" w:rsidP="0004399B">
      <w:pPr>
        <w:widowControl w:val="0"/>
        <w:autoSpaceDE w:val="0"/>
        <w:autoSpaceDN w:val="0"/>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81"/>
        <w:gridCol w:w="2577"/>
        <w:gridCol w:w="1335"/>
        <w:gridCol w:w="1260"/>
        <w:gridCol w:w="1320"/>
        <w:gridCol w:w="1324"/>
        <w:gridCol w:w="1615"/>
      </w:tblGrid>
      <w:tr w:rsidR="0004399B" w:rsidRPr="0004399B" w:rsidTr="0004399B">
        <w:tc>
          <w:tcPr>
            <w:tcW w:w="459"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Основание для начала административной процедуры</w:t>
            </w:r>
          </w:p>
        </w:tc>
        <w:tc>
          <w:tcPr>
            <w:tcW w:w="1351"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Содержание административных действий</w:t>
            </w:r>
          </w:p>
        </w:tc>
        <w:tc>
          <w:tcPr>
            <w:tcW w:w="521"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Срок выполнения административных действий</w:t>
            </w:r>
          </w:p>
        </w:tc>
        <w:tc>
          <w:tcPr>
            <w:tcW w:w="730"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Должностное лицо, ответственное за выполнение административного действия</w:t>
            </w:r>
          </w:p>
        </w:tc>
        <w:tc>
          <w:tcPr>
            <w:tcW w:w="521"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Место выполнения административного действия/используемая информационная система</w:t>
            </w:r>
          </w:p>
        </w:tc>
        <w:tc>
          <w:tcPr>
            <w:tcW w:w="521"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Критерии принятия решения</w:t>
            </w:r>
          </w:p>
        </w:tc>
        <w:tc>
          <w:tcPr>
            <w:tcW w:w="897"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Результат административного действия, способ фиксации</w:t>
            </w:r>
          </w:p>
        </w:tc>
      </w:tr>
      <w:tr w:rsidR="0004399B" w:rsidRPr="0004399B" w:rsidTr="0004399B">
        <w:tc>
          <w:tcPr>
            <w:tcW w:w="459"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1</w:t>
            </w:r>
          </w:p>
        </w:tc>
        <w:tc>
          <w:tcPr>
            <w:tcW w:w="1351"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2</w:t>
            </w:r>
          </w:p>
        </w:tc>
        <w:tc>
          <w:tcPr>
            <w:tcW w:w="521"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3</w:t>
            </w:r>
          </w:p>
        </w:tc>
        <w:tc>
          <w:tcPr>
            <w:tcW w:w="730"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4</w:t>
            </w:r>
          </w:p>
        </w:tc>
        <w:tc>
          <w:tcPr>
            <w:tcW w:w="521"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5</w:t>
            </w:r>
          </w:p>
        </w:tc>
        <w:tc>
          <w:tcPr>
            <w:tcW w:w="521"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6</w:t>
            </w:r>
          </w:p>
        </w:tc>
        <w:tc>
          <w:tcPr>
            <w:tcW w:w="897" w:type="pct"/>
            <w:vAlign w:val="center"/>
          </w:tcPr>
          <w:p w:rsidR="0004399B" w:rsidRPr="0004399B" w:rsidRDefault="0004399B" w:rsidP="0004399B">
            <w:pPr>
              <w:widowControl w:val="0"/>
              <w:autoSpaceDE w:val="0"/>
              <w:autoSpaceDN w:val="0"/>
              <w:jc w:val="center"/>
              <w:rPr>
                <w:sz w:val="12"/>
                <w:szCs w:val="12"/>
              </w:rPr>
            </w:pPr>
            <w:r w:rsidRPr="0004399B">
              <w:rPr>
                <w:sz w:val="12"/>
                <w:szCs w:val="12"/>
              </w:rPr>
              <w:t>7</w:t>
            </w:r>
          </w:p>
        </w:tc>
      </w:tr>
      <w:tr w:rsidR="0004399B" w:rsidRPr="0004399B" w:rsidTr="0004399B">
        <w:tc>
          <w:tcPr>
            <w:tcW w:w="5000" w:type="pct"/>
            <w:gridSpan w:val="7"/>
          </w:tcPr>
          <w:p w:rsidR="0004399B" w:rsidRPr="0004399B" w:rsidRDefault="0004399B" w:rsidP="0004399B">
            <w:pPr>
              <w:widowControl w:val="0"/>
              <w:autoSpaceDE w:val="0"/>
              <w:autoSpaceDN w:val="0"/>
              <w:jc w:val="center"/>
              <w:outlineLvl w:val="2"/>
              <w:rPr>
                <w:sz w:val="12"/>
                <w:szCs w:val="12"/>
              </w:rPr>
            </w:pPr>
            <w:r w:rsidRPr="0004399B">
              <w:rPr>
                <w:sz w:val="12"/>
                <w:szCs w:val="12"/>
              </w:rPr>
              <w:t>1. Проверка документов и регистрация заявления</w:t>
            </w:r>
          </w:p>
        </w:tc>
      </w:tr>
      <w:tr w:rsidR="0004399B" w:rsidRPr="0004399B" w:rsidTr="0004399B">
        <w:tc>
          <w:tcPr>
            <w:tcW w:w="459" w:type="pct"/>
            <w:vMerge w:val="restart"/>
          </w:tcPr>
          <w:p w:rsidR="0004399B" w:rsidRPr="0004399B" w:rsidRDefault="0004399B" w:rsidP="0004399B">
            <w:pPr>
              <w:widowControl w:val="0"/>
              <w:autoSpaceDE w:val="0"/>
              <w:autoSpaceDN w:val="0"/>
              <w:rPr>
                <w:sz w:val="12"/>
                <w:szCs w:val="12"/>
              </w:rPr>
            </w:pPr>
            <w:r w:rsidRPr="0004399B">
              <w:rPr>
                <w:sz w:val="12"/>
                <w:szCs w:val="12"/>
              </w:rPr>
              <w:t>Поступление заявления и документов для предоставления муниципальной услуги в Уполномоченный орган</w:t>
            </w:r>
          </w:p>
        </w:tc>
        <w:tc>
          <w:tcPr>
            <w:tcW w:w="1351" w:type="pct"/>
          </w:tcPr>
          <w:p w:rsidR="0004399B" w:rsidRPr="0004399B" w:rsidRDefault="0004399B" w:rsidP="0004399B">
            <w:pPr>
              <w:widowControl w:val="0"/>
              <w:autoSpaceDE w:val="0"/>
              <w:autoSpaceDN w:val="0"/>
              <w:rPr>
                <w:sz w:val="12"/>
                <w:szCs w:val="12"/>
              </w:rPr>
            </w:pPr>
            <w:r w:rsidRPr="0004399B">
              <w:rPr>
                <w:sz w:val="12"/>
                <w:szCs w:val="12"/>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04399B">
                <w:rPr>
                  <w:sz w:val="12"/>
                  <w:szCs w:val="12"/>
                </w:rPr>
                <w:t>пунктом 9</w:t>
              </w:r>
            </w:hyperlink>
            <w:r w:rsidRPr="0004399B">
              <w:rPr>
                <w:sz w:val="12"/>
                <w:szCs w:val="12"/>
              </w:rPr>
              <w:t>.1. Административного регламента</w:t>
            </w:r>
          </w:p>
        </w:tc>
        <w:tc>
          <w:tcPr>
            <w:tcW w:w="521" w:type="pct"/>
          </w:tcPr>
          <w:p w:rsidR="0004399B" w:rsidRPr="0004399B" w:rsidRDefault="0004399B" w:rsidP="0004399B">
            <w:pPr>
              <w:widowControl w:val="0"/>
              <w:autoSpaceDE w:val="0"/>
              <w:autoSpaceDN w:val="0"/>
              <w:rPr>
                <w:sz w:val="12"/>
                <w:szCs w:val="12"/>
              </w:rPr>
            </w:pPr>
            <w:r w:rsidRPr="0004399B">
              <w:rPr>
                <w:sz w:val="12"/>
                <w:szCs w:val="12"/>
              </w:rPr>
              <w:t>5 рабочих дней</w:t>
            </w:r>
          </w:p>
        </w:tc>
        <w:tc>
          <w:tcPr>
            <w:tcW w:w="730" w:type="pct"/>
            <w:vMerge w:val="restart"/>
          </w:tcPr>
          <w:p w:rsidR="0004399B" w:rsidRPr="0004399B" w:rsidRDefault="0004399B" w:rsidP="0004399B">
            <w:pPr>
              <w:widowControl w:val="0"/>
              <w:autoSpaceDE w:val="0"/>
              <w:autoSpaceDN w:val="0"/>
              <w:rPr>
                <w:sz w:val="12"/>
                <w:szCs w:val="12"/>
              </w:rPr>
            </w:pPr>
            <w:r w:rsidRPr="0004399B">
              <w:rPr>
                <w:sz w:val="12"/>
                <w:szCs w:val="12"/>
              </w:rPr>
              <w:t>Уполномоченного органа, ответственное за предоставление муниципальной) услуги</w:t>
            </w:r>
          </w:p>
        </w:tc>
        <w:tc>
          <w:tcPr>
            <w:tcW w:w="521" w:type="pct"/>
            <w:vMerge w:val="restart"/>
          </w:tcPr>
          <w:p w:rsidR="0004399B" w:rsidRPr="0004399B" w:rsidRDefault="0004399B" w:rsidP="0004399B">
            <w:pPr>
              <w:widowControl w:val="0"/>
              <w:autoSpaceDE w:val="0"/>
              <w:autoSpaceDN w:val="0"/>
              <w:rPr>
                <w:sz w:val="12"/>
                <w:szCs w:val="12"/>
              </w:rPr>
            </w:pPr>
            <w:r w:rsidRPr="0004399B">
              <w:rPr>
                <w:sz w:val="12"/>
                <w:szCs w:val="12"/>
              </w:rPr>
              <w:t>Уполномоченный орган</w:t>
            </w:r>
          </w:p>
        </w:tc>
        <w:tc>
          <w:tcPr>
            <w:tcW w:w="521" w:type="pct"/>
            <w:vMerge w:val="restart"/>
          </w:tcPr>
          <w:p w:rsidR="0004399B" w:rsidRPr="0004399B" w:rsidRDefault="0004399B" w:rsidP="0004399B">
            <w:pPr>
              <w:widowControl w:val="0"/>
              <w:autoSpaceDE w:val="0"/>
              <w:autoSpaceDN w:val="0"/>
              <w:rPr>
                <w:sz w:val="12"/>
                <w:szCs w:val="12"/>
              </w:rPr>
            </w:pPr>
          </w:p>
        </w:tc>
        <w:tc>
          <w:tcPr>
            <w:tcW w:w="897" w:type="pct"/>
            <w:vMerge w:val="restart"/>
          </w:tcPr>
          <w:p w:rsidR="0004399B" w:rsidRPr="0004399B" w:rsidRDefault="0004399B" w:rsidP="0004399B">
            <w:pPr>
              <w:widowControl w:val="0"/>
              <w:autoSpaceDE w:val="0"/>
              <w:autoSpaceDN w:val="0"/>
              <w:rPr>
                <w:sz w:val="12"/>
                <w:szCs w:val="12"/>
              </w:rPr>
            </w:pPr>
            <w:r w:rsidRPr="0004399B">
              <w:rPr>
                <w:sz w:val="12"/>
                <w:szCs w:val="12"/>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4399B" w:rsidRPr="0004399B" w:rsidTr="0004399B">
        <w:tc>
          <w:tcPr>
            <w:tcW w:w="459" w:type="pct"/>
            <w:vMerge/>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04399B">
                <w:rPr>
                  <w:sz w:val="12"/>
                  <w:szCs w:val="12"/>
                </w:rPr>
                <w:t xml:space="preserve">пунктом </w:t>
              </w:r>
            </w:hyperlink>
            <w:r w:rsidRPr="0004399B">
              <w:rPr>
                <w:sz w:val="12"/>
                <w:szCs w:val="12"/>
              </w:rPr>
              <w:t>9.1. Административного регламента либо о выявленных нарушениях</w:t>
            </w:r>
          </w:p>
        </w:tc>
        <w:tc>
          <w:tcPr>
            <w:tcW w:w="521" w:type="pct"/>
          </w:tcPr>
          <w:p w:rsidR="0004399B" w:rsidRPr="0004399B" w:rsidRDefault="0004399B" w:rsidP="0004399B">
            <w:pPr>
              <w:widowControl w:val="0"/>
              <w:autoSpaceDE w:val="0"/>
              <w:autoSpaceDN w:val="0"/>
              <w:rPr>
                <w:sz w:val="12"/>
                <w:szCs w:val="12"/>
              </w:rPr>
            </w:pPr>
            <w:r w:rsidRPr="0004399B">
              <w:rPr>
                <w:sz w:val="12"/>
                <w:szCs w:val="12"/>
              </w:rPr>
              <w:t>5 рабочих дней</w:t>
            </w:r>
          </w:p>
        </w:tc>
        <w:tc>
          <w:tcPr>
            <w:tcW w:w="730" w:type="pct"/>
            <w:vMerge/>
          </w:tcPr>
          <w:p w:rsidR="0004399B" w:rsidRPr="0004399B" w:rsidRDefault="0004399B" w:rsidP="0004399B">
            <w:pPr>
              <w:widowControl w:val="0"/>
              <w:autoSpaceDE w:val="0"/>
              <w:autoSpaceDN w:val="0"/>
              <w:rPr>
                <w:sz w:val="12"/>
                <w:szCs w:val="12"/>
              </w:rPr>
            </w:pPr>
          </w:p>
        </w:tc>
        <w:tc>
          <w:tcPr>
            <w:tcW w:w="521" w:type="pct"/>
            <w:vMerge/>
          </w:tcPr>
          <w:p w:rsidR="0004399B" w:rsidRPr="0004399B" w:rsidRDefault="0004399B" w:rsidP="0004399B">
            <w:pPr>
              <w:widowControl w:val="0"/>
              <w:autoSpaceDE w:val="0"/>
              <w:autoSpaceDN w:val="0"/>
              <w:rPr>
                <w:sz w:val="12"/>
                <w:szCs w:val="12"/>
              </w:rPr>
            </w:pPr>
          </w:p>
        </w:tc>
        <w:tc>
          <w:tcPr>
            <w:tcW w:w="521" w:type="pct"/>
            <w:vMerge/>
          </w:tcPr>
          <w:p w:rsidR="0004399B" w:rsidRPr="0004399B" w:rsidRDefault="0004399B" w:rsidP="0004399B">
            <w:pPr>
              <w:widowControl w:val="0"/>
              <w:autoSpaceDE w:val="0"/>
              <w:autoSpaceDN w:val="0"/>
              <w:rPr>
                <w:sz w:val="12"/>
                <w:szCs w:val="12"/>
              </w:rPr>
            </w:pPr>
          </w:p>
        </w:tc>
        <w:tc>
          <w:tcPr>
            <w:tcW w:w="897" w:type="pct"/>
            <w:vMerge/>
          </w:tcPr>
          <w:p w:rsidR="0004399B" w:rsidRPr="0004399B" w:rsidRDefault="0004399B" w:rsidP="0004399B">
            <w:pPr>
              <w:widowControl w:val="0"/>
              <w:autoSpaceDE w:val="0"/>
              <w:autoSpaceDN w:val="0"/>
              <w:rPr>
                <w:sz w:val="12"/>
                <w:szCs w:val="12"/>
              </w:rPr>
            </w:pPr>
          </w:p>
        </w:tc>
      </w:tr>
      <w:tr w:rsidR="0004399B" w:rsidRPr="0004399B" w:rsidTr="0004399B">
        <w:tc>
          <w:tcPr>
            <w:tcW w:w="459" w:type="pct"/>
            <w:vMerge/>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Pr>
          <w:p w:rsidR="0004399B" w:rsidRPr="0004399B" w:rsidRDefault="0004399B" w:rsidP="0004399B">
            <w:pPr>
              <w:widowControl w:val="0"/>
              <w:autoSpaceDE w:val="0"/>
              <w:autoSpaceDN w:val="0"/>
              <w:rPr>
                <w:sz w:val="12"/>
                <w:szCs w:val="12"/>
              </w:rPr>
            </w:pPr>
          </w:p>
        </w:tc>
        <w:tc>
          <w:tcPr>
            <w:tcW w:w="730" w:type="pct"/>
            <w:vMerge/>
          </w:tcPr>
          <w:p w:rsidR="0004399B" w:rsidRPr="0004399B" w:rsidRDefault="0004399B" w:rsidP="0004399B">
            <w:pPr>
              <w:widowControl w:val="0"/>
              <w:autoSpaceDE w:val="0"/>
              <w:autoSpaceDN w:val="0"/>
              <w:rPr>
                <w:sz w:val="12"/>
                <w:szCs w:val="12"/>
              </w:rPr>
            </w:pPr>
          </w:p>
        </w:tc>
        <w:tc>
          <w:tcPr>
            <w:tcW w:w="521" w:type="pct"/>
            <w:vMerge/>
          </w:tcPr>
          <w:p w:rsidR="0004399B" w:rsidRPr="0004399B" w:rsidRDefault="0004399B" w:rsidP="0004399B">
            <w:pPr>
              <w:widowControl w:val="0"/>
              <w:autoSpaceDE w:val="0"/>
              <w:autoSpaceDN w:val="0"/>
              <w:rPr>
                <w:sz w:val="12"/>
                <w:szCs w:val="12"/>
              </w:rPr>
            </w:pPr>
          </w:p>
        </w:tc>
        <w:tc>
          <w:tcPr>
            <w:tcW w:w="521" w:type="pct"/>
            <w:vMerge/>
          </w:tcPr>
          <w:p w:rsidR="0004399B" w:rsidRPr="0004399B" w:rsidRDefault="0004399B" w:rsidP="0004399B">
            <w:pPr>
              <w:widowControl w:val="0"/>
              <w:autoSpaceDE w:val="0"/>
              <w:autoSpaceDN w:val="0"/>
              <w:rPr>
                <w:sz w:val="12"/>
                <w:szCs w:val="12"/>
              </w:rPr>
            </w:pPr>
          </w:p>
        </w:tc>
        <w:tc>
          <w:tcPr>
            <w:tcW w:w="897" w:type="pct"/>
            <w:vMerge/>
          </w:tcPr>
          <w:p w:rsidR="0004399B" w:rsidRPr="0004399B" w:rsidRDefault="0004399B" w:rsidP="0004399B">
            <w:pPr>
              <w:widowControl w:val="0"/>
              <w:autoSpaceDE w:val="0"/>
              <w:autoSpaceDN w:val="0"/>
              <w:rPr>
                <w:sz w:val="12"/>
                <w:szCs w:val="12"/>
              </w:rPr>
            </w:pPr>
          </w:p>
        </w:tc>
      </w:tr>
      <w:tr w:rsidR="0004399B" w:rsidRPr="0004399B" w:rsidTr="0004399B">
        <w:tc>
          <w:tcPr>
            <w:tcW w:w="459" w:type="pct"/>
            <w:vMerge/>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 xml:space="preserve">В случае отсутствия оснований для возврата документов, предусмотренных </w:t>
            </w:r>
            <w:hyperlink w:anchor="P171">
              <w:r w:rsidRPr="0004399B">
                <w:rPr>
                  <w:sz w:val="12"/>
                  <w:szCs w:val="12"/>
                </w:rPr>
                <w:t>пунктом 12</w:t>
              </w:r>
            </w:hyperlink>
            <w:r w:rsidRPr="0004399B">
              <w:rPr>
                <w:sz w:val="12"/>
                <w:szCs w:val="12"/>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04399B" w:rsidRPr="0004399B" w:rsidRDefault="0004399B" w:rsidP="0004399B">
            <w:pPr>
              <w:widowControl w:val="0"/>
              <w:autoSpaceDE w:val="0"/>
              <w:autoSpaceDN w:val="0"/>
              <w:rPr>
                <w:sz w:val="12"/>
                <w:szCs w:val="12"/>
              </w:rPr>
            </w:pPr>
            <w:r w:rsidRPr="0004399B">
              <w:rPr>
                <w:sz w:val="12"/>
                <w:szCs w:val="12"/>
              </w:rPr>
              <w:t>1 рабочий день</w:t>
            </w:r>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регистрацию корреспонденции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орган/ГИС</w:t>
            </w:r>
          </w:p>
        </w:tc>
        <w:tc>
          <w:tcPr>
            <w:tcW w:w="521" w:type="pct"/>
            <w:vMerge/>
          </w:tcPr>
          <w:p w:rsidR="0004399B" w:rsidRPr="0004399B" w:rsidRDefault="0004399B" w:rsidP="0004399B">
            <w:pPr>
              <w:widowControl w:val="0"/>
              <w:autoSpaceDE w:val="0"/>
              <w:autoSpaceDN w:val="0"/>
              <w:rPr>
                <w:sz w:val="12"/>
                <w:szCs w:val="12"/>
              </w:rPr>
            </w:pPr>
          </w:p>
        </w:tc>
        <w:tc>
          <w:tcPr>
            <w:tcW w:w="897" w:type="pct"/>
            <w:vMerge/>
          </w:tcPr>
          <w:p w:rsidR="0004399B" w:rsidRPr="0004399B" w:rsidRDefault="0004399B" w:rsidP="0004399B">
            <w:pPr>
              <w:widowControl w:val="0"/>
              <w:autoSpaceDE w:val="0"/>
              <w:autoSpaceDN w:val="0"/>
              <w:rPr>
                <w:sz w:val="12"/>
                <w:szCs w:val="12"/>
              </w:rPr>
            </w:pPr>
          </w:p>
        </w:tc>
      </w:tr>
      <w:tr w:rsidR="0004399B" w:rsidRPr="0004399B" w:rsidTr="0004399B">
        <w:tc>
          <w:tcPr>
            <w:tcW w:w="459" w:type="pct"/>
            <w:vMerge/>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Проверка заявления и документов, представленных для получения муниципальной услуги</w:t>
            </w:r>
          </w:p>
        </w:tc>
        <w:tc>
          <w:tcPr>
            <w:tcW w:w="521" w:type="pct"/>
            <w:vMerge/>
          </w:tcPr>
          <w:p w:rsidR="0004399B" w:rsidRPr="0004399B" w:rsidRDefault="0004399B" w:rsidP="0004399B">
            <w:pPr>
              <w:widowControl w:val="0"/>
              <w:autoSpaceDE w:val="0"/>
              <w:autoSpaceDN w:val="0"/>
              <w:rPr>
                <w:sz w:val="12"/>
                <w:szCs w:val="12"/>
              </w:rPr>
            </w:pPr>
          </w:p>
        </w:tc>
        <w:tc>
          <w:tcPr>
            <w:tcW w:w="730" w:type="pct"/>
            <w:vMerge w:val="restar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vMerge w:val="restart"/>
          </w:tcPr>
          <w:p w:rsidR="0004399B" w:rsidRPr="0004399B" w:rsidRDefault="0004399B" w:rsidP="0004399B">
            <w:pPr>
              <w:widowControl w:val="0"/>
              <w:autoSpaceDE w:val="0"/>
              <w:autoSpaceDN w:val="0"/>
              <w:rPr>
                <w:sz w:val="12"/>
                <w:szCs w:val="12"/>
              </w:rPr>
            </w:pPr>
            <w:r w:rsidRPr="0004399B">
              <w:rPr>
                <w:sz w:val="12"/>
                <w:szCs w:val="12"/>
              </w:rPr>
              <w:t>Уполномоченный орган</w:t>
            </w:r>
          </w:p>
        </w:tc>
        <w:tc>
          <w:tcPr>
            <w:tcW w:w="521" w:type="pct"/>
            <w:vMerge/>
          </w:tcPr>
          <w:p w:rsidR="0004399B" w:rsidRPr="0004399B" w:rsidRDefault="0004399B" w:rsidP="0004399B">
            <w:pPr>
              <w:widowControl w:val="0"/>
              <w:autoSpaceDE w:val="0"/>
              <w:autoSpaceDN w:val="0"/>
              <w:rPr>
                <w:sz w:val="12"/>
                <w:szCs w:val="12"/>
              </w:rPr>
            </w:pPr>
          </w:p>
        </w:tc>
        <w:tc>
          <w:tcPr>
            <w:tcW w:w="897" w:type="pct"/>
            <w:vMerge w:val="restart"/>
          </w:tcPr>
          <w:p w:rsidR="0004399B" w:rsidRPr="0004399B" w:rsidRDefault="0004399B" w:rsidP="0004399B">
            <w:pPr>
              <w:widowControl w:val="0"/>
              <w:autoSpaceDE w:val="0"/>
              <w:autoSpaceDN w:val="0"/>
              <w:rPr>
                <w:sz w:val="12"/>
                <w:szCs w:val="12"/>
              </w:rPr>
            </w:pPr>
            <w:r w:rsidRPr="0004399B">
              <w:rPr>
                <w:sz w:val="12"/>
                <w:szCs w:val="12"/>
              </w:rPr>
              <w:t>Направленное заявителю электронное сообщение о приеме заявления к рассмотрению либо отказа в приеме заявления к рассмотрению</w:t>
            </w:r>
          </w:p>
        </w:tc>
      </w:tr>
      <w:tr w:rsidR="0004399B" w:rsidRPr="0004399B" w:rsidTr="0004399B">
        <w:tc>
          <w:tcPr>
            <w:tcW w:w="459" w:type="pct"/>
            <w:vMerge/>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04399B" w:rsidRPr="0004399B" w:rsidRDefault="0004399B" w:rsidP="0004399B">
            <w:pPr>
              <w:widowControl w:val="0"/>
              <w:autoSpaceDE w:val="0"/>
              <w:autoSpaceDN w:val="0"/>
              <w:rPr>
                <w:sz w:val="12"/>
                <w:szCs w:val="12"/>
              </w:rPr>
            </w:pPr>
          </w:p>
        </w:tc>
        <w:tc>
          <w:tcPr>
            <w:tcW w:w="730" w:type="pct"/>
            <w:vMerge/>
          </w:tcPr>
          <w:p w:rsidR="0004399B" w:rsidRPr="0004399B" w:rsidRDefault="0004399B" w:rsidP="0004399B">
            <w:pPr>
              <w:widowControl w:val="0"/>
              <w:autoSpaceDE w:val="0"/>
              <w:autoSpaceDN w:val="0"/>
              <w:rPr>
                <w:sz w:val="12"/>
                <w:szCs w:val="12"/>
              </w:rPr>
            </w:pPr>
          </w:p>
        </w:tc>
        <w:tc>
          <w:tcPr>
            <w:tcW w:w="521" w:type="pct"/>
            <w:vMerge/>
          </w:tcPr>
          <w:p w:rsidR="0004399B" w:rsidRPr="0004399B" w:rsidRDefault="0004399B" w:rsidP="0004399B">
            <w:pPr>
              <w:widowControl w:val="0"/>
              <w:autoSpaceDE w:val="0"/>
              <w:autoSpaceDN w:val="0"/>
              <w:rPr>
                <w:sz w:val="12"/>
                <w:szCs w:val="12"/>
              </w:rPr>
            </w:pPr>
          </w:p>
        </w:tc>
        <w:tc>
          <w:tcPr>
            <w:tcW w:w="521" w:type="pct"/>
          </w:tcPr>
          <w:p w:rsidR="0004399B" w:rsidRPr="0004399B" w:rsidRDefault="0004399B" w:rsidP="0004399B">
            <w:pPr>
              <w:widowControl w:val="0"/>
              <w:autoSpaceDE w:val="0"/>
              <w:autoSpaceDN w:val="0"/>
              <w:rPr>
                <w:sz w:val="12"/>
                <w:szCs w:val="12"/>
              </w:rPr>
            </w:pPr>
            <w:r w:rsidRPr="0004399B">
              <w:rPr>
                <w:sz w:val="12"/>
                <w:szCs w:val="12"/>
              </w:rPr>
              <w:t xml:space="preserve">Наличие/отсутствие оснований для возврата документов, предусмотренных </w:t>
            </w:r>
            <w:hyperlink w:anchor="P171">
              <w:r w:rsidRPr="0004399B">
                <w:rPr>
                  <w:sz w:val="12"/>
                  <w:szCs w:val="12"/>
                </w:rPr>
                <w:t>пунктом 12</w:t>
              </w:r>
            </w:hyperlink>
            <w:r w:rsidRPr="0004399B">
              <w:rPr>
                <w:sz w:val="12"/>
                <w:szCs w:val="12"/>
              </w:rPr>
              <w:t xml:space="preserve"> Административного регламента</w:t>
            </w:r>
          </w:p>
        </w:tc>
        <w:tc>
          <w:tcPr>
            <w:tcW w:w="897" w:type="pct"/>
            <w:vMerge/>
          </w:tcPr>
          <w:p w:rsidR="0004399B" w:rsidRPr="0004399B" w:rsidRDefault="0004399B" w:rsidP="0004399B">
            <w:pPr>
              <w:widowControl w:val="0"/>
              <w:autoSpaceDE w:val="0"/>
              <w:autoSpaceDN w:val="0"/>
              <w:rPr>
                <w:sz w:val="12"/>
                <w:szCs w:val="12"/>
              </w:rPr>
            </w:pPr>
          </w:p>
        </w:tc>
      </w:tr>
      <w:tr w:rsidR="0004399B" w:rsidRPr="0004399B" w:rsidTr="0004399B">
        <w:tc>
          <w:tcPr>
            <w:tcW w:w="5000" w:type="pct"/>
            <w:gridSpan w:val="7"/>
          </w:tcPr>
          <w:p w:rsidR="0004399B" w:rsidRPr="0004399B" w:rsidRDefault="0004399B" w:rsidP="0004399B">
            <w:pPr>
              <w:widowControl w:val="0"/>
              <w:autoSpaceDE w:val="0"/>
              <w:autoSpaceDN w:val="0"/>
              <w:jc w:val="center"/>
              <w:outlineLvl w:val="2"/>
              <w:rPr>
                <w:sz w:val="12"/>
                <w:szCs w:val="12"/>
              </w:rPr>
            </w:pPr>
            <w:r w:rsidRPr="0004399B">
              <w:rPr>
                <w:sz w:val="12"/>
                <w:szCs w:val="12"/>
              </w:rPr>
              <w:t>2. Получение сведений посредством СМЭВ</w:t>
            </w:r>
          </w:p>
        </w:tc>
      </w:tr>
      <w:tr w:rsidR="0004399B" w:rsidRPr="0004399B" w:rsidTr="0004399B">
        <w:tc>
          <w:tcPr>
            <w:tcW w:w="459" w:type="pct"/>
            <w:vMerge w:val="restart"/>
          </w:tcPr>
          <w:p w:rsidR="0004399B" w:rsidRPr="0004399B" w:rsidRDefault="0004399B" w:rsidP="0004399B">
            <w:pPr>
              <w:widowControl w:val="0"/>
              <w:autoSpaceDE w:val="0"/>
              <w:autoSpaceDN w:val="0"/>
              <w:rPr>
                <w:sz w:val="12"/>
                <w:szCs w:val="12"/>
              </w:rPr>
            </w:pPr>
            <w:r w:rsidRPr="0004399B">
              <w:rPr>
                <w:sz w:val="12"/>
                <w:szCs w:val="12"/>
              </w:rPr>
              <w:t>Пакет зарегистрированных документов, поступивших должностному лицу, ответственному за предоставление муниципальной услуги</w:t>
            </w:r>
          </w:p>
        </w:tc>
        <w:tc>
          <w:tcPr>
            <w:tcW w:w="1351" w:type="pct"/>
          </w:tcPr>
          <w:p w:rsidR="0004399B" w:rsidRPr="0004399B" w:rsidRDefault="0004399B" w:rsidP="0004399B">
            <w:pPr>
              <w:widowControl w:val="0"/>
              <w:autoSpaceDE w:val="0"/>
              <w:autoSpaceDN w:val="0"/>
              <w:rPr>
                <w:sz w:val="12"/>
                <w:szCs w:val="12"/>
              </w:rPr>
            </w:pPr>
            <w:r w:rsidRPr="0004399B">
              <w:rPr>
                <w:sz w:val="12"/>
                <w:szCs w:val="12"/>
              </w:rPr>
              <w:t xml:space="preserve">Направление межведомственных запросов в органы и организации, указанные в </w:t>
            </w:r>
            <w:hyperlink w:anchor="P84">
              <w:r w:rsidRPr="0004399B">
                <w:rPr>
                  <w:sz w:val="12"/>
                  <w:szCs w:val="12"/>
                </w:rPr>
                <w:t>пункте 2.3</w:t>
              </w:r>
            </w:hyperlink>
            <w:r w:rsidRPr="0004399B">
              <w:rPr>
                <w:sz w:val="12"/>
                <w:szCs w:val="12"/>
              </w:rPr>
              <w:t xml:space="preserve"> Административного регламента</w:t>
            </w:r>
          </w:p>
        </w:tc>
        <w:tc>
          <w:tcPr>
            <w:tcW w:w="521" w:type="pct"/>
          </w:tcPr>
          <w:p w:rsidR="0004399B" w:rsidRPr="0004399B" w:rsidRDefault="0004399B" w:rsidP="0004399B">
            <w:pPr>
              <w:widowControl w:val="0"/>
              <w:autoSpaceDE w:val="0"/>
              <w:autoSpaceDN w:val="0"/>
              <w:rPr>
                <w:sz w:val="12"/>
                <w:szCs w:val="12"/>
              </w:rPr>
            </w:pPr>
            <w:r w:rsidRPr="0004399B">
              <w:rPr>
                <w:sz w:val="12"/>
                <w:szCs w:val="12"/>
              </w:rPr>
              <w:t>7 рабочих дней</w:t>
            </w:r>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орган/ГИС/СМЭВ</w:t>
            </w:r>
          </w:p>
        </w:tc>
        <w:tc>
          <w:tcPr>
            <w:tcW w:w="521" w:type="pct"/>
          </w:tcPr>
          <w:p w:rsidR="0004399B" w:rsidRPr="0004399B" w:rsidRDefault="0004399B" w:rsidP="0004399B">
            <w:pPr>
              <w:widowControl w:val="0"/>
              <w:autoSpaceDE w:val="0"/>
              <w:autoSpaceDN w:val="0"/>
              <w:rPr>
                <w:sz w:val="12"/>
                <w:szCs w:val="12"/>
              </w:rPr>
            </w:pPr>
            <w:r w:rsidRPr="0004399B">
              <w:rPr>
                <w:sz w:val="12"/>
                <w:szCs w:val="12"/>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897" w:type="pct"/>
          </w:tcPr>
          <w:p w:rsidR="0004399B" w:rsidRPr="0004399B" w:rsidRDefault="0004399B" w:rsidP="0004399B">
            <w:pPr>
              <w:widowControl w:val="0"/>
              <w:autoSpaceDE w:val="0"/>
              <w:autoSpaceDN w:val="0"/>
              <w:rPr>
                <w:sz w:val="12"/>
                <w:szCs w:val="12"/>
              </w:rPr>
            </w:pPr>
            <w:r w:rsidRPr="0004399B">
              <w:rPr>
                <w:sz w:val="12"/>
                <w:szCs w:val="12"/>
              </w:rPr>
              <w:t xml:space="preserve">Направление межведомственного запроса в органы (организации), предоставляющие документы (сведения), предусмотренные </w:t>
            </w:r>
            <w:hyperlink w:anchor="P153">
              <w:r w:rsidRPr="0004399B">
                <w:rPr>
                  <w:sz w:val="12"/>
                  <w:szCs w:val="12"/>
                </w:rPr>
                <w:t>пунктом 10</w:t>
              </w:r>
            </w:hyperlink>
            <w:r w:rsidRPr="0004399B">
              <w:rPr>
                <w:sz w:val="12"/>
                <w:szCs w:val="12"/>
              </w:rPr>
              <w:t xml:space="preserve"> Административного регламента, в том числе с использованием СМЭВ</w:t>
            </w:r>
          </w:p>
        </w:tc>
      </w:tr>
      <w:tr w:rsidR="0004399B" w:rsidRPr="0004399B" w:rsidTr="0004399B">
        <w:tc>
          <w:tcPr>
            <w:tcW w:w="459" w:type="pct"/>
            <w:vMerge/>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Получение ответов на межведомственные запросы, формирование полного комплекта документов</w:t>
            </w:r>
          </w:p>
        </w:tc>
        <w:tc>
          <w:tcPr>
            <w:tcW w:w="521" w:type="pct"/>
          </w:tcPr>
          <w:p w:rsidR="0004399B" w:rsidRPr="0004399B" w:rsidRDefault="0004399B" w:rsidP="0004399B">
            <w:pPr>
              <w:widowControl w:val="0"/>
              <w:autoSpaceDE w:val="0"/>
              <w:autoSpaceDN w:val="0"/>
              <w:rPr>
                <w:sz w:val="12"/>
                <w:szCs w:val="12"/>
              </w:rPr>
            </w:pPr>
            <w:r w:rsidRPr="0004399B">
              <w:rPr>
                <w:sz w:val="12"/>
                <w:szCs w:val="12"/>
              </w:rPr>
              <w:t>5 рабочих дней</w:t>
            </w:r>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орган/ГИС/СМЭВ</w:t>
            </w:r>
          </w:p>
        </w:tc>
        <w:tc>
          <w:tcPr>
            <w:tcW w:w="521" w:type="pct"/>
          </w:tcPr>
          <w:p w:rsidR="0004399B" w:rsidRPr="0004399B" w:rsidRDefault="0004399B" w:rsidP="0004399B">
            <w:pPr>
              <w:widowControl w:val="0"/>
              <w:autoSpaceDE w:val="0"/>
              <w:autoSpaceDN w:val="0"/>
              <w:rPr>
                <w:sz w:val="12"/>
                <w:szCs w:val="12"/>
              </w:rPr>
            </w:pPr>
          </w:p>
        </w:tc>
        <w:tc>
          <w:tcPr>
            <w:tcW w:w="897" w:type="pct"/>
          </w:tcPr>
          <w:p w:rsidR="0004399B" w:rsidRPr="0004399B" w:rsidRDefault="0004399B" w:rsidP="0004399B">
            <w:pPr>
              <w:widowControl w:val="0"/>
              <w:autoSpaceDE w:val="0"/>
              <w:autoSpaceDN w:val="0"/>
              <w:rPr>
                <w:sz w:val="12"/>
                <w:szCs w:val="12"/>
              </w:rPr>
            </w:pPr>
            <w:r w:rsidRPr="0004399B">
              <w:rPr>
                <w:sz w:val="12"/>
                <w:szCs w:val="12"/>
              </w:rPr>
              <w:t>Получение документов (сведений), необходимых для предоставления муниципальной услуги</w:t>
            </w:r>
          </w:p>
        </w:tc>
      </w:tr>
      <w:tr w:rsidR="0004399B" w:rsidRPr="0004399B" w:rsidTr="0004399B">
        <w:tc>
          <w:tcPr>
            <w:tcW w:w="5000" w:type="pct"/>
            <w:gridSpan w:val="7"/>
          </w:tcPr>
          <w:p w:rsidR="0004399B" w:rsidRPr="0004399B" w:rsidRDefault="0004399B" w:rsidP="0004399B">
            <w:pPr>
              <w:widowControl w:val="0"/>
              <w:autoSpaceDE w:val="0"/>
              <w:autoSpaceDN w:val="0"/>
              <w:jc w:val="center"/>
              <w:outlineLvl w:val="2"/>
              <w:rPr>
                <w:sz w:val="12"/>
                <w:szCs w:val="12"/>
              </w:rPr>
            </w:pPr>
            <w:r w:rsidRPr="0004399B">
              <w:rPr>
                <w:sz w:val="12"/>
                <w:szCs w:val="12"/>
              </w:rPr>
              <w:t>3. Оповещение правообладателей</w:t>
            </w:r>
          </w:p>
        </w:tc>
      </w:tr>
      <w:tr w:rsidR="0004399B" w:rsidRPr="0004399B" w:rsidTr="0004399B">
        <w:tc>
          <w:tcPr>
            <w:tcW w:w="459" w:type="pct"/>
          </w:tcPr>
          <w:p w:rsidR="0004399B" w:rsidRPr="0004399B" w:rsidRDefault="0004399B" w:rsidP="0004399B">
            <w:pPr>
              <w:widowControl w:val="0"/>
              <w:autoSpaceDE w:val="0"/>
              <w:autoSpaceDN w:val="0"/>
              <w:rPr>
                <w:sz w:val="12"/>
                <w:szCs w:val="12"/>
              </w:rPr>
            </w:pPr>
            <w:r w:rsidRPr="0004399B">
              <w:rPr>
                <w:sz w:val="12"/>
                <w:szCs w:val="12"/>
              </w:rPr>
              <w:t xml:space="preserve">Оповещение правообладателей </w:t>
            </w:r>
            <w:hyperlink w:anchor="P922">
              <w:r w:rsidRPr="0004399B">
                <w:rPr>
                  <w:sz w:val="12"/>
                  <w:szCs w:val="12"/>
                </w:rPr>
                <w:t>&lt;2&gt;</w:t>
              </w:r>
            </w:hyperlink>
          </w:p>
        </w:tc>
        <w:tc>
          <w:tcPr>
            <w:tcW w:w="1351" w:type="pct"/>
          </w:tcPr>
          <w:p w:rsidR="0004399B" w:rsidRPr="0004399B" w:rsidRDefault="0004399B" w:rsidP="0004399B">
            <w:pPr>
              <w:widowControl w:val="0"/>
              <w:autoSpaceDE w:val="0"/>
              <w:autoSpaceDN w:val="0"/>
              <w:rPr>
                <w:sz w:val="12"/>
                <w:szCs w:val="12"/>
              </w:rPr>
            </w:pPr>
            <w:r w:rsidRPr="0004399B">
              <w:rPr>
                <w:sz w:val="12"/>
                <w:szCs w:val="12"/>
              </w:rPr>
              <w:t xml:space="preserve">Извещение правообладателей </w:t>
            </w:r>
            <w:hyperlink w:anchor="P923">
              <w:r w:rsidRPr="0004399B">
                <w:rPr>
                  <w:sz w:val="12"/>
                  <w:szCs w:val="12"/>
                </w:rPr>
                <w:t>&lt;3&gt;</w:t>
              </w:r>
            </w:hyperlink>
          </w:p>
        </w:tc>
        <w:tc>
          <w:tcPr>
            <w:tcW w:w="521" w:type="pct"/>
          </w:tcPr>
          <w:p w:rsidR="0004399B" w:rsidRPr="0004399B" w:rsidRDefault="0004399B" w:rsidP="0004399B">
            <w:pPr>
              <w:widowControl w:val="0"/>
              <w:autoSpaceDE w:val="0"/>
              <w:autoSpaceDN w:val="0"/>
              <w:rPr>
                <w:sz w:val="12"/>
                <w:szCs w:val="12"/>
              </w:rPr>
            </w:pPr>
            <w:r w:rsidRPr="0004399B">
              <w:rPr>
                <w:sz w:val="12"/>
                <w:szCs w:val="12"/>
              </w:rPr>
              <w:t xml:space="preserve">Не менее 30 календарных дней </w:t>
            </w:r>
            <w:hyperlink w:anchor="P924">
              <w:r w:rsidRPr="0004399B">
                <w:rPr>
                  <w:sz w:val="12"/>
                  <w:szCs w:val="12"/>
                </w:rPr>
                <w:t>&lt;4&gt;</w:t>
              </w:r>
            </w:hyperlink>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орган/ГИС</w:t>
            </w:r>
          </w:p>
        </w:tc>
        <w:tc>
          <w:tcPr>
            <w:tcW w:w="521" w:type="pct"/>
          </w:tcPr>
          <w:p w:rsidR="0004399B" w:rsidRPr="0004399B" w:rsidRDefault="0004399B" w:rsidP="0004399B">
            <w:pPr>
              <w:widowControl w:val="0"/>
              <w:autoSpaceDE w:val="0"/>
              <w:autoSpaceDN w:val="0"/>
              <w:rPr>
                <w:sz w:val="12"/>
                <w:szCs w:val="12"/>
              </w:rPr>
            </w:pPr>
          </w:p>
        </w:tc>
        <w:tc>
          <w:tcPr>
            <w:tcW w:w="897" w:type="pct"/>
          </w:tcPr>
          <w:p w:rsidR="0004399B" w:rsidRPr="0004399B" w:rsidRDefault="0004399B" w:rsidP="0004399B">
            <w:pPr>
              <w:widowControl w:val="0"/>
              <w:autoSpaceDE w:val="0"/>
              <w:autoSpaceDN w:val="0"/>
              <w:rPr>
                <w:sz w:val="12"/>
                <w:szCs w:val="12"/>
              </w:rPr>
            </w:pPr>
            <w:r w:rsidRPr="0004399B">
              <w:rPr>
                <w:sz w:val="12"/>
                <w:szCs w:val="12"/>
              </w:rPr>
              <w:t>Разосланы оповещения правообладателям о возможном установлении сервитута</w:t>
            </w:r>
          </w:p>
        </w:tc>
      </w:tr>
      <w:tr w:rsidR="0004399B" w:rsidRPr="0004399B" w:rsidTr="0004399B">
        <w:tc>
          <w:tcPr>
            <w:tcW w:w="459" w:type="pct"/>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Подача правообладателями заявления об учете их прав</w:t>
            </w:r>
          </w:p>
        </w:tc>
        <w:tc>
          <w:tcPr>
            <w:tcW w:w="521" w:type="pct"/>
          </w:tcPr>
          <w:p w:rsidR="0004399B" w:rsidRPr="0004399B" w:rsidRDefault="0004399B" w:rsidP="0004399B">
            <w:pPr>
              <w:widowControl w:val="0"/>
              <w:autoSpaceDE w:val="0"/>
              <w:autoSpaceDN w:val="0"/>
              <w:rPr>
                <w:sz w:val="12"/>
                <w:szCs w:val="12"/>
              </w:rPr>
            </w:pPr>
            <w:r w:rsidRPr="0004399B">
              <w:rPr>
                <w:sz w:val="12"/>
                <w:szCs w:val="12"/>
              </w:rPr>
              <w:t xml:space="preserve">От 30 календарных дней до 45 календарных дней </w:t>
            </w:r>
            <w:hyperlink w:anchor="P925">
              <w:r w:rsidRPr="0004399B">
                <w:rPr>
                  <w:sz w:val="12"/>
                  <w:szCs w:val="12"/>
                </w:rPr>
                <w:t>&lt;5&gt;</w:t>
              </w:r>
            </w:hyperlink>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w:t>
            </w:r>
          </w:p>
        </w:tc>
        <w:tc>
          <w:tcPr>
            <w:tcW w:w="521" w:type="pct"/>
          </w:tcPr>
          <w:p w:rsidR="0004399B" w:rsidRPr="0004399B" w:rsidRDefault="0004399B" w:rsidP="0004399B">
            <w:pPr>
              <w:widowControl w:val="0"/>
              <w:autoSpaceDE w:val="0"/>
              <w:autoSpaceDN w:val="0"/>
              <w:rPr>
                <w:sz w:val="12"/>
                <w:szCs w:val="12"/>
              </w:rPr>
            </w:pPr>
          </w:p>
        </w:tc>
        <w:tc>
          <w:tcPr>
            <w:tcW w:w="897" w:type="pct"/>
          </w:tcPr>
          <w:p w:rsidR="0004399B" w:rsidRPr="0004399B" w:rsidRDefault="0004399B" w:rsidP="0004399B">
            <w:pPr>
              <w:widowControl w:val="0"/>
              <w:autoSpaceDE w:val="0"/>
              <w:autoSpaceDN w:val="0"/>
              <w:rPr>
                <w:sz w:val="12"/>
                <w:szCs w:val="12"/>
              </w:rPr>
            </w:pPr>
            <w:r w:rsidRPr="0004399B">
              <w:rPr>
                <w:sz w:val="12"/>
                <w:szCs w:val="12"/>
              </w:rPr>
              <w:t>Получены заявления об учете прав правообладателей</w:t>
            </w:r>
          </w:p>
        </w:tc>
      </w:tr>
      <w:tr w:rsidR="0004399B" w:rsidRPr="0004399B" w:rsidTr="0004399B">
        <w:tc>
          <w:tcPr>
            <w:tcW w:w="5000" w:type="pct"/>
            <w:gridSpan w:val="7"/>
          </w:tcPr>
          <w:p w:rsidR="0004399B" w:rsidRPr="0004399B" w:rsidRDefault="0004399B" w:rsidP="0004399B">
            <w:pPr>
              <w:widowControl w:val="0"/>
              <w:autoSpaceDE w:val="0"/>
              <w:autoSpaceDN w:val="0"/>
              <w:jc w:val="center"/>
              <w:outlineLvl w:val="2"/>
              <w:rPr>
                <w:sz w:val="12"/>
                <w:szCs w:val="12"/>
              </w:rPr>
            </w:pPr>
            <w:r w:rsidRPr="0004399B">
              <w:rPr>
                <w:sz w:val="12"/>
                <w:szCs w:val="12"/>
              </w:rPr>
              <w:t>4. Рассмотрение документов и сведений</w:t>
            </w:r>
          </w:p>
        </w:tc>
      </w:tr>
      <w:tr w:rsidR="0004399B" w:rsidRPr="0004399B" w:rsidTr="0004399B">
        <w:tc>
          <w:tcPr>
            <w:tcW w:w="459" w:type="pct"/>
          </w:tcPr>
          <w:p w:rsidR="0004399B" w:rsidRPr="0004399B" w:rsidRDefault="0004399B" w:rsidP="0004399B">
            <w:pPr>
              <w:widowControl w:val="0"/>
              <w:autoSpaceDE w:val="0"/>
              <w:autoSpaceDN w:val="0"/>
              <w:rPr>
                <w:sz w:val="12"/>
                <w:szCs w:val="12"/>
              </w:rPr>
            </w:pPr>
            <w:r w:rsidRPr="0004399B">
              <w:rPr>
                <w:sz w:val="12"/>
                <w:szCs w:val="12"/>
              </w:rPr>
              <w:t>Пакет зарегистрированных документов, поступивших должностному лицу, ответственному за предоставление муниципальной услуги</w:t>
            </w:r>
          </w:p>
        </w:tc>
        <w:tc>
          <w:tcPr>
            <w:tcW w:w="1351" w:type="pct"/>
          </w:tcPr>
          <w:p w:rsidR="0004399B" w:rsidRPr="0004399B" w:rsidRDefault="0004399B" w:rsidP="0004399B">
            <w:pPr>
              <w:widowControl w:val="0"/>
              <w:autoSpaceDE w:val="0"/>
              <w:autoSpaceDN w:val="0"/>
              <w:rPr>
                <w:sz w:val="12"/>
                <w:szCs w:val="12"/>
              </w:rPr>
            </w:pPr>
            <w:r w:rsidRPr="0004399B">
              <w:rPr>
                <w:sz w:val="12"/>
                <w:szCs w:val="12"/>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До 2 рабочих дней</w:t>
            </w:r>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w:t>
            </w:r>
          </w:p>
        </w:tc>
        <w:tc>
          <w:tcPr>
            <w:tcW w:w="521" w:type="pct"/>
          </w:tcPr>
          <w:p w:rsidR="0004399B" w:rsidRPr="0004399B" w:rsidRDefault="0004399B" w:rsidP="0004399B">
            <w:pPr>
              <w:widowControl w:val="0"/>
              <w:autoSpaceDE w:val="0"/>
              <w:autoSpaceDN w:val="0"/>
              <w:rPr>
                <w:sz w:val="12"/>
                <w:szCs w:val="12"/>
              </w:rPr>
            </w:pPr>
            <w:r w:rsidRPr="0004399B">
              <w:rPr>
                <w:sz w:val="12"/>
                <w:szCs w:val="12"/>
              </w:rPr>
              <w:t>Наличие или отсутствие оснований для предоставления муниципальной услуги</w:t>
            </w:r>
          </w:p>
        </w:tc>
        <w:tc>
          <w:tcPr>
            <w:tcW w:w="897" w:type="pct"/>
          </w:tcPr>
          <w:p w:rsidR="0004399B" w:rsidRPr="0004399B" w:rsidRDefault="0004399B" w:rsidP="0004399B">
            <w:pPr>
              <w:widowControl w:val="0"/>
              <w:autoSpaceDE w:val="0"/>
              <w:autoSpaceDN w:val="0"/>
              <w:rPr>
                <w:sz w:val="12"/>
                <w:szCs w:val="12"/>
              </w:rPr>
            </w:pPr>
            <w:r w:rsidRPr="0004399B">
              <w:rPr>
                <w:sz w:val="12"/>
                <w:szCs w:val="12"/>
              </w:rPr>
              <w:t>Подготовка проекта результата предоставления муниципальной услуги</w:t>
            </w:r>
          </w:p>
        </w:tc>
      </w:tr>
      <w:tr w:rsidR="0004399B" w:rsidRPr="0004399B" w:rsidTr="0004399B">
        <w:tc>
          <w:tcPr>
            <w:tcW w:w="5000" w:type="pct"/>
            <w:gridSpan w:val="7"/>
          </w:tcPr>
          <w:p w:rsidR="0004399B" w:rsidRPr="0004399B" w:rsidRDefault="0004399B" w:rsidP="0004399B">
            <w:pPr>
              <w:widowControl w:val="0"/>
              <w:autoSpaceDE w:val="0"/>
              <w:autoSpaceDN w:val="0"/>
              <w:jc w:val="center"/>
              <w:outlineLvl w:val="2"/>
              <w:rPr>
                <w:sz w:val="12"/>
                <w:szCs w:val="12"/>
              </w:rPr>
            </w:pPr>
            <w:r w:rsidRPr="0004399B">
              <w:rPr>
                <w:sz w:val="12"/>
                <w:szCs w:val="12"/>
              </w:rPr>
              <w:t>5. Принятие решения о предоставлении услуги</w:t>
            </w:r>
          </w:p>
        </w:tc>
      </w:tr>
      <w:tr w:rsidR="0004399B" w:rsidRPr="0004399B" w:rsidTr="0004399B">
        <w:tc>
          <w:tcPr>
            <w:tcW w:w="459" w:type="pct"/>
            <w:vMerge w:val="restart"/>
          </w:tcPr>
          <w:p w:rsidR="0004399B" w:rsidRPr="0004399B" w:rsidRDefault="0004399B" w:rsidP="0004399B">
            <w:pPr>
              <w:widowControl w:val="0"/>
              <w:autoSpaceDE w:val="0"/>
              <w:autoSpaceDN w:val="0"/>
              <w:rPr>
                <w:sz w:val="12"/>
                <w:szCs w:val="12"/>
              </w:rPr>
            </w:pPr>
            <w:r w:rsidRPr="0004399B">
              <w:rPr>
                <w:sz w:val="12"/>
                <w:szCs w:val="12"/>
              </w:rPr>
              <w:t>Проект результата предоставления муниципальной услуги</w:t>
            </w:r>
          </w:p>
        </w:tc>
        <w:tc>
          <w:tcPr>
            <w:tcW w:w="1351" w:type="pct"/>
          </w:tcPr>
          <w:p w:rsidR="0004399B" w:rsidRPr="0004399B" w:rsidRDefault="0004399B" w:rsidP="0004399B">
            <w:pPr>
              <w:widowControl w:val="0"/>
              <w:autoSpaceDE w:val="0"/>
              <w:autoSpaceDN w:val="0"/>
              <w:rPr>
                <w:sz w:val="12"/>
                <w:szCs w:val="12"/>
              </w:rPr>
            </w:pPr>
            <w:r w:rsidRPr="0004399B">
              <w:rPr>
                <w:sz w:val="12"/>
                <w:szCs w:val="12"/>
              </w:rPr>
              <w:t>Принятие решения о предоставлении муниципальной услуги или об отказе в предоставлении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В день рассмотрения документов и сведений</w:t>
            </w:r>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орган/ГИС</w:t>
            </w:r>
          </w:p>
        </w:tc>
        <w:tc>
          <w:tcPr>
            <w:tcW w:w="521" w:type="pct"/>
          </w:tcPr>
          <w:p w:rsidR="0004399B" w:rsidRPr="0004399B" w:rsidRDefault="0004399B" w:rsidP="0004399B">
            <w:pPr>
              <w:widowControl w:val="0"/>
              <w:autoSpaceDE w:val="0"/>
              <w:autoSpaceDN w:val="0"/>
              <w:rPr>
                <w:sz w:val="12"/>
                <w:szCs w:val="12"/>
              </w:rPr>
            </w:pPr>
          </w:p>
        </w:tc>
        <w:tc>
          <w:tcPr>
            <w:tcW w:w="897" w:type="pct"/>
          </w:tcPr>
          <w:p w:rsidR="0004399B" w:rsidRPr="0004399B" w:rsidRDefault="0004399B" w:rsidP="0004399B">
            <w:pPr>
              <w:widowControl w:val="0"/>
              <w:autoSpaceDE w:val="0"/>
              <w:autoSpaceDN w:val="0"/>
              <w:rPr>
                <w:sz w:val="12"/>
                <w:szCs w:val="12"/>
              </w:rPr>
            </w:pPr>
            <w:r w:rsidRPr="0004399B">
              <w:rPr>
                <w:sz w:val="12"/>
                <w:szCs w:val="12"/>
              </w:rPr>
              <w:t xml:space="preserve">Результат предоставления муниципальной услуги по </w:t>
            </w:r>
            <w:hyperlink w:anchor="P515">
              <w:r w:rsidRPr="0004399B">
                <w:rPr>
                  <w:sz w:val="12"/>
                  <w:szCs w:val="12"/>
                </w:rPr>
                <w:t>форме</w:t>
              </w:r>
            </w:hyperlink>
            <w:r w:rsidRPr="0004399B">
              <w:rPr>
                <w:sz w:val="12"/>
                <w:szCs w:val="12"/>
              </w:rPr>
              <w:t xml:space="preserve">,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04399B">
                <w:rPr>
                  <w:sz w:val="12"/>
                  <w:szCs w:val="12"/>
                </w:rPr>
                <w:t>Приложении № 2</w:t>
              </w:r>
            </w:hyperlink>
            <w:r w:rsidRPr="0004399B">
              <w:rPr>
                <w:sz w:val="12"/>
                <w:szCs w:val="12"/>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04399B" w:rsidRPr="0004399B" w:rsidTr="0004399B">
        <w:tc>
          <w:tcPr>
            <w:tcW w:w="459" w:type="pct"/>
            <w:vMerge/>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 xml:space="preserve">Направление в многофункциональный центр результата муниципальной услуги, указанного в </w:t>
            </w:r>
            <w:hyperlink w:anchor="P93">
              <w:r w:rsidRPr="0004399B">
                <w:rPr>
                  <w:sz w:val="12"/>
                  <w:szCs w:val="12"/>
                </w:rPr>
                <w:t>пункте 2.5</w:t>
              </w:r>
            </w:hyperlink>
            <w:r w:rsidRPr="0004399B">
              <w:rPr>
                <w:sz w:val="12"/>
                <w:szCs w:val="12"/>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В сроки, установленные соглашением о взаимодействии между Уполномоченным органом и многофункциональным центром</w:t>
            </w:r>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орган/АИС МФЦ</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04399B" w:rsidRPr="0004399B" w:rsidRDefault="0004399B" w:rsidP="0004399B">
            <w:pPr>
              <w:widowControl w:val="0"/>
              <w:autoSpaceDE w:val="0"/>
              <w:autoSpaceDN w:val="0"/>
              <w:rPr>
                <w:sz w:val="12"/>
                <w:szCs w:val="12"/>
              </w:rPr>
            </w:pPr>
            <w:r w:rsidRPr="0004399B">
              <w:rPr>
                <w:sz w:val="12"/>
                <w:szCs w:val="1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4399B" w:rsidRPr="0004399B" w:rsidRDefault="0004399B" w:rsidP="0004399B">
            <w:pPr>
              <w:widowControl w:val="0"/>
              <w:autoSpaceDE w:val="0"/>
              <w:autoSpaceDN w:val="0"/>
              <w:rPr>
                <w:sz w:val="12"/>
                <w:szCs w:val="12"/>
              </w:rPr>
            </w:pPr>
            <w:r w:rsidRPr="0004399B">
              <w:rPr>
                <w:sz w:val="12"/>
                <w:szCs w:val="12"/>
              </w:rPr>
              <w:t>внесение сведений в ГИС о выдаче результата муниципальной услуги</w:t>
            </w:r>
          </w:p>
        </w:tc>
      </w:tr>
      <w:tr w:rsidR="0004399B" w:rsidRPr="0004399B" w:rsidTr="0004399B">
        <w:tc>
          <w:tcPr>
            <w:tcW w:w="459" w:type="pct"/>
            <w:vMerge/>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Направление заявителю результата предоставления муниципальной услуги в личный кабинет на ЕПГУ</w:t>
            </w:r>
          </w:p>
        </w:tc>
        <w:tc>
          <w:tcPr>
            <w:tcW w:w="521" w:type="pct"/>
          </w:tcPr>
          <w:p w:rsidR="0004399B" w:rsidRPr="0004399B" w:rsidRDefault="0004399B" w:rsidP="0004399B">
            <w:pPr>
              <w:widowControl w:val="0"/>
              <w:autoSpaceDE w:val="0"/>
              <w:autoSpaceDN w:val="0"/>
              <w:rPr>
                <w:sz w:val="12"/>
                <w:szCs w:val="12"/>
              </w:rPr>
            </w:pPr>
            <w:r w:rsidRPr="0004399B">
              <w:rPr>
                <w:sz w:val="12"/>
                <w:szCs w:val="12"/>
              </w:rPr>
              <w:t>В день регистрации результата предоставления муниципальной услуги</w:t>
            </w:r>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ГИС</w:t>
            </w:r>
          </w:p>
        </w:tc>
        <w:tc>
          <w:tcPr>
            <w:tcW w:w="521" w:type="pct"/>
          </w:tcPr>
          <w:p w:rsidR="0004399B" w:rsidRPr="0004399B" w:rsidRDefault="0004399B" w:rsidP="0004399B">
            <w:pPr>
              <w:widowControl w:val="0"/>
              <w:autoSpaceDE w:val="0"/>
              <w:autoSpaceDN w:val="0"/>
              <w:rPr>
                <w:sz w:val="12"/>
                <w:szCs w:val="12"/>
              </w:rPr>
            </w:pPr>
          </w:p>
        </w:tc>
        <w:tc>
          <w:tcPr>
            <w:tcW w:w="897" w:type="pct"/>
          </w:tcPr>
          <w:p w:rsidR="0004399B" w:rsidRPr="0004399B" w:rsidRDefault="0004399B" w:rsidP="0004399B">
            <w:pPr>
              <w:widowControl w:val="0"/>
              <w:autoSpaceDE w:val="0"/>
              <w:autoSpaceDN w:val="0"/>
              <w:rPr>
                <w:sz w:val="12"/>
                <w:szCs w:val="12"/>
              </w:rPr>
            </w:pPr>
            <w:r w:rsidRPr="0004399B">
              <w:rPr>
                <w:sz w:val="12"/>
                <w:szCs w:val="12"/>
              </w:rPr>
              <w:t>Результат муниципальной услуги, направленный заявителю на личный кабинет на ЕПГУ</w:t>
            </w:r>
          </w:p>
        </w:tc>
      </w:tr>
      <w:tr w:rsidR="0004399B" w:rsidRPr="0004399B" w:rsidTr="0004399B">
        <w:tc>
          <w:tcPr>
            <w:tcW w:w="5000" w:type="pct"/>
            <w:gridSpan w:val="7"/>
          </w:tcPr>
          <w:p w:rsidR="0004399B" w:rsidRPr="0004399B" w:rsidRDefault="0004399B" w:rsidP="0004399B">
            <w:pPr>
              <w:widowControl w:val="0"/>
              <w:autoSpaceDE w:val="0"/>
              <w:autoSpaceDN w:val="0"/>
              <w:jc w:val="center"/>
              <w:outlineLvl w:val="2"/>
              <w:rPr>
                <w:sz w:val="12"/>
                <w:szCs w:val="12"/>
              </w:rPr>
            </w:pPr>
            <w:r w:rsidRPr="0004399B">
              <w:rPr>
                <w:sz w:val="12"/>
                <w:szCs w:val="12"/>
              </w:rPr>
              <w:t>6. Выдача результата (независимо от выбора заявителя)</w:t>
            </w:r>
          </w:p>
        </w:tc>
      </w:tr>
      <w:tr w:rsidR="0004399B" w:rsidRPr="0004399B" w:rsidTr="0004399B">
        <w:tc>
          <w:tcPr>
            <w:tcW w:w="459" w:type="pct"/>
            <w:vMerge w:val="restart"/>
          </w:tcPr>
          <w:p w:rsidR="0004399B" w:rsidRPr="0004399B" w:rsidRDefault="0004399B" w:rsidP="0004399B">
            <w:pPr>
              <w:widowControl w:val="0"/>
              <w:autoSpaceDE w:val="0"/>
              <w:autoSpaceDN w:val="0"/>
              <w:rPr>
                <w:sz w:val="12"/>
                <w:szCs w:val="12"/>
              </w:rPr>
            </w:pPr>
            <w:r w:rsidRPr="0004399B">
              <w:rPr>
                <w:sz w:val="12"/>
                <w:szCs w:val="12"/>
              </w:rPr>
              <w:t xml:space="preserve">Формирование и регистрация результата муниципальной услуги, указанного в </w:t>
            </w:r>
            <w:hyperlink w:anchor="P93">
              <w:r w:rsidRPr="0004399B">
                <w:rPr>
                  <w:sz w:val="12"/>
                  <w:szCs w:val="12"/>
                </w:rPr>
                <w:t>пункте 2.5</w:t>
              </w:r>
            </w:hyperlink>
            <w:r w:rsidRPr="0004399B">
              <w:rPr>
                <w:sz w:val="12"/>
                <w:szCs w:val="12"/>
              </w:rPr>
              <w:t xml:space="preserve"> Административного регламента, в форме электронного документа в ГИС</w:t>
            </w:r>
          </w:p>
        </w:tc>
        <w:tc>
          <w:tcPr>
            <w:tcW w:w="1351" w:type="pct"/>
          </w:tcPr>
          <w:p w:rsidR="0004399B" w:rsidRPr="0004399B" w:rsidRDefault="0004399B" w:rsidP="0004399B">
            <w:pPr>
              <w:widowControl w:val="0"/>
              <w:autoSpaceDE w:val="0"/>
              <w:autoSpaceDN w:val="0"/>
              <w:rPr>
                <w:sz w:val="12"/>
                <w:szCs w:val="12"/>
              </w:rPr>
            </w:pPr>
            <w:r w:rsidRPr="0004399B">
              <w:rPr>
                <w:sz w:val="12"/>
                <w:szCs w:val="12"/>
              </w:rPr>
              <w:t>Регистрация результата предоставления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После окончания процедуры принятия решения (в общий срок предоставления муниципальной услуги не включается)</w:t>
            </w:r>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орган/ГИС</w:t>
            </w:r>
          </w:p>
        </w:tc>
        <w:tc>
          <w:tcPr>
            <w:tcW w:w="521" w:type="pct"/>
          </w:tcPr>
          <w:p w:rsidR="0004399B" w:rsidRPr="0004399B" w:rsidRDefault="0004399B" w:rsidP="0004399B">
            <w:pPr>
              <w:widowControl w:val="0"/>
              <w:autoSpaceDE w:val="0"/>
              <w:autoSpaceDN w:val="0"/>
              <w:rPr>
                <w:sz w:val="12"/>
                <w:szCs w:val="12"/>
              </w:rPr>
            </w:pPr>
          </w:p>
        </w:tc>
        <w:tc>
          <w:tcPr>
            <w:tcW w:w="897" w:type="pct"/>
          </w:tcPr>
          <w:p w:rsidR="0004399B" w:rsidRPr="0004399B" w:rsidRDefault="0004399B" w:rsidP="0004399B">
            <w:pPr>
              <w:widowControl w:val="0"/>
              <w:autoSpaceDE w:val="0"/>
              <w:autoSpaceDN w:val="0"/>
              <w:rPr>
                <w:sz w:val="12"/>
                <w:szCs w:val="12"/>
              </w:rPr>
            </w:pPr>
            <w:r w:rsidRPr="0004399B">
              <w:rPr>
                <w:sz w:val="12"/>
                <w:szCs w:val="12"/>
              </w:rPr>
              <w:t>Внесение сведений о конечном результате предоставления муниципальной услуги</w:t>
            </w:r>
          </w:p>
        </w:tc>
      </w:tr>
      <w:tr w:rsidR="0004399B" w:rsidRPr="0004399B" w:rsidTr="0004399B">
        <w:tc>
          <w:tcPr>
            <w:tcW w:w="459" w:type="pct"/>
            <w:vMerge/>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 xml:space="preserve">Направление в многофункциональный центр результата муниципальной услуги, указанного в </w:t>
            </w:r>
            <w:hyperlink w:anchor="P88">
              <w:r w:rsidRPr="0004399B">
                <w:rPr>
                  <w:sz w:val="12"/>
                  <w:szCs w:val="12"/>
                </w:rPr>
                <w:t>пункте 2.4</w:t>
              </w:r>
            </w:hyperlink>
            <w:r w:rsidRPr="0004399B">
              <w:rPr>
                <w:sz w:val="12"/>
                <w:szCs w:val="12"/>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В сроки, установленные соглашением о взаимодействии между Уполномоченным органом и многофункциональным центром</w:t>
            </w:r>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орган/АИС МФЦ</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04399B" w:rsidRPr="0004399B" w:rsidRDefault="0004399B" w:rsidP="0004399B">
            <w:pPr>
              <w:widowControl w:val="0"/>
              <w:autoSpaceDE w:val="0"/>
              <w:autoSpaceDN w:val="0"/>
              <w:rPr>
                <w:sz w:val="12"/>
                <w:szCs w:val="12"/>
              </w:rPr>
            </w:pPr>
            <w:r w:rsidRPr="0004399B">
              <w:rPr>
                <w:sz w:val="12"/>
                <w:szCs w:val="1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04399B" w:rsidRPr="0004399B" w:rsidTr="0004399B">
        <w:tc>
          <w:tcPr>
            <w:tcW w:w="459" w:type="pct"/>
            <w:vMerge/>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 xml:space="preserve">Направление заявителю результата предоставления муниципальной услуги в </w:t>
            </w:r>
            <w:r w:rsidRPr="0004399B">
              <w:rPr>
                <w:sz w:val="12"/>
                <w:szCs w:val="12"/>
              </w:rPr>
              <w:lastRenderedPageBreak/>
              <w:t>личный кабинет на ЕПГУ</w:t>
            </w:r>
          </w:p>
        </w:tc>
        <w:tc>
          <w:tcPr>
            <w:tcW w:w="521" w:type="pct"/>
          </w:tcPr>
          <w:p w:rsidR="0004399B" w:rsidRPr="0004399B" w:rsidRDefault="0004399B" w:rsidP="0004399B">
            <w:pPr>
              <w:widowControl w:val="0"/>
              <w:autoSpaceDE w:val="0"/>
              <w:autoSpaceDN w:val="0"/>
              <w:rPr>
                <w:sz w:val="12"/>
                <w:szCs w:val="12"/>
              </w:rPr>
            </w:pPr>
            <w:r w:rsidRPr="0004399B">
              <w:rPr>
                <w:sz w:val="12"/>
                <w:szCs w:val="12"/>
              </w:rPr>
              <w:lastRenderedPageBreak/>
              <w:t xml:space="preserve">В день регистрации результата </w:t>
            </w:r>
            <w:r w:rsidRPr="0004399B">
              <w:rPr>
                <w:sz w:val="12"/>
                <w:szCs w:val="12"/>
              </w:rPr>
              <w:lastRenderedPageBreak/>
              <w:t>предоставления муниципальной услуги</w:t>
            </w:r>
          </w:p>
        </w:tc>
        <w:tc>
          <w:tcPr>
            <w:tcW w:w="730" w:type="pct"/>
          </w:tcPr>
          <w:p w:rsidR="0004399B" w:rsidRPr="0004399B" w:rsidRDefault="0004399B" w:rsidP="0004399B">
            <w:pPr>
              <w:widowControl w:val="0"/>
              <w:autoSpaceDE w:val="0"/>
              <w:autoSpaceDN w:val="0"/>
              <w:rPr>
                <w:sz w:val="12"/>
                <w:szCs w:val="12"/>
              </w:rPr>
            </w:pPr>
            <w:r w:rsidRPr="0004399B">
              <w:rPr>
                <w:sz w:val="12"/>
                <w:szCs w:val="12"/>
              </w:rPr>
              <w:lastRenderedPageBreak/>
              <w:t xml:space="preserve">Должностное лицо Уполномоченного </w:t>
            </w:r>
            <w:r w:rsidRPr="0004399B">
              <w:rPr>
                <w:sz w:val="12"/>
                <w:szCs w:val="12"/>
              </w:rPr>
              <w:lastRenderedPageBreak/>
              <w:t>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lastRenderedPageBreak/>
              <w:t>ГИС</w:t>
            </w:r>
          </w:p>
        </w:tc>
        <w:tc>
          <w:tcPr>
            <w:tcW w:w="521" w:type="pct"/>
          </w:tcPr>
          <w:p w:rsidR="0004399B" w:rsidRPr="0004399B" w:rsidRDefault="0004399B" w:rsidP="0004399B">
            <w:pPr>
              <w:widowControl w:val="0"/>
              <w:autoSpaceDE w:val="0"/>
              <w:autoSpaceDN w:val="0"/>
              <w:rPr>
                <w:sz w:val="12"/>
                <w:szCs w:val="12"/>
              </w:rPr>
            </w:pPr>
          </w:p>
        </w:tc>
        <w:tc>
          <w:tcPr>
            <w:tcW w:w="897" w:type="pct"/>
          </w:tcPr>
          <w:p w:rsidR="0004399B" w:rsidRPr="0004399B" w:rsidRDefault="0004399B" w:rsidP="0004399B">
            <w:pPr>
              <w:widowControl w:val="0"/>
              <w:autoSpaceDE w:val="0"/>
              <w:autoSpaceDN w:val="0"/>
              <w:rPr>
                <w:sz w:val="12"/>
                <w:szCs w:val="12"/>
              </w:rPr>
            </w:pPr>
            <w:r w:rsidRPr="0004399B">
              <w:rPr>
                <w:sz w:val="12"/>
                <w:szCs w:val="12"/>
              </w:rPr>
              <w:t xml:space="preserve">Результат муниципальной услуги, направленный </w:t>
            </w:r>
            <w:r w:rsidRPr="0004399B">
              <w:rPr>
                <w:sz w:val="12"/>
                <w:szCs w:val="12"/>
              </w:rPr>
              <w:lastRenderedPageBreak/>
              <w:t>заявителю на личный кабинет на ЕПГУ</w:t>
            </w:r>
          </w:p>
        </w:tc>
      </w:tr>
      <w:tr w:rsidR="0004399B" w:rsidRPr="0004399B" w:rsidTr="0004399B">
        <w:tc>
          <w:tcPr>
            <w:tcW w:w="459" w:type="pct"/>
            <w:vMerge/>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04399B" w:rsidRPr="0004399B" w:rsidRDefault="0004399B" w:rsidP="0004399B">
            <w:pPr>
              <w:widowControl w:val="0"/>
              <w:autoSpaceDE w:val="0"/>
              <w:autoSpaceDN w:val="0"/>
              <w:rPr>
                <w:sz w:val="12"/>
                <w:szCs w:val="12"/>
              </w:rPr>
            </w:pPr>
            <w:r w:rsidRPr="0004399B">
              <w:rPr>
                <w:sz w:val="12"/>
                <w:szCs w:val="12"/>
              </w:rPr>
              <w:t>До 5 рабочих дней после окончания процедуры принятия решения</w:t>
            </w:r>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w:t>
            </w:r>
          </w:p>
        </w:tc>
        <w:tc>
          <w:tcPr>
            <w:tcW w:w="521" w:type="pct"/>
          </w:tcPr>
          <w:p w:rsidR="0004399B" w:rsidRPr="0004399B" w:rsidRDefault="0004399B" w:rsidP="0004399B">
            <w:pPr>
              <w:widowControl w:val="0"/>
              <w:autoSpaceDE w:val="0"/>
              <w:autoSpaceDN w:val="0"/>
              <w:rPr>
                <w:sz w:val="12"/>
                <w:szCs w:val="12"/>
              </w:rPr>
            </w:pPr>
          </w:p>
        </w:tc>
        <w:tc>
          <w:tcPr>
            <w:tcW w:w="897" w:type="pct"/>
          </w:tcPr>
          <w:p w:rsidR="0004399B" w:rsidRPr="0004399B" w:rsidRDefault="0004399B" w:rsidP="0004399B">
            <w:pPr>
              <w:widowControl w:val="0"/>
              <w:autoSpaceDE w:val="0"/>
              <w:autoSpaceDN w:val="0"/>
              <w:rPr>
                <w:sz w:val="12"/>
                <w:szCs w:val="12"/>
              </w:rPr>
            </w:pPr>
            <w:r w:rsidRPr="0004399B">
              <w:rPr>
                <w:sz w:val="12"/>
                <w:szCs w:val="12"/>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04399B" w:rsidRPr="0004399B" w:rsidTr="0004399B">
        <w:tc>
          <w:tcPr>
            <w:tcW w:w="459" w:type="pct"/>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04399B" w:rsidRPr="0004399B" w:rsidRDefault="0004399B" w:rsidP="0004399B">
            <w:pPr>
              <w:widowControl w:val="0"/>
              <w:autoSpaceDE w:val="0"/>
              <w:autoSpaceDN w:val="0"/>
              <w:rPr>
                <w:sz w:val="12"/>
                <w:szCs w:val="12"/>
              </w:rPr>
            </w:pPr>
            <w:r w:rsidRPr="0004399B">
              <w:rPr>
                <w:sz w:val="12"/>
                <w:szCs w:val="12"/>
              </w:rPr>
              <w:t>До 5 рабочих дней после окончания процедуры принятия решения</w:t>
            </w:r>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w:t>
            </w:r>
          </w:p>
        </w:tc>
        <w:tc>
          <w:tcPr>
            <w:tcW w:w="521" w:type="pct"/>
          </w:tcPr>
          <w:p w:rsidR="0004399B" w:rsidRPr="0004399B" w:rsidRDefault="0004399B" w:rsidP="0004399B">
            <w:pPr>
              <w:widowControl w:val="0"/>
              <w:autoSpaceDE w:val="0"/>
              <w:autoSpaceDN w:val="0"/>
              <w:rPr>
                <w:sz w:val="12"/>
                <w:szCs w:val="12"/>
              </w:rPr>
            </w:pPr>
          </w:p>
        </w:tc>
        <w:tc>
          <w:tcPr>
            <w:tcW w:w="897" w:type="pct"/>
          </w:tcPr>
          <w:p w:rsidR="0004399B" w:rsidRPr="0004399B" w:rsidRDefault="0004399B" w:rsidP="0004399B">
            <w:pPr>
              <w:widowControl w:val="0"/>
              <w:autoSpaceDE w:val="0"/>
              <w:autoSpaceDN w:val="0"/>
              <w:rPr>
                <w:sz w:val="12"/>
                <w:szCs w:val="12"/>
              </w:rPr>
            </w:pPr>
            <w:r w:rsidRPr="0004399B">
              <w:rPr>
                <w:sz w:val="12"/>
                <w:szCs w:val="12"/>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04399B" w:rsidRPr="0004399B" w:rsidTr="0004399B">
        <w:tc>
          <w:tcPr>
            <w:tcW w:w="459" w:type="pct"/>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04399B" w:rsidRPr="0004399B" w:rsidRDefault="0004399B" w:rsidP="0004399B">
            <w:pPr>
              <w:widowControl w:val="0"/>
              <w:autoSpaceDE w:val="0"/>
              <w:autoSpaceDN w:val="0"/>
              <w:rPr>
                <w:sz w:val="12"/>
                <w:szCs w:val="12"/>
              </w:rPr>
            </w:pPr>
            <w:r w:rsidRPr="0004399B">
              <w:rPr>
                <w:sz w:val="12"/>
                <w:szCs w:val="12"/>
              </w:rPr>
              <w:t>До 5 рабочих дней после окончания процедуры принятия решения</w:t>
            </w:r>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w:t>
            </w:r>
          </w:p>
        </w:tc>
        <w:tc>
          <w:tcPr>
            <w:tcW w:w="521" w:type="pct"/>
          </w:tcPr>
          <w:p w:rsidR="0004399B" w:rsidRPr="0004399B" w:rsidRDefault="0004399B" w:rsidP="0004399B">
            <w:pPr>
              <w:widowControl w:val="0"/>
              <w:autoSpaceDE w:val="0"/>
              <w:autoSpaceDN w:val="0"/>
              <w:rPr>
                <w:sz w:val="12"/>
                <w:szCs w:val="12"/>
              </w:rPr>
            </w:pPr>
          </w:p>
        </w:tc>
        <w:tc>
          <w:tcPr>
            <w:tcW w:w="897" w:type="pct"/>
          </w:tcPr>
          <w:p w:rsidR="0004399B" w:rsidRPr="0004399B" w:rsidRDefault="0004399B" w:rsidP="0004399B">
            <w:pPr>
              <w:widowControl w:val="0"/>
              <w:autoSpaceDE w:val="0"/>
              <w:autoSpaceDN w:val="0"/>
              <w:rPr>
                <w:sz w:val="12"/>
                <w:szCs w:val="12"/>
              </w:rPr>
            </w:pPr>
            <w:r w:rsidRPr="0004399B">
              <w:rPr>
                <w:sz w:val="12"/>
                <w:szCs w:val="12"/>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04399B" w:rsidRPr="0004399B" w:rsidTr="0004399B">
        <w:tc>
          <w:tcPr>
            <w:tcW w:w="459" w:type="pct"/>
          </w:tcPr>
          <w:p w:rsidR="0004399B" w:rsidRPr="0004399B" w:rsidRDefault="0004399B" w:rsidP="0004399B">
            <w:pPr>
              <w:widowControl w:val="0"/>
              <w:autoSpaceDE w:val="0"/>
              <w:autoSpaceDN w:val="0"/>
              <w:rPr>
                <w:sz w:val="12"/>
                <w:szCs w:val="12"/>
              </w:rPr>
            </w:pPr>
          </w:p>
        </w:tc>
        <w:tc>
          <w:tcPr>
            <w:tcW w:w="1351" w:type="pct"/>
          </w:tcPr>
          <w:p w:rsidR="0004399B" w:rsidRPr="0004399B" w:rsidRDefault="0004399B" w:rsidP="0004399B">
            <w:pPr>
              <w:widowControl w:val="0"/>
              <w:autoSpaceDE w:val="0"/>
              <w:autoSpaceDN w:val="0"/>
              <w:rPr>
                <w:sz w:val="12"/>
                <w:szCs w:val="12"/>
              </w:rPr>
            </w:pPr>
            <w:r w:rsidRPr="0004399B">
              <w:rPr>
                <w:sz w:val="12"/>
                <w:szCs w:val="12"/>
              </w:rPr>
              <w:t>Направление копии решения об установлении публичного сервитута в орган регистрации прав</w:t>
            </w:r>
          </w:p>
        </w:tc>
        <w:tc>
          <w:tcPr>
            <w:tcW w:w="521" w:type="pct"/>
          </w:tcPr>
          <w:p w:rsidR="0004399B" w:rsidRPr="0004399B" w:rsidRDefault="0004399B" w:rsidP="0004399B">
            <w:pPr>
              <w:widowControl w:val="0"/>
              <w:autoSpaceDE w:val="0"/>
              <w:autoSpaceDN w:val="0"/>
              <w:rPr>
                <w:sz w:val="12"/>
                <w:szCs w:val="12"/>
              </w:rPr>
            </w:pPr>
            <w:r w:rsidRPr="0004399B">
              <w:rPr>
                <w:sz w:val="12"/>
                <w:szCs w:val="12"/>
              </w:rPr>
              <w:t>До 5 рабочих дней после окончания процедуры принятия решения</w:t>
            </w:r>
          </w:p>
        </w:tc>
        <w:tc>
          <w:tcPr>
            <w:tcW w:w="730" w:type="pct"/>
          </w:tcPr>
          <w:p w:rsidR="0004399B" w:rsidRPr="0004399B" w:rsidRDefault="0004399B" w:rsidP="0004399B">
            <w:pPr>
              <w:widowControl w:val="0"/>
              <w:autoSpaceDE w:val="0"/>
              <w:autoSpaceDN w:val="0"/>
              <w:rPr>
                <w:sz w:val="12"/>
                <w:szCs w:val="12"/>
              </w:rPr>
            </w:pPr>
            <w:r w:rsidRPr="0004399B">
              <w:rPr>
                <w:sz w:val="12"/>
                <w:szCs w:val="12"/>
              </w:rPr>
              <w:t>Должностное лицо Уполномоченного органа, ответственное за предоставление муниципальной) услуги</w:t>
            </w:r>
          </w:p>
        </w:tc>
        <w:tc>
          <w:tcPr>
            <w:tcW w:w="521" w:type="pct"/>
          </w:tcPr>
          <w:p w:rsidR="0004399B" w:rsidRPr="0004399B" w:rsidRDefault="0004399B" w:rsidP="0004399B">
            <w:pPr>
              <w:widowControl w:val="0"/>
              <w:autoSpaceDE w:val="0"/>
              <w:autoSpaceDN w:val="0"/>
              <w:rPr>
                <w:sz w:val="12"/>
                <w:szCs w:val="12"/>
              </w:rPr>
            </w:pPr>
            <w:r w:rsidRPr="0004399B">
              <w:rPr>
                <w:sz w:val="12"/>
                <w:szCs w:val="12"/>
              </w:rPr>
              <w:t>Уполномоченный орган</w:t>
            </w:r>
          </w:p>
        </w:tc>
        <w:tc>
          <w:tcPr>
            <w:tcW w:w="521" w:type="pct"/>
          </w:tcPr>
          <w:p w:rsidR="0004399B" w:rsidRPr="0004399B" w:rsidRDefault="0004399B" w:rsidP="0004399B">
            <w:pPr>
              <w:widowControl w:val="0"/>
              <w:autoSpaceDE w:val="0"/>
              <w:autoSpaceDN w:val="0"/>
              <w:rPr>
                <w:sz w:val="12"/>
                <w:szCs w:val="12"/>
              </w:rPr>
            </w:pPr>
          </w:p>
        </w:tc>
        <w:tc>
          <w:tcPr>
            <w:tcW w:w="897" w:type="pct"/>
          </w:tcPr>
          <w:p w:rsidR="0004399B" w:rsidRPr="0004399B" w:rsidRDefault="0004399B" w:rsidP="0004399B">
            <w:pPr>
              <w:widowControl w:val="0"/>
              <w:autoSpaceDE w:val="0"/>
              <w:autoSpaceDN w:val="0"/>
              <w:rPr>
                <w:sz w:val="12"/>
                <w:szCs w:val="12"/>
              </w:rPr>
            </w:pPr>
            <w:r w:rsidRPr="0004399B">
              <w:rPr>
                <w:sz w:val="12"/>
                <w:szCs w:val="12"/>
              </w:rPr>
              <w:t>Копии решения направлены в орган регистрации прав</w:t>
            </w:r>
          </w:p>
        </w:tc>
      </w:tr>
    </w:tbl>
    <w:p w:rsidR="0004399B" w:rsidRPr="0004399B" w:rsidRDefault="0004399B" w:rsidP="0004399B">
      <w:pPr>
        <w:widowControl w:val="0"/>
        <w:autoSpaceDE w:val="0"/>
        <w:autoSpaceDN w:val="0"/>
        <w:jc w:val="both"/>
        <w:rPr>
          <w:sz w:val="12"/>
          <w:szCs w:val="12"/>
        </w:rPr>
      </w:pPr>
    </w:p>
    <w:p w:rsidR="0004399B" w:rsidRPr="0004399B" w:rsidRDefault="0004399B" w:rsidP="0004399B">
      <w:pPr>
        <w:widowControl w:val="0"/>
        <w:autoSpaceDE w:val="0"/>
        <w:autoSpaceDN w:val="0"/>
        <w:ind w:firstLine="540"/>
        <w:jc w:val="both"/>
        <w:rPr>
          <w:rFonts w:ascii="Arial" w:hAnsi="Arial" w:cs="Arial"/>
          <w:sz w:val="12"/>
          <w:szCs w:val="12"/>
        </w:rPr>
      </w:pPr>
      <w:r w:rsidRPr="0004399B">
        <w:rPr>
          <w:rFonts w:ascii="Arial" w:hAnsi="Arial" w:cs="Arial"/>
          <w:sz w:val="12"/>
          <w:szCs w:val="12"/>
        </w:rPr>
        <w:t>--------------------------------</w:t>
      </w:r>
    </w:p>
    <w:p w:rsidR="0004399B" w:rsidRPr="0004399B" w:rsidRDefault="0004399B" w:rsidP="0004399B">
      <w:pPr>
        <w:widowControl w:val="0"/>
        <w:autoSpaceDE w:val="0"/>
        <w:autoSpaceDN w:val="0"/>
        <w:ind w:firstLine="540"/>
        <w:jc w:val="both"/>
        <w:rPr>
          <w:sz w:val="12"/>
          <w:szCs w:val="12"/>
        </w:rPr>
      </w:pPr>
      <w:bookmarkStart w:id="42" w:name="P922"/>
      <w:bookmarkEnd w:id="42"/>
      <w:r w:rsidRPr="0004399B">
        <w:rPr>
          <w:sz w:val="12"/>
          <w:szCs w:val="12"/>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228">
        <w:r w:rsidRPr="0004399B">
          <w:rPr>
            <w:sz w:val="12"/>
            <w:szCs w:val="12"/>
          </w:rPr>
          <w:t>статьями 56.4</w:t>
        </w:r>
      </w:hyperlink>
      <w:r w:rsidRPr="0004399B">
        <w:rPr>
          <w:sz w:val="12"/>
          <w:szCs w:val="12"/>
        </w:rPr>
        <w:t xml:space="preserve"> и </w:t>
      </w:r>
      <w:hyperlink r:id="rId229">
        <w:r w:rsidRPr="0004399B">
          <w:rPr>
            <w:sz w:val="12"/>
            <w:szCs w:val="12"/>
          </w:rPr>
          <w:t>56.5</w:t>
        </w:r>
      </w:hyperlink>
      <w:r w:rsidRPr="0004399B">
        <w:rPr>
          <w:sz w:val="12"/>
          <w:szCs w:val="12"/>
        </w:rPr>
        <w:t xml:space="preserve"> ЗК РФ.</w:t>
      </w:r>
    </w:p>
    <w:p w:rsidR="0004399B" w:rsidRPr="0004399B" w:rsidRDefault="0004399B" w:rsidP="0004399B">
      <w:pPr>
        <w:widowControl w:val="0"/>
        <w:autoSpaceDE w:val="0"/>
        <w:autoSpaceDN w:val="0"/>
        <w:ind w:firstLine="540"/>
        <w:jc w:val="both"/>
        <w:rPr>
          <w:sz w:val="12"/>
          <w:szCs w:val="12"/>
        </w:rPr>
      </w:pPr>
      <w:bookmarkStart w:id="43" w:name="P923"/>
      <w:bookmarkEnd w:id="43"/>
      <w:r w:rsidRPr="0004399B">
        <w:rPr>
          <w:sz w:val="12"/>
          <w:szCs w:val="12"/>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230">
        <w:r w:rsidRPr="0004399B">
          <w:rPr>
            <w:sz w:val="12"/>
            <w:szCs w:val="12"/>
          </w:rPr>
          <w:t>статьями 56.4</w:t>
        </w:r>
      </w:hyperlink>
      <w:r w:rsidRPr="0004399B">
        <w:rPr>
          <w:sz w:val="12"/>
          <w:szCs w:val="12"/>
        </w:rPr>
        <w:t xml:space="preserve"> и </w:t>
      </w:r>
      <w:hyperlink r:id="rId231">
        <w:r w:rsidRPr="0004399B">
          <w:rPr>
            <w:sz w:val="12"/>
            <w:szCs w:val="12"/>
          </w:rPr>
          <w:t>56.5</w:t>
        </w:r>
      </w:hyperlink>
      <w:r w:rsidRPr="0004399B">
        <w:rPr>
          <w:sz w:val="12"/>
          <w:szCs w:val="12"/>
        </w:rPr>
        <w:t xml:space="preserve"> ЗК РФ.</w:t>
      </w:r>
    </w:p>
    <w:p w:rsidR="0004399B" w:rsidRPr="0004399B" w:rsidRDefault="0004399B" w:rsidP="0004399B">
      <w:pPr>
        <w:widowControl w:val="0"/>
        <w:autoSpaceDE w:val="0"/>
        <w:autoSpaceDN w:val="0"/>
        <w:ind w:firstLine="540"/>
        <w:jc w:val="both"/>
        <w:rPr>
          <w:sz w:val="12"/>
          <w:szCs w:val="12"/>
        </w:rPr>
      </w:pPr>
      <w:bookmarkStart w:id="44" w:name="P924"/>
      <w:bookmarkEnd w:id="44"/>
      <w:r w:rsidRPr="0004399B">
        <w:rPr>
          <w:sz w:val="12"/>
          <w:szCs w:val="12"/>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232">
        <w:r w:rsidRPr="0004399B">
          <w:rPr>
            <w:sz w:val="12"/>
            <w:szCs w:val="12"/>
          </w:rPr>
          <w:t>статьей 56.4</w:t>
        </w:r>
      </w:hyperlink>
      <w:r w:rsidRPr="0004399B">
        <w:rPr>
          <w:sz w:val="12"/>
          <w:szCs w:val="12"/>
        </w:rPr>
        <w:t xml:space="preserve"> ЗК РФ.</w:t>
      </w:r>
    </w:p>
    <w:p w:rsidR="0004399B" w:rsidRPr="0004399B" w:rsidRDefault="0004399B" w:rsidP="0004399B">
      <w:pPr>
        <w:widowControl w:val="0"/>
        <w:autoSpaceDE w:val="0"/>
        <w:autoSpaceDN w:val="0"/>
        <w:ind w:firstLine="540"/>
        <w:jc w:val="both"/>
        <w:rPr>
          <w:sz w:val="12"/>
          <w:szCs w:val="12"/>
        </w:rPr>
      </w:pPr>
      <w:bookmarkStart w:id="45" w:name="P925"/>
      <w:bookmarkEnd w:id="45"/>
      <w:r w:rsidRPr="0004399B">
        <w:rPr>
          <w:sz w:val="12"/>
          <w:szCs w:val="12"/>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233">
        <w:r w:rsidRPr="0004399B">
          <w:rPr>
            <w:sz w:val="12"/>
            <w:szCs w:val="12"/>
          </w:rPr>
          <w:t>статьей 56.5</w:t>
        </w:r>
      </w:hyperlink>
      <w:r w:rsidRPr="0004399B">
        <w:rPr>
          <w:sz w:val="12"/>
          <w:szCs w:val="12"/>
        </w:rPr>
        <w:t xml:space="preserve"> ЗК РФ.</w:t>
      </w:r>
    </w:p>
    <w:p w:rsidR="0004399B" w:rsidRPr="0004399B" w:rsidRDefault="0004399B" w:rsidP="0004399B">
      <w:pPr>
        <w:widowControl w:val="0"/>
        <w:autoSpaceDE w:val="0"/>
        <w:autoSpaceDN w:val="0"/>
        <w:jc w:val="both"/>
        <w:rPr>
          <w:rFonts w:ascii="Arial" w:hAnsi="Arial" w:cs="Arial"/>
          <w:sz w:val="12"/>
          <w:szCs w:val="12"/>
        </w:rPr>
      </w:pPr>
    </w:p>
    <w:p w:rsidR="0004399B" w:rsidRPr="0004399B" w:rsidRDefault="0004399B" w:rsidP="0004399B">
      <w:pPr>
        <w:widowControl w:val="0"/>
        <w:jc w:val="right"/>
        <w:rPr>
          <w:bCs/>
          <w:sz w:val="12"/>
          <w:szCs w:val="12"/>
        </w:rPr>
      </w:pPr>
      <w:r w:rsidRPr="0004399B">
        <w:rPr>
          <w:bCs/>
          <w:sz w:val="12"/>
          <w:szCs w:val="12"/>
        </w:rPr>
        <w:t xml:space="preserve">Приложение № 6 </w:t>
      </w:r>
    </w:p>
    <w:p w:rsidR="0004399B" w:rsidRPr="0004399B" w:rsidRDefault="0004399B" w:rsidP="0004399B">
      <w:pPr>
        <w:widowControl w:val="0"/>
        <w:jc w:val="right"/>
        <w:rPr>
          <w:sz w:val="12"/>
          <w:szCs w:val="12"/>
        </w:rPr>
      </w:pPr>
      <w:r w:rsidRPr="0004399B">
        <w:rPr>
          <w:sz w:val="12"/>
          <w:szCs w:val="12"/>
        </w:rPr>
        <w:t xml:space="preserve">к Административному регламенту </w:t>
      </w:r>
    </w:p>
    <w:p w:rsidR="0004399B" w:rsidRPr="0004399B" w:rsidRDefault="0004399B" w:rsidP="0004399B">
      <w:pPr>
        <w:ind w:hanging="5101"/>
        <w:jc w:val="right"/>
        <w:rPr>
          <w:sz w:val="12"/>
          <w:szCs w:val="12"/>
        </w:rPr>
      </w:pPr>
      <w:r w:rsidRPr="0004399B">
        <w:rPr>
          <w:rFonts w:eastAsia="Microsoft Sans Serif"/>
          <w:sz w:val="12"/>
          <w:szCs w:val="12"/>
        </w:rPr>
        <w:t>к</w:t>
      </w:r>
      <w:r w:rsidRPr="0004399B">
        <w:rPr>
          <w:sz w:val="12"/>
          <w:szCs w:val="12"/>
        </w:rPr>
        <w:t xml:space="preserve">ому: </w:t>
      </w:r>
    </w:p>
    <w:p w:rsidR="0004399B" w:rsidRPr="0004399B" w:rsidRDefault="0004399B" w:rsidP="0004399B">
      <w:pPr>
        <w:ind w:firstLine="567"/>
        <w:jc w:val="right"/>
        <w:rPr>
          <w:sz w:val="12"/>
          <w:szCs w:val="12"/>
        </w:rPr>
      </w:pPr>
      <w:r w:rsidRPr="0004399B">
        <w:rPr>
          <w:i/>
          <w:sz w:val="12"/>
          <w:szCs w:val="12"/>
        </w:rPr>
        <w:t>наименование уполномоченного органа</w:t>
      </w:r>
    </w:p>
    <w:p w:rsidR="0004399B" w:rsidRPr="0004399B" w:rsidRDefault="0004399B" w:rsidP="0004399B">
      <w:pPr>
        <w:ind w:firstLine="567"/>
        <w:jc w:val="center"/>
        <w:rPr>
          <w:sz w:val="12"/>
          <w:szCs w:val="12"/>
        </w:rPr>
      </w:pPr>
      <w:r w:rsidRPr="0004399B">
        <w:rPr>
          <w:sz w:val="12"/>
          <w:szCs w:val="12"/>
        </w:rPr>
        <w:t xml:space="preserve">от кого: </w:t>
      </w:r>
    </w:p>
    <w:p w:rsidR="0004399B" w:rsidRPr="0004399B" w:rsidRDefault="0004399B" w:rsidP="0004399B">
      <w:pPr>
        <w:ind w:firstLine="567"/>
        <w:jc w:val="center"/>
        <w:rPr>
          <w:sz w:val="12"/>
          <w:szCs w:val="12"/>
        </w:rPr>
      </w:pPr>
      <w:r w:rsidRPr="0004399B">
        <w:rPr>
          <w:i/>
          <w:sz w:val="12"/>
          <w:szCs w:val="12"/>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04399B" w:rsidRPr="0004399B" w:rsidRDefault="0004399B" w:rsidP="0004399B">
      <w:pPr>
        <w:ind w:firstLine="567"/>
        <w:jc w:val="right"/>
        <w:rPr>
          <w:sz w:val="12"/>
          <w:szCs w:val="12"/>
        </w:rPr>
      </w:pPr>
      <w:r w:rsidRPr="0004399B">
        <w:rPr>
          <w:i/>
          <w:sz w:val="12"/>
          <w:szCs w:val="12"/>
        </w:rPr>
        <w:t>фактического проживания уполномоченного лица)</w:t>
      </w:r>
    </w:p>
    <w:p w:rsidR="0004399B" w:rsidRPr="0004399B" w:rsidRDefault="0004399B" w:rsidP="0004399B">
      <w:pPr>
        <w:ind w:firstLine="567"/>
        <w:jc w:val="both"/>
        <w:rPr>
          <w:sz w:val="12"/>
          <w:szCs w:val="12"/>
        </w:rPr>
      </w:pPr>
      <w:r w:rsidRPr="0004399B">
        <w:rPr>
          <w:i/>
          <w:sz w:val="12"/>
          <w:szCs w:val="12"/>
        </w:rPr>
        <w:t>(данные представителя заявителя)</w:t>
      </w:r>
    </w:p>
    <w:p w:rsidR="0004399B" w:rsidRPr="0004399B" w:rsidRDefault="0004399B" w:rsidP="0004399B">
      <w:pPr>
        <w:ind w:firstLine="567"/>
        <w:jc w:val="center"/>
        <w:rPr>
          <w:sz w:val="12"/>
          <w:szCs w:val="12"/>
        </w:rPr>
      </w:pPr>
      <w:r w:rsidRPr="0004399B">
        <w:rPr>
          <w:sz w:val="12"/>
          <w:szCs w:val="12"/>
        </w:rPr>
        <w:t>ЗАЯВЛЕНИЕ</w:t>
      </w:r>
    </w:p>
    <w:p w:rsidR="0004399B" w:rsidRPr="0004399B" w:rsidRDefault="0004399B" w:rsidP="0004399B">
      <w:pPr>
        <w:keepNext/>
        <w:keepLines/>
        <w:ind w:hanging="11"/>
        <w:jc w:val="center"/>
        <w:outlineLvl w:val="0"/>
        <w:rPr>
          <w:sz w:val="12"/>
          <w:szCs w:val="12"/>
        </w:rPr>
      </w:pPr>
      <w:r w:rsidRPr="0004399B">
        <w:rPr>
          <w:sz w:val="12"/>
          <w:szCs w:val="12"/>
        </w:rPr>
        <w:t>об исправлении допущенных опечаток и (или) ошибок в выданных в результате предоставления Муниципальной услуги документах</w:t>
      </w:r>
    </w:p>
    <w:p w:rsidR="0004399B" w:rsidRPr="0004399B" w:rsidRDefault="0004399B" w:rsidP="0004399B">
      <w:pPr>
        <w:widowControl w:val="0"/>
        <w:ind w:firstLine="709"/>
        <w:jc w:val="both"/>
        <w:rPr>
          <w:rFonts w:eastAsia="Tahoma"/>
          <w:sz w:val="12"/>
          <w:szCs w:val="12"/>
          <w:lang w:bidi="ru-RU"/>
        </w:rPr>
      </w:pPr>
      <w:r w:rsidRPr="0004399B">
        <w:rPr>
          <w:rFonts w:eastAsia="Tahoma"/>
          <w:sz w:val="12"/>
          <w:szCs w:val="12"/>
          <w:lang w:bidi="ru-RU"/>
        </w:rPr>
        <w:t xml:space="preserve">Прошу внести исправления в документ ______________________________________   __________________________________________________________________________________, </w:t>
      </w:r>
    </w:p>
    <w:p w:rsidR="0004399B" w:rsidRPr="0004399B" w:rsidRDefault="0004399B" w:rsidP="0004399B">
      <w:pPr>
        <w:ind w:firstLine="567"/>
        <w:jc w:val="both"/>
        <w:rPr>
          <w:sz w:val="12"/>
          <w:szCs w:val="12"/>
        </w:rPr>
      </w:pPr>
      <w:r w:rsidRPr="0004399B">
        <w:rPr>
          <w:sz w:val="12"/>
          <w:szCs w:val="12"/>
        </w:rPr>
        <w:t xml:space="preserve"> (указываются реквизиты и название документа, выданного уполномоченным органом в результате предоставления Муниципальной услуги)</w:t>
      </w:r>
    </w:p>
    <w:p w:rsidR="0004399B" w:rsidRPr="0004399B" w:rsidRDefault="0004399B" w:rsidP="0004399B">
      <w:pPr>
        <w:widowControl w:val="0"/>
        <w:jc w:val="both"/>
        <w:rPr>
          <w:rFonts w:eastAsia="Tahoma"/>
          <w:sz w:val="12"/>
          <w:szCs w:val="12"/>
          <w:lang w:bidi="ru-RU"/>
        </w:rPr>
      </w:pPr>
      <w:r w:rsidRPr="0004399B">
        <w:rPr>
          <w:rFonts w:eastAsia="Tahoma"/>
          <w:sz w:val="12"/>
          <w:szCs w:val="12"/>
          <w:lang w:bidi="ru-RU"/>
        </w:rPr>
        <w:t>содержащий опечатку/ошибку.</w:t>
      </w:r>
    </w:p>
    <w:p w:rsidR="0004399B" w:rsidRPr="0004399B" w:rsidRDefault="0004399B" w:rsidP="0004399B">
      <w:pPr>
        <w:jc w:val="center"/>
        <w:rPr>
          <w:sz w:val="12"/>
          <w:szCs w:val="12"/>
        </w:rPr>
      </w:pPr>
      <w:r w:rsidRPr="0004399B">
        <w:rPr>
          <w:sz w:val="12"/>
          <w:szCs w:val="12"/>
        </w:rPr>
        <w:t>Приложение (при наличии): _________________________________________________.                                                 (прилагаются материалы, обосновывающие наличие опечатки и (или) ошибки)</w:t>
      </w:r>
    </w:p>
    <w:p w:rsidR="0004399B" w:rsidRPr="0004399B" w:rsidRDefault="0004399B" w:rsidP="0004399B">
      <w:pPr>
        <w:widowControl w:val="0"/>
        <w:tabs>
          <w:tab w:val="left" w:pos="1968"/>
        </w:tabs>
        <w:ind w:firstLine="709"/>
        <w:jc w:val="both"/>
        <w:rPr>
          <w:sz w:val="12"/>
          <w:szCs w:val="12"/>
          <w:lang w:bidi="ru-RU"/>
        </w:rPr>
      </w:pPr>
    </w:p>
    <w:p w:rsidR="0004399B" w:rsidRPr="0004399B" w:rsidRDefault="0004399B" w:rsidP="0004399B">
      <w:pPr>
        <w:widowControl w:val="0"/>
        <w:tabs>
          <w:tab w:val="left" w:pos="1968"/>
        </w:tabs>
        <w:ind w:firstLine="709"/>
        <w:jc w:val="both"/>
        <w:rPr>
          <w:sz w:val="12"/>
          <w:szCs w:val="12"/>
          <w:lang w:bidi="ru-RU"/>
        </w:rPr>
      </w:pPr>
      <w:r w:rsidRPr="0004399B">
        <w:rPr>
          <w:sz w:val="12"/>
          <w:szCs w:val="12"/>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gridCol w:w="1251"/>
      </w:tblGrid>
      <w:tr w:rsidR="0004399B" w:rsidRPr="0004399B" w:rsidTr="0004399B">
        <w:tc>
          <w:tcPr>
            <w:tcW w:w="8922" w:type="dxa"/>
            <w:shd w:val="clear" w:color="auto" w:fill="auto"/>
          </w:tcPr>
          <w:p w:rsidR="0004399B" w:rsidRPr="0004399B" w:rsidRDefault="0004399B" w:rsidP="0004399B">
            <w:pPr>
              <w:widowControl w:val="0"/>
              <w:autoSpaceDE w:val="0"/>
              <w:autoSpaceDN w:val="0"/>
              <w:jc w:val="both"/>
              <w:rPr>
                <w:sz w:val="12"/>
                <w:szCs w:val="12"/>
                <w:lang w:bidi="ru-RU"/>
              </w:rPr>
            </w:pPr>
            <w:r w:rsidRPr="0004399B">
              <w:rPr>
                <w:rFonts w:eastAsia="Tahoma"/>
                <w:sz w:val="12"/>
                <w:szCs w:val="12"/>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04399B" w:rsidRPr="0004399B" w:rsidRDefault="0004399B" w:rsidP="0004399B">
            <w:pPr>
              <w:widowControl w:val="0"/>
              <w:autoSpaceDE w:val="0"/>
              <w:autoSpaceDN w:val="0"/>
              <w:ind w:firstLine="709"/>
              <w:jc w:val="both"/>
              <w:rPr>
                <w:sz w:val="12"/>
                <w:szCs w:val="12"/>
                <w:lang w:bidi="ru-RU"/>
              </w:rPr>
            </w:pPr>
          </w:p>
        </w:tc>
      </w:tr>
      <w:tr w:rsidR="0004399B" w:rsidRPr="0004399B" w:rsidTr="0004399B">
        <w:tc>
          <w:tcPr>
            <w:tcW w:w="8922" w:type="dxa"/>
            <w:shd w:val="clear" w:color="auto" w:fill="auto"/>
          </w:tcPr>
          <w:p w:rsidR="0004399B" w:rsidRPr="0004399B" w:rsidRDefault="0004399B" w:rsidP="0004399B">
            <w:pPr>
              <w:widowControl w:val="0"/>
              <w:autoSpaceDE w:val="0"/>
              <w:autoSpaceDN w:val="0"/>
              <w:jc w:val="both"/>
              <w:rPr>
                <w:sz w:val="12"/>
                <w:szCs w:val="12"/>
                <w:lang w:bidi="ru-RU"/>
              </w:rPr>
            </w:pPr>
            <w:r w:rsidRPr="0004399B">
              <w:rPr>
                <w:rFonts w:eastAsia="Tahoma"/>
                <w:sz w:val="12"/>
                <w:szCs w:val="12"/>
                <w:lang w:bidi="ru-RU"/>
              </w:rPr>
              <w:t>выдать</w:t>
            </w:r>
            <w:r w:rsidRPr="0004399B">
              <w:rPr>
                <w:rFonts w:eastAsia="Tahoma"/>
                <w:bCs/>
                <w:sz w:val="12"/>
                <w:szCs w:val="12"/>
                <w:lang w:bidi="ru-RU"/>
              </w:rPr>
              <w:t xml:space="preserve"> на бумажном носителе</w:t>
            </w:r>
            <w:r w:rsidRPr="0004399B">
              <w:rPr>
                <w:rFonts w:eastAsia="Tahoma"/>
                <w:sz w:val="12"/>
                <w:szCs w:val="12"/>
                <w:lang w:bidi="ru-RU"/>
              </w:rPr>
              <w:t xml:space="preserve"> при личном обращении </w:t>
            </w:r>
            <w:r w:rsidRPr="0004399B">
              <w:rPr>
                <w:rFonts w:eastAsia="Tahoma"/>
                <w:bCs/>
                <w:sz w:val="12"/>
                <w:szCs w:val="12"/>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4399B">
              <w:rPr>
                <w:rFonts w:eastAsia="Tahoma"/>
                <w:sz w:val="12"/>
                <w:szCs w:val="12"/>
                <w:lang w:bidi="ru-RU"/>
              </w:rPr>
              <w:t xml:space="preserve"> расположенный по адресу:__________________________________</w:t>
            </w:r>
          </w:p>
        </w:tc>
        <w:tc>
          <w:tcPr>
            <w:tcW w:w="1251" w:type="dxa"/>
            <w:shd w:val="clear" w:color="auto" w:fill="auto"/>
          </w:tcPr>
          <w:p w:rsidR="0004399B" w:rsidRPr="0004399B" w:rsidRDefault="0004399B" w:rsidP="0004399B">
            <w:pPr>
              <w:widowControl w:val="0"/>
              <w:autoSpaceDE w:val="0"/>
              <w:autoSpaceDN w:val="0"/>
              <w:ind w:firstLine="709"/>
              <w:jc w:val="both"/>
              <w:rPr>
                <w:sz w:val="12"/>
                <w:szCs w:val="12"/>
                <w:lang w:bidi="ru-RU"/>
              </w:rPr>
            </w:pPr>
          </w:p>
        </w:tc>
      </w:tr>
      <w:tr w:rsidR="0004399B" w:rsidRPr="0004399B" w:rsidTr="0004399B">
        <w:tc>
          <w:tcPr>
            <w:tcW w:w="8922" w:type="dxa"/>
            <w:shd w:val="clear" w:color="auto" w:fill="auto"/>
          </w:tcPr>
          <w:p w:rsidR="0004399B" w:rsidRPr="0004399B" w:rsidRDefault="0004399B" w:rsidP="0004399B">
            <w:pPr>
              <w:widowControl w:val="0"/>
              <w:autoSpaceDE w:val="0"/>
              <w:autoSpaceDN w:val="0"/>
              <w:jc w:val="both"/>
              <w:rPr>
                <w:sz w:val="12"/>
                <w:szCs w:val="12"/>
                <w:lang w:bidi="ru-RU"/>
              </w:rPr>
            </w:pPr>
            <w:r w:rsidRPr="0004399B">
              <w:rPr>
                <w:rFonts w:eastAsia="Tahoma"/>
                <w:sz w:val="12"/>
                <w:szCs w:val="12"/>
                <w:lang w:bidi="ru-RU"/>
              </w:rPr>
              <w:t xml:space="preserve">направить </w:t>
            </w:r>
            <w:r w:rsidRPr="0004399B">
              <w:rPr>
                <w:rFonts w:eastAsia="Tahoma"/>
                <w:bCs/>
                <w:sz w:val="12"/>
                <w:szCs w:val="12"/>
                <w:lang w:bidi="ru-RU"/>
              </w:rPr>
              <w:t>на бумажном носителе</w:t>
            </w:r>
            <w:r w:rsidRPr="0004399B">
              <w:rPr>
                <w:rFonts w:eastAsia="Tahoma"/>
                <w:sz w:val="12"/>
                <w:szCs w:val="12"/>
                <w:lang w:bidi="ru-RU"/>
              </w:rPr>
              <w:t xml:space="preserve"> на почтовый адрес: _______________________________</w:t>
            </w:r>
          </w:p>
        </w:tc>
        <w:tc>
          <w:tcPr>
            <w:tcW w:w="1251" w:type="dxa"/>
            <w:shd w:val="clear" w:color="auto" w:fill="auto"/>
          </w:tcPr>
          <w:p w:rsidR="0004399B" w:rsidRPr="0004399B" w:rsidRDefault="0004399B" w:rsidP="0004399B">
            <w:pPr>
              <w:widowControl w:val="0"/>
              <w:autoSpaceDE w:val="0"/>
              <w:autoSpaceDN w:val="0"/>
              <w:ind w:firstLine="709"/>
              <w:jc w:val="both"/>
              <w:rPr>
                <w:sz w:val="12"/>
                <w:szCs w:val="12"/>
                <w:lang w:bidi="ru-RU"/>
              </w:rPr>
            </w:pPr>
          </w:p>
        </w:tc>
      </w:tr>
      <w:tr w:rsidR="0004399B" w:rsidRPr="0004399B" w:rsidTr="0004399B">
        <w:tc>
          <w:tcPr>
            <w:tcW w:w="10173" w:type="dxa"/>
            <w:gridSpan w:val="2"/>
            <w:shd w:val="clear" w:color="auto" w:fill="auto"/>
          </w:tcPr>
          <w:p w:rsidR="0004399B" w:rsidRPr="0004399B" w:rsidRDefault="0004399B" w:rsidP="0004399B">
            <w:pPr>
              <w:widowControl w:val="0"/>
              <w:autoSpaceDE w:val="0"/>
              <w:autoSpaceDN w:val="0"/>
              <w:ind w:firstLine="709"/>
              <w:jc w:val="both"/>
              <w:rPr>
                <w:sz w:val="12"/>
                <w:szCs w:val="12"/>
                <w:lang w:bidi="ru-RU"/>
              </w:rPr>
            </w:pPr>
            <w:r w:rsidRPr="0004399B">
              <w:rPr>
                <w:sz w:val="12"/>
                <w:szCs w:val="12"/>
                <w:lang w:bidi="ru-RU"/>
              </w:rPr>
              <w:t>Указывается один из перечисленных способов</w:t>
            </w:r>
          </w:p>
        </w:tc>
      </w:tr>
    </w:tbl>
    <w:p w:rsidR="0004399B" w:rsidRPr="0004399B" w:rsidRDefault="0004399B" w:rsidP="0004399B">
      <w:pPr>
        <w:ind w:firstLine="567"/>
        <w:jc w:val="both"/>
        <w:rPr>
          <w:rFonts w:eastAsia="Microsoft Sans Serif"/>
          <w:sz w:val="12"/>
          <w:szCs w:val="12"/>
        </w:rPr>
      </w:pPr>
    </w:p>
    <w:tbl>
      <w:tblPr>
        <w:tblpPr w:leftFromText="180" w:rightFromText="180" w:vertAnchor="text" w:tblpY="1"/>
        <w:tblOverlap w:val="never"/>
        <w:tblW w:w="10173" w:type="dxa"/>
        <w:tblCellMar>
          <w:left w:w="28" w:type="dxa"/>
          <w:right w:w="28" w:type="dxa"/>
        </w:tblCellMar>
        <w:tblLook w:val="0000" w:firstRow="0" w:lastRow="0" w:firstColumn="0" w:lastColumn="0" w:noHBand="0" w:noVBand="0"/>
      </w:tblPr>
      <w:tblGrid>
        <w:gridCol w:w="3407"/>
        <w:gridCol w:w="425"/>
        <w:gridCol w:w="6341"/>
      </w:tblGrid>
      <w:tr w:rsidR="0004399B" w:rsidRPr="0004399B" w:rsidTr="00CB746C">
        <w:trPr>
          <w:trHeight w:val="147"/>
        </w:trPr>
        <w:tc>
          <w:tcPr>
            <w:tcW w:w="2268" w:type="dxa"/>
            <w:tcBorders>
              <w:top w:val="nil"/>
              <w:left w:val="nil"/>
              <w:bottom w:val="single" w:sz="4" w:space="0" w:color="auto"/>
              <w:right w:val="nil"/>
            </w:tcBorders>
            <w:vAlign w:val="bottom"/>
          </w:tcPr>
          <w:p w:rsidR="0004399B" w:rsidRPr="0004399B" w:rsidRDefault="0004399B" w:rsidP="0004399B">
            <w:pPr>
              <w:widowControl w:val="0"/>
              <w:ind w:firstLine="709"/>
              <w:jc w:val="both"/>
              <w:rPr>
                <w:sz w:val="12"/>
                <w:szCs w:val="12"/>
                <w:highlight w:val="yellow"/>
                <w:lang w:bidi="ru-RU"/>
              </w:rPr>
            </w:pPr>
          </w:p>
        </w:tc>
        <w:tc>
          <w:tcPr>
            <w:tcW w:w="283" w:type="dxa"/>
            <w:tcBorders>
              <w:top w:val="nil"/>
              <w:left w:val="nil"/>
              <w:bottom w:val="nil"/>
              <w:right w:val="nil"/>
            </w:tcBorders>
            <w:vAlign w:val="bottom"/>
          </w:tcPr>
          <w:p w:rsidR="0004399B" w:rsidRPr="0004399B" w:rsidRDefault="0004399B" w:rsidP="0004399B">
            <w:pPr>
              <w:widowControl w:val="0"/>
              <w:ind w:firstLine="709"/>
              <w:jc w:val="both"/>
              <w:rPr>
                <w:sz w:val="12"/>
                <w:szCs w:val="12"/>
                <w:highlight w:val="yellow"/>
                <w:lang w:bidi="ru-RU"/>
              </w:rPr>
            </w:pPr>
          </w:p>
        </w:tc>
        <w:tc>
          <w:tcPr>
            <w:tcW w:w="4222" w:type="dxa"/>
            <w:tcBorders>
              <w:top w:val="nil"/>
              <w:left w:val="nil"/>
              <w:bottom w:val="single" w:sz="4" w:space="0" w:color="auto"/>
              <w:right w:val="nil"/>
            </w:tcBorders>
            <w:vAlign w:val="bottom"/>
          </w:tcPr>
          <w:p w:rsidR="0004399B" w:rsidRPr="0004399B" w:rsidRDefault="0004399B" w:rsidP="0004399B">
            <w:pPr>
              <w:widowControl w:val="0"/>
              <w:ind w:firstLine="709"/>
              <w:jc w:val="both"/>
              <w:rPr>
                <w:sz w:val="12"/>
                <w:szCs w:val="12"/>
                <w:highlight w:val="yellow"/>
                <w:lang w:bidi="ru-RU"/>
              </w:rPr>
            </w:pPr>
          </w:p>
        </w:tc>
      </w:tr>
      <w:tr w:rsidR="0004399B" w:rsidRPr="0004399B" w:rsidTr="00851E72">
        <w:trPr>
          <w:trHeight w:val="283"/>
        </w:trPr>
        <w:tc>
          <w:tcPr>
            <w:tcW w:w="2268" w:type="dxa"/>
            <w:tcBorders>
              <w:top w:val="nil"/>
              <w:left w:val="nil"/>
              <w:bottom w:val="nil"/>
              <w:right w:val="nil"/>
            </w:tcBorders>
          </w:tcPr>
          <w:p w:rsidR="0004399B" w:rsidRPr="0004399B" w:rsidRDefault="0004399B" w:rsidP="0004399B">
            <w:pPr>
              <w:widowControl w:val="0"/>
              <w:ind w:firstLine="709"/>
              <w:jc w:val="both"/>
              <w:rPr>
                <w:sz w:val="12"/>
                <w:szCs w:val="12"/>
                <w:lang w:bidi="ru-RU"/>
              </w:rPr>
            </w:pPr>
            <w:r w:rsidRPr="0004399B">
              <w:rPr>
                <w:sz w:val="12"/>
                <w:szCs w:val="12"/>
                <w:lang w:bidi="ru-RU"/>
              </w:rPr>
              <w:t>(подпись)</w:t>
            </w:r>
          </w:p>
        </w:tc>
        <w:tc>
          <w:tcPr>
            <w:tcW w:w="283" w:type="dxa"/>
            <w:tcBorders>
              <w:top w:val="nil"/>
              <w:left w:val="nil"/>
              <w:bottom w:val="nil"/>
              <w:right w:val="nil"/>
            </w:tcBorders>
          </w:tcPr>
          <w:p w:rsidR="0004399B" w:rsidRPr="0004399B" w:rsidRDefault="0004399B" w:rsidP="0004399B">
            <w:pPr>
              <w:widowControl w:val="0"/>
              <w:ind w:firstLine="709"/>
              <w:jc w:val="both"/>
              <w:rPr>
                <w:sz w:val="12"/>
                <w:szCs w:val="12"/>
                <w:lang w:bidi="ru-RU"/>
              </w:rPr>
            </w:pPr>
          </w:p>
        </w:tc>
        <w:tc>
          <w:tcPr>
            <w:tcW w:w="4222" w:type="dxa"/>
            <w:tcBorders>
              <w:top w:val="nil"/>
              <w:left w:val="nil"/>
              <w:bottom w:val="nil"/>
              <w:right w:val="nil"/>
            </w:tcBorders>
          </w:tcPr>
          <w:p w:rsidR="0004399B" w:rsidRPr="0004399B" w:rsidRDefault="0004399B" w:rsidP="0004399B">
            <w:pPr>
              <w:widowControl w:val="0"/>
              <w:ind w:firstLine="709"/>
              <w:jc w:val="both"/>
              <w:rPr>
                <w:sz w:val="12"/>
                <w:szCs w:val="12"/>
                <w:lang w:bidi="ru-RU"/>
              </w:rPr>
            </w:pPr>
            <w:r w:rsidRPr="0004399B">
              <w:rPr>
                <w:sz w:val="12"/>
                <w:szCs w:val="12"/>
                <w:lang w:bidi="ru-RU"/>
              </w:rPr>
              <w:t>(фамилия, имя, отчество (при наличии)</w:t>
            </w:r>
          </w:p>
        </w:tc>
      </w:tr>
    </w:tbl>
    <w:p w:rsidR="0004399B" w:rsidRPr="0004399B" w:rsidRDefault="0004399B" w:rsidP="0004399B">
      <w:pPr>
        <w:autoSpaceDE w:val="0"/>
        <w:autoSpaceDN w:val="0"/>
        <w:adjustRightInd w:val="0"/>
        <w:ind w:firstLine="567"/>
        <w:jc w:val="both"/>
        <w:rPr>
          <w:rFonts w:eastAsia="Calibri"/>
          <w:sz w:val="12"/>
          <w:szCs w:val="12"/>
          <w:lang w:eastAsia="en-US"/>
        </w:rPr>
      </w:pPr>
      <w:r w:rsidRPr="0004399B">
        <w:rPr>
          <w:sz w:val="12"/>
          <w:szCs w:val="12"/>
        </w:rPr>
        <w:t>Дата _____________</w:t>
      </w:r>
    </w:p>
    <w:p w:rsidR="0004399B" w:rsidRPr="0004399B" w:rsidRDefault="0004399B" w:rsidP="0004399B">
      <w:pPr>
        <w:widowControl w:val="0"/>
        <w:rPr>
          <w:bCs/>
          <w:sz w:val="12"/>
          <w:szCs w:val="12"/>
        </w:rPr>
      </w:pPr>
    </w:p>
    <w:p w:rsidR="0004399B" w:rsidRPr="0004399B" w:rsidRDefault="0004399B" w:rsidP="0004399B">
      <w:pPr>
        <w:widowControl w:val="0"/>
        <w:jc w:val="right"/>
        <w:rPr>
          <w:bCs/>
          <w:sz w:val="12"/>
          <w:szCs w:val="12"/>
        </w:rPr>
      </w:pPr>
      <w:r w:rsidRPr="0004399B">
        <w:rPr>
          <w:bCs/>
          <w:sz w:val="12"/>
          <w:szCs w:val="12"/>
        </w:rPr>
        <w:t>Приложение № 7</w:t>
      </w:r>
    </w:p>
    <w:p w:rsidR="0004399B" w:rsidRPr="0004399B" w:rsidRDefault="0004399B" w:rsidP="0004399B">
      <w:pPr>
        <w:widowControl w:val="0"/>
        <w:jc w:val="right"/>
        <w:rPr>
          <w:sz w:val="12"/>
          <w:szCs w:val="12"/>
        </w:rPr>
      </w:pPr>
      <w:r w:rsidRPr="0004399B">
        <w:rPr>
          <w:bCs/>
          <w:sz w:val="12"/>
          <w:szCs w:val="12"/>
        </w:rPr>
        <w:t xml:space="preserve"> </w:t>
      </w:r>
      <w:r w:rsidRPr="0004399B">
        <w:rPr>
          <w:sz w:val="12"/>
          <w:szCs w:val="12"/>
        </w:rPr>
        <w:t xml:space="preserve">к Административному регламенту </w:t>
      </w:r>
    </w:p>
    <w:p w:rsidR="0004399B" w:rsidRPr="0004399B" w:rsidRDefault="0004399B" w:rsidP="0004399B">
      <w:pPr>
        <w:ind w:firstLine="709"/>
        <w:jc w:val="both"/>
        <w:rPr>
          <w:rFonts w:eastAsia="Calibri"/>
          <w:sz w:val="12"/>
          <w:szCs w:val="12"/>
          <w:lang w:eastAsia="en-US"/>
        </w:rPr>
      </w:pPr>
    </w:p>
    <w:p w:rsidR="0004399B" w:rsidRPr="0004399B" w:rsidRDefault="0004399B" w:rsidP="0004399B">
      <w:pPr>
        <w:ind w:firstLine="709"/>
        <w:jc w:val="right"/>
        <w:rPr>
          <w:rFonts w:eastAsia="Tahoma"/>
          <w:sz w:val="12"/>
          <w:szCs w:val="12"/>
          <w:lang w:bidi="ru-RU"/>
        </w:rPr>
      </w:pPr>
      <w:r w:rsidRPr="0004399B">
        <w:rPr>
          <w:rFonts w:eastAsia="Tahoma"/>
          <w:sz w:val="12"/>
          <w:szCs w:val="12"/>
          <w:lang w:bidi="ru-RU"/>
        </w:rPr>
        <w:lastRenderedPageBreak/>
        <w:t>Кому ____________________________________</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 xml:space="preserve">(фамилия, имя, отчество (при наличии) заявителя </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ОГРНИП (для физического лица, зарегистрированного</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 xml:space="preserve"> в качестве индивидуального предпринимателя) – для </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физического лица, полное наименование</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 xml:space="preserve"> заявителя, ИНН, ОГРН – для юридического лица,</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_________________________________________</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 xml:space="preserve">почтовый индекс и адрес, телефон, адрес </w:t>
      </w:r>
    </w:p>
    <w:p w:rsidR="0004399B" w:rsidRPr="0004399B" w:rsidRDefault="0004399B" w:rsidP="0004399B">
      <w:pPr>
        <w:widowControl w:val="0"/>
        <w:autoSpaceDE w:val="0"/>
        <w:autoSpaceDN w:val="0"/>
        <w:adjustRightInd w:val="0"/>
        <w:ind w:firstLine="709"/>
        <w:jc w:val="right"/>
        <w:rPr>
          <w:rFonts w:eastAsia="Tahoma"/>
          <w:sz w:val="12"/>
          <w:szCs w:val="12"/>
          <w:lang w:bidi="ru-RU"/>
        </w:rPr>
      </w:pPr>
      <w:r w:rsidRPr="0004399B">
        <w:rPr>
          <w:rFonts w:eastAsia="Tahoma"/>
          <w:sz w:val="12"/>
          <w:szCs w:val="12"/>
          <w:lang w:bidi="ru-RU"/>
        </w:rPr>
        <w:t>электронной почты)</w:t>
      </w:r>
    </w:p>
    <w:p w:rsidR="0004399B" w:rsidRPr="0004399B" w:rsidRDefault="0004399B" w:rsidP="0004399B">
      <w:pPr>
        <w:widowControl w:val="0"/>
        <w:ind w:firstLine="709"/>
        <w:jc w:val="both"/>
        <w:rPr>
          <w:rFonts w:eastAsia="Tahoma"/>
          <w:sz w:val="12"/>
          <w:szCs w:val="12"/>
          <w:lang w:bidi="ru-RU"/>
        </w:rPr>
      </w:pPr>
    </w:p>
    <w:p w:rsidR="0004399B" w:rsidRPr="0004399B" w:rsidRDefault="0004399B" w:rsidP="0004399B">
      <w:pPr>
        <w:widowControl w:val="0"/>
        <w:ind w:firstLine="709"/>
        <w:jc w:val="center"/>
        <w:rPr>
          <w:rFonts w:eastAsia="Tahoma"/>
          <w:b/>
          <w:sz w:val="12"/>
          <w:szCs w:val="12"/>
          <w:lang w:bidi="ru-RU"/>
        </w:rPr>
      </w:pPr>
      <w:r w:rsidRPr="0004399B">
        <w:rPr>
          <w:rFonts w:eastAsia="Tahoma"/>
          <w:b/>
          <w:sz w:val="12"/>
          <w:szCs w:val="12"/>
          <w:lang w:bidi="ru-RU"/>
        </w:rPr>
        <w:t>Решение об отказе во внесении исправлений в документ</w:t>
      </w:r>
    </w:p>
    <w:p w:rsidR="0004399B" w:rsidRPr="0004399B" w:rsidRDefault="0004399B" w:rsidP="0004399B">
      <w:pPr>
        <w:widowControl w:val="0"/>
        <w:ind w:firstLine="709"/>
        <w:jc w:val="both"/>
        <w:rPr>
          <w:rFonts w:eastAsia="Tahoma"/>
          <w:sz w:val="12"/>
          <w:szCs w:val="12"/>
          <w:lang w:bidi="ru-RU"/>
        </w:rPr>
      </w:pPr>
      <w:r w:rsidRPr="0004399B">
        <w:rPr>
          <w:rFonts w:eastAsia="Tahoma"/>
          <w:sz w:val="12"/>
          <w:szCs w:val="12"/>
          <w:lang w:bidi="ru-RU"/>
        </w:rPr>
        <w:t xml:space="preserve">____________________________________________________________________________ </w:t>
      </w:r>
    </w:p>
    <w:p w:rsidR="0004399B" w:rsidRPr="0004399B" w:rsidRDefault="0004399B" w:rsidP="0004399B">
      <w:pPr>
        <w:widowControl w:val="0"/>
        <w:ind w:firstLine="709"/>
        <w:jc w:val="center"/>
        <w:rPr>
          <w:rFonts w:eastAsia="Tahoma"/>
          <w:sz w:val="12"/>
          <w:szCs w:val="12"/>
          <w:lang w:bidi="ru-RU"/>
        </w:rPr>
      </w:pPr>
      <w:r w:rsidRPr="0004399B">
        <w:rPr>
          <w:rFonts w:eastAsia="Tahoma"/>
          <w:sz w:val="12"/>
          <w:szCs w:val="12"/>
          <w:lang w:bidi="ru-RU"/>
        </w:rPr>
        <w:t>(наименование уполномоченного органа государственной власти, органа местного         самоуправления)</w:t>
      </w:r>
    </w:p>
    <w:p w:rsidR="0004399B" w:rsidRPr="0004399B" w:rsidRDefault="0004399B" w:rsidP="0004399B">
      <w:pPr>
        <w:widowControl w:val="0"/>
        <w:rPr>
          <w:rFonts w:eastAsia="Tahoma"/>
          <w:sz w:val="12"/>
          <w:szCs w:val="12"/>
          <w:lang w:bidi="ru-RU"/>
        </w:rPr>
      </w:pPr>
      <w:r w:rsidRPr="0004399B">
        <w:rPr>
          <w:rFonts w:eastAsia="Tahoma"/>
          <w:sz w:val="12"/>
          <w:szCs w:val="12"/>
          <w:lang w:bidi="ru-RU"/>
        </w:rPr>
        <w:t>по результатам рассмотрения заявления об исправлении допущенных опечаток и ошибок от ________________ № _______________ принято решение об отказе во внесении исправлений.</w:t>
      </w:r>
    </w:p>
    <w:p w:rsidR="0004399B" w:rsidRPr="0004399B" w:rsidRDefault="0004399B" w:rsidP="0004399B">
      <w:pPr>
        <w:widowControl w:val="0"/>
        <w:ind w:firstLine="709"/>
        <w:jc w:val="both"/>
        <w:rPr>
          <w:rFonts w:eastAsia="Tahoma"/>
          <w:sz w:val="12"/>
          <w:szCs w:val="12"/>
          <w:lang w:bidi="ru-RU"/>
        </w:rPr>
      </w:pPr>
      <w:r w:rsidRPr="0004399B">
        <w:rPr>
          <w:rFonts w:eastAsia="Tahoma"/>
          <w:sz w:val="12"/>
          <w:szCs w:val="12"/>
          <w:lang w:bidi="ru-RU"/>
        </w:rPr>
        <w:t>(дата и номер регистрации)</w:t>
      </w:r>
    </w:p>
    <w:p w:rsidR="0004399B" w:rsidRPr="0004399B" w:rsidRDefault="0004399B" w:rsidP="0004399B">
      <w:pPr>
        <w:widowControl w:val="0"/>
        <w:ind w:firstLine="709"/>
        <w:jc w:val="both"/>
        <w:rPr>
          <w:rFonts w:eastAsia="Tahoma"/>
          <w:sz w:val="12"/>
          <w:szCs w:val="12"/>
          <w:lang w:bidi="ru-RU"/>
        </w:rPr>
      </w:pPr>
      <w:r w:rsidRPr="0004399B">
        <w:rPr>
          <w:rFonts w:eastAsia="Tahoma"/>
          <w:sz w:val="12"/>
          <w:szCs w:val="12"/>
          <w:lang w:bidi="ru-RU"/>
        </w:rPr>
        <w:t xml:space="preserve">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7"/>
        <w:gridCol w:w="3827"/>
        <w:gridCol w:w="3828"/>
      </w:tblGrid>
      <w:tr w:rsidR="0004399B" w:rsidRPr="0004399B" w:rsidTr="00CB746C">
        <w:trPr>
          <w:trHeight w:val="331"/>
        </w:trPr>
        <w:tc>
          <w:tcPr>
            <w:tcW w:w="2477" w:type="dxa"/>
          </w:tcPr>
          <w:p w:rsidR="0004399B" w:rsidRPr="0004399B" w:rsidRDefault="0004399B" w:rsidP="0004399B">
            <w:pPr>
              <w:widowControl w:val="0"/>
              <w:jc w:val="both"/>
              <w:rPr>
                <w:rFonts w:eastAsia="Tahoma"/>
                <w:sz w:val="12"/>
                <w:szCs w:val="12"/>
                <w:lang w:bidi="ru-RU"/>
              </w:rPr>
            </w:pPr>
            <w:r w:rsidRPr="0004399B">
              <w:rPr>
                <w:rFonts w:eastAsia="Tahoma"/>
                <w:sz w:val="12"/>
                <w:szCs w:val="12"/>
                <w:lang w:bidi="ru-RU"/>
              </w:rPr>
              <w:t>№ пункта Административного регламента</w:t>
            </w:r>
          </w:p>
        </w:tc>
        <w:tc>
          <w:tcPr>
            <w:tcW w:w="3827" w:type="dxa"/>
          </w:tcPr>
          <w:p w:rsidR="0004399B" w:rsidRPr="0004399B" w:rsidRDefault="0004399B" w:rsidP="0004399B">
            <w:pPr>
              <w:widowControl w:val="0"/>
              <w:jc w:val="both"/>
              <w:rPr>
                <w:rFonts w:eastAsia="Tahoma"/>
                <w:sz w:val="12"/>
                <w:szCs w:val="12"/>
                <w:lang w:bidi="ru-RU"/>
              </w:rPr>
            </w:pPr>
            <w:r w:rsidRPr="0004399B">
              <w:rPr>
                <w:rFonts w:eastAsia="Tahoma"/>
                <w:sz w:val="12"/>
                <w:szCs w:val="12"/>
                <w:lang w:bidi="ru-RU"/>
              </w:rPr>
              <w:t>Наименование основания для отказа во внесении исправлений в документ_________ в соответствии с Административным регламентом</w:t>
            </w:r>
          </w:p>
        </w:tc>
        <w:tc>
          <w:tcPr>
            <w:tcW w:w="3828" w:type="dxa"/>
          </w:tcPr>
          <w:p w:rsidR="0004399B" w:rsidRPr="0004399B" w:rsidRDefault="0004399B" w:rsidP="0004399B">
            <w:pPr>
              <w:widowControl w:val="0"/>
              <w:rPr>
                <w:rFonts w:eastAsia="Tahoma"/>
                <w:sz w:val="12"/>
                <w:szCs w:val="12"/>
                <w:lang w:bidi="ru-RU"/>
              </w:rPr>
            </w:pPr>
            <w:r w:rsidRPr="0004399B">
              <w:rPr>
                <w:rFonts w:eastAsia="Tahoma"/>
                <w:sz w:val="12"/>
                <w:szCs w:val="12"/>
                <w:lang w:bidi="ru-RU"/>
              </w:rPr>
              <w:t>Разъяснение причин отказа во внесении исправлений в документ______________</w:t>
            </w:r>
          </w:p>
        </w:tc>
      </w:tr>
      <w:tr w:rsidR="0004399B" w:rsidRPr="0004399B" w:rsidTr="00CB746C">
        <w:trPr>
          <w:trHeight w:val="225"/>
        </w:trPr>
        <w:tc>
          <w:tcPr>
            <w:tcW w:w="2477" w:type="dxa"/>
            <w:vMerge w:val="restart"/>
          </w:tcPr>
          <w:p w:rsidR="0004399B" w:rsidRPr="0004399B" w:rsidRDefault="0004399B" w:rsidP="0004399B">
            <w:pPr>
              <w:widowControl w:val="0"/>
              <w:jc w:val="center"/>
              <w:rPr>
                <w:rFonts w:eastAsia="Tahoma"/>
                <w:sz w:val="12"/>
                <w:szCs w:val="12"/>
                <w:lang w:bidi="ru-RU"/>
              </w:rPr>
            </w:pPr>
            <w:r w:rsidRPr="0004399B">
              <w:rPr>
                <w:rFonts w:eastAsia="Tahoma"/>
                <w:sz w:val="12"/>
                <w:szCs w:val="12"/>
                <w:lang w:bidi="ru-RU"/>
              </w:rPr>
              <w:t>12.4</w:t>
            </w:r>
          </w:p>
        </w:tc>
        <w:tc>
          <w:tcPr>
            <w:tcW w:w="3827" w:type="dxa"/>
          </w:tcPr>
          <w:p w:rsidR="0004399B" w:rsidRPr="0004399B" w:rsidRDefault="0004399B" w:rsidP="0004399B">
            <w:pPr>
              <w:widowControl w:val="0"/>
              <w:jc w:val="both"/>
              <w:rPr>
                <w:rFonts w:eastAsia="Tahoma"/>
                <w:sz w:val="12"/>
                <w:szCs w:val="12"/>
                <w:lang w:bidi="ru-RU"/>
              </w:rPr>
            </w:pPr>
            <w:r w:rsidRPr="0004399B">
              <w:rPr>
                <w:rFonts w:eastAsia="Tahoma"/>
                <w:sz w:val="12"/>
                <w:szCs w:val="12"/>
                <w:lang w:bidi="ru-RU"/>
              </w:rPr>
              <w:t xml:space="preserve">Обращение лица, не являющегося заявителем </w:t>
            </w:r>
          </w:p>
        </w:tc>
        <w:tc>
          <w:tcPr>
            <w:tcW w:w="3828" w:type="dxa"/>
          </w:tcPr>
          <w:p w:rsidR="0004399B" w:rsidRPr="0004399B" w:rsidRDefault="0004399B" w:rsidP="0004399B">
            <w:pPr>
              <w:widowControl w:val="0"/>
              <w:jc w:val="both"/>
              <w:rPr>
                <w:rFonts w:eastAsia="Tahoma"/>
                <w:sz w:val="12"/>
                <w:szCs w:val="12"/>
                <w:lang w:bidi="ru-RU"/>
              </w:rPr>
            </w:pPr>
            <w:r w:rsidRPr="0004399B">
              <w:rPr>
                <w:rFonts w:eastAsia="Tahoma"/>
                <w:sz w:val="12"/>
                <w:szCs w:val="12"/>
                <w:lang w:bidi="ru-RU"/>
              </w:rPr>
              <w:t>Указываются основания такого вывода</w:t>
            </w:r>
          </w:p>
        </w:tc>
      </w:tr>
      <w:tr w:rsidR="0004399B" w:rsidRPr="0004399B" w:rsidTr="0004399B">
        <w:trPr>
          <w:trHeight w:val="13"/>
        </w:trPr>
        <w:tc>
          <w:tcPr>
            <w:tcW w:w="2477" w:type="dxa"/>
            <w:vMerge/>
          </w:tcPr>
          <w:p w:rsidR="0004399B" w:rsidRPr="0004399B" w:rsidRDefault="0004399B" w:rsidP="0004399B">
            <w:pPr>
              <w:widowControl w:val="0"/>
              <w:jc w:val="both"/>
              <w:rPr>
                <w:rFonts w:eastAsia="Tahoma"/>
                <w:sz w:val="12"/>
                <w:szCs w:val="12"/>
                <w:lang w:bidi="ru-RU"/>
              </w:rPr>
            </w:pPr>
          </w:p>
        </w:tc>
        <w:tc>
          <w:tcPr>
            <w:tcW w:w="3827" w:type="dxa"/>
          </w:tcPr>
          <w:p w:rsidR="0004399B" w:rsidRPr="0004399B" w:rsidRDefault="0004399B" w:rsidP="0004399B">
            <w:pPr>
              <w:widowControl w:val="0"/>
              <w:jc w:val="both"/>
              <w:rPr>
                <w:rFonts w:eastAsia="Tahoma"/>
                <w:sz w:val="12"/>
                <w:szCs w:val="12"/>
                <w:lang w:bidi="ru-RU"/>
              </w:rPr>
            </w:pPr>
            <w:r w:rsidRPr="0004399B">
              <w:rPr>
                <w:rFonts w:eastAsia="Tahoma"/>
                <w:sz w:val="12"/>
                <w:szCs w:val="12"/>
                <w:lang w:bidi="ru-RU"/>
              </w:rPr>
              <w:t>отсутствие опечаток и ошибок в документе_____________________</w:t>
            </w:r>
          </w:p>
        </w:tc>
        <w:tc>
          <w:tcPr>
            <w:tcW w:w="3828" w:type="dxa"/>
          </w:tcPr>
          <w:p w:rsidR="0004399B" w:rsidRPr="0004399B" w:rsidRDefault="0004399B" w:rsidP="0004399B">
            <w:pPr>
              <w:widowControl w:val="0"/>
              <w:jc w:val="both"/>
              <w:rPr>
                <w:rFonts w:eastAsia="Tahoma"/>
                <w:sz w:val="12"/>
                <w:szCs w:val="12"/>
                <w:lang w:bidi="ru-RU"/>
              </w:rPr>
            </w:pPr>
            <w:r w:rsidRPr="0004399B">
              <w:rPr>
                <w:rFonts w:eastAsia="Tahoma"/>
                <w:sz w:val="12"/>
                <w:szCs w:val="12"/>
                <w:lang w:bidi="ru-RU"/>
              </w:rPr>
              <w:t>Указываются основания такого вывода</w:t>
            </w:r>
          </w:p>
        </w:tc>
      </w:tr>
    </w:tbl>
    <w:p w:rsidR="0004399B" w:rsidRPr="0004399B" w:rsidRDefault="0004399B" w:rsidP="0004399B">
      <w:pPr>
        <w:widowControl w:val="0"/>
        <w:ind w:firstLine="709"/>
        <w:jc w:val="both"/>
        <w:rPr>
          <w:sz w:val="12"/>
          <w:szCs w:val="12"/>
        </w:rPr>
      </w:pPr>
      <w:r w:rsidRPr="0004399B">
        <w:rPr>
          <w:sz w:val="12"/>
          <w:szCs w:val="12"/>
        </w:rPr>
        <w:t>Вы вправе повторно обратиться с заявлением об исправлении допущенных опечаток и ошибок после устранения указанных нарушений.</w:t>
      </w:r>
    </w:p>
    <w:p w:rsidR="0004399B" w:rsidRPr="0004399B" w:rsidRDefault="0004399B" w:rsidP="0004399B">
      <w:pPr>
        <w:widowControl w:val="0"/>
        <w:ind w:firstLine="709"/>
        <w:jc w:val="both"/>
        <w:rPr>
          <w:sz w:val="12"/>
          <w:szCs w:val="12"/>
        </w:rPr>
      </w:pPr>
    </w:p>
    <w:p w:rsidR="0004399B" w:rsidRPr="0004399B" w:rsidRDefault="0004399B" w:rsidP="0004399B">
      <w:pPr>
        <w:widowControl w:val="0"/>
        <w:ind w:firstLine="709"/>
        <w:jc w:val="both"/>
        <w:rPr>
          <w:sz w:val="12"/>
          <w:szCs w:val="12"/>
        </w:rPr>
      </w:pPr>
      <w:r w:rsidRPr="0004399B">
        <w:rPr>
          <w:sz w:val="12"/>
          <w:szCs w:val="12"/>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4399B" w:rsidRPr="0004399B" w:rsidRDefault="0004399B" w:rsidP="0004399B">
      <w:pPr>
        <w:widowControl w:val="0"/>
        <w:ind w:firstLine="709"/>
        <w:jc w:val="both"/>
        <w:rPr>
          <w:sz w:val="12"/>
          <w:szCs w:val="12"/>
        </w:rPr>
      </w:pPr>
    </w:p>
    <w:p w:rsidR="0004399B" w:rsidRPr="0004399B" w:rsidRDefault="0004399B" w:rsidP="0004399B">
      <w:pPr>
        <w:widowControl w:val="0"/>
        <w:ind w:firstLine="709"/>
        <w:jc w:val="both"/>
        <w:rPr>
          <w:sz w:val="12"/>
          <w:szCs w:val="12"/>
        </w:rPr>
      </w:pPr>
      <w:r w:rsidRPr="0004399B">
        <w:rPr>
          <w:sz w:val="12"/>
          <w:szCs w:val="12"/>
        </w:rPr>
        <w:t>Дополнительно информируем:_______________________________________</w:t>
      </w:r>
      <w:r w:rsidRPr="0004399B">
        <w:rPr>
          <w:sz w:val="12"/>
          <w:szCs w:val="12"/>
        </w:rPr>
        <w:br/>
        <w:t xml:space="preserve">______________________________________________________________________. </w:t>
      </w:r>
    </w:p>
    <w:p w:rsidR="0004399B" w:rsidRPr="0004399B" w:rsidRDefault="0004399B" w:rsidP="0004399B">
      <w:pPr>
        <w:widowControl w:val="0"/>
        <w:ind w:firstLine="709"/>
        <w:jc w:val="both"/>
        <w:rPr>
          <w:sz w:val="12"/>
          <w:szCs w:val="12"/>
        </w:rPr>
      </w:pPr>
      <w:r w:rsidRPr="0004399B">
        <w:rPr>
          <w:sz w:val="12"/>
          <w:szCs w:val="12"/>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rsidR="0004399B" w:rsidRPr="0004399B" w:rsidRDefault="0004399B" w:rsidP="0004399B">
      <w:pPr>
        <w:widowControl w:val="0"/>
        <w:ind w:firstLine="709"/>
        <w:jc w:val="both"/>
        <w:rPr>
          <w:sz w:val="12"/>
          <w:szCs w:val="12"/>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04399B" w:rsidRPr="0004399B" w:rsidTr="0004399B">
        <w:tc>
          <w:tcPr>
            <w:tcW w:w="3119" w:type="dxa"/>
            <w:tcBorders>
              <w:top w:val="nil"/>
              <w:left w:val="nil"/>
              <w:bottom w:val="single" w:sz="4" w:space="0" w:color="auto"/>
              <w:right w:val="nil"/>
            </w:tcBorders>
            <w:vAlign w:val="bottom"/>
          </w:tcPr>
          <w:p w:rsidR="0004399B" w:rsidRPr="0004399B" w:rsidRDefault="0004399B" w:rsidP="0004399B">
            <w:pPr>
              <w:widowControl w:val="0"/>
              <w:ind w:firstLine="709"/>
              <w:jc w:val="both"/>
              <w:rPr>
                <w:rFonts w:eastAsia="Tahoma"/>
                <w:sz w:val="12"/>
                <w:szCs w:val="12"/>
                <w:lang w:bidi="ru-RU"/>
              </w:rPr>
            </w:pPr>
          </w:p>
        </w:tc>
        <w:tc>
          <w:tcPr>
            <w:tcW w:w="283" w:type="dxa"/>
            <w:tcBorders>
              <w:top w:val="nil"/>
              <w:left w:val="nil"/>
              <w:bottom w:val="nil"/>
              <w:right w:val="nil"/>
            </w:tcBorders>
            <w:vAlign w:val="bottom"/>
          </w:tcPr>
          <w:p w:rsidR="0004399B" w:rsidRPr="0004399B" w:rsidRDefault="0004399B" w:rsidP="0004399B">
            <w:pPr>
              <w:widowControl w:val="0"/>
              <w:ind w:firstLine="709"/>
              <w:jc w:val="both"/>
              <w:rPr>
                <w:rFonts w:eastAsia="Tahoma"/>
                <w:sz w:val="12"/>
                <w:szCs w:val="12"/>
                <w:lang w:bidi="ru-RU"/>
              </w:rPr>
            </w:pPr>
          </w:p>
        </w:tc>
        <w:tc>
          <w:tcPr>
            <w:tcW w:w="2269" w:type="dxa"/>
            <w:tcBorders>
              <w:top w:val="nil"/>
              <w:left w:val="nil"/>
              <w:bottom w:val="single" w:sz="4" w:space="0" w:color="auto"/>
              <w:right w:val="nil"/>
            </w:tcBorders>
            <w:vAlign w:val="bottom"/>
          </w:tcPr>
          <w:p w:rsidR="0004399B" w:rsidRPr="0004399B" w:rsidRDefault="0004399B" w:rsidP="0004399B">
            <w:pPr>
              <w:widowControl w:val="0"/>
              <w:ind w:firstLine="709"/>
              <w:jc w:val="both"/>
              <w:rPr>
                <w:rFonts w:eastAsia="Tahoma"/>
                <w:sz w:val="12"/>
                <w:szCs w:val="12"/>
                <w:lang w:bidi="ru-RU"/>
              </w:rPr>
            </w:pPr>
          </w:p>
        </w:tc>
        <w:tc>
          <w:tcPr>
            <w:tcW w:w="283" w:type="dxa"/>
            <w:tcBorders>
              <w:top w:val="nil"/>
              <w:left w:val="nil"/>
              <w:bottom w:val="nil"/>
              <w:right w:val="nil"/>
            </w:tcBorders>
            <w:vAlign w:val="bottom"/>
          </w:tcPr>
          <w:p w:rsidR="0004399B" w:rsidRPr="0004399B" w:rsidRDefault="0004399B" w:rsidP="0004399B">
            <w:pPr>
              <w:widowControl w:val="0"/>
              <w:ind w:firstLine="709"/>
              <w:jc w:val="both"/>
              <w:rPr>
                <w:rFonts w:eastAsia="Tahoma"/>
                <w:sz w:val="12"/>
                <w:szCs w:val="12"/>
                <w:lang w:bidi="ru-RU"/>
              </w:rPr>
            </w:pPr>
          </w:p>
        </w:tc>
        <w:tc>
          <w:tcPr>
            <w:tcW w:w="3969" w:type="dxa"/>
            <w:tcBorders>
              <w:top w:val="nil"/>
              <w:left w:val="nil"/>
              <w:bottom w:val="single" w:sz="4" w:space="0" w:color="auto"/>
              <w:right w:val="nil"/>
            </w:tcBorders>
            <w:vAlign w:val="bottom"/>
          </w:tcPr>
          <w:p w:rsidR="0004399B" w:rsidRPr="0004399B" w:rsidRDefault="0004399B" w:rsidP="0004399B">
            <w:pPr>
              <w:widowControl w:val="0"/>
              <w:ind w:firstLine="709"/>
              <w:jc w:val="both"/>
              <w:rPr>
                <w:rFonts w:eastAsia="Tahoma"/>
                <w:sz w:val="12"/>
                <w:szCs w:val="12"/>
                <w:lang w:bidi="ru-RU"/>
              </w:rPr>
            </w:pPr>
          </w:p>
        </w:tc>
      </w:tr>
      <w:tr w:rsidR="0004399B" w:rsidRPr="0004399B" w:rsidTr="0004399B">
        <w:tc>
          <w:tcPr>
            <w:tcW w:w="3119" w:type="dxa"/>
            <w:tcBorders>
              <w:top w:val="nil"/>
              <w:left w:val="nil"/>
              <w:bottom w:val="nil"/>
              <w:right w:val="nil"/>
            </w:tcBorders>
          </w:tcPr>
          <w:p w:rsidR="0004399B" w:rsidRPr="0004399B" w:rsidRDefault="0004399B" w:rsidP="0004399B">
            <w:pPr>
              <w:widowControl w:val="0"/>
              <w:ind w:firstLine="709"/>
              <w:jc w:val="both"/>
              <w:rPr>
                <w:rFonts w:eastAsia="Tahoma"/>
                <w:sz w:val="12"/>
                <w:szCs w:val="12"/>
                <w:lang w:bidi="ru-RU"/>
              </w:rPr>
            </w:pPr>
            <w:r w:rsidRPr="0004399B">
              <w:rPr>
                <w:rFonts w:eastAsia="Tahoma"/>
                <w:sz w:val="12"/>
                <w:szCs w:val="12"/>
                <w:lang w:bidi="ru-RU"/>
              </w:rPr>
              <w:t>(должность)</w:t>
            </w:r>
          </w:p>
        </w:tc>
        <w:tc>
          <w:tcPr>
            <w:tcW w:w="283" w:type="dxa"/>
            <w:tcBorders>
              <w:top w:val="nil"/>
              <w:left w:val="nil"/>
              <w:bottom w:val="nil"/>
              <w:right w:val="nil"/>
            </w:tcBorders>
          </w:tcPr>
          <w:p w:rsidR="0004399B" w:rsidRPr="0004399B" w:rsidRDefault="0004399B" w:rsidP="0004399B">
            <w:pPr>
              <w:widowControl w:val="0"/>
              <w:ind w:firstLine="709"/>
              <w:jc w:val="both"/>
              <w:rPr>
                <w:rFonts w:eastAsia="Tahoma"/>
                <w:sz w:val="12"/>
                <w:szCs w:val="12"/>
                <w:lang w:bidi="ru-RU"/>
              </w:rPr>
            </w:pPr>
          </w:p>
        </w:tc>
        <w:tc>
          <w:tcPr>
            <w:tcW w:w="2269" w:type="dxa"/>
            <w:tcBorders>
              <w:top w:val="nil"/>
              <w:left w:val="nil"/>
              <w:bottom w:val="nil"/>
              <w:right w:val="nil"/>
            </w:tcBorders>
          </w:tcPr>
          <w:p w:rsidR="0004399B" w:rsidRPr="0004399B" w:rsidRDefault="0004399B" w:rsidP="0004399B">
            <w:pPr>
              <w:widowControl w:val="0"/>
              <w:ind w:firstLine="709"/>
              <w:jc w:val="both"/>
              <w:rPr>
                <w:rFonts w:eastAsia="Tahoma"/>
                <w:sz w:val="12"/>
                <w:szCs w:val="12"/>
                <w:lang w:bidi="ru-RU"/>
              </w:rPr>
            </w:pPr>
            <w:r w:rsidRPr="0004399B">
              <w:rPr>
                <w:rFonts w:eastAsia="Tahoma"/>
                <w:sz w:val="12"/>
                <w:szCs w:val="12"/>
                <w:lang w:bidi="ru-RU"/>
              </w:rPr>
              <w:t>(подпись)</w:t>
            </w:r>
          </w:p>
        </w:tc>
        <w:tc>
          <w:tcPr>
            <w:tcW w:w="283" w:type="dxa"/>
            <w:tcBorders>
              <w:top w:val="nil"/>
              <w:left w:val="nil"/>
              <w:bottom w:val="nil"/>
              <w:right w:val="nil"/>
            </w:tcBorders>
          </w:tcPr>
          <w:p w:rsidR="0004399B" w:rsidRPr="0004399B" w:rsidRDefault="0004399B" w:rsidP="0004399B">
            <w:pPr>
              <w:widowControl w:val="0"/>
              <w:ind w:firstLine="709"/>
              <w:jc w:val="both"/>
              <w:rPr>
                <w:rFonts w:eastAsia="Tahoma"/>
                <w:sz w:val="12"/>
                <w:szCs w:val="12"/>
                <w:lang w:bidi="ru-RU"/>
              </w:rPr>
            </w:pPr>
          </w:p>
        </w:tc>
        <w:tc>
          <w:tcPr>
            <w:tcW w:w="3969" w:type="dxa"/>
            <w:tcBorders>
              <w:top w:val="nil"/>
              <w:left w:val="nil"/>
              <w:bottom w:val="nil"/>
              <w:right w:val="nil"/>
            </w:tcBorders>
          </w:tcPr>
          <w:p w:rsidR="0004399B" w:rsidRPr="0004399B" w:rsidRDefault="0004399B" w:rsidP="0004399B">
            <w:pPr>
              <w:widowControl w:val="0"/>
              <w:jc w:val="both"/>
              <w:rPr>
                <w:rFonts w:eastAsia="Tahoma"/>
                <w:sz w:val="12"/>
                <w:szCs w:val="12"/>
                <w:lang w:bidi="ru-RU"/>
              </w:rPr>
            </w:pPr>
            <w:r w:rsidRPr="0004399B">
              <w:rPr>
                <w:rFonts w:eastAsia="Tahoma"/>
                <w:sz w:val="12"/>
                <w:szCs w:val="12"/>
                <w:lang w:bidi="ru-RU"/>
              </w:rPr>
              <w:t>(фамилия, имя, отчество (при наличии)</w:t>
            </w:r>
          </w:p>
        </w:tc>
      </w:tr>
    </w:tbl>
    <w:p w:rsidR="0004399B" w:rsidRPr="0004399B" w:rsidRDefault="0004399B" w:rsidP="0004399B">
      <w:pPr>
        <w:widowControl w:val="0"/>
        <w:ind w:firstLine="709"/>
        <w:jc w:val="both"/>
        <w:rPr>
          <w:rFonts w:eastAsia="Tahoma"/>
          <w:sz w:val="12"/>
          <w:szCs w:val="12"/>
          <w:lang w:bidi="ru-RU"/>
        </w:rPr>
      </w:pPr>
      <w:r w:rsidRPr="0004399B">
        <w:rPr>
          <w:rFonts w:eastAsia="Tahoma"/>
          <w:sz w:val="12"/>
          <w:szCs w:val="12"/>
          <w:lang w:bidi="ru-RU"/>
        </w:rPr>
        <w:t>Дата</w:t>
      </w:r>
    </w:p>
    <w:p w:rsidR="0004399B" w:rsidRPr="0004399B" w:rsidRDefault="0004399B" w:rsidP="0004399B">
      <w:pPr>
        <w:jc w:val="right"/>
        <w:rPr>
          <w:sz w:val="12"/>
          <w:szCs w:val="12"/>
        </w:rPr>
      </w:pPr>
      <w:r w:rsidRPr="0004399B">
        <w:rPr>
          <w:sz w:val="12"/>
          <w:szCs w:val="12"/>
        </w:rPr>
        <w:t xml:space="preserve">Приложение № 8 </w:t>
      </w:r>
    </w:p>
    <w:p w:rsidR="0004399B" w:rsidRPr="0004399B" w:rsidRDefault="0004399B" w:rsidP="0004399B">
      <w:pPr>
        <w:jc w:val="right"/>
        <w:rPr>
          <w:sz w:val="12"/>
          <w:szCs w:val="12"/>
        </w:rPr>
      </w:pPr>
      <w:r w:rsidRPr="0004399B">
        <w:rPr>
          <w:sz w:val="12"/>
          <w:szCs w:val="12"/>
        </w:rPr>
        <w:t>к Административному</w:t>
      </w:r>
    </w:p>
    <w:p w:rsidR="0004399B" w:rsidRPr="0004399B" w:rsidRDefault="0004399B" w:rsidP="0004399B">
      <w:pPr>
        <w:jc w:val="right"/>
        <w:rPr>
          <w:sz w:val="12"/>
          <w:szCs w:val="12"/>
        </w:rPr>
      </w:pPr>
      <w:r w:rsidRPr="0004399B">
        <w:rPr>
          <w:sz w:val="12"/>
          <w:szCs w:val="12"/>
        </w:rPr>
        <w:t xml:space="preserve">регламенту </w:t>
      </w:r>
    </w:p>
    <w:p w:rsidR="0004399B" w:rsidRPr="0004399B" w:rsidRDefault="0004399B" w:rsidP="0004399B">
      <w:pPr>
        <w:ind w:firstLine="567"/>
        <w:jc w:val="center"/>
        <w:rPr>
          <w:sz w:val="12"/>
          <w:szCs w:val="12"/>
        </w:rPr>
      </w:pPr>
    </w:p>
    <w:p w:rsidR="0004399B" w:rsidRPr="0004399B" w:rsidRDefault="0004399B" w:rsidP="0004399B">
      <w:pPr>
        <w:ind w:firstLine="567"/>
        <w:jc w:val="center"/>
        <w:rPr>
          <w:sz w:val="12"/>
          <w:szCs w:val="12"/>
        </w:rPr>
      </w:pPr>
      <w:r w:rsidRPr="0004399B">
        <w:rPr>
          <w:sz w:val="12"/>
          <w:szCs w:val="12"/>
        </w:rPr>
        <w:t xml:space="preserve">Перечень </w:t>
      </w:r>
    </w:p>
    <w:p w:rsidR="0004399B" w:rsidRPr="0004399B" w:rsidRDefault="0004399B" w:rsidP="0004399B">
      <w:pPr>
        <w:ind w:firstLine="567"/>
        <w:jc w:val="center"/>
        <w:rPr>
          <w:sz w:val="12"/>
          <w:szCs w:val="12"/>
        </w:rPr>
      </w:pPr>
      <w:r w:rsidRPr="0004399B">
        <w:rPr>
          <w:sz w:val="12"/>
          <w:szCs w:val="1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4399B" w:rsidRPr="0004399B" w:rsidRDefault="0004399B" w:rsidP="0004399B">
      <w:pPr>
        <w:ind w:firstLine="567"/>
        <w:jc w:val="center"/>
        <w:rPr>
          <w:sz w:val="12"/>
          <w:szCs w:val="12"/>
        </w:rPr>
      </w:pPr>
    </w:p>
    <w:p w:rsidR="0004399B" w:rsidRPr="0004399B" w:rsidRDefault="0004399B" w:rsidP="0004399B">
      <w:pPr>
        <w:numPr>
          <w:ilvl w:val="0"/>
          <w:numId w:val="10"/>
        </w:numPr>
        <w:ind w:left="0"/>
        <w:contextualSpacing/>
        <w:jc w:val="center"/>
        <w:rPr>
          <w:rFonts w:eastAsia="Calibri"/>
          <w:sz w:val="12"/>
          <w:szCs w:val="12"/>
          <w:lang w:eastAsia="en-US"/>
        </w:rPr>
      </w:pPr>
      <w:r w:rsidRPr="0004399B">
        <w:rPr>
          <w:rFonts w:eastAsia="Calibri"/>
          <w:sz w:val="12"/>
          <w:szCs w:val="12"/>
          <w:lang w:eastAsia="en-US"/>
        </w:rPr>
        <w:t>Перечень признаков заявителей</w:t>
      </w:r>
    </w:p>
    <w:p w:rsidR="0004399B" w:rsidRPr="0004399B" w:rsidRDefault="0004399B" w:rsidP="0004399B">
      <w:pPr>
        <w:ind w:firstLine="709"/>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754"/>
      </w:tblGrid>
      <w:tr w:rsidR="0004399B" w:rsidRPr="0004399B" w:rsidTr="0004399B">
        <w:tc>
          <w:tcPr>
            <w:tcW w:w="121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w:t>
            </w:r>
          </w:p>
        </w:tc>
        <w:tc>
          <w:tcPr>
            <w:tcW w:w="3064"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Признак заявителя</w:t>
            </w:r>
          </w:p>
        </w:tc>
        <w:tc>
          <w:tcPr>
            <w:tcW w:w="5754"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Значения признаков заявителя</w:t>
            </w:r>
          </w:p>
        </w:tc>
      </w:tr>
      <w:tr w:rsidR="0004399B" w:rsidRPr="0004399B" w:rsidTr="0004399B">
        <w:tc>
          <w:tcPr>
            <w:tcW w:w="10031" w:type="dxa"/>
            <w:gridSpan w:val="3"/>
            <w:shd w:val="clear" w:color="auto" w:fill="auto"/>
          </w:tcPr>
          <w:p w:rsidR="0004399B" w:rsidRPr="0004399B" w:rsidRDefault="0004399B" w:rsidP="0004399B">
            <w:pPr>
              <w:autoSpaceDE w:val="0"/>
              <w:autoSpaceDN w:val="0"/>
              <w:adjustRightInd w:val="0"/>
              <w:ind w:firstLine="567"/>
              <w:jc w:val="both"/>
              <w:rPr>
                <w:rFonts w:eastAsia="Calibri"/>
                <w:sz w:val="12"/>
                <w:szCs w:val="12"/>
              </w:rPr>
            </w:pPr>
            <w:r w:rsidRPr="0004399B">
              <w:rPr>
                <w:color w:val="000000"/>
                <w:sz w:val="12"/>
                <w:szCs w:val="12"/>
              </w:rPr>
              <w:t>Вариант 1. Принятие постановления об установлении публичного сервитута либо об отказе в установлении публичного сервитута</w:t>
            </w:r>
            <w:r w:rsidRPr="0004399B">
              <w:rPr>
                <w:sz w:val="12"/>
                <w:szCs w:val="12"/>
              </w:rPr>
              <w:t>.</w:t>
            </w:r>
          </w:p>
        </w:tc>
      </w:tr>
      <w:tr w:rsidR="0004399B" w:rsidRPr="0004399B" w:rsidTr="0004399B">
        <w:tc>
          <w:tcPr>
            <w:tcW w:w="121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1</w:t>
            </w:r>
          </w:p>
        </w:tc>
        <w:tc>
          <w:tcPr>
            <w:tcW w:w="3064"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Категория заявителя</w:t>
            </w:r>
          </w:p>
        </w:tc>
        <w:tc>
          <w:tcPr>
            <w:tcW w:w="5754"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Юридическое лицо</w:t>
            </w:r>
          </w:p>
          <w:p w:rsidR="0004399B" w:rsidRPr="0004399B" w:rsidRDefault="0004399B" w:rsidP="0004399B">
            <w:pPr>
              <w:autoSpaceDE w:val="0"/>
              <w:autoSpaceDN w:val="0"/>
              <w:adjustRightInd w:val="0"/>
              <w:ind w:firstLine="567"/>
              <w:jc w:val="center"/>
              <w:rPr>
                <w:rFonts w:eastAsia="Calibri"/>
                <w:sz w:val="12"/>
                <w:szCs w:val="12"/>
              </w:rPr>
            </w:pPr>
          </w:p>
        </w:tc>
      </w:tr>
      <w:tr w:rsidR="0004399B" w:rsidRPr="0004399B" w:rsidTr="0004399B">
        <w:tc>
          <w:tcPr>
            <w:tcW w:w="121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2</w:t>
            </w:r>
          </w:p>
        </w:tc>
        <w:tc>
          <w:tcPr>
            <w:tcW w:w="3064" w:type="dxa"/>
            <w:shd w:val="clear" w:color="auto" w:fill="auto"/>
          </w:tcPr>
          <w:p w:rsidR="0004399B" w:rsidRPr="0004399B" w:rsidRDefault="0004399B" w:rsidP="0004399B">
            <w:pPr>
              <w:jc w:val="center"/>
              <w:rPr>
                <w:rFonts w:eastAsia="Calibri"/>
                <w:sz w:val="12"/>
                <w:szCs w:val="12"/>
              </w:rPr>
            </w:pPr>
            <w:r w:rsidRPr="0004399B">
              <w:rPr>
                <w:rFonts w:eastAsia="Calibri"/>
                <w:sz w:val="12"/>
                <w:szCs w:val="12"/>
              </w:rPr>
              <w:t>Обратился руководитель юридического лица /обратился представитель по доверенности</w:t>
            </w:r>
          </w:p>
        </w:tc>
        <w:tc>
          <w:tcPr>
            <w:tcW w:w="5754" w:type="dxa"/>
            <w:shd w:val="clear" w:color="auto" w:fill="auto"/>
          </w:tcPr>
          <w:p w:rsidR="0004399B" w:rsidRPr="0004399B" w:rsidRDefault="0004399B" w:rsidP="0004399B">
            <w:pPr>
              <w:numPr>
                <w:ilvl w:val="0"/>
                <w:numId w:val="11"/>
              </w:numPr>
              <w:ind w:left="0"/>
              <w:contextualSpacing/>
              <w:jc w:val="center"/>
              <w:rPr>
                <w:rFonts w:eastAsia="Calibri"/>
                <w:sz w:val="12"/>
                <w:szCs w:val="12"/>
                <w:lang w:eastAsia="en-US"/>
              </w:rPr>
            </w:pPr>
            <w:r w:rsidRPr="0004399B">
              <w:rPr>
                <w:rFonts w:eastAsia="Calibri"/>
                <w:sz w:val="12"/>
                <w:szCs w:val="12"/>
                <w:lang w:eastAsia="en-US"/>
              </w:rPr>
              <w:t>За предоставлением Муниципальной услуги обратился руководитель юридического лица</w:t>
            </w:r>
          </w:p>
          <w:p w:rsidR="0004399B" w:rsidRPr="0004399B" w:rsidRDefault="0004399B" w:rsidP="0004399B">
            <w:pPr>
              <w:numPr>
                <w:ilvl w:val="0"/>
                <w:numId w:val="11"/>
              </w:numPr>
              <w:ind w:left="0"/>
              <w:contextualSpacing/>
              <w:jc w:val="center"/>
              <w:rPr>
                <w:rFonts w:eastAsia="Calibri"/>
                <w:sz w:val="12"/>
                <w:szCs w:val="12"/>
                <w:lang w:eastAsia="en-US"/>
              </w:rPr>
            </w:pPr>
            <w:r w:rsidRPr="0004399B">
              <w:rPr>
                <w:rFonts w:eastAsia="Calibri"/>
                <w:sz w:val="12"/>
                <w:szCs w:val="12"/>
                <w:lang w:eastAsia="en-US"/>
              </w:rPr>
              <w:t>За предоставлением Муниципальной услуги обратился представитель по доверенности</w:t>
            </w:r>
          </w:p>
        </w:tc>
      </w:tr>
      <w:tr w:rsidR="0004399B" w:rsidRPr="0004399B" w:rsidTr="0004399B">
        <w:tc>
          <w:tcPr>
            <w:tcW w:w="10031" w:type="dxa"/>
            <w:gridSpan w:val="3"/>
            <w:shd w:val="clear" w:color="auto" w:fill="auto"/>
          </w:tcPr>
          <w:p w:rsidR="0004399B" w:rsidRPr="0004399B" w:rsidRDefault="0004399B" w:rsidP="0004399B">
            <w:pPr>
              <w:autoSpaceDE w:val="0"/>
              <w:autoSpaceDN w:val="0"/>
              <w:adjustRightInd w:val="0"/>
              <w:ind w:firstLine="567"/>
              <w:jc w:val="both"/>
              <w:rPr>
                <w:rFonts w:eastAsia="Calibri"/>
                <w:sz w:val="12"/>
                <w:szCs w:val="12"/>
              </w:rPr>
            </w:pPr>
            <w:r w:rsidRPr="0004399B">
              <w:rPr>
                <w:bCs/>
                <w:sz w:val="12"/>
                <w:szCs w:val="12"/>
              </w:rPr>
              <w:t>Вариант 2. Исправление допущенных опечаток и ошибок в выданных в результате предоставления Муниципальной услуги документах.</w:t>
            </w:r>
          </w:p>
        </w:tc>
      </w:tr>
      <w:tr w:rsidR="0004399B" w:rsidRPr="0004399B" w:rsidTr="0004399B">
        <w:tc>
          <w:tcPr>
            <w:tcW w:w="121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1</w:t>
            </w:r>
          </w:p>
        </w:tc>
        <w:tc>
          <w:tcPr>
            <w:tcW w:w="3064"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Категория заявителя</w:t>
            </w:r>
          </w:p>
        </w:tc>
        <w:tc>
          <w:tcPr>
            <w:tcW w:w="5754"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Юридическое лицо</w:t>
            </w:r>
          </w:p>
          <w:p w:rsidR="0004399B" w:rsidRPr="0004399B" w:rsidRDefault="0004399B" w:rsidP="0004399B">
            <w:pPr>
              <w:autoSpaceDE w:val="0"/>
              <w:autoSpaceDN w:val="0"/>
              <w:adjustRightInd w:val="0"/>
              <w:ind w:firstLine="567"/>
              <w:jc w:val="center"/>
              <w:rPr>
                <w:rFonts w:eastAsia="Calibri"/>
                <w:sz w:val="12"/>
                <w:szCs w:val="12"/>
              </w:rPr>
            </w:pPr>
          </w:p>
        </w:tc>
      </w:tr>
      <w:tr w:rsidR="0004399B" w:rsidRPr="0004399B" w:rsidTr="0004399B">
        <w:tc>
          <w:tcPr>
            <w:tcW w:w="121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2</w:t>
            </w:r>
          </w:p>
        </w:tc>
        <w:tc>
          <w:tcPr>
            <w:tcW w:w="3064" w:type="dxa"/>
            <w:shd w:val="clear" w:color="auto" w:fill="auto"/>
          </w:tcPr>
          <w:p w:rsidR="0004399B" w:rsidRPr="0004399B" w:rsidRDefault="0004399B" w:rsidP="0004399B">
            <w:pPr>
              <w:jc w:val="center"/>
              <w:rPr>
                <w:rFonts w:eastAsia="Calibri"/>
                <w:sz w:val="12"/>
                <w:szCs w:val="12"/>
              </w:rPr>
            </w:pPr>
            <w:r w:rsidRPr="0004399B">
              <w:rPr>
                <w:rFonts w:eastAsia="Calibri"/>
                <w:sz w:val="12"/>
                <w:szCs w:val="12"/>
              </w:rPr>
              <w:t>Обратился руководитель юридического лица /обратился представитель по доверенности</w:t>
            </w:r>
          </w:p>
        </w:tc>
        <w:tc>
          <w:tcPr>
            <w:tcW w:w="5754" w:type="dxa"/>
            <w:shd w:val="clear" w:color="auto" w:fill="auto"/>
          </w:tcPr>
          <w:p w:rsidR="0004399B" w:rsidRPr="0004399B" w:rsidRDefault="0004399B" w:rsidP="00C931AC">
            <w:pPr>
              <w:numPr>
                <w:ilvl w:val="0"/>
                <w:numId w:val="34"/>
              </w:numPr>
              <w:ind w:left="0" w:firstLine="0"/>
              <w:contextualSpacing/>
              <w:jc w:val="center"/>
              <w:rPr>
                <w:rFonts w:eastAsia="Calibri"/>
                <w:sz w:val="12"/>
                <w:szCs w:val="12"/>
                <w:lang w:eastAsia="en-US"/>
              </w:rPr>
            </w:pPr>
            <w:r w:rsidRPr="0004399B">
              <w:rPr>
                <w:rFonts w:eastAsia="Calibri"/>
                <w:sz w:val="12"/>
                <w:szCs w:val="12"/>
                <w:lang w:eastAsia="en-US"/>
              </w:rPr>
              <w:t>За предоставлением Муниципальной услуги обратился руководитель юридического лица</w:t>
            </w:r>
          </w:p>
          <w:p w:rsidR="0004399B" w:rsidRPr="0004399B" w:rsidRDefault="0004399B" w:rsidP="00C931AC">
            <w:pPr>
              <w:numPr>
                <w:ilvl w:val="0"/>
                <w:numId w:val="34"/>
              </w:numPr>
              <w:ind w:left="0" w:firstLine="0"/>
              <w:contextualSpacing/>
              <w:jc w:val="center"/>
              <w:rPr>
                <w:rFonts w:eastAsia="Calibri"/>
                <w:sz w:val="12"/>
                <w:szCs w:val="12"/>
                <w:lang w:eastAsia="en-US"/>
              </w:rPr>
            </w:pPr>
            <w:r w:rsidRPr="0004399B">
              <w:rPr>
                <w:rFonts w:eastAsia="Calibri"/>
                <w:sz w:val="12"/>
                <w:szCs w:val="12"/>
                <w:lang w:eastAsia="en-US"/>
              </w:rPr>
              <w:t>За предоставлением Муниципальной услуги обратился представитель по доверенности</w:t>
            </w:r>
          </w:p>
        </w:tc>
      </w:tr>
      <w:tr w:rsidR="0004399B" w:rsidRPr="0004399B" w:rsidTr="0004399B">
        <w:tc>
          <w:tcPr>
            <w:tcW w:w="10031" w:type="dxa"/>
            <w:gridSpan w:val="3"/>
            <w:shd w:val="clear" w:color="auto" w:fill="auto"/>
          </w:tcPr>
          <w:p w:rsidR="0004399B" w:rsidRPr="0004399B" w:rsidRDefault="0004399B" w:rsidP="0004399B">
            <w:pPr>
              <w:autoSpaceDE w:val="0"/>
              <w:autoSpaceDN w:val="0"/>
              <w:adjustRightInd w:val="0"/>
              <w:ind w:hanging="141"/>
              <w:jc w:val="center"/>
              <w:rPr>
                <w:rFonts w:eastAsia="Calibri"/>
                <w:sz w:val="12"/>
                <w:szCs w:val="12"/>
              </w:rPr>
            </w:pPr>
            <w:r w:rsidRPr="0004399B">
              <w:rPr>
                <w:bCs/>
                <w:sz w:val="12"/>
                <w:szCs w:val="12"/>
              </w:rPr>
              <w:t xml:space="preserve">Вариант 3. Выдача дубликата </w:t>
            </w:r>
            <w:r w:rsidRPr="0004399B">
              <w:rPr>
                <w:color w:val="000000"/>
                <w:sz w:val="12"/>
                <w:szCs w:val="12"/>
              </w:rPr>
              <w:t>постановления об установлении публичного сервитута либо уведомления об отказе в установлении публичного сервитута</w:t>
            </w:r>
          </w:p>
        </w:tc>
      </w:tr>
      <w:tr w:rsidR="0004399B" w:rsidRPr="0004399B" w:rsidTr="0004399B">
        <w:tc>
          <w:tcPr>
            <w:tcW w:w="121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1</w:t>
            </w:r>
          </w:p>
        </w:tc>
        <w:tc>
          <w:tcPr>
            <w:tcW w:w="3064"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Категория заявителя</w:t>
            </w:r>
          </w:p>
        </w:tc>
        <w:tc>
          <w:tcPr>
            <w:tcW w:w="5754"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Юридическое лицо</w:t>
            </w:r>
          </w:p>
          <w:p w:rsidR="0004399B" w:rsidRPr="0004399B" w:rsidRDefault="0004399B" w:rsidP="0004399B">
            <w:pPr>
              <w:autoSpaceDE w:val="0"/>
              <w:autoSpaceDN w:val="0"/>
              <w:adjustRightInd w:val="0"/>
              <w:ind w:firstLine="567"/>
              <w:jc w:val="center"/>
              <w:rPr>
                <w:rFonts w:eastAsia="Calibri"/>
                <w:sz w:val="12"/>
                <w:szCs w:val="12"/>
              </w:rPr>
            </w:pPr>
          </w:p>
        </w:tc>
      </w:tr>
      <w:tr w:rsidR="0004399B" w:rsidRPr="0004399B" w:rsidTr="0004399B">
        <w:tc>
          <w:tcPr>
            <w:tcW w:w="121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2</w:t>
            </w:r>
          </w:p>
        </w:tc>
        <w:tc>
          <w:tcPr>
            <w:tcW w:w="3064" w:type="dxa"/>
            <w:shd w:val="clear" w:color="auto" w:fill="auto"/>
          </w:tcPr>
          <w:p w:rsidR="0004399B" w:rsidRPr="0004399B" w:rsidRDefault="0004399B" w:rsidP="0004399B">
            <w:pPr>
              <w:jc w:val="center"/>
              <w:rPr>
                <w:rFonts w:eastAsia="Calibri"/>
                <w:sz w:val="12"/>
                <w:szCs w:val="12"/>
              </w:rPr>
            </w:pPr>
            <w:r w:rsidRPr="0004399B">
              <w:rPr>
                <w:rFonts w:eastAsia="Calibri"/>
                <w:sz w:val="12"/>
                <w:szCs w:val="12"/>
              </w:rPr>
              <w:t>Обратился руководитель юридического лица /обратился представитель по доверенности</w:t>
            </w:r>
          </w:p>
        </w:tc>
        <w:tc>
          <w:tcPr>
            <w:tcW w:w="5754" w:type="dxa"/>
            <w:shd w:val="clear" w:color="auto" w:fill="auto"/>
          </w:tcPr>
          <w:p w:rsidR="0004399B" w:rsidRPr="0004399B" w:rsidRDefault="0004399B" w:rsidP="00C931AC">
            <w:pPr>
              <w:numPr>
                <w:ilvl w:val="0"/>
                <w:numId w:val="35"/>
              </w:numPr>
              <w:ind w:left="0"/>
              <w:contextualSpacing/>
              <w:jc w:val="center"/>
              <w:rPr>
                <w:rFonts w:eastAsia="Calibri"/>
                <w:sz w:val="12"/>
                <w:szCs w:val="12"/>
                <w:lang w:eastAsia="en-US"/>
              </w:rPr>
            </w:pPr>
            <w:r w:rsidRPr="0004399B">
              <w:rPr>
                <w:rFonts w:eastAsia="Calibri"/>
                <w:sz w:val="12"/>
                <w:szCs w:val="12"/>
                <w:lang w:eastAsia="en-US"/>
              </w:rPr>
              <w:t>За предоставлением Муниципальной услуги обратился руководитель юридического лица</w:t>
            </w:r>
          </w:p>
          <w:p w:rsidR="0004399B" w:rsidRPr="0004399B" w:rsidRDefault="0004399B" w:rsidP="00C931AC">
            <w:pPr>
              <w:numPr>
                <w:ilvl w:val="0"/>
                <w:numId w:val="35"/>
              </w:numPr>
              <w:ind w:left="0"/>
              <w:contextualSpacing/>
              <w:jc w:val="center"/>
              <w:rPr>
                <w:rFonts w:eastAsia="Calibri"/>
                <w:sz w:val="12"/>
                <w:szCs w:val="12"/>
                <w:lang w:eastAsia="en-US"/>
              </w:rPr>
            </w:pPr>
            <w:r w:rsidRPr="0004399B">
              <w:rPr>
                <w:rFonts w:eastAsia="Calibri"/>
                <w:sz w:val="12"/>
                <w:szCs w:val="12"/>
                <w:lang w:eastAsia="en-US"/>
              </w:rPr>
              <w:t>За предоставлением Муниципальной услуги обратился представитель по доверенности</w:t>
            </w:r>
          </w:p>
        </w:tc>
      </w:tr>
    </w:tbl>
    <w:p w:rsidR="0004399B" w:rsidRPr="0004399B" w:rsidRDefault="0004399B" w:rsidP="0004399B">
      <w:pPr>
        <w:ind w:firstLine="709"/>
        <w:jc w:val="center"/>
        <w:rPr>
          <w:sz w:val="12"/>
          <w:szCs w:val="12"/>
        </w:rPr>
      </w:pPr>
    </w:p>
    <w:p w:rsidR="0004399B" w:rsidRPr="0004399B" w:rsidRDefault="0004399B" w:rsidP="0004399B">
      <w:pPr>
        <w:ind w:firstLine="709"/>
        <w:contextualSpacing/>
        <w:jc w:val="center"/>
        <w:rPr>
          <w:rFonts w:eastAsia="Calibri"/>
          <w:sz w:val="12"/>
          <w:szCs w:val="12"/>
          <w:lang w:eastAsia="en-US"/>
        </w:rPr>
      </w:pPr>
      <w:r w:rsidRPr="0004399B">
        <w:rPr>
          <w:rFonts w:eastAsia="Calibri"/>
          <w:sz w:val="12"/>
          <w:szCs w:val="12"/>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668"/>
      </w:tblGrid>
      <w:tr w:rsidR="0004399B" w:rsidRPr="0004399B" w:rsidTr="0004399B">
        <w:tc>
          <w:tcPr>
            <w:tcW w:w="136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 xml:space="preserve">Вариант </w:t>
            </w:r>
          </w:p>
        </w:tc>
        <w:tc>
          <w:tcPr>
            <w:tcW w:w="8668"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 xml:space="preserve">Комбинация значений признаков </w:t>
            </w:r>
          </w:p>
        </w:tc>
      </w:tr>
      <w:tr w:rsidR="0004399B" w:rsidRPr="0004399B" w:rsidTr="0004399B">
        <w:tc>
          <w:tcPr>
            <w:tcW w:w="10031" w:type="dxa"/>
            <w:gridSpan w:val="2"/>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Вариант 1 «</w:t>
            </w:r>
            <w:r w:rsidRPr="0004399B">
              <w:rPr>
                <w:color w:val="000000"/>
                <w:sz w:val="12"/>
                <w:szCs w:val="12"/>
              </w:rPr>
              <w:t>Принятие постановления об установлении публичного сервитута либо об отказе в установлении публичного сервитута</w:t>
            </w:r>
            <w:r w:rsidRPr="0004399B">
              <w:rPr>
                <w:kern w:val="36"/>
                <w:sz w:val="12"/>
                <w:szCs w:val="12"/>
              </w:rPr>
              <w:t>»</w:t>
            </w:r>
          </w:p>
        </w:tc>
      </w:tr>
      <w:tr w:rsidR="0004399B" w:rsidRPr="0004399B" w:rsidTr="0004399B">
        <w:tc>
          <w:tcPr>
            <w:tcW w:w="136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1</w:t>
            </w:r>
          </w:p>
        </w:tc>
        <w:tc>
          <w:tcPr>
            <w:tcW w:w="8668" w:type="dxa"/>
            <w:shd w:val="clear" w:color="auto" w:fill="auto"/>
          </w:tcPr>
          <w:p w:rsidR="0004399B" w:rsidRPr="0004399B" w:rsidRDefault="0004399B" w:rsidP="0004399B">
            <w:pPr>
              <w:ind w:firstLine="567"/>
              <w:contextualSpacing/>
              <w:jc w:val="both"/>
              <w:rPr>
                <w:rFonts w:eastAsia="Calibri"/>
                <w:sz w:val="12"/>
                <w:szCs w:val="12"/>
                <w:lang w:eastAsia="en-US"/>
              </w:rPr>
            </w:pPr>
            <w:r w:rsidRPr="0004399B">
              <w:rPr>
                <w:rFonts w:eastAsia="Calibri"/>
                <w:sz w:val="12"/>
                <w:szCs w:val="12"/>
                <w:lang w:eastAsia="en-US"/>
              </w:rPr>
              <w:t xml:space="preserve">Юридическое лицо, руководитель </w:t>
            </w:r>
          </w:p>
        </w:tc>
      </w:tr>
      <w:tr w:rsidR="0004399B" w:rsidRPr="0004399B" w:rsidTr="0004399B">
        <w:tc>
          <w:tcPr>
            <w:tcW w:w="136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2</w:t>
            </w:r>
          </w:p>
        </w:tc>
        <w:tc>
          <w:tcPr>
            <w:tcW w:w="8668" w:type="dxa"/>
            <w:shd w:val="clear" w:color="auto" w:fill="auto"/>
          </w:tcPr>
          <w:p w:rsidR="0004399B" w:rsidRPr="0004399B" w:rsidRDefault="0004399B" w:rsidP="0004399B">
            <w:pPr>
              <w:ind w:firstLine="567"/>
              <w:contextualSpacing/>
              <w:jc w:val="both"/>
              <w:rPr>
                <w:rFonts w:eastAsia="Calibri"/>
                <w:sz w:val="12"/>
                <w:szCs w:val="12"/>
                <w:lang w:eastAsia="en-US"/>
              </w:rPr>
            </w:pPr>
            <w:r w:rsidRPr="0004399B">
              <w:rPr>
                <w:rFonts w:eastAsia="Calibri"/>
                <w:sz w:val="12"/>
                <w:szCs w:val="12"/>
                <w:lang w:eastAsia="en-US"/>
              </w:rPr>
              <w:t>Представитель юридического лица по доверенности</w:t>
            </w:r>
          </w:p>
        </w:tc>
      </w:tr>
      <w:tr w:rsidR="0004399B" w:rsidRPr="0004399B" w:rsidTr="0004399B">
        <w:tc>
          <w:tcPr>
            <w:tcW w:w="10031" w:type="dxa"/>
            <w:gridSpan w:val="2"/>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Вариант 2 «</w:t>
            </w:r>
            <w:r w:rsidRPr="0004399B">
              <w:rPr>
                <w:bCs/>
                <w:sz w:val="12"/>
                <w:szCs w:val="12"/>
              </w:rPr>
              <w:t>Исправление допущенных опечаток и ошибок в выданных в результате предоставления Муниципальной услуги документах</w:t>
            </w:r>
            <w:r w:rsidRPr="0004399B">
              <w:rPr>
                <w:rFonts w:eastAsia="Calibri"/>
                <w:sz w:val="12"/>
                <w:szCs w:val="12"/>
              </w:rPr>
              <w:t>»</w:t>
            </w:r>
          </w:p>
        </w:tc>
      </w:tr>
      <w:tr w:rsidR="0004399B" w:rsidRPr="0004399B" w:rsidTr="0004399B">
        <w:tc>
          <w:tcPr>
            <w:tcW w:w="136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1</w:t>
            </w:r>
          </w:p>
        </w:tc>
        <w:tc>
          <w:tcPr>
            <w:tcW w:w="8668" w:type="dxa"/>
            <w:shd w:val="clear" w:color="auto" w:fill="auto"/>
          </w:tcPr>
          <w:p w:rsidR="0004399B" w:rsidRPr="0004399B" w:rsidRDefault="0004399B" w:rsidP="0004399B">
            <w:pPr>
              <w:ind w:firstLine="567"/>
              <w:contextualSpacing/>
              <w:jc w:val="both"/>
              <w:rPr>
                <w:rFonts w:eastAsia="Calibri"/>
                <w:sz w:val="12"/>
                <w:szCs w:val="12"/>
                <w:lang w:eastAsia="en-US"/>
              </w:rPr>
            </w:pPr>
            <w:r w:rsidRPr="0004399B">
              <w:rPr>
                <w:rFonts w:eastAsia="Calibri"/>
                <w:sz w:val="12"/>
                <w:szCs w:val="12"/>
                <w:lang w:eastAsia="en-US"/>
              </w:rPr>
              <w:t xml:space="preserve">Юридическое лицо, руководитель </w:t>
            </w:r>
          </w:p>
        </w:tc>
      </w:tr>
      <w:tr w:rsidR="0004399B" w:rsidRPr="0004399B" w:rsidTr="0004399B">
        <w:tc>
          <w:tcPr>
            <w:tcW w:w="136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2</w:t>
            </w:r>
          </w:p>
        </w:tc>
        <w:tc>
          <w:tcPr>
            <w:tcW w:w="8668" w:type="dxa"/>
            <w:shd w:val="clear" w:color="auto" w:fill="auto"/>
          </w:tcPr>
          <w:p w:rsidR="0004399B" w:rsidRPr="0004399B" w:rsidRDefault="0004399B" w:rsidP="0004399B">
            <w:pPr>
              <w:ind w:firstLine="567"/>
              <w:contextualSpacing/>
              <w:jc w:val="both"/>
              <w:rPr>
                <w:rFonts w:eastAsia="Calibri"/>
                <w:sz w:val="12"/>
                <w:szCs w:val="12"/>
                <w:lang w:eastAsia="en-US"/>
              </w:rPr>
            </w:pPr>
            <w:r w:rsidRPr="0004399B">
              <w:rPr>
                <w:rFonts w:eastAsia="Calibri"/>
                <w:sz w:val="12"/>
                <w:szCs w:val="12"/>
                <w:lang w:eastAsia="en-US"/>
              </w:rPr>
              <w:t>Представитель юридического лица по доверенности</w:t>
            </w:r>
          </w:p>
        </w:tc>
      </w:tr>
      <w:tr w:rsidR="0004399B" w:rsidRPr="0004399B" w:rsidTr="0004399B">
        <w:tc>
          <w:tcPr>
            <w:tcW w:w="10031" w:type="dxa"/>
            <w:gridSpan w:val="2"/>
            <w:shd w:val="clear" w:color="auto" w:fill="auto"/>
          </w:tcPr>
          <w:p w:rsidR="0004399B" w:rsidRPr="0004399B" w:rsidRDefault="0004399B" w:rsidP="0004399B">
            <w:pPr>
              <w:autoSpaceDE w:val="0"/>
              <w:autoSpaceDN w:val="0"/>
              <w:adjustRightInd w:val="0"/>
              <w:ind w:firstLine="567"/>
              <w:jc w:val="center"/>
              <w:rPr>
                <w:rFonts w:eastAsia="Calibri"/>
                <w:sz w:val="12"/>
                <w:szCs w:val="12"/>
              </w:rPr>
            </w:pPr>
            <w:r w:rsidRPr="0004399B">
              <w:rPr>
                <w:rFonts w:eastAsia="Calibri"/>
                <w:sz w:val="12"/>
                <w:szCs w:val="12"/>
              </w:rPr>
              <w:t>Вариант 3 «</w:t>
            </w:r>
            <w:r w:rsidRPr="0004399B">
              <w:rPr>
                <w:bCs/>
                <w:sz w:val="12"/>
                <w:szCs w:val="12"/>
              </w:rPr>
              <w:t xml:space="preserve">Выдача дубликата </w:t>
            </w:r>
            <w:r w:rsidRPr="0004399B">
              <w:rPr>
                <w:color w:val="000000"/>
                <w:sz w:val="12"/>
                <w:szCs w:val="12"/>
              </w:rPr>
              <w:t>постановления об установлении публичного сервитута либо уведомления об отказе в установлении публичного сервитута</w:t>
            </w:r>
            <w:r w:rsidRPr="0004399B">
              <w:rPr>
                <w:kern w:val="36"/>
                <w:sz w:val="12"/>
                <w:szCs w:val="12"/>
              </w:rPr>
              <w:t>»</w:t>
            </w:r>
          </w:p>
        </w:tc>
      </w:tr>
      <w:tr w:rsidR="0004399B" w:rsidRPr="0004399B" w:rsidTr="0004399B">
        <w:tc>
          <w:tcPr>
            <w:tcW w:w="136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1</w:t>
            </w:r>
          </w:p>
        </w:tc>
        <w:tc>
          <w:tcPr>
            <w:tcW w:w="8668" w:type="dxa"/>
            <w:shd w:val="clear" w:color="auto" w:fill="auto"/>
          </w:tcPr>
          <w:p w:rsidR="0004399B" w:rsidRPr="0004399B" w:rsidRDefault="0004399B" w:rsidP="0004399B">
            <w:pPr>
              <w:ind w:firstLine="567"/>
              <w:contextualSpacing/>
              <w:jc w:val="both"/>
              <w:rPr>
                <w:rFonts w:eastAsia="Calibri"/>
                <w:sz w:val="12"/>
                <w:szCs w:val="12"/>
                <w:lang w:eastAsia="en-US"/>
              </w:rPr>
            </w:pPr>
            <w:r w:rsidRPr="0004399B">
              <w:rPr>
                <w:rFonts w:eastAsia="Calibri"/>
                <w:sz w:val="12"/>
                <w:szCs w:val="12"/>
                <w:lang w:eastAsia="en-US"/>
              </w:rPr>
              <w:t xml:space="preserve">Юридическое лицо, руководитель </w:t>
            </w:r>
          </w:p>
        </w:tc>
      </w:tr>
      <w:tr w:rsidR="0004399B" w:rsidRPr="0004399B" w:rsidTr="0004399B">
        <w:tc>
          <w:tcPr>
            <w:tcW w:w="1363" w:type="dxa"/>
            <w:shd w:val="clear" w:color="auto" w:fill="auto"/>
          </w:tcPr>
          <w:p w:rsidR="0004399B" w:rsidRPr="0004399B" w:rsidRDefault="0004399B" w:rsidP="0004399B">
            <w:pPr>
              <w:ind w:firstLine="567"/>
              <w:jc w:val="center"/>
              <w:rPr>
                <w:rFonts w:eastAsia="Calibri"/>
                <w:sz w:val="12"/>
                <w:szCs w:val="12"/>
              </w:rPr>
            </w:pPr>
            <w:r w:rsidRPr="0004399B">
              <w:rPr>
                <w:rFonts w:eastAsia="Calibri"/>
                <w:sz w:val="12"/>
                <w:szCs w:val="12"/>
              </w:rPr>
              <w:t>2</w:t>
            </w:r>
          </w:p>
        </w:tc>
        <w:tc>
          <w:tcPr>
            <w:tcW w:w="8668" w:type="dxa"/>
            <w:shd w:val="clear" w:color="auto" w:fill="auto"/>
          </w:tcPr>
          <w:p w:rsidR="0004399B" w:rsidRPr="0004399B" w:rsidRDefault="0004399B" w:rsidP="0004399B">
            <w:pPr>
              <w:ind w:firstLine="567"/>
              <w:contextualSpacing/>
              <w:jc w:val="both"/>
              <w:rPr>
                <w:rFonts w:eastAsia="Calibri"/>
                <w:sz w:val="12"/>
                <w:szCs w:val="12"/>
                <w:lang w:eastAsia="en-US"/>
              </w:rPr>
            </w:pPr>
            <w:r w:rsidRPr="0004399B">
              <w:rPr>
                <w:rFonts w:eastAsia="Calibri"/>
                <w:sz w:val="12"/>
                <w:szCs w:val="12"/>
                <w:lang w:eastAsia="en-US"/>
              </w:rPr>
              <w:t>Представитель юридического лица по доверенности</w:t>
            </w:r>
          </w:p>
        </w:tc>
      </w:tr>
    </w:tbl>
    <w:p w:rsidR="0004399B" w:rsidRPr="0004399B" w:rsidRDefault="0004399B" w:rsidP="0004399B">
      <w:pPr>
        <w:ind w:firstLine="709"/>
        <w:jc w:val="center"/>
        <w:rPr>
          <w:sz w:val="28"/>
          <w:szCs w:val="28"/>
        </w:rPr>
      </w:pPr>
    </w:p>
    <w:p w:rsidR="00CB746C" w:rsidRPr="00CB746C" w:rsidRDefault="00CB746C" w:rsidP="00CB746C">
      <w:pPr>
        <w:widowControl w:val="0"/>
        <w:autoSpaceDE w:val="0"/>
        <w:autoSpaceDN w:val="0"/>
        <w:adjustRightInd w:val="0"/>
        <w:ind w:firstLine="142"/>
        <w:jc w:val="center"/>
        <w:rPr>
          <w:b/>
          <w:sz w:val="12"/>
          <w:szCs w:val="12"/>
        </w:rPr>
      </w:pPr>
      <w:r w:rsidRPr="00CB746C">
        <w:rPr>
          <w:b/>
          <w:sz w:val="12"/>
          <w:szCs w:val="12"/>
        </w:rPr>
        <w:t xml:space="preserve">АДМИНИСТРАЦИЯ </w:t>
      </w:r>
    </w:p>
    <w:p w:rsidR="00CB746C" w:rsidRPr="00CB746C" w:rsidRDefault="00CB746C" w:rsidP="00CB746C">
      <w:pPr>
        <w:widowControl w:val="0"/>
        <w:autoSpaceDE w:val="0"/>
        <w:autoSpaceDN w:val="0"/>
        <w:adjustRightInd w:val="0"/>
        <w:ind w:firstLine="142"/>
        <w:jc w:val="center"/>
        <w:rPr>
          <w:b/>
          <w:sz w:val="12"/>
          <w:szCs w:val="12"/>
        </w:rPr>
      </w:pPr>
      <w:r w:rsidRPr="00CB746C">
        <w:rPr>
          <w:b/>
          <w:sz w:val="12"/>
          <w:szCs w:val="12"/>
        </w:rPr>
        <w:t>ГРИБАНОВСКОГО МУНИЦИПАЛЬНОГО РАЙОНА</w:t>
      </w:r>
      <w:r w:rsidRPr="00CB746C">
        <w:rPr>
          <w:b/>
          <w:sz w:val="12"/>
          <w:szCs w:val="12"/>
        </w:rPr>
        <w:br/>
        <w:t>ВОРОНЕЖСКОЙ ОБЛАСТИ</w:t>
      </w:r>
    </w:p>
    <w:p w:rsidR="00CB746C" w:rsidRPr="00CB746C" w:rsidRDefault="00CB746C" w:rsidP="00CB746C">
      <w:pPr>
        <w:keepNext/>
        <w:widowControl w:val="0"/>
        <w:autoSpaceDE w:val="0"/>
        <w:autoSpaceDN w:val="0"/>
        <w:adjustRightInd w:val="0"/>
        <w:ind w:firstLine="142"/>
        <w:jc w:val="center"/>
        <w:outlineLvl w:val="0"/>
        <w:rPr>
          <w:b/>
          <w:sz w:val="12"/>
          <w:szCs w:val="12"/>
        </w:rPr>
      </w:pPr>
      <w:r w:rsidRPr="00CB746C">
        <w:rPr>
          <w:b/>
          <w:sz w:val="12"/>
          <w:szCs w:val="12"/>
        </w:rPr>
        <w:t>П О С Т А Н О В Л Е Н И Е</w:t>
      </w:r>
    </w:p>
    <w:p w:rsidR="00CB746C" w:rsidRPr="00CB746C" w:rsidRDefault="00CB746C" w:rsidP="00CB746C">
      <w:pPr>
        <w:widowControl w:val="0"/>
        <w:autoSpaceDE w:val="0"/>
        <w:autoSpaceDN w:val="0"/>
        <w:adjustRightInd w:val="0"/>
        <w:ind w:firstLine="142"/>
        <w:jc w:val="center"/>
        <w:rPr>
          <w:b/>
          <w:sz w:val="12"/>
          <w:szCs w:val="12"/>
        </w:rPr>
      </w:pPr>
    </w:p>
    <w:p w:rsidR="00CB746C" w:rsidRPr="00CB746C" w:rsidRDefault="00CB746C" w:rsidP="00CB746C">
      <w:pPr>
        <w:widowControl w:val="0"/>
        <w:autoSpaceDE w:val="0"/>
        <w:autoSpaceDN w:val="0"/>
        <w:adjustRightInd w:val="0"/>
        <w:jc w:val="both"/>
        <w:rPr>
          <w:sz w:val="12"/>
          <w:szCs w:val="12"/>
        </w:rPr>
      </w:pPr>
      <w:r w:rsidRPr="00CB746C">
        <w:rPr>
          <w:sz w:val="12"/>
          <w:szCs w:val="12"/>
        </w:rPr>
        <w:t>от 30.11.2023г. № 801</w:t>
      </w:r>
    </w:p>
    <w:p w:rsidR="00CB746C" w:rsidRPr="00CB746C" w:rsidRDefault="00CB746C" w:rsidP="00CB746C">
      <w:pPr>
        <w:widowControl w:val="0"/>
        <w:autoSpaceDE w:val="0"/>
        <w:autoSpaceDN w:val="0"/>
        <w:adjustRightInd w:val="0"/>
        <w:rPr>
          <w:sz w:val="12"/>
          <w:szCs w:val="12"/>
        </w:rPr>
      </w:pPr>
      <w:r w:rsidRPr="00CB746C">
        <w:rPr>
          <w:sz w:val="12"/>
          <w:szCs w:val="12"/>
        </w:rPr>
        <w:t xml:space="preserve">                        </w:t>
      </w:r>
      <w:proofErr w:type="spellStart"/>
      <w:r w:rsidRPr="00CB746C">
        <w:rPr>
          <w:sz w:val="12"/>
          <w:szCs w:val="12"/>
        </w:rPr>
        <w:t>п.г.т</w:t>
      </w:r>
      <w:proofErr w:type="spellEnd"/>
      <w:r w:rsidRPr="00CB746C">
        <w:rPr>
          <w:sz w:val="12"/>
          <w:szCs w:val="12"/>
        </w:rPr>
        <w:t>.  Грибановский</w:t>
      </w:r>
    </w:p>
    <w:p w:rsidR="00CB746C" w:rsidRPr="00CB746C" w:rsidRDefault="00CB746C" w:rsidP="00CB746C">
      <w:pPr>
        <w:widowControl w:val="0"/>
        <w:autoSpaceDE w:val="0"/>
        <w:autoSpaceDN w:val="0"/>
        <w:adjustRightInd w:val="0"/>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CB746C" w:rsidRPr="00CB746C" w:rsidTr="00CB746C">
        <w:tc>
          <w:tcPr>
            <w:tcW w:w="4644" w:type="dxa"/>
            <w:tcBorders>
              <w:top w:val="nil"/>
              <w:left w:val="nil"/>
              <w:bottom w:val="nil"/>
              <w:right w:val="nil"/>
            </w:tcBorders>
          </w:tcPr>
          <w:p w:rsidR="00CB746C" w:rsidRPr="00CB746C" w:rsidRDefault="00CB746C" w:rsidP="00CB746C">
            <w:pPr>
              <w:widowControl w:val="0"/>
              <w:autoSpaceDE w:val="0"/>
              <w:autoSpaceDN w:val="0"/>
              <w:adjustRightInd w:val="0"/>
              <w:jc w:val="both"/>
              <w:rPr>
                <w:sz w:val="12"/>
                <w:szCs w:val="12"/>
              </w:rPr>
            </w:pPr>
            <w:r w:rsidRPr="00CB746C">
              <w:rPr>
                <w:sz w:val="12"/>
                <w:szCs w:val="12"/>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Грибановского муниципального района Воронежской области</w:t>
            </w:r>
          </w:p>
        </w:tc>
      </w:tr>
    </w:tbl>
    <w:p w:rsidR="00CB746C" w:rsidRPr="00CB746C" w:rsidRDefault="00CB746C" w:rsidP="00CB746C">
      <w:pPr>
        <w:widowControl w:val="0"/>
        <w:tabs>
          <w:tab w:val="left" w:pos="709"/>
        </w:tabs>
        <w:autoSpaceDE w:val="0"/>
        <w:autoSpaceDN w:val="0"/>
        <w:adjustRightInd w:val="0"/>
        <w:jc w:val="both"/>
        <w:rPr>
          <w:sz w:val="12"/>
          <w:szCs w:val="12"/>
        </w:rPr>
      </w:pPr>
    </w:p>
    <w:p w:rsidR="00CB746C" w:rsidRPr="00CB746C" w:rsidRDefault="00CB746C" w:rsidP="00CB746C">
      <w:pPr>
        <w:widowControl w:val="0"/>
        <w:tabs>
          <w:tab w:val="left" w:pos="0"/>
        </w:tabs>
        <w:autoSpaceDE w:val="0"/>
        <w:autoSpaceDN w:val="0"/>
        <w:adjustRightInd w:val="0"/>
        <w:ind w:firstLine="567"/>
        <w:jc w:val="both"/>
        <w:rPr>
          <w:sz w:val="12"/>
          <w:szCs w:val="12"/>
        </w:rPr>
      </w:pPr>
      <w:r w:rsidRPr="00CB746C">
        <w:rPr>
          <w:sz w:val="12"/>
          <w:szCs w:val="12"/>
        </w:rPr>
        <w:t xml:space="preserve"> </w:t>
      </w:r>
      <w:r w:rsidRPr="00CB746C">
        <w:rPr>
          <w:rFonts w:eastAsia="Calibri"/>
          <w:sz w:val="12"/>
          <w:szCs w:val="1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746C">
        <w:rPr>
          <w:rFonts w:eastAsia="Calibri"/>
          <w:bCs/>
          <w:sz w:val="12"/>
          <w:szCs w:val="12"/>
          <w:lang w:eastAsia="en-US"/>
        </w:rPr>
        <w:t>,</w:t>
      </w:r>
      <w:r w:rsidRPr="00CB746C">
        <w:rPr>
          <w:rFonts w:eastAsia="Calibri"/>
          <w:sz w:val="12"/>
          <w:szCs w:val="12"/>
        </w:rPr>
        <w:t xml:space="preserve"> </w:t>
      </w:r>
      <w:r w:rsidRPr="00CB746C">
        <w:rPr>
          <w:rFonts w:eastAsia="Calibri"/>
          <w:sz w:val="12"/>
          <w:szCs w:val="12"/>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w:t>
      </w:r>
      <w:r w:rsidRPr="00CB746C">
        <w:rPr>
          <w:sz w:val="12"/>
          <w:szCs w:val="12"/>
        </w:rPr>
        <w:t xml:space="preserve">, администрация Грибановского муниципального района </w:t>
      </w:r>
      <w:r w:rsidRPr="00CB746C">
        <w:rPr>
          <w:b/>
          <w:sz w:val="12"/>
          <w:szCs w:val="12"/>
        </w:rPr>
        <w:t>п о с т а н о в л я е т</w:t>
      </w:r>
      <w:r w:rsidRPr="00CB746C">
        <w:rPr>
          <w:sz w:val="12"/>
          <w:szCs w:val="12"/>
        </w:rPr>
        <w:t>:</w:t>
      </w:r>
    </w:p>
    <w:p w:rsidR="00CB746C" w:rsidRPr="00CB746C" w:rsidRDefault="00CB746C" w:rsidP="00CB746C">
      <w:pPr>
        <w:widowControl w:val="0"/>
        <w:tabs>
          <w:tab w:val="left" w:pos="0"/>
        </w:tabs>
        <w:autoSpaceDE w:val="0"/>
        <w:autoSpaceDN w:val="0"/>
        <w:adjustRightInd w:val="0"/>
        <w:ind w:firstLine="567"/>
        <w:jc w:val="both"/>
        <w:rPr>
          <w:rFonts w:eastAsia="Calibri"/>
          <w:sz w:val="12"/>
          <w:szCs w:val="12"/>
          <w:lang w:eastAsia="en-US"/>
        </w:rPr>
      </w:pPr>
      <w:r w:rsidRPr="00CB746C">
        <w:rPr>
          <w:sz w:val="12"/>
          <w:szCs w:val="12"/>
        </w:rPr>
        <w:t xml:space="preserve">1. </w:t>
      </w:r>
      <w:r w:rsidRPr="00CB746C">
        <w:rPr>
          <w:rFonts w:eastAsia="Calibri"/>
          <w:sz w:val="12"/>
          <w:szCs w:val="12"/>
          <w:lang w:eastAsia="en-US"/>
        </w:rPr>
        <w:t>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Грибановского муниципального района Воронежской области согласно приложению к настоящему постановлению.</w:t>
      </w:r>
    </w:p>
    <w:p w:rsidR="00CB746C" w:rsidRPr="00CB746C" w:rsidRDefault="00CB746C" w:rsidP="00CB746C">
      <w:pPr>
        <w:widowControl w:val="0"/>
        <w:autoSpaceDE w:val="0"/>
        <w:autoSpaceDN w:val="0"/>
        <w:adjustRightInd w:val="0"/>
        <w:ind w:firstLine="567"/>
        <w:jc w:val="both"/>
        <w:rPr>
          <w:sz w:val="12"/>
          <w:szCs w:val="12"/>
        </w:rPr>
      </w:pPr>
      <w:r w:rsidRPr="00CB746C">
        <w:rPr>
          <w:sz w:val="12"/>
          <w:szCs w:val="12"/>
        </w:rPr>
        <w:lastRenderedPageBreak/>
        <w:t>2. Признать утратившими силу следующие постановления администрации  Грибановского  муниципального района Воронежской области:</w:t>
      </w:r>
    </w:p>
    <w:p w:rsidR="00CB746C" w:rsidRPr="00CB746C" w:rsidRDefault="00CB746C" w:rsidP="00CB746C">
      <w:pPr>
        <w:widowControl w:val="0"/>
        <w:autoSpaceDE w:val="0"/>
        <w:autoSpaceDN w:val="0"/>
        <w:adjustRightInd w:val="0"/>
        <w:ind w:firstLine="567"/>
        <w:jc w:val="both"/>
        <w:rPr>
          <w:sz w:val="12"/>
          <w:szCs w:val="12"/>
        </w:rPr>
      </w:pPr>
      <w:r w:rsidRPr="00CB746C">
        <w:rPr>
          <w:sz w:val="12"/>
          <w:szCs w:val="12"/>
        </w:rPr>
        <w:t>- от 29.02.2016 № 63 «Об утверждении административного регламента администрации Грибановского муниципального района по предоставлению муниципальной услуги «Утверждение и выдача схем расположения земельных участков на кадастровом плане территории»;</w:t>
      </w:r>
    </w:p>
    <w:p w:rsidR="00CB746C" w:rsidRPr="00CB746C" w:rsidRDefault="00CB746C" w:rsidP="00CB746C">
      <w:pPr>
        <w:widowControl w:val="0"/>
        <w:autoSpaceDE w:val="0"/>
        <w:autoSpaceDN w:val="0"/>
        <w:adjustRightInd w:val="0"/>
        <w:ind w:firstLine="567"/>
        <w:jc w:val="both"/>
        <w:rPr>
          <w:sz w:val="12"/>
          <w:szCs w:val="12"/>
        </w:rPr>
      </w:pPr>
      <w:r w:rsidRPr="00CB746C">
        <w:rPr>
          <w:sz w:val="12"/>
          <w:szCs w:val="12"/>
        </w:rPr>
        <w:t>- от 02.10.2017 №496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утвержденный постановлением администрации Грибановского муниципального района от 29.02.2016 г.№63 «Об утверждении административного регламента администрации Грибановского муниципального района по предоставлению муниципальной услуги «Утверждение и выдача схем расположения земельных участков на кадастровом плане территории»;</w:t>
      </w:r>
    </w:p>
    <w:p w:rsidR="00CB746C" w:rsidRPr="00CB746C" w:rsidRDefault="00CB746C" w:rsidP="00CB746C">
      <w:pPr>
        <w:widowControl w:val="0"/>
        <w:autoSpaceDE w:val="0"/>
        <w:autoSpaceDN w:val="0"/>
        <w:adjustRightInd w:val="0"/>
        <w:ind w:firstLine="567"/>
        <w:jc w:val="both"/>
        <w:rPr>
          <w:sz w:val="12"/>
          <w:szCs w:val="12"/>
        </w:rPr>
      </w:pPr>
      <w:r w:rsidRPr="00CB746C">
        <w:rPr>
          <w:sz w:val="12"/>
          <w:szCs w:val="12"/>
        </w:rPr>
        <w:t>- от 27.03.2018 № 131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утвержденный постановлением администрации Грибановского муниципального района Воронежской области от 29.02.2016г. №63»;</w:t>
      </w:r>
    </w:p>
    <w:p w:rsidR="00CB746C" w:rsidRPr="00CB746C" w:rsidRDefault="00CB746C" w:rsidP="00CB746C">
      <w:pPr>
        <w:widowControl w:val="0"/>
        <w:autoSpaceDE w:val="0"/>
        <w:autoSpaceDN w:val="0"/>
        <w:adjustRightInd w:val="0"/>
        <w:ind w:firstLine="567"/>
        <w:jc w:val="both"/>
        <w:rPr>
          <w:sz w:val="12"/>
          <w:szCs w:val="12"/>
        </w:rPr>
      </w:pPr>
      <w:r w:rsidRPr="00CB746C">
        <w:rPr>
          <w:sz w:val="12"/>
          <w:szCs w:val="12"/>
        </w:rPr>
        <w:t xml:space="preserve"> - от 15.02.2019 № 78 «О внесении изменений и дополнений в административный регламент администрации Грибановского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утвержденный постановлением администрации Грибановского муниципального района от 29.02.2016 г.№63»;</w:t>
      </w:r>
    </w:p>
    <w:p w:rsidR="00CB746C" w:rsidRPr="00CB746C" w:rsidRDefault="00CB746C" w:rsidP="00CB746C">
      <w:pPr>
        <w:widowControl w:val="0"/>
        <w:autoSpaceDE w:val="0"/>
        <w:autoSpaceDN w:val="0"/>
        <w:adjustRightInd w:val="0"/>
        <w:ind w:firstLine="567"/>
        <w:jc w:val="both"/>
        <w:rPr>
          <w:sz w:val="12"/>
          <w:szCs w:val="12"/>
        </w:rPr>
      </w:pPr>
      <w:r w:rsidRPr="00CB746C">
        <w:rPr>
          <w:sz w:val="12"/>
          <w:szCs w:val="12"/>
        </w:rPr>
        <w:t>- от 30.09.2019 № 494 «О внесении изменений и дополнений в административный регламент администрации Грибановского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утвержденный постановлением администрации Грибановского муниципального района от 29.02.2016 г. №63»;</w:t>
      </w:r>
    </w:p>
    <w:p w:rsidR="00CB746C" w:rsidRPr="00CB746C" w:rsidRDefault="00CB746C" w:rsidP="00CB746C">
      <w:pPr>
        <w:widowControl w:val="0"/>
        <w:autoSpaceDE w:val="0"/>
        <w:autoSpaceDN w:val="0"/>
        <w:adjustRightInd w:val="0"/>
        <w:ind w:firstLine="567"/>
        <w:jc w:val="both"/>
        <w:rPr>
          <w:sz w:val="12"/>
          <w:szCs w:val="12"/>
        </w:rPr>
      </w:pPr>
      <w:r w:rsidRPr="00CB746C">
        <w:rPr>
          <w:sz w:val="12"/>
          <w:szCs w:val="12"/>
        </w:rPr>
        <w:t>- от 27.05.2020 № 242 «О внесении изменений и дополнений в административный регламент администрации Грибановского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утвержденный постановлением администрации Грибановского муниципального района от 29.02.2016 г.№63»;</w:t>
      </w:r>
    </w:p>
    <w:p w:rsidR="00CB746C" w:rsidRPr="00CB746C" w:rsidRDefault="00CB746C" w:rsidP="00CB746C">
      <w:pPr>
        <w:widowControl w:val="0"/>
        <w:autoSpaceDE w:val="0"/>
        <w:autoSpaceDN w:val="0"/>
        <w:adjustRightInd w:val="0"/>
        <w:ind w:firstLine="567"/>
        <w:jc w:val="both"/>
        <w:rPr>
          <w:sz w:val="12"/>
          <w:szCs w:val="12"/>
        </w:rPr>
      </w:pPr>
      <w:r w:rsidRPr="00CB746C">
        <w:rPr>
          <w:sz w:val="12"/>
          <w:szCs w:val="12"/>
        </w:rPr>
        <w:t>- от 17.12.2021 № 2302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утвержденный постановлением администрации Грибановского муниципального района от 29.02.2016 г.№63»;</w:t>
      </w:r>
    </w:p>
    <w:p w:rsidR="00CB746C" w:rsidRPr="00CB746C" w:rsidRDefault="00CB746C" w:rsidP="00CB746C">
      <w:pPr>
        <w:widowControl w:val="0"/>
        <w:autoSpaceDE w:val="0"/>
        <w:autoSpaceDN w:val="0"/>
        <w:adjustRightInd w:val="0"/>
        <w:ind w:firstLine="567"/>
        <w:jc w:val="both"/>
        <w:rPr>
          <w:sz w:val="12"/>
          <w:szCs w:val="12"/>
        </w:rPr>
      </w:pPr>
      <w:r w:rsidRPr="00CB746C">
        <w:rPr>
          <w:sz w:val="12"/>
          <w:szCs w:val="12"/>
        </w:rPr>
        <w:t>- от 29.12.2022 № 708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утвержденный постановлением администрации Грибановского муниципального района от 29.02.2016 №63».</w:t>
      </w:r>
    </w:p>
    <w:p w:rsidR="00CB746C" w:rsidRPr="00CB746C" w:rsidRDefault="00CB746C" w:rsidP="00CB746C">
      <w:pPr>
        <w:widowControl w:val="0"/>
        <w:autoSpaceDE w:val="0"/>
        <w:autoSpaceDN w:val="0"/>
        <w:adjustRightInd w:val="0"/>
        <w:ind w:firstLine="567"/>
        <w:jc w:val="both"/>
        <w:rPr>
          <w:sz w:val="12"/>
          <w:szCs w:val="12"/>
        </w:rPr>
      </w:pPr>
      <w:r w:rsidRPr="00CB746C">
        <w:rPr>
          <w:sz w:val="12"/>
          <w:szCs w:val="12"/>
        </w:rPr>
        <w:t xml:space="preserve">3. Настоящее постановление вступает в силу со дня его официального опубликования. </w:t>
      </w:r>
    </w:p>
    <w:p w:rsidR="00CB746C" w:rsidRPr="00CB746C" w:rsidRDefault="00CB746C" w:rsidP="00CB746C">
      <w:pPr>
        <w:widowControl w:val="0"/>
        <w:tabs>
          <w:tab w:val="left" w:pos="900"/>
        </w:tabs>
        <w:autoSpaceDE w:val="0"/>
        <w:autoSpaceDN w:val="0"/>
        <w:adjustRightInd w:val="0"/>
        <w:ind w:firstLine="567"/>
        <w:contextualSpacing/>
        <w:rPr>
          <w:sz w:val="12"/>
          <w:szCs w:val="12"/>
        </w:rPr>
      </w:pPr>
      <w:r w:rsidRPr="00CB746C">
        <w:rPr>
          <w:rFonts w:eastAsia="Calibri"/>
          <w:sz w:val="12"/>
          <w:szCs w:val="12"/>
          <w:lang w:eastAsia="en-US"/>
        </w:rPr>
        <w:t>4</w:t>
      </w:r>
      <w:r w:rsidRPr="00CB746C">
        <w:rPr>
          <w:sz w:val="12"/>
          <w:szCs w:val="12"/>
        </w:rPr>
        <w:t xml:space="preserve">. Контроль   за  исполнением  данного  постановления  возложить   на </w:t>
      </w:r>
    </w:p>
    <w:p w:rsidR="00CB746C" w:rsidRPr="00CB746C" w:rsidRDefault="00CB746C" w:rsidP="00CB746C">
      <w:pPr>
        <w:widowControl w:val="0"/>
        <w:autoSpaceDE w:val="0"/>
        <w:autoSpaceDN w:val="0"/>
        <w:adjustRightInd w:val="0"/>
        <w:rPr>
          <w:sz w:val="12"/>
          <w:szCs w:val="12"/>
        </w:rPr>
      </w:pPr>
      <w:r w:rsidRPr="00CB746C">
        <w:rPr>
          <w:sz w:val="12"/>
          <w:szCs w:val="12"/>
        </w:rPr>
        <w:t xml:space="preserve">заместителя главы администрации Грибановского муниципального района М.И. Тарасова. </w:t>
      </w:r>
    </w:p>
    <w:p w:rsidR="00CB746C" w:rsidRPr="00CB746C" w:rsidRDefault="00CB746C" w:rsidP="00CB746C">
      <w:pPr>
        <w:widowControl w:val="0"/>
        <w:autoSpaceDE w:val="0"/>
        <w:autoSpaceDN w:val="0"/>
        <w:adjustRightInd w:val="0"/>
        <w:jc w:val="both"/>
        <w:rPr>
          <w:sz w:val="12"/>
          <w:szCs w:val="12"/>
        </w:rPr>
      </w:pPr>
    </w:p>
    <w:p w:rsidR="00CB746C" w:rsidRPr="00CB746C" w:rsidRDefault="00CB746C" w:rsidP="00CB746C">
      <w:pPr>
        <w:keepNext/>
        <w:widowControl w:val="0"/>
        <w:autoSpaceDE w:val="0"/>
        <w:autoSpaceDN w:val="0"/>
        <w:adjustRightInd w:val="0"/>
        <w:outlineLvl w:val="6"/>
        <w:rPr>
          <w:sz w:val="12"/>
          <w:szCs w:val="12"/>
        </w:rPr>
      </w:pPr>
      <w:proofErr w:type="spellStart"/>
      <w:r w:rsidRPr="00CB746C">
        <w:rPr>
          <w:sz w:val="12"/>
          <w:szCs w:val="12"/>
        </w:rPr>
        <w:t>И.о</w:t>
      </w:r>
      <w:proofErr w:type="spellEnd"/>
      <w:r w:rsidRPr="00CB746C">
        <w:rPr>
          <w:sz w:val="12"/>
          <w:szCs w:val="12"/>
        </w:rPr>
        <w:t>. главы администрации</w:t>
      </w:r>
      <w:r w:rsidR="0086129A">
        <w:rPr>
          <w:sz w:val="12"/>
          <w:szCs w:val="12"/>
        </w:rPr>
        <w:t xml:space="preserve"> </w:t>
      </w:r>
      <w:r w:rsidRPr="00CB746C">
        <w:rPr>
          <w:sz w:val="12"/>
          <w:szCs w:val="12"/>
        </w:rPr>
        <w:t xml:space="preserve">муниципального района                                                         </w:t>
      </w:r>
      <w:r w:rsidR="0086129A">
        <w:rPr>
          <w:sz w:val="12"/>
          <w:szCs w:val="12"/>
        </w:rPr>
        <w:t xml:space="preserve">                                                                                                                                                                      </w:t>
      </w:r>
      <w:r w:rsidRPr="00CB746C">
        <w:rPr>
          <w:sz w:val="12"/>
          <w:szCs w:val="12"/>
        </w:rPr>
        <w:t xml:space="preserve">            М.И. Тарасов</w:t>
      </w:r>
    </w:p>
    <w:p w:rsidR="00CB746C" w:rsidRPr="00CB746C" w:rsidRDefault="00CB746C" w:rsidP="00CB746C">
      <w:pPr>
        <w:jc w:val="right"/>
        <w:rPr>
          <w:sz w:val="12"/>
          <w:szCs w:val="12"/>
        </w:rPr>
      </w:pPr>
      <w:r w:rsidRPr="00CB746C">
        <w:rPr>
          <w:sz w:val="12"/>
          <w:szCs w:val="12"/>
        </w:rPr>
        <w:t xml:space="preserve">        Приложение</w:t>
      </w:r>
    </w:p>
    <w:p w:rsidR="00CB746C" w:rsidRPr="00CB746C" w:rsidRDefault="00CB746C" w:rsidP="00CB746C">
      <w:pPr>
        <w:jc w:val="right"/>
        <w:rPr>
          <w:sz w:val="12"/>
          <w:szCs w:val="12"/>
        </w:rPr>
      </w:pPr>
      <w:r w:rsidRPr="00CB746C">
        <w:rPr>
          <w:sz w:val="12"/>
          <w:szCs w:val="12"/>
        </w:rPr>
        <w:t>к постановлению администрации</w:t>
      </w:r>
    </w:p>
    <w:p w:rsidR="00CB746C" w:rsidRPr="00CB746C" w:rsidRDefault="00CB746C" w:rsidP="00CB746C">
      <w:pPr>
        <w:jc w:val="right"/>
        <w:rPr>
          <w:sz w:val="12"/>
          <w:szCs w:val="12"/>
        </w:rPr>
      </w:pPr>
      <w:r w:rsidRPr="00CB746C">
        <w:rPr>
          <w:sz w:val="12"/>
          <w:szCs w:val="12"/>
        </w:rPr>
        <w:t xml:space="preserve">                                                                     Грибановского муниципального района </w:t>
      </w:r>
    </w:p>
    <w:p w:rsidR="00CB746C" w:rsidRPr="00CB746C" w:rsidRDefault="00CB746C" w:rsidP="00CB746C">
      <w:pPr>
        <w:jc w:val="right"/>
        <w:rPr>
          <w:sz w:val="12"/>
          <w:szCs w:val="12"/>
        </w:rPr>
      </w:pPr>
      <w:r w:rsidRPr="00CB746C">
        <w:rPr>
          <w:sz w:val="12"/>
          <w:szCs w:val="12"/>
        </w:rPr>
        <w:t xml:space="preserve">Воронежской области </w:t>
      </w:r>
    </w:p>
    <w:p w:rsidR="00CB746C" w:rsidRPr="00CB746C" w:rsidRDefault="00CB746C" w:rsidP="00CB746C">
      <w:pPr>
        <w:jc w:val="right"/>
        <w:rPr>
          <w:sz w:val="12"/>
          <w:szCs w:val="12"/>
        </w:rPr>
      </w:pPr>
      <w:r w:rsidRPr="00CB746C">
        <w:rPr>
          <w:sz w:val="12"/>
          <w:szCs w:val="12"/>
        </w:rPr>
        <w:t>от 30.11.2023 г. № 801</w:t>
      </w:r>
    </w:p>
    <w:p w:rsidR="00CB746C" w:rsidRPr="00CB746C" w:rsidRDefault="00CB746C" w:rsidP="00CB746C">
      <w:pPr>
        <w:jc w:val="right"/>
        <w:rPr>
          <w:sz w:val="12"/>
          <w:szCs w:val="12"/>
        </w:rPr>
      </w:pPr>
    </w:p>
    <w:p w:rsidR="00CB746C" w:rsidRPr="00CB746C" w:rsidRDefault="00CB746C" w:rsidP="00CB746C">
      <w:pPr>
        <w:jc w:val="center"/>
        <w:rPr>
          <w:b/>
          <w:iCs/>
          <w:spacing w:val="1"/>
          <w:sz w:val="12"/>
          <w:szCs w:val="12"/>
        </w:rPr>
      </w:pPr>
      <w:r w:rsidRPr="00CB746C">
        <w:rPr>
          <w:b/>
          <w:iCs/>
          <w:spacing w:val="1"/>
          <w:sz w:val="12"/>
          <w:szCs w:val="12"/>
        </w:rPr>
        <w:t xml:space="preserve">Административный регламент </w:t>
      </w:r>
    </w:p>
    <w:p w:rsidR="00CB746C" w:rsidRPr="00CB746C" w:rsidRDefault="00CB746C" w:rsidP="00CB746C">
      <w:pPr>
        <w:jc w:val="center"/>
        <w:rPr>
          <w:b/>
          <w:iCs/>
          <w:spacing w:val="1"/>
          <w:sz w:val="12"/>
          <w:szCs w:val="12"/>
        </w:rPr>
      </w:pPr>
      <w:r w:rsidRPr="00CB746C">
        <w:rPr>
          <w:b/>
          <w:iCs/>
          <w:spacing w:val="1"/>
          <w:sz w:val="12"/>
          <w:szCs w:val="12"/>
        </w:rPr>
        <w:t>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Грибановского  муниципального района Воронежской области</w:t>
      </w:r>
    </w:p>
    <w:p w:rsidR="00CB746C" w:rsidRPr="00CB746C" w:rsidRDefault="00CB746C" w:rsidP="00C931AC">
      <w:pPr>
        <w:widowControl w:val="0"/>
        <w:numPr>
          <w:ilvl w:val="0"/>
          <w:numId w:val="36"/>
        </w:numPr>
        <w:tabs>
          <w:tab w:val="left" w:pos="567"/>
        </w:tabs>
        <w:ind w:left="0" w:firstLine="0"/>
        <w:contextualSpacing/>
        <w:jc w:val="center"/>
        <w:rPr>
          <w:b/>
          <w:sz w:val="12"/>
          <w:szCs w:val="12"/>
        </w:rPr>
      </w:pPr>
      <w:r w:rsidRPr="00CB746C">
        <w:rPr>
          <w:b/>
          <w:sz w:val="12"/>
          <w:szCs w:val="12"/>
        </w:rPr>
        <w:t>Общие положения</w:t>
      </w:r>
    </w:p>
    <w:p w:rsidR="00CB746C" w:rsidRPr="00CB746C" w:rsidRDefault="00CB746C" w:rsidP="00C931AC">
      <w:pPr>
        <w:numPr>
          <w:ilvl w:val="0"/>
          <w:numId w:val="37"/>
        </w:numPr>
        <w:tabs>
          <w:tab w:val="left" w:pos="0"/>
        </w:tabs>
        <w:jc w:val="center"/>
        <w:rPr>
          <w:b/>
          <w:iCs/>
          <w:spacing w:val="1"/>
          <w:sz w:val="12"/>
          <w:szCs w:val="12"/>
        </w:rPr>
      </w:pPr>
      <w:r w:rsidRPr="00CB746C">
        <w:rPr>
          <w:b/>
          <w:iCs/>
          <w:spacing w:val="1"/>
          <w:sz w:val="12"/>
          <w:szCs w:val="12"/>
        </w:rPr>
        <w:t>Предмет регулирования административного регламента</w:t>
      </w:r>
    </w:p>
    <w:p w:rsidR="00CB746C" w:rsidRPr="00CB746C" w:rsidRDefault="00CB746C" w:rsidP="00CB746C">
      <w:pPr>
        <w:autoSpaceDE w:val="0"/>
        <w:autoSpaceDN w:val="0"/>
        <w:adjustRightInd w:val="0"/>
        <w:ind w:firstLine="567"/>
        <w:jc w:val="both"/>
        <w:rPr>
          <w:sz w:val="12"/>
          <w:szCs w:val="12"/>
        </w:rPr>
      </w:pPr>
      <w:r w:rsidRPr="00CB746C">
        <w:rPr>
          <w:sz w:val="12"/>
          <w:szCs w:val="12"/>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Грибановского муниципального района Воронежской области.</w:t>
      </w:r>
    </w:p>
    <w:p w:rsidR="00CB746C" w:rsidRPr="00CB746C" w:rsidRDefault="00CB746C" w:rsidP="00CB746C">
      <w:pPr>
        <w:tabs>
          <w:tab w:val="left" w:pos="270"/>
        </w:tabs>
        <w:autoSpaceDE w:val="0"/>
        <w:autoSpaceDN w:val="0"/>
        <w:adjustRightInd w:val="0"/>
        <w:ind w:firstLine="567"/>
        <w:jc w:val="both"/>
        <w:rPr>
          <w:sz w:val="12"/>
          <w:szCs w:val="12"/>
        </w:rPr>
      </w:pPr>
      <w:r w:rsidRPr="00CB746C">
        <w:rPr>
          <w:iCs/>
          <w:sz w:val="12"/>
          <w:szCs w:val="12"/>
        </w:rPr>
        <w:t xml:space="preserve">1.2. </w:t>
      </w:r>
      <w:r w:rsidRPr="00CB746C">
        <w:rPr>
          <w:sz w:val="12"/>
          <w:szCs w:val="12"/>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Грибановского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CB746C" w:rsidRPr="00CB746C" w:rsidRDefault="00CB746C" w:rsidP="00C931AC">
      <w:pPr>
        <w:numPr>
          <w:ilvl w:val="0"/>
          <w:numId w:val="37"/>
        </w:numPr>
        <w:autoSpaceDE w:val="0"/>
        <w:autoSpaceDN w:val="0"/>
        <w:adjustRightInd w:val="0"/>
        <w:jc w:val="center"/>
        <w:rPr>
          <w:sz w:val="12"/>
          <w:szCs w:val="12"/>
        </w:rPr>
      </w:pPr>
      <w:r w:rsidRPr="00CB746C">
        <w:rPr>
          <w:b/>
          <w:sz w:val="12"/>
          <w:szCs w:val="12"/>
        </w:rPr>
        <w:t>Круг</w:t>
      </w:r>
      <w:r w:rsidRPr="00CB746C">
        <w:rPr>
          <w:b/>
          <w:i/>
          <w:sz w:val="12"/>
          <w:szCs w:val="12"/>
        </w:rPr>
        <w:t xml:space="preserve"> </w:t>
      </w:r>
      <w:r w:rsidRPr="00CB746C">
        <w:rPr>
          <w:b/>
          <w:sz w:val="12"/>
          <w:szCs w:val="12"/>
        </w:rPr>
        <w:t>Заявителей</w:t>
      </w:r>
    </w:p>
    <w:p w:rsidR="00CB746C" w:rsidRPr="00CB746C" w:rsidRDefault="00CB746C" w:rsidP="00C931AC">
      <w:pPr>
        <w:numPr>
          <w:ilvl w:val="1"/>
          <w:numId w:val="37"/>
        </w:numPr>
        <w:tabs>
          <w:tab w:val="left" w:pos="993"/>
        </w:tabs>
        <w:autoSpaceDE w:val="0"/>
        <w:autoSpaceDN w:val="0"/>
        <w:adjustRightInd w:val="0"/>
        <w:ind w:firstLine="567"/>
        <w:jc w:val="both"/>
        <w:rPr>
          <w:sz w:val="12"/>
          <w:szCs w:val="12"/>
        </w:rPr>
      </w:pPr>
      <w:r w:rsidRPr="00CB746C">
        <w:rPr>
          <w:sz w:val="12"/>
          <w:szCs w:val="12"/>
        </w:rPr>
        <w:t>Заявителями на получение Муниципальной услуги являются:</w:t>
      </w:r>
    </w:p>
    <w:p w:rsidR="00CB746C" w:rsidRPr="00CB746C" w:rsidRDefault="00CB746C" w:rsidP="00C931AC">
      <w:pPr>
        <w:numPr>
          <w:ilvl w:val="0"/>
          <w:numId w:val="40"/>
        </w:numPr>
        <w:tabs>
          <w:tab w:val="left" w:pos="993"/>
        </w:tabs>
        <w:autoSpaceDE w:val="0"/>
        <w:autoSpaceDN w:val="0"/>
        <w:adjustRightInd w:val="0"/>
        <w:ind w:left="0" w:firstLine="567"/>
        <w:jc w:val="both"/>
        <w:rPr>
          <w:sz w:val="12"/>
          <w:szCs w:val="12"/>
        </w:rPr>
      </w:pPr>
      <w:r w:rsidRPr="00CB746C">
        <w:rPr>
          <w:sz w:val="12"/>
          <w:szCs w:val="12"/>
        </w:rPr>
        <w:t>физические лица;</w:t>
      </w:r>
    </w:p>
    <w:p w:rsidR="00CB746C" w:rsidRPr="00CB746C" w:rsidRDefault="00CB746C" w:rsidP="00C931AC">
      <w:pPr>
        <w:numPr>
          <w:ilvl w:val="0"/>
          <w:numId w:val="40"/>
        </w:numPr>
        <w:tabs>
          <w:tab w:val="left" w:pos="993"/>
        </w:tabs>
        <w:autoSpaceDE w:val="0"/>
        <w:autoSpaceDN w:val="0"/>
        <w:adjustRightInd w:val="0"/>
        <w:ind w:left="0" w:firstLine="567"/>
        <w:jc w:val="both"/>
        <w:rPr>
          <w:sz w:val="12"/>
          <w:szCs w:val="12"/>
        </w:rPr>
      </w:pPr>
      <w:r w:rsidRPr="00CB746C">
        <w:rPr>
          <w:sz w:val="12"/>
          <w:szCs w:val="12"/>
        </w:rPr>
        <w:t>индивидуальные предприниматели</w:t>
      </w:r>
      <w:r w:rsidRPr="00CB746C">
        <w:rPr>
          <w:sz w:val="12"/>
          <w:szCs w:val="12"/>
          <w:lang w:val="en-US"/>
        </w:rPr>
        <w:t>;</w:t>
      </w:r>
    </w:p>
    <w:p w:rsidR="00CB746C" w:rsidRPr="00CB746C" w:rsidRDefault="00CB746C" w:rsidP="00C931AC">
      <w:pPr>
        <w:numPr>
          <w:ilvl w:val="0"/>
          <w:numId w:val="40"/>
        </w:numPr>
        <w:tabs>
          <w:tab w:val="left" w:pos="993"/>
        </w:tabs>
        <w:autoSpaceDE w:val="0"/>
        <w:autoSpaceDN w:val="0"/>
        <w:adjustRightInd w:val="0"/>
        <w:ind w:left="0" w:firstLine="567"/>
        <w:jc w:val="both"/>
        <w:rPr>
          <w:sz w:val="12"/>
          <w:szCs w:val="12"/>
        </w:rPr>
      </w:pPr>
      <w:r w:rsidRPr="00CB746C">
        <w:rPr>
          <w:sz w:val="12"/>
          <w:szCs w:val="12"/>
        </w:rPr>
        <w:t>юридические лица.</w:t>
      </w:r>
    </w:p>
    <w:p w:rsidR="00CB746C" w:rsidRPr="00CB746C" w:rsidRDefault="00CB746C" w:rsidP="00CB746C">
      <w:pPr>
        <w:autoSpaceDE w:val="0"/>
        <w:autoSpaceDN w:val="0"/>
        <w:adjustRightInd w:val="0"/>
        <w:ind w:firstLine="567"/>
        <w:jc w:val="both"/>
        <w:rPr>
          <w:sz w:val="12"/>
          <w:szCs w:val="12"/>
        </w:rPr>
      </w:pPr>
      <w:r w:rsidRPr="00CB746C">
        <w:rPr>
          <w:sz w:val="12"/>
          <w:szCs w:val="12"/>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CB746C" w:rsidRPr="00CB746C" w:rsidRDefault="00CB746C" w:rsidP="00CB746C">
      <w:pPr>
        <w:tabs>
          <w:tab w:val="left" w:pos="1134"/>
        </w:tabs>
        <w:ind w:firstLine="567"/>
        <w:jc w:val="both"/>
        <w:rPr>
          <w:spacing w:val="7"/>
          <w:sz w:val="12"/>
          <w:szCs w:val="12"/>
        </w:rPr>
      </w:pPr>
      <w:r w:rsidRPr="00CB746C">
        <w:rPr>
          <w:spacing w:val="7"/>
          <w:sz w:val="12"/>
          <w:szCs w:val="12"/>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B746C" w:rsidRPr="00CB746C" w:rsidRDefault="00CB746C" w:rsidP="00CB746C">
      <w:pPr>
        <w:widowControl w:val="0"/>
        <w:tabs>
          <w:tab w:val="left" w:pos="1426"/>
        </w:tabs>
        <w:ind w:firstLine="567"/>
        <w:jc w:val="both"/>
        <w:rPr>
          <w:sz w:val="12"/>
          <w:szCs w:val="12"/>
          <w:lang w:eastAsia="en-US"/>
        </w:rPr>
      </w:pPr>
      <w:r w:rsidRPr="00CB746C">
        <w:rPr>
          <w:sz w:val="12"/>
          <w:szCs w:val="12"/>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CB746C" w:rsidRPr="00CB746C" w:rsidRDefault="00CB746C" w:rsidP="00CB746C">
      <w:pPr>
        <w:autoSpaceDE w:val="0"/>
        <w:autoSpaceDN w:val="0"/>
        <w:adjustRightInd w:val="0"/>
        <w:ind w:firstLine="567"/>
        <w:jc w:val="both"/>
        <w:rPr>
          <w:sz w:val="12"/>
          <w:szCs w:val="12"/>
        </w:rPr>
      </w:pPr>
    </w:p>
    <w:p w:rsidR="00CB746C" w:rsidRPr="00CB746C" w:rsidRDefault="00CB746C" w:rsidP="00C931AC">
      <w:pPr>
        <w:numPr>
          <w:ilvl w:val="0"/>
          <w:numId w:val="37"/>
        </w:numPr>
        <w:autoSpaceDE w:val="0"/>
        <w:autoSpaceDN w:val="0"/>
        <w:adjustRightInd w:val="0"/>
        <w:jc w:val="center"/>
        <w:rPr>
          <w:b/>
          <w:sz w:val="12"/>
          <w:szCs w:val="12"/>
        </w:rPr>
      </w:pPr>
      <w:r w:rsidRPr="00CB746C">
        <w:rPr>
          <w:b/>
          <w:sz w:val="12"/>
          <w:szCs w:val="12"/>
        </w:rPr>
        <w:t>Требования к порядку информирования о предоставлении Муниципальной услуги</w:t>
      </w:r>
    </w:p>
    <w:p w:rsidR="00CB746C" w:rsidRPr="00CB746C" w:rsidRDefault="00CB746C" w:rsidP="00CB746C">
      <w:pPr>
        <w:tabs>
          <w:tab w:val="left" w:pos="1288"/>
        </w:tabs>
        <w:jc w:val="both"/>
        <w:rPr>
          <w:b/>
          <w:sz w:val="12"/>
          <w:szCs w:val="12"/>
        </w:rPr>
      </w:pPr>
    </w:p>
    <w:p w:rsidR="00CB746C" w:rsidRPr="00CB746C" w:rsidRDefault="00CB746C" w:rsidP="00CB746C">
      <w:pPr>
        <w:tabs>
          <w:tab w:val="left" w:pos="1288"/>
        </w:tabs>
        <w:ind w:firstLine="567"/>
        <w:jc w:val="both"/>
        <w:rPr>
          <w:spacing w:val="7"/>
          <w:sz w:val="12"/>
          <w:szCs w:val="12"/>
        </w:rPr>
      </w:pPr>
      <w:r w:rsidRPr="00CB746C">
        <w:rPr>
          <w:spacing w:val="7"/>
          <w:sz w:val="12"/>
          <w:szCs w:val="12"/>
        </w:rPr>
        <w:t>3.1. Прием Заявителей по вопросу предоставления Муниципальной услуги осуществляется в МФЦ.</w:t>
      </w:r>
      <w:r w:rsidRPr="00CB746C">
        <w:rPr>
          <w:rFonts w:eastAsia="Calibri"/>
          <w:sz w:val="12"/>
          <w:szCs w:val="12"/>
          <w:lang w:eastAsia="en-US"/>
        </w:rPr>
        <w:t xml:space="preserve"> Предоставление Муниципальной услуги в ходе личного приема в Администрации не осуществляется.</w:t>
      </w:r>
    </w:p>
    <w:p w:rsidR="00CB746C" w:rsidRPr="00CB746C" w:rsidRDefault="00CB746C" w:rsidP="00CB746C">
      <w:pPr>
        <w:tabs>
          <w:tab w:val="left" w:pos="1134"/>
        </w:tabs>
        <w:ind w:firstLine="567"/>
        <w:jc w:val="both"/>
        <w:rPr>
          <w:spacing w:val="7"/>
          <w:sz w:val="12"/>
          <w:szCs w:val="12"/>
        </w:rPr>
      </w:pPr>
      <w:r w:rsidRPr="00CB746C">
        <w:rPr>
          <w:spacing w:val="7"/>
          <w:sz w:val="12"/>
          <w:szCs w:val="12"/>
        </w:rPr>
        <w:t>3.2. На официальном сайте Администрации Грибановского муниципального района Воронежской области (http://</w:t>
      </w:r>
      <w:r w:rsidRPr="00CB746C">
        <w:rPr>
          <w:sz w:val="12"/>
          <w:szCs w:val="12"/>
        </w:rPr>
        <w:t xml:space="preserve"> </w:t>
      </w:r>
      <w:proofErr w:type="spellStart"/>
      <w:r w:rsidRPr="00CB746C">
        <w:rPr>
          <w:sz w:val="12"/>
          <w:szCs w:val="12"/>
          <w:lang w:val="en-US"/>
        </w:rPr>
        <w:t>gribmsu</w:t>
      </w:r>
      <w:proofErr w:type="spellEnd"/>
      <w:r w:rsidRPr="00CB746C">
        <w:rPr>
          <w:sz w:val="12"/>
          <w:szCs w:val="12"/>
        </w:rPr>
        <w:t>.</w:t>
      </w:r>
      <w:proofErr w:type="spellStart"/>
      <w:r w:rsidRPr="00CB746C">
        <w:rPr>
          <w:sz w:val="12"/>
          <w:szCs w:val="12"/>
          <w:lang w:val="en-US"/>
        </w:rPr>
        <w:t>ru</w:t>
      </w:r>
      <w:proofErr w:type="spellEnd"/>
      <w:r w:rsidRPr="00CB746C">
        <w:rPr>
          <w:spacing w:val="7"/>
          <w:sz w:val="12"/>
          <w:szCs w:val="1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234" w:history="1">
        <w:r w:rsidRPr="00CB746C">
          <w:rPr>
            <w:spacing w:val="7"/>
            <w:sz w:val="12"/>
            <w:szCs w:val="12"/>
            <w:lang w:val="en-US"/>
          </w:rPr>
          <w:t>www</w:t>
        </w:r>
        <w:r w:rsidRPr="00CB746C">
          <w:rPr>
            <w:spacing w:val="7"/>
            <w:sz w:val="12"/>
            <w:szCs w:val="12"/>
          </w:rPr>
          <w:t>.</w:t>
        </w:r>
        <w:r w:rsidRPr="00CB746C">
          <w:rPr>
            <w:spacing w:val="7"/>
            <w:sz w:val="12"/>
            <w:szCs w:val="12"/>
            <w:lang w:val="en-US"/>
          </w:rPr>
          <w:t>gosuslugi</w:t>
        </w:r>
        <w:r w:rsidRPr="00CB746C">
          <w:rPr>
            <w:spacing w:val="7"/>
            <w:sz w:val="12"/>
            <w:szCs w:val="12"/>
          </w:rPr>
          <w:t>.</w:t>
        </w:r>
        <w:r w:rsidRPr="00CB746C">
          <w:rPr>
            <w:spacing w:val="7"/>
            <w:sz w:val="12"/>
            <w:szCs w:val="12"/>
            <w:lang w:val="en-US"/>
          </w:rPr>
          <w:t>ru</w:t>
        </w:r>
      </w:hyperlink>
      <w:r w:rsidRPr="00CB746C">
        <w:rPr>
          <w:spacing w:val="7"/>
          <w:sz w:val="12"/>
          <w:szCs w:val="12"/>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235" w:history="1">
        <w:r w:rsidRPr="00CB746C">
          <w:rPr>
            <w:spacing w:val="7"/>
            <w:sz w:val="12"/>
            <w:szCs w:val="12"/>
            <w:lang w:val="en-US"/>
          </w:rPr>
          <w:t>www</w:t>
        </w:r>
        <w:r w:rsidRPr="00CB746C">
          <w:rPr>
            <w:spacing w:val="7"/>
            <w:sz w:val="12"/>
            <w:szCs w:val="12"/>
          </w:rPr>
          <w:t>.</w:t>
        </w:r>
        <w:r w:rsidRPr="00CB746C">
          <w:rPr>
            <w:spacing w:val="7"/>
            <w:sz w:val="12"/>
            <w:szCs w:val="12"/>
            <w:lang w:val="en-US"/>
          </w:rPr>
          <w:t>govvrn</w:t>
        </w:r>
        <w:r w:rsidRPr="00CB746C">
          <w:rPr>
            <w:spacing w:val="7"/>
            <w:sz w:val="12"/>
            <w:szCs w:val="12"/>
          </w:rPr>
          <w:t>.</w:t>
        </w:r>
        <w:proofErr w:type="spellStart"/>
        <w:r w:rsidRPr="00CB746C">
          <w:rPr>
            <w:spacing w:val="7"/>
            <w:sz w:val="12"/>
            <w:szCs w:val="12"/>
            <w:lang w:val="en-US"/>
          </w:rPr>
          <w:t>ru</w:t>
        </w:r>
        <w:proofErr w:type="spellEnd"/>
      </w:hyperlink>
      <w:r w:rsidRPr="00CB746C">
        <w:rPr>
          <w:spacing w:val="7"/>
          <w:sz w:val="12"/>
          <w:szCs w:val="12"/>
        </w:rPr>
        <w:t xml:space="preserve"> (далее – региональный портал, РПГУ) обязательному размещению подлежит следующая справочная информация:</w:t>
      </w:r>
    </w:p>
    <w:p w:rsidR="00CB746C" w:rsidRPr="00CB746C" w:rsidRDefault="00CB746C" w:rsidP="00CB746C">
      <w:pPr>
        <w:numPr>
          <w:ilvl w:val="0"/>
          <w:numId w:val="8"/>
        </w:numPr>
        <w:tabs>
          <w:tab w:val="left" w:pos="1114"/>
        </w:tabs>
        <w:ind w:firstLine="567"/>
        <w:jc w:val="both"/>
        <w:rPr>
          <w:spacing w:val="7"/>
          <w:sz w:val="12"/>
          <w:szCs w:val="12"/>
        </w:rPr>
      </w:pPr>
      <w:r w:rsidRPr="00CB746C">
        <w:rPr>
          <w:spacing w:val="7"/>
          <w:sz w:val="12"/>
          <w:szCs w:val="12"/>
        </w:rPr>
        <w:t>место нахождения и график работы Администрации;</w:t>
      </w:r>
    </w:p>
    <w:p w:rsidR="00CB746C" w:rsidRPr="00CB746C" w:rsidRDefault="00CB746C" w:rsidP="00CB746C">
      <w:pPr>
        <w:numPr>
          <w:ilvl w:val="0"/>
          <w:numId w:val="8"/>
        </w:numPr>
        <w:tabs>
          <w:tab w:val="left" w:pos="1230"/>
        </w:tabs>
        <w:ind w:firstLine="567"/>
        <w:jc w:val="both"/>
        <w:rPr>
          <w:spacing w:val="7"/>
          <w:sz w:val="12"/>
          <w:szCs w:val="12"/>
        </w:rPr>
      </w:pPr>
      <w:r w:rsidRPr="00CB746C">
        <w:rPr>
          <w:spacing w:val="7"/>
          <w:sz w:val="12"/>
          <w:szCs w:val="12"/>
        </w:rPr>
        <w:t>справочные телефоны Администрации, в том числе номер телефона-автоинформатора;</w:t>
      </w:r>
    </w:p>
    <w:p w:rsidR="00CB746C" w:rsidRPr="00CB746C" w:rsidRDefault="00CB746C" w:rsidP="00CB746C">
      <w:pPr>
        <w:numPr>
          <w:ilvl w:val="0"/>
          <w:numId w:val="8"/>
        </w:numPr>
        <w:tabs>
          <w:tab w:val="left" w:pos="952"/>
        </w:tabs>
        <w:ind w:firstLine="567"/>
        <w:jc w:val="both"/>
        <w:rPr>
          <w:spacing w:val="7"/>
          <w:sz w:val="12"/>
          <w:szCs w:val="12"/>
        </w:rPr>
      </w:pPr>
      <w:r w:rsidRPr="00CB746C">
        <w:rPr>
          <w:spacing w:val="7"/>
          <w:sz w:val="12"/>
          <w:szCs w:val="12"/>
        </w:rPr>
        <w:t>адреса официального сайта, а также электронной почты и (или) формы обратной связи Администрации в сети «Интернет».</w:t>
      </w:r>
    </w:p>
    <w:p w:rsidR="00CB746C" w:rsidRPr="00CB746C" w:rsidRDefault="00CB746C" w:rsidP="00CB746C">
      <w:pPr>
        <w:tabs>
          <w:tab w:val="left" w:pos="1405"/>
        </w:tabs>
        <w:ind w:firstLine="567"/>
        <w:jc w:val="both"/>
        <w:rPr>
          <w:spacing w:val="7"/>
          <w:sz w:val="12"/>
          <w:szCs w:val="12"/>
        </w:rPr>
      </w:pPr>
      <w:r w:rsidRPr="00CB746C">
        <w:rPr>
          <w:spacing w:val="7"/>
          <w:sz w:val="12"/>
          <w:szCs w:val="12"/>
        </w:rPr>
        <w:t>3.3. Информирование Заявителей по вопросам предоставления Муниципальной услуги осуществляется:</w:t>
      </w:r>
    </w:p>
    <w:p w:rsidR="00CB746C" w:rsidRPr="00CB746C" w:rsidRDefault="00CB746C" w:rsidP="00CB746C">
      <w:pPr>
        <w:tabs>
          <w:tab w:val="left" w:pos="1143"/>
        </w:tabs>
        <w:ind w:firstLine="567"/>
        <w:jc w:val="both"/>
        <w:rPr>
          <w:spacing w:val="7"/>
          <w:sz w:val="12"/>
          <w:szCs w:val="12"/>
        </w:rPr>
      </w:pPr>
      <w:r w:rsidRPr="00CB746C">
        <w:rPr>
          <w:spacing w:val="7"/>
          <w:sz w:val="12"/>
          <w:szCs w:val="12"/>
        </w:rPr>
        <w:t>а) путем размещения информации на сайте Администрации, ЕПГУ, РПГУ;</w:t>
      </w:r>
    </w:p>
    <w:p w:rsidR="00CB746C" w:rsidRPr="00CB746C" w:rsidRDefault="00CB746C" w:rsidP="00CB746C">
      <w:pPr>
        <w:tabs>
          <w:tab w:val="left" w:pos="1143"/>
        </w:tabs>
        <w:ind w:firstLine="567"/>
        <w:jc w:val="both"/>
        <w:rPr>
          <w:spacing w:val="7"/>
          <w:sz w:val="12"/>
          <w:szCs w:val="12"/>
        </w:rPr>
      </w:pPr>
      <w:r w:rsidRPr="00CB746C">
        <w:rPr>
          <w:spacing w:val="7"/>
          <w:sz w:val="12"/>
          <w:szCs w:val="12"/>
        </w:rPr>
        <w:t>б) путем публикации информационных материалов в средствах массовой информации;</w:t>
      </w:r>
    </w:p>
    <w:p w:rsidR="00CB746C" w:rsidRPr="00CB746C" w:rsidRDefault="00CB746C" w:rsidP="00CB746C">
      <w:pPr>
        <w:tabs>
          <w:tab w:val="left" w:pos="1143"/>
        </w:tabs>
        <w:ind w:firstLine="567"/>
        <w:jc w:val="both"/>
        <w:rPr>
          <w:spacing w:val="7"/>
          <w:sz w:val="12"/>
          <w:szCs w:val="12"/>
        </w:rPr>
      </w:pPr>
      <w:r w:rsidRPr="00CB746C">
        <w:rPr>
          <w:spacing w:val="7"/>
          <w:sz w:val="12"/>
          <w:szCs w:val="12"/>
        </w:rPr>
        <w:t>в)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B746C" w:rsidRPr="00CB746C" w:rsidRDefault="00CB746C" w:rsidP="00CB746C">
      <w:pPr>
        <w:tabs>
          <w:tab w:val="left" w:pos="1178"/>
        </w:tabs>
        <w:ind w:firstLine="567"/>
        <w:jc w:val="both"/>
        <w:rPr>
          <w:spacing w:val="7"/>
          <w:sz w:val="12"/>
          <w:szCs w:val="12"/>
        </w:rPr>
      </w:pPr>
      <w:r w:rsidRPr="00CB746C">
        <w:rPr>
          <w:spacing w:val="7"/>
          <w:sz w:val="12"/>
          <w:szCs w:val="12"/>
        </w:rPr>
        <w:t>г) посредством телефонной и факсимильной связи;</w:t>
      </w:r>
    </w:p>
    <w:p w:rsidR="00CB746C" w:rsidRPr="00CB746C" w:rsidRDefault="00CB746C" w:rsidP="00CB746C">
      <w:pPr>
        <w:ind w:firstLine="567"/>
        <w:jc w:val="both"/>
        <w:rPr>
          <w:spacing w:val="7"/>
          <w:sz w:val="12"/>
          <w:szCs w:val="12"/>
        </w:rPr>
      </w:pPr>
      <w:r w:rsidRPr="00CB746C">
        <w:rPr>
          <w:spacing w:val="7"/>
          <w:sz w:val="12"/>
          <w:szCs w:val="12"/>
        </w:rPr>
        <w:t>д) посредством ответов на обращения Заявителей по вопросу предоставления Муниципальной услуги.</w:t>
      </w:r>
    </w:p>
    <w:p w:rsidR="00CB746C" w:rsidRPr="00CB746C" w:rsidRDefault="00CB746C" w:rsidP="00CB746C">
      <w:pPr>
        <w:tabs>
          <w:tab w:val="left" w:pos="1263"/>
        </w:tabs>
        <w:ind w:firstLine="567"/>
        <w:jc w:val="both"/>
        <w:rPr>
          <w:spacing w:val="7"/>
          <w:sz w:val="12"/>
          <w:szCs w:val="12"/>
          <w:lang w:eastAsia="en-US"/>
        </w:rPr>
      </w:pPr>
      <w:r w:rsidRPr="00CB746C">
        <w:rPr>
          <w:spacing w:val="7"/>
          <w:sz w:val="12"/>
          <w:szCs w:val="1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B746C" w:rsidRPr="00CB746C" w:rsidRDefault="00CB746C" w:rsidP="00CB746C">
      <w:pPr>
        <w:tabs>
          <w:tab w:val="left" w:pos="1112"/>
        </w:tabs>
        <w:ind w:firstLine="567"/>
        <w:jc w:val="both"/>
        <w:rPr>
          <w:spacing w:val="7"/>
          <w:sz w:val="12"/>
          <w:szCs w:val="12"/>
        </w:rPr>
      </w:pPr>
      <w:r w:rsidRPr="00CB746C">
        <w:rPr>
          <w:spacing w:val="7"/>
          <w:sz w:val="12"/>
          <w:szCs w:val="1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746C" w:rsidRPr="00CB746C" w:rsidRDefault="00CB746C" w:rsidP="00CB746C">
      <w:pPr>
        <w:tabs>
          <w:tab w:val="left" w:pos="1121"/>
        </w:tabs>
        <w:ind w:firstLine="567"/>
        <w:jc w:val="both"/>
        <w:rPr>
          <w:spacing w:val="7"/>
          <w:sz w:val="12"/>
          <w:szCs w:val="12"/>
        </w:rPr>
      </w:pPr>
      <w:r w:rsidRPr="00CB746C">
        <w:rPr>
          <w:spacing w:val="7"/>
          <w:sz w:val="12"/>
          <w:szCs w:val="12"/>
        </w:rPr>
        <w:t>б) перечень лиц, имеющих право на получение Муниципальной услуги;</w:t>
      </w:r>
    </w:p>
    <w:p w:rsidR="00CB746C" w:rsidRPr="00CB746C" w:rsidRDefault="00CB746C" w:rsidP="00CB746C">
      <w:pPr>
        <w:tabs>
          <w:tab w:val="left" w:pos="1115"/>
        </w:tabs>
        <w:ind w:firstLine="567"/>
        <w:jc w:val="both"/>
        <w:rPr>
          <w:spacing w:val="7"/>
          <w:sz w:val="12"/>
          <w:szCs w:val="12"/>
        </w:rPr>
      </w:pPr>
      <w:r w:rsidRPr="00CB746C">
        <w:rPr>
          <w:spacing w:val="7"/>
          <w:sz w:val="12"/>
          <w:szCs w:val="12"/>
        </w:rPr>
        <w:t>в) срок предоставления Муниципальной услуги;</w:t>
      </w:r>
    </w:p>
    <w:p w:rsidR="00CB746C" w:rsidRPr="00CB746C" w:rsidRDefault="00CB746C" w:rsidP="00CB746C">
      <w:pPr>
        <w:tabs>
          <w:tab w:val="left" w:pos="1129"/>
        </w:tabs>
        <w:ind w:firstLine="567"/>
        <w:jc w:val="both"/>
        <w:rPr>
          <w:spacing w:val="7"/>
          <w:sz w:val="12"/>
          <w:szCs w:val="12"/>
        </w:rPr>
      </w:pPr>
      <w:r w:rsidRPr="00CB746C">
        <w:rPr>
          <w:spacing w:val="7"/>
          <w:sz w:val="12"/>
          <w:szCs w:val="1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746C" w:rsidRPr="00CB746C" w:rsidRDefault="00CB746C" w:rsidP="00CB746C">
      <w:pPr>
        <w:tabs>
          <w:tab w:val="left" w:pos="1123"/>
        </w:tabs>
        <w:ind w:firstLine="567"/>
        <w:jc w:val="both"/>
        <w:rPr>
          <w:spacing w:val="7"/>
          <w:sz w:val="12"/>
          <w:szCs w:val="12"/>
        </w:rPr>
      </w:pPr>
      <w:r w:rsidRPr="00CB746C">
        <w:rPr>
          <w:spacing w:val="7"/>
          <w:sz w:val="12"/>
          <w:szCs w:val="12"/>
        </w:rPr>
        <w:t>д) исчерпывающий перечень оснований для приостановления или отказа в предоставлении Муниципальной услуги;</w:t>
      </w:r>
    </w:p>
    <w:p w:rsidR="00CB746C" w:rsidRPr="00CB746C" w:rsidRDefault="00CB746C" w:rsidP="00CB746C">
      <w:pPr>
        <w:tabs>
          <w:tab w:val="left" w:pos="1129"/>
        </w:tabs>
        <w:ind w:firstLine="567"/>
        <w:jc w:val="both"/>
        <w:rPr>
          <w:spacing w:val="7"/>
          <w:sz w:val="12"/>
          <w:szCs w:val="12"/>
        </w:rPr>
      </w:pPr>
      <w:r w:rsidRPr="00CB746C">
        <w:rPr>
          <w:spacing w:val="7"/>
          <w:sz w:val="12"/>
          <w:szCs w:val="1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B746C" w:rsidRPr="00CB746C" w:rsidRDefault="00CB746C" w:rsidP="00CB746C">
      <w:pPr>
        <w:tabs>
          <w:tab w:val="left" w:pos="1164"/>
        </w:tabs>
        <w:ind w:firstLine="567"/>
        <w:jc w:val="both"/>
        <w:rPr>
          <w:spacing w:val="7"/>
          <w:sz w:val="12"/>
          <w:szCs w:val="12"/>
        </w:rPr>
      </w:pPr>
      <w:r w:rsidRPr="00CB746C">
        <w:rPr>
          <w:spacing w:val="7"/>
          <w:sz w:val="12"/>
          <w:szCs w:val="12"/>
        </w:rPr>
        <w:t>ж) формы заявлений (уведомлений, сообщений), используемые при предоставлении Муниципальной услуги.</w:t>
      </w:r>
    </w:p>
    <w:p w:rsidR="00CB746C" w:rsidRPr="00CB746C" w:rsidRDefault="00CB746C" w:rsidP="00CB746C">
      <w:pPr>
        <w:tabs>
          <w:tab w:val="left" w:pos="1274"/>
        </w:tabs>
        <w:ind w:firstLine="567"/>
        <w:jc w:val="both"/>
        <w:rPr>
          <w:spacing w:val="7"/>
          <w:sz w:val="12"/>
          <w:szCs w:val="12"/>
        </w:rPr>
      </w:pPr>
      <w:r w:rsidRPr="00CB746C">
        <w:rPr>
          <w:spacing w:val="7"/>
          <w:sz w:val="12"/>
          <w:szCs w:val="12"/>
        </w:rPr>
        <w:t>3.5. Информация на ЕПГУ, РПГУ и сайте Администрации о порядке и сроках предоставления Муниципальной услуги предоставляется бесплатно.</w:t>
      </w:r>
    </w:p>
    <w:p w:rsidR="00CB746C" w:rsidRPr="00CB746C" w:rsidRDefault="00CB746C" w:rsidP="00CB746C">
      <w:pPr>
        <w:tabs>
          <w:tab w:val="left" w:pos="1272"/>
        </w:tabs>
        <w:ind w:firstLine="567"/>
        <w:jc w:val="both"/>
        <w:rPr>
          <w:spacing w:val="7"/>
          <w:sz w:val="12"/>
          <w:szCs w:val="12"/>
        </w:rPr>
      </w:pPr>
      <w:r w:rsidRPr="00CB746C">
        <w:rPr>
          <w:spacing w:val="7"/>
          <w:sz w:val="12"/>
          <w:szCs w:val="12"/>
        </w:rPr>
        <w:t>3.6. На сайте Администрации дополнительно размещаются:</w:t>
      </w:r>
    </w:p>
    <w:p w:rsidR="00CB746C" w:rsidRPr="00CB746C" w:rsidRDefault="00CB746C" w:rsidP="00CB746C">
      <w:pPr>
        <w:tabs>
          <w:tab w:val="left" w:pos="1100"/>
        </w:tabs>
        <w:ind w:firstLine="567"/>
        <w:jc w:val="both"/>
        <w:rPr>
          <w:spacing w:val="10"/>
          <w:sz w:val="12"/>
          <w:szCs w:val="12"/>
        </w:rPr>
      </w:pPr>
      <w:r w:rsidRPr="00CB746C">
        <w:rPr>
          <w:spacing w:val="10"/>
          <w:sz w:val="12"/>
          <w:szCs w:val="12"/>
        </w:rPr>
        <w:t xml:space="preserve">а) полные наименования и почтовые адреса Администрации, </w:t>
      </w:r>
      <w:r w:rsidRPr="00CB746C">
        <w:rPr>
          <w:spacing w:val="7"/>
          <w:sz w:val="12"/>
          <w:szCs w:val="12"/>
        </w:rPr>
        <w:t>предоставляющей Муниципальную услугу;</w:t>
      </w:r>
    </w:p>
    <w:p w:rsidR="00CB746C" w:rsidRPr="00CB746C" w:rsidRDefault="00CB746C" w:rsidP="00CB746C">
      <w:pPr>
        <w:tabs>
          <w:tab w:val="left" w:pos="1135"/>
        </w:tabs>
        <w:ind w:firstLine="567"/>
        <w:jc w:val="both"/>
        <w:rPr>
          <w:spacing w:val="7"/>
          <w:sz w:val="12"/>
          <w:szCs w:val="12"/>
        </w:rPr>
      </w:pPr>
      <w:r w:rsidRPr="00CB746C">
        <w:rPr>
          <w:spacing w:val="7"/>
          <w:sz w:val="12"/>
          <w:szCs w:val="1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B746C" w:rsidRPr="00CB746C" w:rsidRDefault="00CB746C" w:rsidP="00CB746C">
      <w:pPr>
        <w:tabs>
          <w:tab w:val="left" w:pos="1115"/>
        </w:tabs>
        <w:ind w:firstLine="567"/>
        <w:jc w:val="both"/>
        <w:rPr>
          <w:spacing w:val="7"/>
          <w:sz w:val="12"/>
          <w:szCs w:val="12"/>
        </w:rPr>
      </w:pPr>
      <w:r w:rsidRPr="00CB746C">
        <w:rPr>
          <w:spacing w:val="7"/>
          <w:sz w:val="12"/>
          <w:szCs w:val="12"/>
        </w:rPr>
        <w:t>в) режим работы Администрации;</w:t>
      </w:r>
    </w:p>
    <w:p w:rsidR="00CB746C" w:rsidRPr="00CB746C" w:rsidRDefault="00CB746C" w:rsidP="00CB746C">
      <w:pPr>
        <w:tabs>
          <w:tab w:val="left" w:pos="1112"/>
        </w:tabs>
        <w:ind w:firstLine="567"/>
        <w:jc w:val="both"/>
        <w:rPr>
          <w:spacing w:val="7"/>
          <w:sz w:val="12"/>
          <w:szCs w:val="12"/>
        </w:rPr>
      </w:pPr>
      <w:r w:rsidRPr="00CB746C">
        <w:rPr>
          <w:spacing w:val="7"/>
          <w:sz w:val="12"/>
          <w:szCs w:val="12"/>
        </w:rPr>
        <w:lastRenderedPageBreak/>
        <w:t>г) график работы подразделения, непосредственно предоставляющего Муниципальную услугу;</w:t>
      </w:r>
    </w:p>
    <w:p w:rsidR="00CB746C" w:rsidRPr="00CB746C" w:rsidRDefault="00CB746C" w:rsidP="00CB746C">
      <w:pPr>
        <w:tabs>
          <w:tab w:val="left" w:pos="1129"/>
        </w:tabs>
        <w:ind w:firstLine="567"/>
        <w:jc w:val="both"/>
        <w:rPr>
          <w:spacing w:val="7"/>
          <w:sz w:val="12"/>
          <w:szCs w:val="12"/>
        </w:rPr>
      </w:pPr>
      <w:r w:rsidRPr="00CB746C">
        <w:rPr>
          <w:spacing w:val="7"/>
          <w:sz w:val="12"/>
          <w:szCs w:val="1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B746C" w:rsidRPr="00CB746C" w:rsidRDefault="00CB746C" w:rsidP="00CB746C">
      <w:pPr>
        <w:ind w:firstLine="567"/>
        <w:jc w:val="both"/>
        <w:rPr>
          <w:spacing w:val="7"/>
          <w:sz w:val="12"/>
          <w:szCs w:val="12"/>
        </w:rPr>
      </w:pPr>
      <w:r w:rsidRPr="00CB746C">
        <w:rPr>
          <w:spacing w:val="7"/>
          <w:sz w:val="12"/>
          <w:szCs w:val="12"/>
        </w:rPr>
        <w:t>е) перечень лиц, имеющих право на получение Муниципальной услуги;</w:t>
      </w:r>
    </w:p>
    <w:p w:rsidR="00CB746C" w:rsidRPr="00CB746C" w:rsidRDefault="00CB746C" w:rsidP="00CB746C">
      <w:pPr>
        <w:tabs>
          <w:tab w:val="left" w:pos="1164"/>
        </w:tabs>
        <w:ind w:firstLine="567"/>
        <w:jc w:val="both"/>
        <w:rPr>
          <w:spacing w:val="7"/>
          <w:sz w:val="12"/>
          <w:szCs w:val="12"/>
        </w:rPr>
      </w:pPr>
      <w:r w:rsidRPr="00CB746C">
        <w:rPr>
          <w:spacing w:val="7"/>
          <w:sz w:val="12"/>
          <w:szCs w:val="12"/>
        </w:rPr>
        <w:t>ж) формы заявлений (уведомлений, сообщений), используемые при предоставлении Муниципальной услуги, образцы и инструкции по заполнению;</w:t>
      </w:r>
    </w:p>
    <w:p w:rsidR="00CB746C" w:rsidRPr="00CB746C" w:rsidRDefault="00CB746C" w:rsidP="00CB746C">
      <w:pPr>
        <w:tabs>
          <w:tab w:val="left" w:pos="1181"/>
        </w:tabs>
        <w:ind w:firstLine="567"/>
        <w:jc w:val="both"/>
        <w:rPr>
          <w:spacing w:val="7"/>
          <w:sz w:val="12"/>
          <w:szCs w:val="12"/>
        </w:rPr>
      </w:pPr>
      <w:r w:rsidRPr="00CB746C">
        <w:rPr>
          <w:spacing w:val="7"/>
          <w:sz w:val="12"/>
          <w:szCs w:val="12"/>
        </w:rPr>
        <w:t>з) порядок и способы предварительной записи на получение Муниципальной услуги;</w:t>
      </w:r>
    </w:p>
    <w:p w:rsidR="00CB746C" w:rsidRPr="00CB746C" w:rsidRDefault="00CB746C" w:rsidP="00CB746C">
      <w:pPr>
        <w:tabs>
          <w:tab w:val="left" w:pos="1109"/>
        </w:tabs>
        <w:ind w:firstLine="567"/>
        <w:jc w:val="both"/>
        <w:rPr>
          <w:spacing w:val="7"/>
          <w:sz w:val="12"/>
          <w:szCs w:val="12"/>
        </w:rPr>
      </w:pPr>
      <w:r w:rsidRPr="00CB746C">
        <w:rPr>
          <w:spacing w:val="7"/>
          <w:sz w:val="12"/>
          <w:szCs w:val="12"/>
        </w:rPr>
        <w:t>и) текст Административного регламента с приложениями;</w:t>
      </w:r>
    </w:p>
    <w:p w:rsidR="00CB746C" w:rsidRPr="00CB746C" w:rsidRDefault="00CB746C" w:rsidP="00CB746C">
      <w:pPr>
        <w:ind w:firstLine="567"/>
        <w:jc w:val="both"/>
        <w:rPr>
          <w:spacing w:val="7"/>
          <w:sz w:val="12"/>
          <w:szCs w:val="12"/>
        </w:rPr>
      </w:pPr>
      <w:r w:rsidRPr="00CB746C">
        <w:rPr>
          <w:spacing w:val="7"/>
          <w:sz w:val="12"/>
          <w:szCs w:val="12"/>
        </w:rPr>
        <w:t>к) краткое описание порядка предоставления Муниципальной услуги;</w:t>
      </w:r>
    </w:p>
    <w:p w:rsidR="00CB746C" w:rsidRPr="00CB746C" w:rsidRDefault="00CB746C" w:rsidP="00CB746C">
      <w:pPr>
        <w:ind w:firstLine="567"/>
        <w:jc w:val="both"/>
        <w:rPr>
          <w:spacing w:val="7"/>
          <w:sz w:val="12"/>
          <w:szCs w:val="12"/>
        </w:rPr>
      </w:pPr>
      <w:r w:rsidRPr="00CB746C">
        <w:rPr>
          <w:spacing w:val="7"/>
          <w:sz w:val="12"/>
          <w:szCs w:val="12"/>
        </w:rPr>
        <w:t>л) порядок обжалования решений, действий или бездействия должностных лиц Администрации, предоставляющих Муниципальную услугу;</w:t>
      </w:r>
    </w:p>
    <w:p w:rsidR="00CB746C" w:rsidRPr="00CB746C" w:rsidRDefault="00CB746C" w:rsidP="00CB746C">
      <w:pPr>
        <w:ind w:firstLine="567"/>
        <w:jc w:val="both"/>
        <w:rPr>
          <w:spacing w:val="7"/>
          <w:sz w:val="12"/>
          <w:szCs w:val="12"/>
        </w:rPr>
      </w:pPr>
      <w:r w:rsidRPr="00CB746C">
        <w:rPr>
          <w:spacing w:val="7"/>
          <w:sz w:val="12"/>
          <w:szCs w:val="1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B746C" w:rsidRPr="00CB746C" w:rsidRDefault="00CB746C" w:rsidP="00CB746C">
      <w:pPr>
        <w:tabs>
          <w:tab w:val="left" w:pos="1274"/>
        </w:tabs>
        <w:ind w:firstLine="567"/>
        <w:jc w:val="both"/>
        <w:rPr>
          <w:spacing w:val="7"/>
          <w:sz w:val="12"/>
          <w:szCs w:val="12"/>
        </w:rPr>
      </w:pPr>
      <w:r w:rsidRPr="00CB746C">
        <w:rPr>
          <w:spacing w:val="7"/>
          <w:sz w:val="12"/>
          <w:szCs w:val="12"/>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B746C" w:rsidRPr="00CB746C" w:rsidRDefault="00CB746C" w:rsidP="00CB746C">
      <w:pPr>
        <w:ind w:firstLine="567"/>
        <w:jc w:val="both"/>
        <w:rPr>
          <w:spacing w:val="7"/>
          <w:sz w:val="12"/>
          <w:szCs w:val="12"/>
        </w:rPr>
      </w:pPr>
      <w:r w:rsidRPr="00CB746C">
        <w:rPr>
          <w:spacing w:val="7"/>
          <w:sz w:val="12"/>
          <w:szCs w:val="1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B746C" w:rsidRPr="00CB746C" w:rsidRDefault="00CB746C" w:rsidP="00CB746C">
      <w:pPr>
        <w:ind w:firstLine="567"/>
        <w:jc w:val="both"/>
        <w:rPr>
          <w:spacing w:val="7"/>
          <w:sz w:val="12"/>
          <w:szCs w:val="12"/>
        </w:rPr>
      </w:pPr>
      <w:r w:rsidRPr="00CB746C">
        <w:rPr>
          <w:spacing w:val="7"/>
          <w:sz w:val="12"/>
          <w:szCs w:val="1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B746C" w:rsidRPr="00CB746C" w:rsidRDefault="00CB746C" w:rsidP="00CB746C">
      <w:pPr>
        <w:ind w:firstLine="567"/>
        <w:jc w:val="both"/>
        <w:rPr>
          <w:spacing w:val="7"/>
          <w:sz w:val="12"/>
          <w:szCs w:val="12"/>
        </w:rPr>
      </w:pPr>
      <w:r w:rsidRPr="00CB746C">
        <w:rPr>
          <w:spacing w:val="7"/>
          <w:sz w:val="12"/>
          <w:szCs w:val="1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B746C" w:rsidRPr="00CB746C" w:rsidRDefault="00CB746C" w:rsidP="00CB746C">
      <w:pPr>
        <w:ind w:firstLine="567"/>
        <w:jc w:val="both"/>
        <w:rPr>
          <w:spacing w:val="7"/>
          <w:sz w:val="12"/>
          <w:szCs w:val="12"/>
        </w:rPr>
      </w:pPr>
      <w:r w:rsidRPr="00CB746C">
        <w:rPr>
          <w:spacing w:val="7"/>
          <w:sz w:val="12"/>
          <w:szCs w:val="1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B746C" w:rsidRPr="00CB746C" w:rsidRDefault="00CB746C" w:rsidP="00CB746C">
      <w:pPr>
        <w:tabs>
          <w:tab w:val="left" w:pos="1390"/>
        </w:tabs>
        <w:ind w:firstLine="567"/>
        <w:jc w:val="both"/>
        <w:rPr>
          <w:spacing w:val="7"/>
          <w:sz w:val="12"/>
          <w:szCs w:val="12"/>
        </w:rPr>
      </w:pPr>
      <w:r w:rsidRPr="00CB746C">
        <w:rPr>
          <w:spacing w:val="7"/>
          <w:sz w:val="12"/>
          <w:szCs w:val="12"/>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B746C" w:rsidRPr="00CB746C" w:rsidRDefault="00CB746C" w:rsidP="00CB746C">
      <w:pPr>
        <w:tabs>
          <w:tab w:val="left" w:pos="1103"/>
        </w:tabs>
        <w:ind w:firstLine="567"/>
        <w:jc w:val="both"/>
        <w:rPr>
          <w:spacing w:val="7"/>
          <w:sz w:val="12"/>
          <w:szCs w:val="12"/>
        </w:rPr>
      </w:pPr>
      <w:r w:rsidRPr="00CB746C">
        <w:rPr>
          <w:spacing w:val="7"/>
          <w:sz w:val="12"/>
          <w:szCs w:val="12"/>
        </w:rPr>
        <w:t>а) о перечне лиц, имеющих право на получение Муниципальной услуги;</w:t>
      </w:r>
    </w:p>
    <w:p w:rsidR="00CB746C" w:rsidRPr="00CB746C" w:rsidRDefault="00CB746C" w:rsidP="00CB746C">
      <w:pPr>
        <w:tabs>
          <w:tab w:val="left" w:pos="1123"/>
        </w:tabs>
        <w:ind w:firstLine="567"/>
        <w:jc w:val="both"/>
        <w:rPr>
          <w:spacing w:val="7"/>
          <w:sz w:val="12"/>
          <w:szCs w:val="12"/>
        </w:rPr>
      </w:pPr>
      <w:r w:rsidRPr="00CB746C">
        <w:rPr>
          <w:spacing w:val="7"/>
          <w:sz w:val="12"/>
          <w:szCs w:val="1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B746C" w:rsidRPr="00CB746C" w:rsidRDefault="00CB746C" w:rsidP="00CB746C">
      <w:pPr>
        <w:tabs>
          <w:tab w:val="left" w:pos="1109"/>
        </w:tabs>
        <w:ind w:firstLine="567"/>
        <w:jc w:val="both"/>
        <w:rPr>
          <w:spacing w:val="7"/>
          <w:sz w:val="12"/>
          <w:szCs w:val="12"/>
        </w:rPr>
      </w:pPr>
      <w:r w:rsidRPr="00CB746C">
        <w:rPr>
          <w:spacing w:val="7"/>
          <w:sz w:val="12"/>
          <w:szCs w:val="12"/>
        </w:rPr>
        <w:t>в) о перечне документов, необходимых для получения Муниципальной услуги;</w:t>
      </w:r>
    </w:p>
    <w:p w:rsidR="00CB746C" w:rsidRPr="00CB746C" w:rsidRDefault="00CB746C" w:rsidP="00CB746C">
      <w:pPr>
        <w:tabs>
          <w:tab w:val="left" w:pos="1109"/>
        </w:tabs>
        <w:ind w:firstLine="567"/>
        <w:jc w:val="both"/>
        <w:rPr>
          <w:spacing w:val="7"/>
          <w:sz w:val="12"/>
          <w:szCs w:val="12"/>
        </w:rPr>
      </w:pPr>
      <w:r w:rsidRPr="00CB746C">
        <w:rPr>
          <w:spacing w:val="7"/>
          <w:sz w:val="12"/>
          <w:szCs w:val="12"/>
        </w:rPr>
        <w:t>г) о сроках предоставления Муниципальной услуги;</w:t>
      </w:r>
    </w:p>
    <w:p w:rsidR="00CB746C" w:rsidRPr="00CB746C" w:rsidRDefault="00CB746C" w:rsidP="00CB746C">
      <w:pPr>
        <w:tabs>
          <w:tab w:val="left" w:pos="1132"/>
        </w:tabs>
        <w:ind w:firstLine="567"/>
        <w:jc w:val="both"/>
        <w:rPr>
          <w:spacing w:val="7"/>
          <w:sz w:val="12"/>
          <w:szCs w:val="12"/>
        </w:rPr>
      </w:pPr>
      <w:r w:rsidRPr="00CB746C">
        <w:rPr>
          <w:spacing w:val="7"/>
          <w:sz w:val="12"/>
          <w:szCs w:val="12"/>
        </w:rPr>
        <w:t>д) об основаниях для приостановления Муниципальной услуги;</w:t>
      </w:r>
    </w:p>
    <w:p w:rsidR="00CB746C" w:rsidRPr="00CB746C" w:rsidRDefault="00CB746C" w:rsidP="00CB746C">
      <w:pPr>
        <w:tabs>
          <w:tab w:val="left" w:pos="1167"/>
        </w:tabs>
        <w:ind w:firstLine="567"/>
        <w:jc w:val="both"/>
        <w:rPr>
          <w:spacing w:val="7"/>
          <w:sz w:val="12"/>
          <w:szCs w:val="12"/>
        </w:rPr>
      </w:pPr>
      <w:r w:rsidRPr="00CB746C">
        <w:rPr>
          <w:spacing w:val="7"/>
          <w:sz w:val="12"/>
          <w:szCs w:val="12"/>
        </w:rPr>
        <w:t>е) об основаниях для отказа в предоставлении Муниципальной услуги;</w:t>
      </w:r>
    </w:p>
    <w:p w:rsidR="00CB746C" w:rsidRPr="00CB746C" w:rsidRDefault="00CB746C" w:rsidP="00CB746C">
      <w:pPr>
        <w:ind w:firstLine="567"/>
        <w:jc w:val="both"/>
        <w:rPr>
          <w:spacing w:val="7"/>
          <w:sz w:val="12"/>
          <w:szCs w:val="12"/>
        </w:rPr>
      </w:pPr>
      <w:r w:rsidRPr="00CB746C">
        <w:rPr>
          <w:spacing w:val="7"/>
          <w:sz w:val="12"/>
          <w:szCs w:val="12"/>
        </w:rPr>
        <w:t>ж) о месте размещения на ЕПГУ, РПГУ, сайте Администрации информации по вопросам предоставления Муниципальной услуги.</w:t>
      </w:r>
    </w:p>
    <w:p w:rsidR="00CB746C" w:rsidRPr="00CB746C" w:rsidRDefault="00CB746C" w:rsidP="00CB746C">
      <w:pPr>
        <w:tabs>
          <w:tab w:val="left" w:pos="1396"/>
        </w:tabs>
        <w:ind w:firstLine="567"/>
        <w:jc w:val="both"/>
        <w:rPr>
          <w:spacing w:val="10"/>
          <w:sz w:val="12"/>
          <w:szCs w:val="12"/>
        </w:rPr>
      </w:pPr>
      <w:r w:rsidRPr="00CB746C">
        <w:rPr>
          <w:spacing w:val="7"/>
          <w:sz w:val="12"/>
          <w:szCs w:val="12"/>
        </w:rPr>
        <w:t xml:space="preserve">3.9. Информирование о порядке предоставления Муниципальной услуги </w:t>
      </w:r>
      <w:r w:rsidRPr="00CB746C">
        <w:rPr>
          <w:spacing w:val="10"/>
          <w:sz w:val="12"/>
          <w:szCs w:val="12"/>
        </w:rPr>
        <w:t>осуществляется также по единому номеру телефона Контактного центра.</w:t>
      </w:r>
    </w:p>
    <w:p w:rsidR="00CB746C" w:rsidRPr="00CB746C" w:rsidRDefault="00CB746C" w:rsidP="00CB746C">
      <w:pPr>
        <w:tabs>
          <w:tab w:val="left" w:pos="1501"/>
        </w:tabs>
        <w:ind w:firstLine="567"/>
        <w:jc w:val="both"/>
        <w:rPr>
          <w:spacing w:val="7"/>
          <w:sz w:val="12"/>
          <w:szCs w:val="12"/>
        </w:rPr>
      </w:pPr>
      <w:r w:rsidRPr="00CB746C">
        <w:rPr>
          <w:spacing w:val="7"/>
          <w:sz w:val="12"/>
          <w:szCs w:val="1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B746C" w:rsidRPr="00CB746C" w:rsidRDefault="00CB746C" w:rsidP="00CB746C">
      <w:pPr>
        <w:ind w:firstLine="567"/>
        <w:jc w:val="both"/>
        <w:rPr>
          <w:spacing w:val="7"/>
          <w:sz w:val="12"/>
          <w:szCs w:val="12"/>
        </w:rPr>
      </w:pPr>
      <w:r w:rsidRPr="00CB746C">
        <w:rPr>
          <w:spacing w:val="7"/>
          <w:sz w:val="12"/>
          <w:szCs w:val="1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B746C" w:rsidRPr="00CB746C" w:rsidRDefault="00CB746C" w:rsidP="00CB746C">
      <w:pPr>
        <w:autoSpaceDE w:val="0"/>
        <w:autoSpaceDN w:val="0"/>
        <w:adjustRightInd w:val="0"/>
        <w:ind w:firstLine="567"/>
        <w:jc w:val="both"/>
        <w:rPr>
          <w:rFonts w:eastAsia="Calibri"/>
          <w:iCs/>
          <w:sz w:val="12"/>
          <w:szCs w:val="12"/>
          <w:lang w:eastAsia="en-US"/>
        </w:rPr>
      </w:pPr>
      <w:r w:rsidRPr="00CB746C">
        <w:rPr>
          <w:sz w:val="12"/>
          <w:szCs w:val="12"/>
        </w:rPr>
        <w:t xml:space="preserve">Состав информации о порядке предоставления Муниципальной услуги, размещаемой в МФЦ, соответствует </w:t>
      </w:r>
      <w:r w:rsidRPr="00CB746C">
        <w:rPr>
          <w:rFonts w:eastAsia="Calibri"/>
          <w:iCs/>
          <w:sz w:val="12"/>
          <w:szCs w:val="1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B746C" w:rsidRPr="00CB746C" w:rsidRDefault="00CB746C" w:rsidP="00CB746C">
      <w:pPr>
        <w:tabs>
          <w:tab w:val="left" w:pos="1385"/>
        </w:tabs>
        <w:ind w:firstLine="567"/>
        <w:jc w:val="both"/>
        <w:rPr>
          <w:spacing w:val="7"/>
          <w:sz w:val="12"/>
          <w:szCs w:val="12"/>
          <w:lang w:eastAsia="en-US"/>
        </w:rPr>
      </w:pPr>
      <w:r w:rsidRPr="00CB746C">
        <w:rPr>
          <w:spacing w:val="7"/>
          <w:sz w:val="12"/>
          <w:szCs w:val="12"/>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746C" w:rsidRPr="00CB746C" w:rsidRDefault="00CB746C" w:rsidP="00CB746C">
      <w:pPr>
        <w:tabs>
          <w:tab w:val="left" w:pos="1402"/>
        </w:tabs>
        <w:ind w:firstLine="567"/>
        <w:jc w:val="both"/>
        <w:rPr>
          <w:spacing w:val="7"/>
          <w:sz w:val="12"/>
          <w:szCs w:val="12"/>
        </w:rPr>
      </w:pPr>
      <w:r w:rsidRPr="00CB746C">
        <w:rPr>
          <w:spacing w:val="7"/>
          <w:sz w:val="12"/>
          <w:szCs w:val="12"/>
        </w:rPr>
        <w:t>3.13. Консультирование по вопросам предоставления Муниципальной услуги должностными лицами Администрации осуществляется бесплатно.</w:t>
      </w:r>
    </w:p>
    <w:p w:rsidR="00CB746C" w:rsidRPr="00CB746C" w:rsidRDefault="00CB746C" w:rsidP="00C931AC">
      <w:pPr>
        <w:numPr>
          <w:ilvl w:val="0"/>
          <w:numId w:val="36"/>
        </w:numPr>
        <w:autoSpaceDE w:val="0"/>
        <w:autoSpaceDN w:val="0"/>
        <w:adjustRightInd w:val="0"/>
        <w:ind w:left="0" w:firstLine="567"/>
        <w:jc w:val="center"/>
        <w:rPr>
          <w:b/>
          <w:bCs/>
          <w:sz w:val="12"/>
          <w:szCs w:val="12"/>
        </w:rPr>
      </w:pPr>
      <w:r w:rsidRPr="00CB746C">
        <w:rPr>
          <w:b/>
          <w:bCs/>
          <w:sz w:val="12"/>
          <w:szCs w:val="12"/>
        </w:rPr>
        <w:t>Стандарт предоставления Муниципальной</w:t>
      </w:r>
      <w:r w:rsidRPr="00CB746C">
        <w:rPr>
          <w:sz w:val="12"/>
          <w:szCs w:val="12"/>
        </w:rPr>
        <w:t xml:space="preserve"> </w:t>
      </w:r>
      <w:r w:rsidRPr="00CB746C">
        <w:rPr>
          <w:b/>
          <w:bCs/>
          <w:sz w:val="12"/>
          <w:szCs w:val="12"/>
        </w:rPr>
        <w:t>услуги</w:t>
      </w:r>
    </w:p>
    <w:p w:rsidR="00CB746C" w:rsidRPr="00CB746C" w:rsidRDefault="00CB746C" w:rsidP="00C931AC">
      <w:pPr>
        <w:numPr>
          <w:ilvl w:val="0"/>
          <w:numId w:val="37"/>
        </w:numPr>
        <w:autoSpaceDE w:val="0"/>
        <w:autoSpaceDN w:val="0"/>
        <w:adjustRightInd w:val="0"/>
        <w:jc w:val="center"/>
        <w:rPr>
          <w:b/>
          <w:bCs/>
          <w:sz w:val="12"/>
          <w:szCs w:val="12"/>
        </w:rPr>
      </w:pPr>
      <w:r w:rsidRPr="00CB746C">
        <w:rPr>
          <w:b/>
          <w:bCs/>
          <w:sz w:val="12"/>
          <w:szCs w:val="12"/>
        </w:rPr>
        <w:t>Наименование Муниципальной услуги</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Муниципальная услуга «Утверждение схемы расположения земельного участка или земельных участков на кадастровом плане территории».</w:t>
      </w:r>
    </w:p>
    <w:p w:rsidR="00CB746C" w:rsidRPr="00CB746C" w:rsidRDefault="00CB746C" w:rsidP="00C931AC">
      <w:pPr>
        <w:numPr>
          <w:ilvl w:val="0"/>
          <w:numId w:val="37"/>
        </w:numPr>
        <w:tabs>
          <w:tab w:val="left" w:pos="0"/>
        </w:tabs>
        <w:ind w:firstLine="567"/>
        <w:jc w:val="center"/>
        <w:rPr>
          <w:b/>
          <w:iCs/>
          <w:spacing w:val="1"/>
          <w:sz w:val="12"/>
          <w:szCs w:val="12"/>
        </w:rPr>
      </w:pPr>
      <w:r w:rsidRPr="00CB746C">
        <w:rPr>
          <w:b/>
          <w:iCs/>
          <w:spacing w:val="1"/>
          <w:sz w:val="12"/>
          <w:szCs w:val="12"/>
        </w:rPr>
        <w:t>Наименование органа</w:t>
      </w:r>
      <w:r w:rsidRPr="00CB746C">
        <w:rPr>
          <w:b/>
          <w:color w:val="000000"/>
          <w:spacing w:val="7"/>
          <w:sz w:val="12"/>
          <w:szCs w:val="12"/>
        </w:rPr>
        <w:t xml:space="preserve">, </w:t>
      </w:r>
      <w:r w:rsidRPr="00CB746C">
        <w:rPr>
          <w:b/>
          <w:iCs/>
          <w:spacing w:val="1"/>
          <w:sz w:val="12"/>
          <w:szCs w:val="12"/>
        </w:rPr>
        <w:t>предоставляющего Муниципальную услугу</w:t>
      </w:r>
    </w:p>
    <w:p w:rsidR="00CB746C" w:rsidRPr="00CB746C" w:rsidRDefault="00CB746C" w:rsidP="00CB746C">
      <w:pPr>
        <w:tabs>
          <w:tab w:val="left" w:pos="0"/>
        </w:tabs>
        <w:jc w:val="both"/>
        <w:rPr>
          <w:b/>
          <w:iCs/>
          <w:spacing w:val="1"/>
          <w:sz w:val="12"/>
          <w:szCs w:val="12"/>
        </w:rPr>
      </w:pPr>
    </w:p>
    <w:p w:rsidR="00CB746C" w:rsidRPr="00CB746C" w:rsidRDefault="00CB746C" w:rsidP="00CB746C">
      <w:pPr>
        <w:tabs>
          <w:tab w:val="left" w:pos="1257"/>
        </w:tabs>
        <w:ind w:firstLine="567"/>
        <w:jc w:val="both"/>
        <w:rPr>
          <w:spacing w:val="7"/>
          <w:sz w:val="12"/>
          <w:szCs w:val="12"/>
        </w:rPr>
      </w:pPr>
      <w:r w:rsidRPr="00CB746C">
        <w:rPr>
          <w:spacing w:val="7"/>
          <w:sz w:val="12"/>
          <w:szCs w:val="12"/>
        </w:rPr>
        <w:t>5.1. Муниципальная услуга предоставляется Администрацией Грибановского муниципального района Воронежской области</w:t>
      </w:r>
      <w:r w:rsidRPr="00CB746C">
        <w:rPr>
          <w:i/>
          <w:iCs/>
          <w:color w:val="000000"/>
          <w:spacing w:val="1"/>
          <w:sz w:val="12"/>
          <w:szCs w:val="12"/>
        </w:rPr>
        <w:t>.</w:t>
      </w:r>
    </w:p>
    <w:p w:rsidR="00CB746C" w:rsidRPr="00CB746C" w:rsidRDefault="00CB746C" w:rsidP="00CB746C">
      <w:pPr>
        <w:tabs>
          <w:tab w:val="left" w:pos="1257"/>
        </w:tabs>
        <w:ind w:firstLine="567"/>
        <w:jc w:val="both"/>
        <w:rPr>
          <w:spacing w:val="7"/>
          <w:sz w:val="12"/>
          <w:szCs w:val="12"/>
        </w:rPr>
      </w:pPr>
      <w:r w:rsidRPr="00CB746C">
        <w:rPr>
          <w:spacing w:val="7"/>
          <w:sz w:val="12"/>
          <w:szCs w:val="12"/>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B746C" w:rsidRPr="00CB746C" w:rsidRDefault="00CB746C" w:rsidP="00C931AC">
      <w:pPr>
        <w:numPr>
          <w:ilvl w:val="1"/>
          <w:numId w:val="38"/>
        </w:numPr>
        <w:autoSpaceDE w:val="0"/>
        <w:autoSpaceDN w:val="0"/>
        <w:adjustRightInd w:val="0"/>
        <w:ind w:left="0" w:firstLine="567"/>
        <w:contextualSpacing/>
        <w:jc w:val="both"/>
        <w:rPr>
          <w:rFonts w:eastAsia="Calibri"/>
          <w:b/>
          <w:bCs/>
          <w:iCs/>
          <w:sz w:val="12"/>
          <w:szCs w:val="12"/>
          <w:u w:val="single"/>
          <w:lang w:eastAsia="en-US"/>
        </w:rPr>
      </w:pPr>
      <w:r w:rsidRPr="00CB746C">
        <w:rPr>
          <w:rFonts w:eastAsia="Calibri"/>
          <w:bCs/>
          <w:iCs/>
          <w:sz w:val="12"/>
          <w:szCs w:val="12"/>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B746C" w:rsidRPr="00CB746C" w:rsidRDefault="00CB746C" w:rsidP="00CB746C">
      <w:pPr>
        <w:ind w:firstLine="567"/>
        <w:jc w:val="both"/>
        <w:rPr>
          <w:b/>
          <w:i/>
          <w:sz w:val="12"/>
          <w:szCs w:val="12"/>
        </w:rPr>
      </w:pPr>
      <w:r w:rsidRPr="00CB746C">
        <w:rPr>
          <w:sz w:val="12"/>
          <w:szCs w:val="12"/>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 муниципального района Воронежской области №264 от 29.10.2015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w:t>
      </w:r>
    </w:p>
    <w:p w:rsidR="00CB746C" w:rsidRPr="00CB746C" w:rsidRDefault="00CB746C" w:rsidP="00CB746C">
      <w:pPr>
        <w:tabs>
          <w:tab w:val="left" w:pos="1276"/>
        </w:tabs>
        <w:ind w:firstLine="567"/>
        <w:jc w:val="both"/>
        <w:rPr>
          <w:color w:val="000000"/>
          <w:sz w:val="12"/>
          <w:szCs w:val="12"/>
        </w:rPr>
      </w:pPr>
      <w:r w:rsidRPr="00CB746C">
        <w:rPr>
          <w:color w:val="000000"/>
          <w:sz w:val="12"/>
          <w:szCs w:val="12"/>
        </w:rPr>
        <w:t>5.5. В целях предоставления Муниципальной услуги Администрация взаимодействует с:</w:t>
      </w:r>
    </w:p>
    <w:p w:rsidR="00CB746C" w:rsidRPr="00CB746C" w:rsidRDefault="00CB746C" w:rsidP="00CB746C">
      <w:pPr>
        <w:tabs>
          <w:tab w:val="left" w:pos="1276"/>
          <w:tab w:val="left" w:pos="1437"/>
        </w:tabs>
        <w:ind w:firstLine="567"/>
        <w:jc w:val="both"/>
        <w:rPr>
          <w:color w:val="000000"/>
          <w:spacing w:val="7"/>
          <w:sz w:val="12"/>
          <w:szCs w:val="12"/>
        </w:rPr>
      </w:pPr>
      <w:r w:rsidRPr="00CB746C">
        <w:rPr>
          <w:color w:val="000000"/>
          <w:spacing w:val="7"/>
          <w:sz w:val="12"/>
          <w:szCs w:val="12"/>
        </w:rPr>
        <w:t>5.5.1. Управлением Федеральной налоговой службой Российской Федерации по Воронежской области;</w:t>
      </w:r>
    </w:p>
    <w:p w:rsidR="00CB746C" w:rsidRPr="00CB746C" w:rsidRDefault="00CB746C" w:rsidP="00CB746C">
      <w:pPr>
        <w:tabs>
          <w:tab w:val="left" w:pos="1276"/>
        </w:tabs>
        <w:jc w:val="both"/>
        <w:rPr>
          <w:color w:val="000000"/>
          <w:spacing w:val="7"/>
          <w:sz w:val="12"/>
          <w:szCs w:val="12"/>
        </w:rPr>
      </w:pPr>
      <w:r w:rsidRPr="00CB746C">
        <w:rPr>
          <w:color w:val="000000"/>
          <w:spacing w:val="7"/>
          <w:sz w:val="12"/>
          <w:szCs w:val="12"/>
        </w:rPr>
        <w:t xml:space="preserve">       5.5.2. Управлением Федеральной службы государственной регистрации, кадастра и картографии по Воронежской области;</w:t>
      </w:r>
    </w:p>
    <w:p w:rsidR="00CB746C" w:rsidRPr="00CB746C" w:rsidRDefault="00CB746C" w:rsidP="00CB746C">
      <w:pPr>
        <w:tabs>
          <w:tab w:val="left" w:pos="1276"/>
        </w:tabs>
        <w:jc w:val="both"/>
        <w:rPr>
          <w:color w:val="000000"/>
          <w:spacing w:val="7"/>
          <w:sz w:val="12"/>
          <w:szCs w:val="12"/>
          <w:u w:val="single"/>
        </w:rPr>
      </w:pPr>
      <w:r w:rsidRPr="00CB746C">
        <w:rPr>
          <w:color w:val="000000"/>
          <w:spacing w:val="7"/>
          <w:sz w:val="12"/>
          <w:szCs w:val="12"/>
        </w:rPr>
        <w:t>5.5.3.Управлением лесного хозяйства Воронежской области;</w:t>
      </w:r>
    </w:p>
    <w:p w:rsidR="00CB746C" w:rsidRPr="00CB746C" w:rsidRDefault="00CB746C" w:rsidP="00CB746C">
      <w:pPr>
        <w:tabs>
          <w:tab w:val="left" w:pos="1276"/>
          <w:tab w:val="left" w:pos="1428"/>
        </w:tabs>
        <w:jc w:val="both"/>
        <w:rPr>
          <w:color w:val="000000"/>
          <w:spacing w:val="7"/>
          <w:sz w:val="12"/>
          <w:szCs w:val="12"/>
        </w:rPr>
      </w:pPr>
      <w:r w:rsidRPr="00CB746C">
        <w:rPr>
          <w:color w:val="000000"/>
          <w:spacing w:val="7"/>
          <w:sz w:val="12"/>
          <w:szCs w:val="12"/>
        </w:rPr>
        <w:t>5.5.4.Администрациями муниципальных образований.</w:t>
      </w:r>
    </w:p>
    <w:p w:rsidR="00CB746C" w:rsidRPr="00CB746C" w:rsidRDefault="00CB746C" w:rsidP="00C931AC">
      <w:pPr>
        <w:numPr>
          <w:ilvl w:val="0"/>
          <w:numId w:val="38"/>
        </w:numPr>
        <w:tabs>
          <w:tab w:val="left" w:pos="567"/>
        </w:tabs>
        <w:ind w:left="0"/>
        <w:jc w:val="center"/>
        <w:rPr>
          <w:b/>
          <w:iCs/>
          <w:spacing w:val="1"/>
          <w:sz w:val="12"/>
          <w:szCs w:val="12"/>
        </w:rPr>
      </w:pPr>
      <w:r w:rsidRPr="00CB746C">
        <w:rPr>
          <w:b/>
          <w:iCs/>
          <w:spacing w:val="1"/>
          <w:sz w:val="12"/>
          <w:szCs w:val="12"/>
        </w:rPr>
        <w:t>Результат предоставления Муниципальной услуги</w:t>
      </w:r>
    </w:p>
    <w:p w:rsidR="00CB746C" w:rsidRPr="00CB746C" w:rsidRDefault="00CB746C" w:rsidP="00CB746C">
      <w:pPr>
        <w:tabs>
          <w:tab w:val="left" w:pos="567"/>
        </w:tabs>
        <w:jc w:val="both"/>
        <w:rPr>
          <w:b/>
          <w:iCs/>
          <w:spacing w:val="1"/>
          <w:sz w:val="12"/>
          <w:szCs w:val="12"/>
        </w:rPr>
      </w:pPr>
    </w:p>
    <w:p w:rsidR="00CB746C" w:rsidRPr="00CB746C" w:rsidRDefault="00CB746C" w:rsidP="00CB746C">
      <w:pPr>
        <w:shd w:val="clear" w:color="auto" w:fill="FFFFFF"/>
        <w:tabs>
          <w:tab w:val="left" w:pos="567"/>
        </w:tabs>
        <w:ind w:firstLine="567"/>
        <w:jc w:val="both"/>
        <w:rPr>
          <w:bCs/>
          <w:iCs/>
          <w:spacing w:val="1"/>
          <w:sz w:val="12"/>
          <w:szCs w:val="12"/>
        </w:rPr>
      </w:pPr>
      <w:r w:rsidRPr="00CB746C">
        <w:rPr>
          <w:bCs/>
          <w:iCs/>
          <w:spacing w:val="1"/>
          <w:sz w:val="12"/>
          <w:szCs w:val="12"/>
        </w:rPr>
        <w:t xml:space="preserve">6.1. Результатом предоставления Муниципальной услуги является: </w:t>
      </w:r>
    </w:p>
    <w:p w:rsidR="00CB746C" w:rsidRPr="00CB746C" w:rsidRDefault="00CB746C" w:rsidP="00CB746C">
      <w:pPr>
        <w:shd w:val="clear" w:color="auto" w:fill="FFFFFF"/>
        <w:tabs>
          <w:tab w:val="left" w:pos="567"/>
        </w:tabs>
        <w:ind w:firstLine="567"/>
        <w:jc w:val="both"/>
        <w:rPr>
          <w:bCs/>
          <w:iCs/>
          <w:spacing w:val="1"/>
          <w:sz w:val="12"/>
          <w:szCs w:val="12"/>
        </w:rPr>
      </w:pPr>
      <w:r w:rsidRPr="00CB746C">
        <w:rPr>
          <w:bCs/>
          <w:iCs/>
          <w:spacing w:val="1"/>
          <w:sz w:val="12"/>
          <w:szCs w:val="12"/>
        </w:rPr>
        <w:t xml:space="preserve">6.1.1. </w:t>
      </w:r>
      <w:bookmarkStart w:id="46" w:name="_Hlk137825201"/>
      <w:r w:rsidRPr="00CB746C">
        <w:rPr>
          <w:bCs/>
          <w:iCs/>
          <w:spacing w:val="1"/>
          <w:sz w:val="12"/>
          <w:szCs w:val="12"/>
        </w:rPr>
        <w:t>Решение об утверждении схемы расположения земельного участка по форме согласно Приложению № 1 к настоящему Административному регламенту;</w:t>
      </w:r>
    </w:p>
    <w:p w:rsidR="00CB746C" w:rsidRPr="00CB746C" w:rsidRDefault="00CB746C" w:rsidP="00CB746C">
      <w:pPr>
        <w:shd w:val="clear" w:color="auto" w:fill="FFFFFF"/>
        <w:tabs>
          <w:tab w:val="left" w:pos="567"/>
        </w:tabs>
        <w:ind w:firstLine="567"/>
        <w:jc w:val="both"/>
        <w:rPr>
          <w:bCs/>
          <w:iCs/>
          <w:spacing w:val="1"/>
          <w:sz w:val="12"/>
          <w:szCs w:val="12"/>
        </w:rPr>
      </w:pPr>
      <w:r w:rsidRPr="00CB746C">
        <w:rPr>
          <w:bCs/>
          <w:iCs/>
          <w:spacing w:val="1"/>
          <w:sz w:val="12"/>
          <w:szCs w:val="12"/>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CB746C" w:rsidRPr="00CB746C" w:rsidRDefault="00CB746C" w:rsidP="00CB746C">
      <w:pPr>
        <w:widowControl w:val="0"/>
        <w:tabs>
          <w:tab w:val="left" w:pos="1945"/>
        </w:tabs>
        <w:ind w:firstLine="567"/>
        <w:jc w:val="both"/>
        <w:rPr>
          <w:sz w:val="12"/>
          <w:szCs w:val="12"/>
          <w:lang w:eastAsia="en-US"/>
        </w:rPr>
      </w:pPr>
      <w:r w:rsidRPr="00CB746C">
        <w:rPr>
          <w:sz w:val="12"/>
          <w:szCs w:val="12"/>
          <w:lang w:eastAsia="en-US"/>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B746C" w:rsidRPr="00CB746C" w:rsidRDefault="00CB746C" w:rsidP="00CB746C">
      <w:pPr>
        <w:widowControl w:val="0"/>
        <w:tabs>
          <w:tab w:val="left" w:pos="1071"/>
        </w:tabs>
        <w:ind w:firstLine="567"/>
        <w:jc w:val="both"/>
        <w:rPr>
          <w:sz w:val="12"/>
          <w:szCs w:val="12"/>
          <w:lang w:eastAsia="en-US"/>
        </w:rPr>
      </w:pPr>
      <w:r w:rsidRPr="00CB746C">
        <w:rPr>
          <w:sz w:val="12"/>
          <w:szCs w:val="12"/>
          <w:lang w:eastAsia="en-US"/>
        </w:rPr>
        <w:t>6.1.4. Выдача дубликата решения либо отказ в выдаче дубликата.</w:t>
      </w:r>
    </w:p>
    <w:bookmarkEnd w:id="46"/>
    <w:p w:rsidR="00CB746C" w:rsidRPr="00CB746C" w:rsidRDefault="00CB746C" w:rsidP="00CB746C">
      <w:pPr>
        <w:tabs>
          <w:tab w:val="left" w:pos="567"/>
        </w:tabs>
        <w:ind w:firstLine="567"/>
        <w:jc w:val="both"/>
        <w:rPr>
          <w:bCs/>
          <w:iCs/>
          <w:spacing w:val="1"/>
          <w:sz w:val="12"/>
          <w:szCs w:val="12"/>
        </w:rPr>
      </w:pPr>
      <w:r w:rsidRPr="00CB746C">
        <w:rPr>
          <w:bCs/>
          <w:iCs/>
          <w:spacing w:val="1"/>
          <w:sz w:val="12"/>
          <w:szCs w:val="12"/>
        </w:rPr>
        <w:t xml:space="preserve">6.2. Администрация направляет результат предоставления Муниципальной услуги Заявителю способом, указанным в заявлении. </w:t>
      </w:r>
    </w:p>
    <w:p w:rsidR="00CB746C" w:rsidRPr="00CB746C" w:rsidRDefault="00CB746C" w:rsidP="00CB746C">
      <w:pPr>
        <w:tabs>
          <w:tab w:val="left" w:pos="567"/>
        </w:tabs>
        <w:ind w:firstLine="567"/>
        <w:jc w:val="both"/>
        <w:rPr>
          <w:bCs/>
          <w:iCs/>
          <w:spacing w:val="1"/>
          <w:sz w:val="12"/>
          <w:szCs w:val="12"/>
        </w:rPr>
      </w:pPr>
      <w:r w:rsidRPr="00CB746C">
        <w:rPr>
          <w:bCs/>
          <w:iCs/>
          <w:spacing w:val="1"/>
          <w:sz w:val="12"/>
          <w:szCs w:val="12"/>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B746C" w:rsidRPr="00CB746C" w:rsidRDefault="00CB746C" w:rsidP="00CB746C">
      <w:pPr>
        <w:ind w:firstLine="567"/>
        <w:jc w:val="both"/>
        <w:rPr>
          <w:sz w:val="12"/>
          <w:szCs w:val="12"/>
        </w:rPr>
      </w:pPr>
      <w:r w:rsidRPr="00CB746C">
        <w:rPr>
          <w:sz w:val="12"/>
          <w:szCs w:val="12"/>
        </w:rPr>
        <w:t>6.4. Результат предоставления Муниципальной услуги направляется Заявителю одним из следующих способов:</w:t>
      </w:r>
    </w:p>
    <w:p w:rsidR="00CB746C" w:rsidRPr="00CB746C" w:rsidRDefault="00CB746C" w:rsidP="00CB746C">
      <w:pPr>
        <w:ind w:firstLine="567"/>
        <w:jc w:val="both"/>
        <w:rPr>
          <w:sz w:val="12"/>
          <w:szCs w:val="12"/>
        </w:rPr>
      </w:pPr>
      <w:r w:rsidRPr="00CB746C">
        <w:rPr>
          <w:sz w:val="12"/>
          <w:szCs w:val="12"/>
        </w:rPr>
        <w:t>1. Посредством почтового отправления;</w:t>
      </w:r>
    </w:p>
    <w:p w:rsidR="00CB746C" w:rsidRPr="00CB746C" w:rsidRDefault="00CB746C" w:rsidP="00CB746C">
      <w:pPr>
        <w:ind w:firstLine="567"/>
        <w:jc w:val="both"/>
        <w:rPr>
          <w:sz w:val="12"/>
          <w:szCs w:val="12"/>
        </w:rPr>
      </w:pPr>
      <w:r w:rsidRPr="00CB746C">
        <w:rPr>
          <w:sz w:val="12"/>
          <w:szCs w:val="12"/>
        </w:rPr>
        <w:t>2. В личный кабинет Заявителя на ЕПГУ, РПГУ;</w:t>
      </w:r>
    </w:p>
    <w:p w:rsidR="00CB746C" w:rsidRPr="00CB746C" w:rsidRDefault="00CB746C" w:rsidP="00CB746C">
      <w:pPr>
        <w:ind w:firstLine="567"/>
        <w:jc w:val="both"/>
        <w:rPr>
          <w:sz w:val="12"/>
          <w:szCs w:val="12"/>
        </w:rPr>
      </w:pPr>
      <w:r w:rsidRPr="00CB746C">
        <w:rPr>
          <w:sz w:val="12"/>
          <w:szCs w:val="12"/>
        </w:rPr>
        <w:t>3. В МФЦ;</w:t>
      </w:r>
    </w:p>
    <w:p w:rsidR="00CB746C" w:rsidRPr="00CB746C" w:rsidRDefault="00CB746C" w:rsidP="00CB746C">
      <w:pPr>
        <w:ind w:firstLine="567"/>
        <w:jc w:val="both"/>
        <w:rPr>
          <w:sz w:val="12"/>
          <w:szCs w:val="12"/>
          <w:lang w:val="x-none" w:eastAsia="x-none"/>
        </w:rPr>
      </w:pPr>
      <w:r w:rsidRPr="00CB746C">
        <w:rPr>
          <w:sz w:val="12"/>
          <w:szCs w:val="12"/>
          <w:lang w:val="x-none" w:eastAsia="x-none"/>
        </w:rPr>
        <w:t>6.5.</w:t>
      </w:r>
      <w:r w:rsidRPr="00CB746C">
        <w:rPr>
          <w:sz w:val="12"/>
          <w:szCs w:val="12"/>
          <w:lang w:val="x-none" w:eastAsia="x-none"/>
        </w:rPr>
        <w:tab/>
        <w:t xml:space="preserve">Формирование реестровой записи в качестве результата предоставления Муниципальной услуги не предусмотрено. </w:t>
      </w:r>
    </w:p>
    <w:p w:rsidR="00CB746C" w:rsidRPr="00CB746C" w:rsidRDefault="00CB746C" w:rsidP="00CB746C">
      <w:pPr>
        <w:ind w:firstLine="567"/>
        <w:jc w:val="both"/>
        <w:rPr>
          <w:sz w:val="12"/>
          <w:szCs w:val="12"/>
        </w:rPr>
      </w:pPr>
      <w:r w:rsidRPr="00CB746C">
        <w:rPr>
          <w:sz w:val="12"/>
          <w:szCs w:val="12"/>
        </w:rPr>
        <w:t xml:space="preserve">6.6. Состав реквизитов документа, содержащего решение о предоставлении муниципальной услуги: </w:t>
      </w:r>
    </w:p>
    <w:p w:rsidR="00CB746C" w:rsidRPr="00CB746C" w:rsidRDefault="00CB746C" w:rsidP="00CB746C">
      <w:pPr>
        <w:ind w:firstLine="567"/>
        <w:jc w:val="both"/>
        <w:rPr>
          <w:sz w:val="12"/>
          <w:szCs w:val="12"/>
        </w:rPr>
      </w:pPr>
      <w:r w:rsidRPr="00CB746C">
        <w:rPr>
          <w:sz w:val="12"/>
          <w:szCs w:val="12"/>
        </w:rPr>
        <w:t xml:space="preserve">- регистрационный номер; </w:t>
      </w:r>
    </w:p>
    <w:p w:rsidR="00CB746C" w:rsidRPr="00CB746C" w:rsidRDefault="00CB746C" w:rsidP="00CB746C">
      <w:pPr>
        <w:ind w:firstLine="567"/>
        <w:jc w:val="both"/>
        <w:rPr>
          <w:sz w:val="12"/>
          <w:szCs w:val="12"/>
        </w:rPr>
      </w:pPr>
      <w:r w:rsidRPr="00CB746C">
        <w:rPr>
          <w:sz w:val="12"/>
          <w:szCs w:val="12"/>
        </w:rPr>
        <w:t>- дата регистрации;</w:t>
      </w:r>
    </w:p>
    <w:p w:rsidR="00CB746C" w:rsidRPr="00CB746C" w:rsidRDefault="00CB746C" w:rsidP="00CB746C">
      <w:pPr>
        <w:ind w:firstLine="567"/>
        <w:jc w:val="both"/>
        <w:rPr>
          <w:sz w:val="12"/>
          <w:szCs w:val="12"/>
        </w:rPr>
      </w:pPr>
      <w:r w:rsidRPr="00CB746C">
        <w:rPr>
          <w:sz w:val="12"/>
          <w:szCs w:val="12"/>
        </w:rPr>
        <w:t xml:space="preserve">- подпись должностного лица, уполномоченного на подписание результата предоставления Муниципальной услуги. </w:t>
      </w:r>
    </w:p>
    <w:p w:rsidR="00CB746C" w:rsidRPr="00CB746C" w:rsidRDefault="00CB746C" w:rsidP="00C931AC">
      <w:pPr>
        <w:numPr>
          <w:ilvl w:val="0"/>
          <w:numId w:val="38"/>
        </w:numPr>
        <w:ind w:left="0"/>
        <w:jc w:val="center"/>
        <w:rPr>
          <w:b/>
          <w:iCs/>
          <w:spacing w:val="1"/>
          <w:sz w:val="12"/>
          <w:szCs w:val="12"/>
        </w:rPr>
      </w:pPr>
      <w:r w:rsidRPr="00CB746C">
        <w:rPr>
          <w:b/>
          <w:iCs/>
          <w:spacing w:val="1"/>
          <w:sz w:val="12"/>
          <w:szCs w:val="12"/>
        </w:rPr>
        <w:t>Срок предоставления Муниципальной услуги</w:t>
      </w:r>
    </w:p>
    <w:p w:rsidR="00CB746C" w:rsidRPr="00CB746C" w:rsidRDefault="00CB746C" w:rsidP="00CB746C">
      <w:pPr>
        <w:ind w:firstLine="567"/>
        <w:jc w:val="both"/>
        <w:rPr>
          <w:bCs/>
          <w:sz w:val="12"/>
          <w:szCs w:val="12"/>
        </w:rPr>
      </w:pPr>
      <w:r w:rsidRPr="00CB746C">
        <w:rPr>
          <w:bCs/>
          <w:sz w:val="12"/>
          <w:szCs w:val="12"/>
        </w:rPr>
        <w:t>7.1. Срок предоставления Муниципальной услуги составляет 10 рабочих дней со дня поступления заявления и документов в Администрацию или МФЦ.</w:t>
      </w:r>
    </w:p>
    <w:p w:rsidR="00CB746C" w:rsidRPr="00CB746C" w:rsidRDefault="00CB746C" w:rsidP="00CB746C">
      <w:pPr>
        <w:widowControl w:val="0"/>
        <w:numPr>
          <w:ilvl w:val="1"/>
          <w:numId w:val="26"/>
        </w:numPr>
        <w:tabs>
          <w:tab w:val="left" w:pos="1276"/>
          <w:tab w:val="left" w:pos="1945"/>
        </w:tabs>
        <w:ind w:left="0" w:firstLine="567"/>
        <w:jc w:val="both"/>
        <w:rPr>
          <w:sz w:val="12"/>
          <w:szCs w:val="12"/>
          <w:lang w:eastAsia="en-US"/>
        </w:rPr>
      </w:pPr>
      <w:r w:rsidRPr="00CB746C">
        <w:rPr>
          <w:rFonts w:eastAsia="Calibri"/>
          <w:sz w:val="12"/>
          <w:szCs w:val="12"/>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B746C" w:rsidRPr="00CB746C" w:rsidRDefault="00CB746C" w:rsidP="00CB746C">
      <w:pPr>
        <w:widowControl w:val="0"/>
        <w:numPr>
          <w:ilvl w:val="1"/>
          <w:numId w:val="26"/>
        </w:numPr>
        <w:tabs>
          <w:tab w:val="left" w:pos="1276"/>
          <w:tab w:val="left" w:pos="1945"/>
        </w:tabs>
        <w:ind w:left="0" w:firstLine="567"/>
        <w:jc w:val="both"/>
        <w:rPr>
          <w:sz w:val="12"/>
          <w:szCs w:val="12"/>
          <w:lang w:eastAsia="en-US"/>
        </w:rPr>
      </w:pPr>
      <w:r w:rsidRPr="00CB746C">
        <w:rPr>
          <w:rFonts w:eastAsia="Calibri"/>
          <w:sz w:val="12"/>
          <w:szCs w:val="12"/>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B746C" w:rsidRPr="00CB746C" w:rsidRDefault="00CB746C" w:rsidP="00C931AC">
      <w:pPr>
        <w:numPr>
          <w:ilvl w:val="0"/>
          <w:numId w:val="38"/>
        </w:numPr>
        <w:autoSpaceDE w:val="0"/>
        <w:autoSpaceDN w:val="0"/>
        <w:adjustRightInd w:val="0"/>
        <w:ind w:left="0" w:firstLine="0"/>
        <w:jc w:val="center"/>
        <w:rPr>
          <w:bCs/>
          <w:sz w:val="12"/>
          <w:szCs w:val="12"/>
        </w:rPr>
      </w:pPr>
      <w:r w:rsidRPr="00CB746C">
        <w:rPr>
          <w:b/>
          <w:sz w:val="12"/>
          <w:szCs w:val="12"/>
        </w:rPr>
        <w:t>Правовые основания для предоставления Муниципальной услуги</w:t>
      </w:r>
    </w:p>
    <w:p w:rsidR="00CB746C" w:rsidRPr="00CB746C" w:rsidRDefault="00CB746C" w:rsidP="00CB746C">
      <w:pPr>
        <w:autoSpaceDE w:val="0"/>
        <w:autoSpaceDN w:val="0"/>
        <w:adjustRightInd w:val="0"/>
        <w:jc w:val="center"/>
        <w:rPr>
          <w:bCs/>
          <w:sz w:val="12"/>
          <w:szCs w:val="12"/>
        </w:rPr>
      </w:pPr>
    </w:p>
    <w:p w:rsidR="00CB746C" w:rsidRPr="00CB746C" w:rsidRDefault="00CB746C" w:rsidP="00C931AC">
      <w:pPr>
        <w:numPr>
          <w:ilvl w:val="1"/>
          <w:numId w:val="39"/>
        </w:numPr>
        <w:autoSpaceDE w:val="0"/>
        <w:autoSpaceDN w:val="0"/>
        <w:adjustRightInd w:val="0"/>
        <w:ind w:left="0" w:firstLine="567"/>
        <w:jc w:val="both"/>
        <w:rPr>
          <w:bCs/>
          <w:sz w:val="12"/>
          <w:szCs w:val="12"/>
        </w:rPr>
      </w:pPr>
      <w:r w:rsidRPr="00CB746C">
        <w:rPr>
          <w:bCs/>
          <w:sz w:val="12"/>
          <w:szCs w:val="12"/>
        </w:rPr>
        <w:t>Основными нормативными правовыми актами, регулирующими предоставление Муниципальной услуги, являются:</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Земельный кодекс Российской Федерации;</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Федеральный закон от 06.10.2003 № 131-ФЗ «Об общих принципах организации местного самоуправления в Российской Федерации»;</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Федеральный закон от 27.07.2010 № 210-ФЗ «Об организации предоставления государственных и муниципальных услуг»;</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Федеральный закон от 27.07.2006 № 149-ФЗ «Об информации, информационных технологиях и о защите информации»;</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Федеральный закон 06.04.2011 № 63-ФЗ «Об электронной подписи»;</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Федеральный закон 27.07.2006 № 152-ФЗ «О персональных данных»;</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lastRenderedPageBreak/>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xml:space="preserve">- Приказ </w:t>
      </w:r>
      <w:proofErr w:type="spellStart"/>
      <w:r w:rsidRPr="00CB746C">
        <w:rPr>
          <w:bCs/>
          <w:sz w:val="12"/>
          <w:szCs w:val="12"/>
        </w:rPr>
        <w:t>Росреестра</w:t>
      </w:r>
      <w:proofErr w:type="spellEnd"/>
      <w:r w:rsidRPr="00CB746C">
        <w:rPr>
          <w:bCs/>
          <w:sz w:val="12"/>
          <w:szCs w:val="12"/>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B746C" w:rsidRPr="00CB746C" w:rsidRDefault="00CB746C" w:rsidP="00CB746C">
      <w:pPr>
        <w:shd w:val="clear" w:color="auto" w:fill="FFFFFF"/>
        <w:autoSpaceDE w:val="0"/>
        <w:autoSpaceDN w:val="0"/>
        <w:adjustRightInd w:val="0"/>
        <w:ind w:firstLine="567"/>
        <w:jc w:val="both"/>
        <w:rPr>
          <w:bCs/>
          <w:sz w:val="12"/>
          <w:szCs w:val="12"/>
        </w:rPr>
      </w:pPr>
      <w:r w:rsidRPr="00CB746C">
        <w:rPr>
          <w:bCs/>
          <w:sz w:val="12"/>
          <w:szCs w:val="12"/>
        </w:rPr>
        <w:t>- генеральные планы муниципальных образований городского и сельских поселений Грибановского муниципального района Воронежской области, утвержденные Решениями Совета народных депутатов городского и сельских поселений Грибановского муниципального района Воронежской области;</w:t>
      </w:r>
    </w:p>
    <w:p w:rsidR="00CB746C" w:rsidRPr="00CB746C" w:rsidRDefault="00CB746C" w:rsidP="00CB746C">
      <w:pPr>
        <w:shd w:val="clear" w:color="auto" w:fill="FFFFFF"/>
        <w:autoSpaceDE w:val="0"/>
        <w:autoSpaceDN w:val="0"/>
        <w:adjustRightInd w:val="0"/>
        <w:ind w:firstLine="567"/>
        <w:jc w:val="both"/>
        <w:rPr>
          <w:bCs/>
          <w:sz w:val="12"/>
          <w:szCs w:val="12"/>
        </w:rPr>
      </w:pPr>
      <w:r w:rsidRPr="00CB746C">
        <w:rPr>
          <w:bCs/>
          <w:sz w:val="12"/>
          <w:szCs w:val="12"/>
        </w:rPr>
        <w:t>- иные действующие в данной сфере нормативные правовые акты.</w:t>
      </w:r>
    </w:p>
    <w:p w:rsidR="00CB746C" w:rsidRPr="00CB746C" w:rsidRDefault="00CB746C" w:rsidP="00C931AC">
      <w:pPr>
        <w:numPr>
          <w:ilvl w:val="1"/>
          <w:numId w:val="39"/>
        </w:numPr>
        <w:shd w:val="clear" w:color="auto" w:fill="FFFFFF"/>
        <w:tabs>
          <w:tab w:val="left" w:pos="1341"/>
        </w:tabs>
        <w:ind w:left="0" w:firstLine="567"/>
        <w:jc w:val="both"/>
        <w:rPr>
          <w:spacing w:val="7"/>
          <w:sz w:val="12"/>
          <w:szCs w:val="12"/>
        </w:rPr>
      </w:pPr>
      <w:r w:rsidRPr="00CB746C">
        <w:rPr>
          <w:spacing w:val="7"/>
          <w:sz w:val="12"/>
          <w:szCs w:val="1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w:t>
      </w:r>
      <w:proofErr w:type="spellStart"/>
      <w:r w:rsidRPr="00CB746C">
        <w:rPr>
          <w:spacing w:val="7"/>
          <w:sz w:val="12"/>
          <w:szCs w:val="12"/>
          <w:lang w:val="en-US"/>
        </w:rPr>
        <w:t>gribmsu</w:t>
      </w:r>
      <w:proofErr w:type="spellEnd"/>
      <w:r w:rsidRPr="00CB746C">
        <w:rPr>
          <w:spacing w:val="7"/>
          <w:sz w:val="12"/>
          <w:szCs w:val="12"/>
        </w:rPr>
        <w:t>.</w:t>
      </w:r>
      <w:proofErr w:type="spellStart"/>
      <w:r w:rsidRPr="00CB746C">
        <w:rPr>
          <w:spacing w:val="7"/>
          <w:sz w:val="12"/>
          <w:szCs w:val="12"/>
          <w:lang w:val="en-US"/>
        </w:rPr>
        <w:t>ru</w:t>
      </w:r>
      <w:proofErr w:type="spellEnd"/>
      <w:r w:rsidRPr="00CB746C">
        <w:rPr>
          <w:spacing w:val="7"/>
          <w:sz w:val="12"/>
          <w:szCs w:val="12"/>
        </w:rPr>
        <w:t>.</w:t>
      </w:r>
    </w:p>
    <w:p w:rsidR="00CB746C" w:rsidRPr="00CB746C" w:rsidRDefault="00CB746C" w:rsidP="00CB746C">
      <w:pPr>
        <w:shd w:val="clear" w:color="auto" w:fill="FFFFFF"/>
        <w:tabs>
          <w:tab w:val="left" w:pos="1341"/>
        </w:tabs>
        <w:jc w:val="center"/>
        <w:rPr>
          <w:b/>
          <w:iCs/>
          <w:spacing w:val="7"/>
          <w:sz w:val="12"/>
          <w:szCs w:val="12"/>
        </w:rPr>
      </w:pPr>
      <w:r w:rsidRPr="00CB746C">
        <w:rPr>
          <w:b/>
          <w:iCs/>
          <w:spacing w:val="7"/>
          <w:sz w:val="12"/>
          <w:szCs w:val="12"/>
        </w:rPr>
        <w:t>9. Исчерпывающий перечень документов</w:t>
      </w:r>
      <w:r w:rsidRPr="00CB746C">
        <w:rPr>
          <w:b/>
          <w:spacing w:val="7"/>
          <w:sz w:val="12"/>
          <w:szCs w:val="12"/>
        </w:rPr>
        <w:t xml:space="preserve">, </w:t>
      </w:r>
      <w:r w:rsidRPr="00CB746C">
        <w:rPr>
          <w:b/>
          <w:iCs/>
          <w:spacing w:val="7"/>
          <w:sz w:val="12"/>
          <w:szCs w:val="12"/>
        </w:rPr>
        <w:t>необходимых для предоставления Муниципальной услуги</w:t>
      </w:r>
      <w:r w:rsidRPr="00CB746C">
        <w:rPr>
          <w:b/>
          <w:spacing w:val="7"/>
          <w:sz w:val="12"/>
          <w:szCs w:val="12"/>
        </w:rPr>
        <w:t xml:space="preserve">, </w:t>
      </w:r>
      <w:r w:rsidRPr="00CB746C">
        <w:rPr>
          <w:b/>
          <w:iCs/>
          <w:spacing w:val="7"/>
          <w:sz w:val="12"/>
          <w:szCs w:val="12"/>
        </w:rPr>
        <w:t>подлежащих представлению Заявителем</w:t>
      </w:r>
    </w:p>
    <w:p w:rsidR="00CB746C" w:rsidRPr="00CB746C" w:rsidRDefault="00CB746C" w:rsidP="00CB746C">
      <w:pPr>
        <w:shd w:val="clear" w:color="auto" w:fill="FFFFFF"/>
        <w:tabs>
          <w:tab w:val="left" w:pos="1341"/>
        </w:tabs>
        <w:jc w:val="both"/>
        <w:rPr>
          <w:b/>
          <w:iCs/>
          <w:spacing w:val="7"/>
          <w:sz w:val="12"/>
          <w:szCs w:val="12"/>
        </w:rPr>
      </w:pPr>
    </w:p>
    <w:p w:rsidR="00CB746C" w:rsidRPr="00CB746C" w:rsidRDefault="00CB746C" w:rsidP="00C931AC">
      <w:pPr>
        <w:numPr>
          <w:ilvl w:val="1"/>
          <w:numId w:val="43"/>
        </w:numPr>
        <w:autoSpaceDE w:val="0"/>
        <w:autoSpaceDN w:val="0"/>
        <w:adjustRightInd w:val="0"/>
        <w:ind w:left="0" w:firstLine="709"/>
        <w:jc w:val="both"/>
        <w:rPr>
          <w:sz w:val="12"/>
          <w:szCs w:val="12"/>
        </w:rPr>
      </w:pPr>
      <w:r w:rsidRPr="00CB746C">
        <w:rPr>
          <w:sz w:val="12"/>
          <w:szCs w:val="12"/>
        </w:rPr>
        <w:t>Заявителем при обращении за Муниципальной услугой представляются самостоятельно:</w:t>
      </w:r>
    </w:p>
    <w:p w:rsidR="00CB746C" w:rsidRPr="00CB746C" w:rsidRDefault="00CB746C" w:rsidP="00CB746C">
      <w:pPr>
        <w:autoSpaceDE w:val="0"/>
        <w:autoSpaceDN w:val="0"/>
        <w:adjustRightInd w:val="0"/>
        <w:ind w:firstLine="567"/>
        <w:jc w:val="both"/>
        <w:rPr>
          <w:sz w:val="12"/>
          <w:szCs w:val="12"/>
        </w:rPr>
      </w:pPr>
      <w:r w:rsidRPr="00CB746C">
        <w:rPr>
          <w:sz w:val="12"/>
          <w:szCs w:val="12"/>
        </w:rPr>
        <w:t>9.1.1. заявление о предоставлении Муниципальной услуги по форме согласно Приложению № 3 к настоящему Административному регламенту;</w:t>
      </w:r>
    </w:p>
    <w:p w:rsidR="00CB746C" w:rsidRPr="00CB746C" w:rsidRDefault="00CB746C" w:rsidP="00CB746C">
      <w:pPr>
        <w:autoSpaceDE w:val="0"/>
        <w:autoSpaceDN w:val="0"/>
        <w:adjustRightInd w:val="0"/>
        <w:ind w:firstLine="539"/>
        <w:jc w:val="both"/>
        <w:rPr>
          <w:bCs/>
          <w:sz w:val="12"/>
          <w:szCs w:val="12"/>
        </w:rPr>
      </w:pPr>
      <w:r w:rsidRPr="00CB746C">
        <w:rPr>
          <w:sz w:val="12"/>
          <w:szCs w:val="12"/>
        </w:rPr>
        <w:t xml:space="preserve">9.1.2. </w:t>
      </w:r>
      <w:r w:rsidRPr="00CB746C">
        <w:rPr>
          <w:bCs/>
          <w:sz w:val="12"/>
          <w:szCs w:val="12"/>
        </w:rPr>
        <w:t>документ, удостоверяющий права (полномочия) представителя Заявителя, если с заявлением обращается представитель заявителя (заявителей);</w:t>
      </w:r>
    </w:p>
    <w:p w:rsidR="00CB746C" w:rsidRPr="00CB746C" w:rsidRDefault="00CB746C" w:rsidP="00CB746C">
      <w:pPr>
        <w:autoSpaceDE w:val="0"/>
        <w:autoSpaceDN w:val="0"/>
        <w:adjustRightInd w:val="0"/>
        <w:ind w:firstLine="539"/>
        <w:jc w:val="both"/>
        <w:rPr>
          <w:bCs/>
          <w:sz w:val="12"/>
          <w:szCs w:val="12"/>
        </w:rPr>
      </w:pPr>
      <w:r w:rsidRPr="00CB746C">
        <w:rPr>
          <w:bCs/>
          <w:sz w:val="12"/>
          <w:szCs w:val="12"/>
        </w:rPr>
        <w:t xml:space="preserve">9.1.3. схема расположения земельных участков на кадастровом плане территории (в случаях, предусмотренных </w:t>
      </w:r>
      <w:hyperlink r:id="rId236" w:history="1">
        <w:r w:rsidRPr="00CB746C">
          <w:rPr>
            <w:bCs/>
            <w:sz w:val="12"/>
            <w:szCs w:val="12"/>
          </w:rPr>
          <w:t>статьей 11.10</w:t>
        </w:r>
      </w:hyperlink>
      <w:r w:rsidRPr="00CB746C">
        <w:rPr>
          <w:bCs/>
          <w:sz w:val="12"/>
          <w:szCs w:val="12"/>
        </w:rPr>
        <w:t xml:space="preserve"> Земельного кодекса Российской Федерации);</w:t>
      </w:r>
    </w:p>
    <w:p w:rsidR="00CB746C" w:rsidRPr="00CB746C" w:rsidRDefault="00CB746C" w:rsidP="00CB746C">
      <w:pPr>
        <w:autoSpaceDE w:val="0"/>
        <w:autoSpaceDN w:val="0"/>
        <w:adjustRightInd w:val="0"/>
        <w:ind w:firstLine="539"/>
        <w:jc w:val="both"/>
        <w:rPr>
          <w:bCs/>
          <w:sz w:val="12"/>
          <w:szCs w:val="12"/>
        </w:rPr>
      </w:pPr>
      <w:r w:rsidRPr="00CB746C">
        <w:rPr>
          <w:bCs/>
          <w:sz w:val="12"/>
          <w:szCs w:val="12"/>
        </w:rPr>
        <w:t xml:space="preserve">9.1.4. правоустанавливающие и (или) </w:t>
      </w:r>
      <w:proofErr w:type="spellStart"/>
      <w:r w:rsidRPr="00CB746C">
        <w:rPr>
          <w:bCs/>
          <w:sz w:val="12"/>
          <w:szCs w:val="12"/>
        </w:rPr>
        <w:t>правоудостоверяющие</w:t>
      </w:r>
      <w:proofErr w:type="spellEnd"/>
      <w:r w:rsidRPr="00CB746C">
        <w:rPr>
          <w:bCs/>
          <w:sz w:val="12"/>
          <w:szCs w:val="12"/>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CB746C" w:rsidRPr="00CB746C" w:rsidRDefault="00CB746C" w:rsidP="00CB746C">
      <w:pPr>
        <w:autoSpaceDE w:val="0"/>
        <w:autoSpaceDN w:val="0"/>
        <w:adjustRightInd w:val="0"/>
        <w:ind w:firstLine="567"/>
        <w:jc w:val="both"/>
        <w:rPr>
          <w:sz w:val="12"/>
          <w:szCs w:val="12"/>
        </w:rPr>
      </w:pPr>
      <w:r w:rsidRPr="00CB746C">
        <w:rPr>
          <w:sz w:val="12"/>
          <w:szCs w:val="12"/>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CB746C">
        <w:rPr>
          <w:sz w:val="12"/>
          <w:szCs w:val="12"/>
        </w:rPr>
        <w:t xml:space="preserve">Приказом </w:t>
      </w:r>
      <w:proofErr w:type="spellStart"/>
      <w:r w:rsidRPr="00CB746C">
        <w:rPr>
          <w:sz w:val="12"/>
          <w:szCs w:val="12"/>
        </w:rPr>
        <w:t>Росреестра</w:t>
      </w:r>
      <w:proofErr w:type="spellEnd"/>
      <w:r w:rsidRPr="00CB746C">
        <w:rPr>
          <w:sz w:val="12"/>
          <w:szCs w:val="12"/>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CB746C">
        <w:rPr>
          <w:bCs/>
          <w:sz w:val="12"/>
          <w:szCs w:val="12"/>
        </w:rPr>
        <w:t xml:space="preserve">. </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Заявление и документы в электронной форме могут быть направлены посредством ЕПГУ, РПГУ, официальной электронной почты Администрации.</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B746C" w:rsidRPr="00CB746C" w:rsidRDefault="00CB746C" w:rsidP="00CB746C">
      <w:pPr>
        <w:autoSpaceDE w:val="0"/>
        <w:autoSpaceDN w:val="0"/>
        <w:adjustRightInd w:val="0"/>
        <w:ind w:firstLine="539"/>
        <w:jc w:val="both"/>
        <w:rPr>
          <w:bCs/>
          <w:sz w:val="12"/>
          <w:szCs w:val="12"/>
        </w:rPr>
      </w:pPr>
      <w:r w:rsidRPr="00CB746C">
        <w:rPr>
          <w:bCs/>
          <w:sz w:val="12"/>
          <w:szCs w:val="12"/>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CB746C" w:rsidRPr="00CB746C" w:rsidRDefault="00CB746C" w:rsidP="00CB746C">
      <w:pPr>
        <w:autoSpaceDE w:val="0"/>
        <w:autoSpaceDN w:val="0"/>
        <w:adjustRightInd w:val="0"/>
        <w:ind w:firstLine="539"/>
        <w:jc w:val="both"/>
        <w:rPr>
          <w:bCs/>
          <w:sz w:val="12"/>
          <w:szCs w:val="12"/>
        </w:rPr>
      </w:pPr>
      <w:r w:rsidRPr="00CB746C">
        <w:rPr>
          <w:bCs/>
          <w:sz w:val="12"/>
          <w:szCs w:val="12"/>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CB746C" w:rsidRPr="00CB746C" w:rsidRDefault="00CB746C" w:rsidP="00CB746C">
      <w:pPr>
        <w:autoSpaceDE w:val="0"/>
        <w:autoSpaceDN w:val="0"/>
        <w:adjustRightInd w:val="0"/>
        <w:ind w:firstLine="539"/>
        <w:jc w:val="both"/>
        <w:rPr>
          <w:bCs/>
          <w:sz w:val="12"/>
          <w:szCs w:val="12"/>
        </w:rPr>
      </w:pPr>
      <w:r w:rsidRPr="00CB746C">
        <w:rPr>
          <w:bCs/>
          <w:sz w:val="12"/>
          <w:szCs w:val="12"/>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CB746C" w:rsidRPr="00CB746C" w:rsidRDefault="00CB746C" w:rsidP="00CB746C">
      <w:pPr>
        <w:tabs>
          <w:tab w:val="left" w:pos="1553"/>
        </w:tabs>
        <w:jc w:val="center"/>
        <w:rPr>
          <w:b/>
          <w:color w:val="000000"/>
          <w:spacing w:val="7"/>
          <w:sz w:val="12"/>
          <w:szCs w:val="12"/>
        </w:rPr>
      </w:pPr>
      <w:r w:rsidRPr="00CB746C">
        <w:rPr>
          <w:b/>
          <w:iCs/>
          <w:spacing w:val="1"/>
          <w:sz w:val="12"/>
          <w:szCs w:val="12"/>
        </w:rPr>
        <w:t>10. Исчерпывающий перечень документов</w:t>
      </w:r>
      <w:r w:rsidRPr="00CB746C">
        <w:rPr>
          <w:b/>
          <w:color w:val="000000"/>
          <w:spacing w:val="7"/>
          <w:sz w:val="12"/>
          <w:szCs w:val="12"/>
        </w:rPr>
        <w:t xml:space="preserve">, </w:t>
      </w:r>
    </w:p>
    <w:p w:rsidR="00CB746C" w:rsidRPr="00CB746C" w:rsidRDefault="00CB746C" w:rsidP="00CB746C">
      <w:pPr>
        <w:tabs>
          <w:tab w:val="left" w:pos="1553"/>
        </w:tabs>
        <w:jc w:val="center"/>
        <w:rPr>
          <w:b/>
          <w:iCs/>
          <w:spacing w:val="1"/>
          <w:sz w:val="12"/>
          <w:szCs w:val="12"/>
        </w:rPr>
      </w:pPr>
      <w:r w:rsidRPr="00CB746C">
        <w:rPr>
          <w:b/>
          <w:iCs/>
          <w:spacing w:val="1"/>
          <w:sz w:val="12"/>
          <w:szCs w:val="12"/>
        </w:rPr>
        <w:t>необходимых для предоставления Муниципальной услуги</w:t>
      </w:r>
      <w:r w:rsidRPr="00CB746C">
        <w:rPr>
          <w:b/>
          <w:color w:val="000000"/>
          <w:spacing w:val="7"/>
          <w:sz w:val="12"/>
          <w:szCs w:val="12"/>
        </w:rPr>
        <w:t xml:space="preserve">, </w:t>
      </w:r>
      <w:r w:rsidRPr="00CB746C">
        <w:rPr>
          <w:b/>
          <w:iCs/>
          <w:spacing w:val="1"/>
          <w:sz w:val="12"/>
          <w:szCs w:val="12"/>
        </w:rPr>
        <w:t>которые находятся в распоряжении органов власти</w:t>
      </w:r>
    </w:p>
    <w:p w:rsidR="00CB746C" w:rsidRPr="00CB746C" w:rsidRDefault="00CB746C" w:rsidP="00CB746C">
      <w:pPr>
        <w:ind w:firstLine="567"/>
        <w:jc w:val="both"/>
        <w:rPr>
          <w:sz w:val="12"/>
          <w:szCs w:val="12"/>
        </w:rPr>
      </w:pPr>
      <w:r w:rsidRPr="00CB746C">
        <w:rPr>
          <w:sz w:val="12"/>
          <w:szCs w:val="12"/>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B746C" w:rsidRPr="00CB746C" w:rsidRDefault="00CB746C" w:rsidP="00CB746C">
      <w:pPr>
        <w:autoSpaceDE w:val="0"/>
        <w:autoSpaceDN w:val="0"/>
        <w:adjustRightInd w:val="0"/>
        <w:ind w:firstLine="539"/>
        <w:jc w:val="both"/>
        <w:rPr>
          <w:sz w:val="12"/>
          <w:szCs w:val="12"/>
        </w:rPr>
      </w:pPr>
      <w:r w:rsidRPr="00CB746C">
        <w:rPr>
          <w:sz w:val="12"/>
          <w:szCs w:val="12"/>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CB746C" w:rsidRPr="00CB746C" w:rsidRDefault="00CB746C" w:rsidP="00CB746C">
      <w:pPr>
        <w:autoSpaceDE w:val="0"/>
        <w:autoSpaceDN w:val="0"/>
        <w:adjustRightInd w:val="0"/>
        <w:ind w:firstLine="539"/>
        <w:jc w:val="both"/>
        <w:rPr>
          <w:sz w:val="12"/>
          <w:szCs w:val="12"/>
        </w:rPr>
      </w:pPr>
      <w:r w:rsidRPr="00CB746C">
        <w:rPr>
          <w:sz w:val="12"/>
          <w:szCs w:val="12"/>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CB746C" w:rsidRPr="00CB746C" w:rsidRDefault="00CB746C" w:rsidP="00CB746C">
      <w:pPr>
        <w:autoSpaceDE w:val="0"/>
        <w:autoSpaceDN w:val="0"/>
        <w:adjustRightInd w:val="0"/>
        <w:ind w:firstLine="539"/>
        <w:jc w:val="both"/>
        <w:rPr>
          <w:sz w:val="12"/>
          <w:szCs w:val="12"/>
        </w:rPr>
      </w:pPr>
      <w:r w:rsidRPr="00CB746C">
        <w:rPr>
          <w:sz w:val="12"/>
          <w:szCs w:val="12"/>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CB746C" w:rsidRPr="00CB746C" w:rsidRDefault="00CB746C" w:rsidP="00CB746C">
      <w:pPr>
        <w:autoSpaceDE w:val="0"/>
        <w:autoSpaceDN w:val="0"/>
        <w:adjustRightInd w:val="0"/>
        <w:ind w:firstLine="539"/>
        <w:jc w:val="both"/>
        <w:rPr>
          <w:sz w:val="12"/>
          <w:szCs w:val="12"/>
        </w:rPr>
      </w:pPr>
      <w:r w:rsidRPr="00CB746C">
        <w:rPr>
          <w:sz w:val="12"/>
          <w:szCs w:val="12"/>
        </w:rPr>
        <w:t>10.1.4. Согласование схемы расположения земельного участка – запрашивается в министерство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CB746C" w:rsidRPr="00CB746C" w:rsidRDefault="00CB746C" w:rsidP="00CB746C">
      <w:pPr>
        <w:tabs>
          <w:tab w:val="left" w:pos="1553"/>
        </w:tabs>
        <w:ind w:firstLine="567"/>
        <w:jc w:val="both"/>
        <w:rPr>
          <w:iCs/>
          <w:spacing w:val="1"/>
          <w:sz w:val="12"/>
          <w:szCs w:val="12"/>
        </w:rPr>
      </w:pPr>
      <w:r w:rsidRPr="00CB746C">
        <w:rPr>
          <w:iCs/>
          <w:spacing w:val="1"/>
          <w:sz w:val="12"/>
          <w:szCs w:val="12"/>
        </w:rPr>
        <w:t>10.2. Запрещается требовать от Заявителя:</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B746C">
        <w:rPr>
          <w:bCs/>
          <w:iCs/>
          <w:sz w:val="12"/>
          <w:szCs w:val="12"/>
        </w:rPr>
        <w:t xml:space="preserve"> Воронежской области</w:t>
      </w:r>
      <w:r w:rsidRPr="00CB746C">
        <w:rPr>
          <w:bCs/>
          <w:sz w:val="12"/>
          <w:szCs w:val="12"/>
        </w:rPr>
        <w:t xml:space="preserve">, муниципальными правовыми актами, регулирующими отношения, возникающие в связи с предоставлением Муниципальной услуги; </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представления документов и информации, которые в соответствии с нормативными правовыми актами Российской Федерации и</w:t>
      </w:r>
      <w:r w:rsidRPr="00CB746C">
        <w:rPr>
          <w:bCs/>
          <w:iCs/>
          <w:sz w:val="12"/>
          <w:szCs w:val="12"/>
        </w:rPr>
        <w:t xml:space="preserve"> Воронежской области</w:t>
      </w:r>
      <w:r w:rsidRPr="00CB746C">
        <w:rPr>
          <w:bCs/>
          <w:sz w:val="12"/>
          <w:szCs w:val="12"/>
        </w:rPr>
        <w:t>, муниципальными правовыми актами Грибановского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xml:space="preserve">- </w:t>
      </w:r>
      <w:r w:rsidRPr="00CB746C">
        <w:rPr>
          <w:rFonts w:eastAsia="Calibri"/>
          <w:sz w:val="12"/>
          <w:szCs w:val="12"/>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7" w:history="1">
        <w:r w:rsidRPr="00CB746C">
          <w:rPr>
            <w:rFonts w:eastAsia="Calibri"/>
            <w:sz w:val="12"/>
            <w:szCs w:val="12"/>
          </w:rPr>
          <w:t>части 1 статьи 9</w:t>
        </w:r>
      </w:hyperlink>
      <w:r w:rsidRPr="00CB746C">
        <w:rPr>
          <w:rFonts w:eastAsia="Calibri"/>
          <w:sz w:val="12"/>
          <w:szCs w:val="12"/>
        </w:rPr>
        <w:t xml:space="preserve"> Федерального закона от 27.07.2010 № 210-ФЗ «Об организации предоставления государственных и муниципальных услуг»;</w:t>
      </w:r>
    </w:p>
    <w:p w:rsidR="00CB746C" w:rsidRPr="00CB746C" w:rsidRDefault="00CB746C" w:rsidP="00CB746C">
      <w:pPr>
        <w:autoSpaceDE w:val="0"/>
        <w:autoSpaceDN w:val="0"/>
        <w:adjustRightInd w:val="0"/>
        <w:ind w:firstLine="567"/>
        <w:jc w:val="both"/>
        <w:rPr>
          <w:rFonts w:eastAsia="Calibri"/>
          <w:sz w:val="12"/>
          <w:szCs w:val="12"/>
        </w:rPr>
      </w:pPr>
      <w:r w:rsidRPr="00CB746C">
        <w:rPr>
          <w:rFonts w:eastAsia="Calibri"/>
          <w:sz w:val="12"/>
          <w:szCs w:val="1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746C" w:rsidRPr="00CB746C" w:rsidRDefault="00CB746C" w:rsidP="00CB746C">
      <w:pPr>
        <w:autoSpaceDE w:val="0"/>
        <w:autoSpaceDN w:val="0"/>
        <w:adjustRightInd w:val="0"/>
        <w:ind w:firstLine="567"/>
        <w:jc w:val="both"/>
        <w:rPr>
          <w:rFonts w:eastAsia="Calibri"/>
          <w:sz w:val="12"/>
          <w:szCs w:val="12"/>
        </w:rPr>
      </w:pPr>
      <w:r w:rsidRPr="00CB746C">
        <w:rPr>
          <w:rFonts w:eastAsia="Calibri"/>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746C" w:rsidRPr="00CB746C" w:rsidRDefault="00CB746C" w:rsidP="00CB746C">
      <w:pPr>
        <w:autoSpaceDE w:val="0"/>
        <w:autoSpaceDN w:val="0"/>
        <w:adjustRightInd w:val="0"/>
        <w:ind w:firstLine="567"/>
        <w:jc w:val="both"/>
        <w:rPr>
          <w:rFonts w:eastAsia="Calibri"/>
          <w:sz w:val="12"/>
          <w:szCs w:val="12"/>
        </w:rPr>
      </w:pPr>
      <w:r w:rsidRPr="00CB746C">
        <w:rPr>
          <w:rFonts w:eastAsia="Calibri"/>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746C" w:rsidRPr="00CB746C" w:rsidRDefault="00CB746C" w:rsidP="00CB746C">
      <w:pPr>
        <w:autoSpaceDE w:val="0"/>
        <w:autoSpaceDN w:val="0"/>
        <w:adjustRightInd w:val="0"/>
        <w:ind w:firstLine="567"/>
        <w:jc w:val="both"/>
        <w:rPr>
          <w:rFonts w:eastAsia="Calibri"/>
          <w:sz w:val="12"/>
          <w:szCs w:val="12"/>
        </w:rPr>
      </w:pPr>
      <w:r w:rsidRPr="00CB746C">
        <w:rPr>
          <w:rFonts w:eastAsia="Calibri"/>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746C" w:rsidRPr="00CB746C" w:rsidRDefault="00CB746C" w:rsidP="00CB746C">
      <w:pPr>
        <w:autoSpaceDE w:val="0"/>
        <w:autoSpaceDN w:val="0"/>
        <w:adjustRightInd w:val="0"/>
        <w:ind w:firstLine="567"/>
        <w:jc w:val="both"/>
        <w:rPr>
          <w:rFonts w:eastAsia="Calibri"/>
          <w:sz w:val="12"/>
          <w:szCs w:val="12"/>
        </w:rPr>
      </w:pPr>
      <w:r w:rsidRPr="00CB746C">
        <w:rPr>
          <w:rFonts w:eastAsia="Calibri"/>
          <w:sz w:val="12"/>
          <w:szCs w:val="1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8" w:history="1">
        <w:r w:rsidRPr="00CB746C">
          <w:rPr>
            <w:rFonts w:eastAsia="Calibri"/>
            <w:sz w:val="12"/>
            <w:szCs w:val="12"/>
          </w:rPr>
          <w:t>частью 1.1 статьи 16</w:t>
        </w:r>
      </w:hyperlink>
      <w:r w:rsidRPr="00CB746C">
        <w:rPr>
          <w:rFonts w:eastAsia="Calibri"/>
          <w:sz w:val="12"/>
          <w:szCs w:val="1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9" w:history="1">
        <w:r w:rsidRPr="00CB746C">
          <w:rPr>
            <w:rFonts w:eastAsia="Calibri"/>
            <w:sz w:val="12"/>
            <w:szCs w:val="12"/>
          </w:rPr>
          <w:t>частью 1.1 статьи 16</w:t>
        </w:r>
      </w:hyperlink>
      <w:r w:rsidRPr="00CB746C">
        <w:rPr>
          <w:rFonts w:eastAsia="Calibri"/>
          <w:sz w:val="12"/>
          <w:szCs w:val="1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B746C" w:rsidRPr="00CB746C" w:rsidRDefault="00CB746C" w:rsidP="00CB746C">
      <w:pPr>
        <w:autoSpaceDE w:val="0"/>
        <w:autoSpaceDN w:val="0"/>
        <w:adjustRightInd w:val="0"/>
        <w:ind w:firstLine="567"/>
        <w:jc w:val="both"/>
        <w:rPr>
          <w:bCs/>
          <w:sz w:val="12"/>
          <w:szCs w:val="12"/>
        </w:rPr>
      </w:pPr>
      <w:r w:rsidRPr="00CB746C">
        <w:rPr>
          <w:rFonts w:eastAsia="Calibri"/>
          <w:sz w:val="12"/>
          <w:szCs w:val="1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0" w:history="1">
        <w:r w:rsidRPr="00CB746C">
          <w:rPr>
            <w:rFonts w:eastAsia="Calibri"/>
            <w:sz w:val="12"/>
            <w:szCs w:val="12"/>
            <w:lang w:eastAsia="en-US"/>
          </w:rPr>
          <w:t>пунктом 7.2 части 1 статьи 16</w:t>
        </w:r>
      </w:hyperlink>
      <w:r w:rsidRPr="00CB746C">
        <w:rPr>
          <w:rFonts w:eastAsia="Calibri"/>
          <w:sz w:val="12"/>
          <w:szCs w:val="1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B746C">
        <w:rPr>
          <w:bCs/>
          <w:sz w:val="12"/>
          <w:szCs w:val="12"/>
        </w:rPr>
        <w:t>.</w:t>
      </w:r>
    </w:p>
    <w:p w:rsidR="00CB746C" w:rsidRPr="00CB746C" w:rsidRDefault="00CB746C" w:rsidP="00CB746C">
      <w:pPr>
        <w:tabs>
          <w:tab w:val="left" w:pos="1396"/>
        </w:tabs>
        <w:ind w:firstLine="567"/>
        <w:jc w:val="both"/>
        <w:rPr>
          <w:spacing w:val="7"/>
          <w:sz w:val="12"/>
          <w:szCs w:val="12"/>
        </w:rPr>
      </w:pPr>
      <w:r w:rsidRPr="00CB746C">
        <w:rPr>
          <w:bCs/>
          <w:spacing w:val="7"/>
          <w:sz w:val="12"/>
          <w:szCs w:val="12"/>
        </w:rPr>
        <w:t xml:space="preserve">10.3. </w:t>
      </w:r>
      <w:r w:rsidRPr="00CB746C">
        <w:rPr>
          <w:spacing w:val="7"/>
          <w:sz w:val="12"/>
          <w:szCs w:val="12"/>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746C" w:rsidRPr="00CB746C" w:rsidRDefault="00CB746C" w:rsidP="00CB746C">
      <w:pPr>
        <w:widowControl w:val="0"/>
        <w:tabs>
          <w:tab w:val="left" w:pos="1945"/>
        </w:tabs>
        <w:jc w:val="center"/>
        <w:rPr>
          <w:b/>
          <w:sz w:val="12"/>
          <w:szCs w:val="12"/>
          <w:lang w:eastAsia="en-US"/>
        </w:rPr>
      </w:pPr>
      <w:r w:rsidRPr="00CB746C">
        <w:rPr>
          <w:b/>
          <w:sz w:val="12"/>
          <w:szCs w:val="12"/>
          <w:lang w:eastAsia="en-US"/>
        </w:rPr>
        <w:t>11. Исчерпывающий перечень оснований для отказа в приеме документов, необходимых для предоставления Муниципальной услуги</w:t>
      </w:r>
    </w:p>
    <w:p w:rsidR="00CB746C" w:rsidRPr="00CB746C" w:rsidRDefault="00CB746C" w:rsidP="00CB746C">
      <w:pPr>
        <w:tabs>
          <w:tab w:val="left" w:pos="1437"/>
        </w:tabs>
        <w:ind w:firstLine="567"/>
        <w:jc w:val="both"/>
        <w:rPr>
          <w:bCs/>
          <w:iCs/>
          <w:spacing w:val="1"/>
          <w:sz w:val="12"/>
          <w:szCs w:val="12"/>
        </w:rPr>
      </w:pPr>
      <w:r w:rsidRPr="00CB746C">
        <w:rPr>
          <w:bCs/>
          <w:iCs/>
          <w:spacing w:val="1"/>
          <w:sz w:val="12"/>
          <w:szCs w:val="1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B746C" w:rsidRPr="00CB746C" w:rsidRDefault="00CB746C" w:rsidP="00CB746C">
      <w:pPr>
        <w:tabs>
          <w:tab w:val="left" w:pos="1437"/>
        </w:tabs>
        <w:ind w:firstLine="567"/>
        <w:jc w:val="both"/>
        <w:rPr>
          <w:iCs/>
          <w:spacing w:val="1"/>
          <w:sz w:val="12"/>
          <w:szCs w:val="12"/>
        </w:rPr>
      </w:pPr>
      <w:r w:rsidRPr="00CB746C">
        <w:rPr>
          <w:bCs/>
          <w:iCs/>
          <w:spacing w:val="1"/>
          <w:sz w:val="12"/>
          <w:szCs w:val="12"/>
        </w:rPr>
        <w:t>11.1.1. Заявление подано в орган местного самоуправления, в полномочия которого не входит предоставление Муниципальной услуги</w:t>
      </w:r>
      <w:r w:rsidRPr="00CB746C">
        <w:rPr>
          <w:bCs/>
          <w:i/>
          <w:iCs/>
          <w:spacing w:val="1"/>
          <w:sz w:val="12"/>
          <w:szCs w:val="12"/>
        </w:rPr>
        <w:t>;</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11.1.5. Неполное заполнение полей в форме заявления, в том числе в интерактивной форме заявления на ЕПГУ, РПГУ;</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11.1.6. Заявление подано лицом, не имеющим полномочий представлять интересы Заявителя.</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11.4. Отказ в приеме документов не препятствует повторному обращению Заявителя за получением Муниципальной услуги.</w:t>
      </w:r>
    </w:p>
    <w:p w:rsidR="00CB746C" w:rsidRPr="00CB746C" w:rsidRDefault="00CB746C" w:rsidP="00C931AC">
      <w:pPr>
        <w:numPr>
          <w:ilvl w:val="0"/>
          <w:numId w:val="44"/>
        </w:numPr>
        <w:tabs>
          <w:tab w:val="left" w:pos="567"/>
        </w:tabs>
        <w:ind w:left="0"/>
        <w:jc w:val="center"/>
        <w:rPr>
          <w:b/>
          <w:iCs/>
          <w:spacing w:val="1"/>
          <w:sz w:val="12"/>
          <w:szCs w:val="12"/>
        </w:rPr>
      </w:pPr>
      <w:r w:rsidRPr="00CB746C">
        <w:rPr>
          <w:b/>
          <w:iCs/>
          <w:spacing w:val="1"/>
          <w:sz w:val="12"/>
          <w:szCs w:val="12"/>
        </w:rPr>
        <w:t>Исчерпывающий перечень оснований для приостановления или отказа в предоставлении Муниципальной услуги</w:t>
      </w:r>
    </w:p>
    <w:p w:rsidR="00CB746C" w:rsidRPr="00CB746C" w:rsidRDefault="00CB746C" w:rsidP="00CB746C">
      <w:pPr>
        <w:tabs>
          <w:tab w:val="left" w:pos="1428"/>
        </w:tabs>
        <w:jc w:val="both"/>
        <w:rPr>
          <w:b/>
          <w:iCs/>
          <w:spacing w:val="1"/>
          <w:sz w:val="12"/>
          <w:szCs w:val="12"/>
        </w:rPr>
      </w:pPr>
    </w:p>
    <w:p w:rsidR="00CB746C" w:rsidRPr="00CB746C" w:rsidRDefault="00CB746C" w:rsidP="00CB746C">
      <w:pPr>
        <w:tabs>
          <w:tab w:val="left" w:pos="1428"/>
        </w:tabs>
        <w:ind w:firstLine="567"/>
        <w:jc w:val="both"/>
        <w:rPr>
          <w:iCs/>
          <w:spacing w:val="1"/>
          <w:sz w:val="12"/>
          <w:szCs w:val="12"/>
        </w:rPr>
      </w:pPr>
      <w:r w:rsidRPr="00CB746C">
        <w:rPr>
          <w:iCs/>
          <w:spacing w:val="1"/>
          <w:sz w:val="12"/>
          <w:szCs w:val="12"/>
        </w:rPr>
        <w:t>12.1. Оснований для приостановления предоставления Муниципальной услуги законодательством Российской Федерации не предусмотрено.</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12.2. Основаниями для отказа в предоставлении Муниципальной услуги являются:</w:t>
      </w:r>
    </w:p>
    <w:p w:rsidR="00CB746C" w:rsidRPr="00CB746C" w:rsidRDefault="00CB746C" w:rsidP="00CB746C">
      <w:pPr>
        <w:autoSpaceDE w:val="0"/>
        <w:autoSpaceDN w:val="0"/>
        <w:adjustRightInd w:val="0"/>
        <w:ind w:firstLine="540"/>
        <w:jc w:val="both"/>
        <w:rPr>
          <w:sz w:val="12"/>
          <w:szCs w:val="12"/>
        </w:rPr>
      </w:pPr>
      <w:r w:rsidRPr="00CB746C">
        <w:rPr>
          <w:sz w:val="12"/>
          <w:szCs w:val="12"/>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41" w:history="1">
        <w:r w:rsidRPr="00CB746C">
          <w:rPr>
            <w:sz w:val="12"/>
            <w:szCs w:val="12"/>
          </w:rPr>
          <w:t>пунктом 12</w:t>
        </w:r>
      </w:hyperlink>
      <w:r w:rsidRPr="00CB746C">
        <w:rPr>
          <w:sz w:val="12"/>
          <w:szCs w:val="12"/>
        </w:rPr>
        <w:t xml:space="preserve"> статьи 11.10 Земельного кодекса РФ;</w:t>
      </w:r>
    </w:p>
    <w:p w:rsidR="00CB746C" w:rsidRPr="00CB746C" w:rsidRDefault="00CB746C" w:rsidP="00CB746C">
      <w:pPr>
        <w:autoSpaceDE w:val="0"/>
        <w:autoSpaceDN w:val="0"/>
        <w:adjustRightInd w:val="0"/>
        <w:ind w:firstLine="540"/>
        <w:jc w:val="both"/>
        <w:rPr>
          <w:sz w:val="12"/>
          <w:szCs w:val="12"/>
        </w:rPr>
      </w:pPr>
      <w:r w:rsidRPr="00CB746C">
        <w:rPr>
          <w:sz w:val="12"/>
          <w:szCs w:val="12"/>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B746C" w:rsidRPr="00CB746C" w:rsidRDefault="00CB746C" w:rsidP="00CB746C">
      <w:pPr>
        <w:autoSpaceDE w:val="0"/>
        <w:autoSpaceDN w:val="0"/>
        <w:adjustRightInd w:val="0"/>
        <w:ind w:firstLine="540"/>
        <w:jc w:val="both"/>
        <w:rPr>
          <w:sz w:val="12"/>
          <w:szCs w:val="12"/>
        </w:rPr>
      </w:pPr>
      <w:r w:rsidRPr="00CB746C">
        <w:rPr>
          <w:sz w:val="12"/>
          <w:szCs w:val="12"/>
        </w:rPr>
        <w:t xml:space="preserve">3) разработка схемы расположения земельного участка с нарушением предусмотренных </w:t>
      </w:r>
      <w:hyperlink r:id="rId242" w:history="1">
        <w:r w:rsidRPr="00CB746C">
          <w:rPr>
            <w:sz w:val="12"/>
            <w:szCs w:val="12"/>
          </w:rPr>
          <w:t>статьей 11.9</w:t>
        </w:r>
      </w:hyperlink>
      <w:r w:rsidRPr="00CB746C">
        <w:rPr>
          <w:sz w:val="12"/>
          <w:szCs w:val="12"/>
        </w:rPr>
        <w:t xml:space="preserve"> Земельного кодекса РФ требований к образуемым земельным участкам;</w:t>
      </w:r>
    </w:p>
    <w:p w:rsidR="00CB746C" w:rsidRPr="00CB746C" w:rsidRDefault="00CB746C" w:rsidP="00CB746C">
      <w:pPr>
        <w:autoSpaceDE w:val="0"/>
        <w:autoSpaceDN w:val="0"/>
        <w:adjustRightInd w:val="0"/>
        <w:ind w:firstLine="540"/>
        <w:jc w:val="both"/>
        <w:rPr>
          <w:sz w:val="12"/>
          <w:szCs w:val="12"/>
        </w:rPr>
      </w:pPr>
      <w:r w:rsidRPr="00CB746C">
        <w:rPr>
          <w:sz w:val="12"/>
          <w:szCs w:val="12"/>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B746C" w:rsidRPr="00CB746C" w:rsidRDefault="00CB746C" w:rsidP="00CB746C">
      <w:pPr>
        <w:autoSpaceDE w:val="0"/>
        <w:autoSpaceDN w:val="0"/>
        <w:adjustRightInd w:val="0"/>
        <w:ind w:firstLine="540"/>
        <w:jc w:val="both"/>
        <w:rPr>
          <w:sz w:val="12"/>
          <w:szCs w:val="12"/>
        </w:rPr>
      </w:pPr>
      <w:r w:rsidRPr="00CB746C">
        <w:rPr>
          <w:sz w:val="12"/>
          <w:szCs w:val="12"/>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B746C" w:rsidRPr="00CB746C" w:rsidRDefault="00CB746C" w:rsidP="00CB746C">
      <w:pPr>
        <w:autoSpaceDE w:val="0"/>
        <w:autoSpaceDN w:val="0"/>
        <w:adjustRightInd w:val="0"/>
        <w:ind w:firstLine="540"/>
        <w:jc w:val="both"/>
        <w:rPr>
          <w:sz w:val="12"/>
          <w:szCs w:val="12"/>
        </w:rPr>
      </w:pPr>
      <w:r w:rsidRPr="00CB746C">
        <w:rPr>
          <w:sz w:val="12"/>
          <w:szCs w:val="12"/>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B746C" w:rsidRPr="00CB746C" w:rsidRDefault="00CB746C" w:rsidP="00CB746C">
      <w:pPr>
        <w:ind w:firstLine="567"/>
        <w:jc w:val="both"/>
        <w:rPr>
          <w:sz w:val="12"/>
          <w:szCs w:val="12"/>
        </w:rPr>
      </w:pPr>
      <w:r w:rsidRPr="00CB746C">
        <w:rPr>
          <w:sz w:val="12"/>
          <w:szCs w:val="12"/>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CB746C" w:rsidRPr="00CB746C" w:rsidRDefault="00CB746C" w:rsidP="00CB746C">
      <w:pPr>
        <w:ind w:firstLine="567"/>
        <w:jc w:val="both"/>
        <w:rPr>
          <w:sz w:val="12"/>
          <w:szCs w:val="12"/>
        </w:rPr>
      </w:pPr>
      <w:r w:rsidRPr="00CB746C">
        <w:rPr>
          <w:sz w:val="12"/>
          <w:szCs w:val="12"/>
        </w:rPr>
        <w:t xml:space="preserve">12.4. Основанием для отказа в выдаче дубликата документа является обращение лица, не являющегося Заявителем (его представителем). </w:t>
      </w:r>
    </w:p>
    <w:p w:rsidR="00CB746C" w:rsidRPr="00CB746C" w:rsidRDefault="00CB746C" w:rsidP="00CB746C">
      <w:pPr>
        <w:autoSpaceDE w:val="0"/>
        <w:autoSpaceDN w:val="0"/>
        <w:adjustRightInd w:val="0"/>
        <w:jc w:val="center"/>
        <w:rPr>
          <w:b/>
          <w:i/>
          <w:sz w:val="12"/>
          <w:szCs w:val="12"/>
        </w:rPr>
      </w:pPr>
      <w:r w:rsidRPr="00CB746C">
        <w:rPr>
          <w:b/>
          <w:bCs/>
          <w:sz w:val="12"/>
          <w:szCs w:val="12"/>
        </w:rPr>
        <w:t>13.</w:t>
      </w:r>
      <w:r w:rsidRPr="00CB746C">
        <w:rPr>
          <w:b/>
          <w:bCs/>
          <w:sz w:val="12"/>
          <w:szCs w:val="12"/>
        </w:rPr>
        <w:tab/>
      </w:r>
      <w:r w:rsidRPr="00CB746C">
        <w:rPr>
          <w:b/>
          <w:sz w:val="12"/>
          <w:szCs w:val="12"/>
        </w:rPr>
        <w:t>Размер платы, взимаемой с Заявителя при предоставлении Муниципальной услуги и способы ее взимания</w:t>
      </w:r>
    </w:p>
    <w:p w:rsidR="00CB746C" w:rsidRPr="00CB746C" w:rsidRDefault="00CB746C" w:rsidP="00CB746C">
      <w:pPr>
        <w:autoSpaceDE w:val="0"/>
        <w:autoSpaceDN w:val="0"/>
        <w:adjustRightInd w:val="0"/>
        <w:ind w:firstLine="567"/>
        <w:jc w:val="both"/>
        <w:rPr>
          <w:bCs/>
          <w:sz w:val="12"/>
          <w:szCs w:val="12"/>
        </w:rPr>
      </w:pPr>
      <w:r w:rsidRPr="00CB746C">
        <w:rPr>
          <w:bCs/>
          <w:sz w:val="12"/>
          <w:szCs w:val="12"/>
        </w:rPr>
        <w:t>Муниципальная услуга предоставляется бесплатно.</w:t>
      </w:r>
    </w:p>
    <w:p w:rsidR="00CB746C" w:rsidRPr="00CB746C" w:rsidRDefault="00CB746C" w:rsidP="00CB746C">
      <w:pPr>
        <w:widowControl w:val="0"/>
        <w:tabs>
          <w:tab w:val="left" w:pos="1084"/>
        </w:tabs>
        <w:jc w:val="both"/>
        <w:rPr>
          <w:sz w:val="12"/>
          <w:szCs w:val="12"/>
          <w:lang w:eastAsia="en-US"/>
        </w:rPr>
      </w:pPr>
    </w:p>
    <w:p w:rsidR="00CB746C" w:rsidRPr="00CB746C" w:rsidRDefault="00CB746C" w:rsidP="0086129A">
      <w:pPr>
        <w:numPr>
          <w:ilvl w:val="0"/>
          <w:numId w:val="19"/>
        </w:numPr>
        <w:autoSpaceDE w:val="0"/>
        <w:autoSpaceDN w:val="0"/>
        <w:adjustRightInd w:val="0"/>
        <w:ind w:left="0" w:firstLine="567"/>
        <w:jc w:val="center"/>
        <w:rPr>
          <w:b/>
          <w:bCs/>
          <w:sz w:val="12"/>
          <w:szCs w:val="12"/>
        </w:rPr>
      </w:pPr>
      <w:r w:rsidRPr="00CB746C">
        <w:rPr>
          <w:b/>
          <w:bCs/>
          <w:sz w:val="12"/>
          <w:szCs w:val="1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B746C" w:rsidRPr="00CB746C" w:rsidRDefault="00CB746C" w:rsidP="00CB746C">
      <w:pPr>
        <w:autoSpaceDE w:val="0"/>
        <w:autoSpaceDN w:val="0"/>
        <w:adjustRightInd w:val="0"/>
        <w:rPr>
          <w:b/>
          <w:bCs/>
          <w:sz w:val="12"/>
          <w:szCs w:val="12"/>
        </w:rPr>
      </w:pPr>
    </w:p>
    <w:p w:rsidR="00CB746C" w:rsidRPr="00CB746C" w:rsidRDefault="00CB746C" w:rsidP="00CB746C">
      <w:pPr>
        <w:autoSpaceDE w:val="0"/>
        <w:autoSpaceDN w:val="0"/>
        <w:adjustRightInd w:val="0"/>
        <w:ind w:firstLine="567"/>
        <w:jc w:val="both"/>
        <w:rPr>
          <w:bCs/>
          <w:sz w:val="12"/>
          <w:szCs w:val="12"/>
        </w:rPr>
      </w:pPr>
      <w:r w:rsidRPr="00CB746C">
        <w:rPr>
          <w:bCs/>
          <w:sz w:val="12"/>
          <w:szCs w:val="1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B746C" w:rsidRPr="00CB746C" w:rsidRDefault="00CB746C" w:rsidP="00CB746C">
      <w:pPr>
        <w:autoSpaceDE w:val="0"/>
        <w:autoSpaceDN w:val="0"/>
        <w:adjustRightInd w:val="0"/>
        <w:jc w:val="both"/>
        <w:rPr>
          <w:bCs/>
          <w:sz w:val="12"/>
          <w:szCs w:val="12"/>
        </w:rPr>
      </w:pPr>
    </w:p>
    <w:p w:rsidR="00CB746C" w:rsidRPr="0086129A" w:rsidRDefault="00CB746C" w:rsidP="00CB746C">
      <w:pPr>
        <w:numPr>
          <w:ilvl w:val="0"/>
          <w:numId w:val="19"/>
        </w:numPr>
        <w:autoSpaceDE w:val="0"/>
        <w:autoSpaceDN w:val="0"/>
        <w:adjustRightInd w:val="0"/>
        <w:ind w:left="0"/>
        <w:jc w:val="center"/>
        <w:rPr>
          <w:b/>
          <w:bCs/>
          <w:sz w:val="12"/>
          <w:szCs w:val="12"/>
        </w:rPr>
      </w:pPr>
      <w:r w:rsidRPr="0086129A">
        <w:rPr>
          <w:b/>
          <w:bCs/>
          <w:sz w:val="12"/>
          <w:szCs w:val="12"/>
        </w:rPr>
        <w:t xml:space="preserve"> Срок регистрации запроса Заявителя о предоставлении    Муниципальной услуги</w:t>
      </w:r>
    </w:p>
    <w:p w:rsidR="00CB746C" w:rsidRPr="00CB746C" w:rsidRDefault="00CB746C" w:rsidP="00CB746C">
      <w:pPr>
        <w:tabs>
          <w:tab w:val="left" w:pos="1276"/>
        </w:tabs>
        <w:jc w:val="both"/>
        <w:rPr>
          <w:b/>
          <w:bCs/>
          <w:sz w:val="12"/>
          <w:szCs w:val="12"/>
        </w:rPr>
      </w:pPr>
    </w:p>
    <w:p w:rsidR="00CB746C" w:rsidRPr="00CB746C" w:rsidRDefault="00CB746C" w:rsidP="00CB746C">
      <w:pPr>
        <w:numPr>
          <w:ilvl w:val="1"/>
          <w:numId w:val="19"/>
        </w:numPr>
        <w:tabs>
          <w:tab w:val="left" w:pos="1276"/>
        </w:tabs>
        <w:ind w:left="0" w:firstLine="567"/>
        <w:jc w:val="both"/>
        <w:rPr>
          <w:spacing w:val="7"/>
          <w:sz w:val="12"/>
          <w:szCs w:val="12"/>
        </w:rPr>
      </w:pPr>
      <w:r w:rsidRPr="00CB746C">
        <w:rPr>
          <w:spacing w:val="7"/>
          <w:sz w:val="12"/>
          <w:szCs w:val="12"/>
        </w:rPr>
        <w:t xml:space="preserve">Запрос Заявителя о предоставлении Муниципальной услуги подлежит регистрации в день его поступления. </w:t>
      </w:r>
    </w:p>
    <w:p w:rsidR="00CB746C" w:rsidRPr="00CB746C" w:rsidRDefault="00CB746C" w:rsidP="00CB746C">
      <w:pPr>
        <w:numPr>
          <w:ilvl w:val="1"/>
          <w:numId w:val="19"/>
        </w:numPr>
        <w:tabs>
          <w:tab w:val="left" w:pos="1276"/>
        </w:tabs>
        <w:ind w:left="0" w:firstLine="567"/>
        <w:jc w:val="both"/>
        <w:rPr>
          <w:sz w:val="12"/>
          <w:szCs w:val="12"/>
        </w:rPr>
      </w:pPr>
      <w:r w:rsidRPr="00CB746C">
        <w:rPr>
          <w:sz w:val="12"/>
          <w:szCs w:val="12"/>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B746C" w:rsidRPr="00CB746C" w:rsidRDefault="00CB746C" w:rsidP="00CB746C">
      <w:pPr>
        <w:tabs>
          <w:tab w:val="left" w:pos="1276"/>
        </w:tabs>
        <w:ind w:firstLine="567"/>
        <w:jc w:val="both"/>
        <w:rPr>
          <w:sz w:val="12"/>
          <w:szCs w:val="12"/>
        </w:rPr>
      </w:pPr>
    </w:p>
    <w:p w:rsidR="00CB746C" w:rsidRPr="00CB746C" w:rsidRDefault="00CB746C" w:rsidP="00CB746C">
      <w:pPr>
        <w:numPr>
          <w:ilvl w:val="0"/>
          <w:numId w:val="19"/>
        </w:numPr>
        <w:ind w:left="0"/>
        <w:jc w:val="center"/>
        <w:rPr>
          <w:b/>
          <w:iCs/>
          <w:spacing w:val="1"/>
          <w:sz w:val="12"/>
          <w:szCs w:val="12"/>
          <w:lang w:eastAsia="en-US"/>
        </w:rPr>
      </w:pPr>
      <w:r w:rsidRPr="00CB746C">
        <w:rPr>
          <w:b/>
          <w:iCs/>
          <w:spacing w:val="1"/>
          <w:sz w:val="12"/>
          <w:szCs w:val="12"/>
          <w:lang w:eastAsia="en-US"/>
        </w:rPr>
        <w:t xml:space="preserve"> Требования к помещениям, в которых предоставляется Муниципальная услуга</w:t>
      </w:r>
    </w:p>
    <w:p w:rsidR="00CB746C" w:rsidRPr="00CB746C" w:rsidRDefault="00CB746C" w:rsidP="00CB746C">
      <w:pPr>
        <w:rPr>
          <w:b/>
          <w:iCs/>
          <w:spacing w:val="1"/>
          <w:sz w:val="12"/>
          <w:szCs w:val="12"/>
          <w:lang w:eastAsia="en-US"/>
        </w:rPr>
      </w:pPr>
    </w:p>
    <w:p w:rsidR="00CB746C" w:rsidRPr="00CB746C" w:rsidRDefault="00CB746C" w:rsidP="00CB746C">
      <w:pPr>
        <w:ind w:firstLine="567"/>
        <w:jc w:val="both"/>
        <w:rPr>
          <w:b/>
          <w:iCs/>
          <w:spacing w:val="1"/>
          <w:sz w:val="12"/>
          <w:szCs w:val="12"/>
          <w:lang w:eastAsia="en-US"/>
        </w:rPr>
      </w:pPr>
      <w:r w:rsidRPr="00CB746C">
        <w:rPr>
          <w:sz w:val="12"/>
          <w:szCs w:val="12"/>
        </w:rPr>
        <w:t xml:space="preserve">16.1. Местоположение административных зданий, в которых осуществляется прием </w:t>
      </w:r>
      <w:r w:rsidRPr="00CB746C">
        <w:rPr>
          <w:bCs/>
          <w:sz w:val="12"/>
          <w:szCs w:val="12"/>
        </w:rPr>
        <w:t>заявлений</w:t>
      </w:r>
      <w:r w:rsidRPr="00CB746C">
        <w:rPr>
          <w:sz w:val="12"/>
          <w:szCs w:val="1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746C" w:rsidRPr="00CB746C" w:rsidRDefault="00CB746C" w:rsidP="00CB746C">
      <w:pPr>
        <w:tabs>
          <w:tab w:val="left" w:pos="567"/>
        </w:tabs>
        <w:ind w:firstLine="567"/>
        <w:contextualSpacing/>
        <w:jc w:val="both"/>
        <w:rPr>
          <w:sz w:val="12"/>
          <w:szCs w:val="12"/>
        </w:rPr>
      </w:pPr>
      <w:r w:rsidRPr="00CB746C">
        <w:rPr>
          <w:sz w:val="12"/>
          <w:szCs w:val="12"/>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B746C" w:rsidRPr="00CB746C" w:rsidRDefault="00CB746C" w:rsidP="00CB746C">
      <w:pPr>
        <w:tabs>
          <w:tab w:val="left" w:pos="567"/>
        </w:tabs>
        <w:ind w:firstLine="567"/>
        <w:contextualSpacing/>
        <w:jc w:val="both"/>
        <w:rPr>
          <w:sz w:val="12"/>
          <w:szCs w:val="12"/>
        </w:rPr>
      </w:pPr>
      <w:r w:rsidRPr="00CB746C">
        <w:rPr>
          <w:sz w:val="12"/>
          <w:szCs w:val="1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746C" w:rsidRPr="00CB746C" w:rsidRDefault="00CB746C" w:rsidP="00CB746C">
      <w:pPr>
        <w:autoSpaceDE w:val="0"/>
        <w:autoSpaceDN w:val="0"/>
        <w:adjustRightInd w:val="0"/>
        <w:ind w:firstLine="567"/>
        <w:jc w:val="both"/>
        <w:rPr>
          <w:sz w:val="12"/>
          <w:szCs w:val="12"/>
        </w:rPr>
      </w:pPr>
      <w:r w:rsidRPr="00CB746C">
        <w:rPr>
          <w:sz w:val="12"/>
          <w:szCs w:val="1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746C" w:rsidRPr="00CB746C" w:rsidRDefault="00CB746C" w:rsidP="00CB746C">
      <w:pPr>
        <w:autoSpaceDE w:val="0"/>
        <w:autoSpaceDN w:val="0"/>
        <w:adjustRightInd w:val="0"/>
        <w:ind w:firstLine="567"/>
        <w:jc w:val="both"/>
        <w:rPr>
          <w:sz w:val="12"/>
          <w:szCs w:val="12"/>
        </w:rPr>
      </w:pPr>
      <w:r w:rsidRPr="00CB746C">
        <w:rPr>
          <w:sz w:val="12"/>
          <w:szCs w:val="12"/>
        </w:rPr>
        <w:t>16.5. Центральный вход в здание Администрации должен быть оборудован информационной табличкой (вывеской), содержащей информацию:</w:t>
      </w:r>
    </w:p>
    <w:p w:rsidR="00CB746C" w:rsidRPr="00CB746C" w:rsidRDefault="00CB746C" w:rsidP="00CB746C">
      <w:pPr>
        <w:tabs>
          <w:tab w:val="left" w:pos="567"/>
          <w:tab w:val="left" w:pos="1134"/>
        </w:tabs>
        <w:ind w:firstLine="567"/>
        <w:contextualSpacing/>
        <w:jc w:val="both"/>
        <w:rPr>
          <w:sz w:val="12"/>
          <w:szCs w:val="12"/>
        </w:rPr>
      </w:pPr>
      <w:r w:rsidRPr="00CB746C">
        <w:rPr>
          <w:sz w:val="12"/>
          <w:szCs w:val="12"/>
        </w:rPr>
        <w:t>наименование;</w:t>
      </w:r>
    </w:p>
    <w:p w:rsidR="00CB746C" w:rsidRPr="00CB746C" w:rsidRDefault="00CB746C" w:rsidP="00CB746C">
      <w:pPr>
        <w:tabs>
          <w:tab w:val="left" w:pos="567"/>
          <w:tab w:val="left" w:pos="1134"/>
        </w:tabs>
        <w:ind w:firstLine="567"/>
        <w:contextualSpacing/>
        <w:jc w:val="both"/>
        <w:rPr>
          <w:sz w:val="12"/>
          <w:szCs w:val="12"/>
        </w:rPr>
      </w:pPr>
      <w:r w:rsidRPr="00CB746C">
        <w:rPr>
          <w:sz w:val="12"/>
          <w:szCs w:val="12"/>
        </w:rPr>
        <w:t>местонахождение и юридический адрес;</w:t>
      </w:r>
    </w:p>
    <w:p w:rsidR="00CB746C" w:rsidRPr="00CB746C" w:rsidRDefault="00CB746C" w:rsidP="00CB746C">
      <w:pPr>
        <w:tabs>
          <w:tab w:val="left" w:pos="567"/>
          <w:tab w:val="left" w:pos="1134"/>
        </w:tabs>
        <w:ind w:firstLine="567"/>
        <w:contextualSpacing/>
        <w:jc w:val="both"/>
        <w:rPr>
          <w:sz w:val="12"/>
          <w:szCs w:val="12"/>
        </w:rPr>
      </w:pPr>
      <w:r w:rsidRPr="00CB746C">
        <w:rPr>
          <w:sz w:val="12"/>
          <w:szCs w:val="12"/>
        </w:rPr>
        <w:t>режим работы;</w:t>
      </w:r>
    </w:p>
    <w:p w:rsidR="00CB746C" w:rsidRPr="00CB746C" w:rsidRDefault="00CB746C" w:rsidP="00CB746C">
      <w:pPr>
        <w:tabs>
          <w:tab w:val="left" w:pos="567"/>
          <w:tab w:val="left" w:pos="1134"/>
        </w:tabs>
        <w:ind w:firstLine="567"/>
        <w:contextualSpacing/>
        <w:jc w:val="both"/>
        <w:rPr>
          <w:sz w:val="12"/>
          <w:szCs w:val="12"/>
        </w:rPr>
      </w:pPr>
      <w:r w:rsidRPr="00CB746C">
        <w:rPr>
          <w:sz w:val="12"/>
          <w:szCs w:val="12"/>
        </w:rPr>
        <w:t>график приема;</w:t>
      </w:r>
    </w:p>
    <w:p w:rsidR="00CB746C" w:rsidRPr="00CB746C" w:rsidRDefault="00CB746C" w:rsidP="00CB746C">
      <w:pPr>
        <w:tabs>
          <w:tab w:val="left" w:pos="567"/>
          <w:tab w:val="left" w:pos="1134"/>
        </w:tabs>
        <w:ind w:firstLine="567"/>
        <w:contextualSpacing/>
        <w:jc w:val="both"/>
        <w:rPr>
          <w:sz w:val="12"/>
          <w:szCs w:val="12"/>
        </w:rPr>
      </w:pPr>
      <w:r w:rsidRPr="00CB746C">
        <w:rPr>
          <w:sz w:val="12"/>
          <w:szCs w:val="12"/>
        </w:rPr>
        <w:t>номера телефонов для справок.</w:t>
      </w:r>
    </w:p>
    <w:p w:rsidR="00CB746C" w:rsidRPr="00CB746C" w:rsidRDefault="00CB746C" w:rsidP="00CB746C">
      <w:pPr>
        <w:autoSpaceDE w:val="0"/>
        <w:autoSpaceDN w:val="0"/>
        <w:adjustRightInd w:val="0"/>
        <w:ind w:firstLine="567"/>
        <w:jc w:val="both"/>
        <w:rPr>
          <w:sz w:val="12"/>
          <w:szCs w:val="12"/>
        </w:rPr>
      </w:pPr>
      <w:r w:rsidRPr="00CB746C">
        <w:rPr>
          <w:sz w:val="12"/>
          <w:szCs w:val="1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B746C" w:rsidRPr="00CB746C" w:rsidRDefault="00CB746C" w:rsidP="00CB746C">
      <w:pPr>
        <w:autoSpaceDE w:val="0"/>
        <w:autoSpaceDN w:val="0"/>
        <w:adjustRightInd w:val="0"/>
        <w:ind w:firstLine="567"/>
        <w:jc w:val="both"/>
        <w:rPr>
          <w:sz w:val="12"/>
          <w:szCs w:val="12"/>
        </w:rPr>
      </w:pPr>
      <w:r w:rsidRPr="00CB746C">
        <w:rPr>
          <w:sz w:val="12"/>
          <w:szCs w:val="12"/>
        </w:rPr>
        <w:t>16.7. Помещения, в которых предоставляется Муниципальная услуга, оснащаются:</w:t>
      </w:r>
    </w:p>
    <w:p w:rsidR="00CB746C" w:rsidRPr="00CB746C" w:rsidRDefault="00CB746C" w:rsidP="00CB746C">
      <w:pPr>
        <w:autoSpaceDE w:val="0"/>
        <w:autoSpaceDN w:val="0"/>
        <w:adjustRightInd w:val="0"/>
        <w:ind w:firstLine="567"/>
        <w:jc w:val="both"/>
        <w:rPr>
          <w:sz w:val="12"/>
          <w:szCs w:val="12"/>
        </w:rPr>
      </w:pPr>
      <w:r w:rsidRPr="00CB746C">
        <w:rPr>
          <w:sz w:val="12"/>
          <w:szCs w:val="12"/>
        </w:rPr>
        <w:t>противопожарной системой и средствами пожаротушения;</w:t>
      </w:r>
    </w:p>
    <w:p w:rsidR="00CB746C" w:rsidRPr="00CB746C" w:rsidRDefault="00CB746C" w:rsidP="00CB746C">
      <w:pPr>
        <w:autoSpaceDE w:val="0"/>
        <w:autoSpaceDN w:val="0"/>
        <w:adjustRightInd w:val="0"/>
        <w:ind w:firstLine="567"/>
        <w:jc w:val="both"/>
        <w:rPr>
          <w:sz w:val="12"/>
          <w:szCs w:val="12"/>
        </w:rPr>
      </w:pPr>
      <w:r w:rsidRPr="00CB746C">
        <w:rPr>
          <w:sz w:val="12"/>
          <w:szCs w:val="12"/>
        </w:rPr>
        <w:t>системой оповещения о возникновении чрезвычайной ситуации;</w:t>
      </w:r>
    </w:p>
    <w:p w:rsidR="00CB746C" w:rsidRPr="00CB746C" w:rsidRDefault="00CB746C" w:rsidP="00CB746C">
      <w:pPr>
        <w:autoSpaceDE w:val="0"/>
        <w:autoSpaceDN w:val="0"/>
        <w:adjustRightInd w:val="0"/>
        <w:ind w:firstLine="567"/>
        <w:jc w:val="both"/>
        <w:rPr>
          <w:sz w:val="12"/>
          <w:szCs w:val="12"/>
        </w:rPr>
      </w:pPr>
      <w:r w:rsidRPr="00CB746C">
        <w:rPr>
          <w:sz w:val="12"/>
          <w:szCs w:val="12"/>
        </w:rPr>
        <w:t>средствами оказания первой медицинской помощи;</w:t>
      </w:r>
    </w:p>
    <w:p w:rsidR="00CB746C" w:rsidRPr="00CB746C" w:rsidRDefault="00CB746C" w:rsidP="00CB746C">
      <w:pPr>
        <w:autoSpaceDE w:val="0"/>
        <w:autoSpaceDN w:val="0"/>
        <w:adjustRightInd w:val="0"/>
        <w:ind w:firstLine="567"/>
        <w:jc w:val="both"/>
        <w:rPr>
          <w:sz w:val="12"/>
          <w:szCs w:val="12"/>
        </w:rPr>
      </w:pPr>
      <w:r w:rsidRPr="00CB746C">
        <w:rPr>
          <w:sz w:val="12"/>
          <w:szCs w:val="12"/>
        </w:rPr>
        <w:t>туалетными комнатами для посетителей.</w:t>
      </w:r>
    </w:p>
    <w:p w:rsidR="00CB746C" w:rsidRPr="00CB746C" w:rsidRDefault="00CB746C" w:rsidP="00CB746C">
      <w:pPr>
        <w:autoSpaceDE w:val="0"/>
        <w:autoSpaceDN w:val="0"/>
        <w:adjustRightInd w:val="0"/>
        <w:ind w:firstLine="567"/>
        <w:jc w:val="both"/>
        <w:rPr>
          <w:sz w:val="12"/>
          <w:szCs w:val="12"/>
        </w:rPr>
      </w:pPr>
      <w:r w:rsidRPr="00CB746C">
        <w:rPr>
          <w:sz w:val="12"/>
          <w:szCs w:val="1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746C" w:rsidRPr="00CB746C" w:rsidRDefault="00CB746C" w:rsidP="00CB746C">
      <w:pPr>
        <w:autoSpaceDE w:val="0"/>
        <w:autoSpaceDN w:val="0"/>
        <w:adjustRightInd w:val="0"/>
        <w:ind w:firstLine="567"/>
        <w:jc w:val="both"/>
        <w:rPr>
          <w:sz w:val="12"/>
          <w:szCs w:val="12"/>
        </w:rPr>
      </w:pPr>
      <w:r w:rsidRPr="00CB746C">
        <w:rPr>
          <w:sz w:val="12"/>
          <w:szCs w:val="1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746C" w:rsidRPr="00CB746C" w:rsidRDefault="00CB746C" w:rsidP="00CB746C">
      <w:pPr>
        <w:autoSpaceDE w:val="0"/>
        <w:autoSpaceDN w:val="0"/>
        <w:adjustRightInd w:val="0"/>
        <w:ind w:firstLine="567"/>
        <w:jc w:val="both"/>
        <w:rPr>
          <w:sz w:val="12"/>
          <w:szCs w:val="12"/>
        </w:rPr>
      </w:pPr>
      <w:r w:rsidRPr="00CB746C">
        <w:rPr>
          <w:sz w:val="12"/>
          <w:szCs w:val="12"/>
        </w:rPr>
        <w:t>16.10. Места для заполнения заявлений оборудуются стульями, столами (стойками), бланками заявлений, письменными принадлежностями.</w:t>
      </w:r>
    </w:p>
    <w:p w:rsidR="00CB746C" w:rsidRPr="00CB746C" w:rsidRDefault="00CB746C" w:rsidP="00CB746C">
      <w:pPr>
        <w:autoSpaceDE w:val="0"/>
        <w:autoSpaceDN w:val="0"/>
        <w:adjustRightInd w:val="0"/>
        <w:ind w:firstLine="567"/>
        <w:jc w:val="both"/>
        <w:rPr>
          <w:sz w:val="12"/>
          <w:szCs w:val="12"/>
        </w:rPr>
      </w:pPr>
      <w:r w:rsidRPr="00CB746C">
        <w:rPr>
          <w:sz w:val="12"/>
          <w:szCs w:val="12"/>
        </w:rPr>
        <w:t>16.11. Места приема Заявителей оборудуются информационными табличками (вывесками) с указанием:</w:t>
      </w:r>
    </w:p>
    <w:p w:rsidR="00CB746C" w:rsidRPr="00CB746C" w:rsidRDefault="00CB746C" w:rsidP="00CB746C">
      <w:pPr>
        <w:autoSpaceDE w:val="0"/>
        <w:autoSpaceDN w:val="0"/>
        <w:adjustRightInd w:val="0"/>
        <w:ind w:firstLine="567"/>
        <w:jc w:val="both"/>
        <w:rPr>
          <w:sz w:val="12"/>
          <w:szCs w:val="12"/>
        </w:rPr>
      </w:pPr>
      <w:r w:rsidRPr="00CB746C">
        <w:rPr>
          <w:sz w:val="12"/>
          <w:szCs w:val="12"/>
        </w:rPr>
        <w:t>номера кабинета и наименования отдела;</w:t>
      </w:r>
    </w:p>
    <w:p w:rsidR="00CB746C" w:rsidRPr="00CB746C" w:rsidRDefault="00CB746C" w:rsidP="00CB746C">
      <w:pPr>
        <w:autoSpaceDE w:val="0"/>
        <w:autoSpaceDN w:val="0"/>
        <w:adjustRightInd w:val="0"/>
        <w:ind w:firstLine="567"/>
        <w:jc w:val="both"/>
        <w:rPr>
          <w:sz w:val="12"/>
          <w:szCs w:val="12"/>
        </w:rPr>
      </w:pPr>
      <w:r w:rsidRPr="00CB746C">
        <w:rPr>
          <w:sz w:val="12"/>
          <w:szCs w:val="12"/>
        </w:rPr>
        <w:t>фамилии, имени и отчества (последнее – при наличии), должности ответственного лица за прием документов;</w:t>
      </w:r>
    </w:p>
    <w:p w:rsidR="00CB746C" w:rsidRPr="00CB746C" w:rsidRDefault="00CB746C" w:rsidP="00CB746C">
      <w:pPr>
        <w:autoSpaceDE w:val="0"/>
        <w:autoSpaceDN w:val="0"/>
        <w:adjustRightInd w:val="0"/>
        <w:ind w:firstLine="567"/>
        <w:jc w:val="both"/>
        <w:rPr>
          <w:sz w:val="12"/>
          <w:szCs w:val="12"/>
        </w:rPr>
      </w:pPr>
      <w:r w:rsidRPr="00CB746C">
        <w:rPr>
          <w:sz w:val="12"/>
          <w:szCs w:val="12"/>
        </w:rPr>
        <w:t>графика приема Заявителей.</w:t>
      </w:r>
    </w:p>
    <w:p w:rsidR="00CB746C" w:rsidRPr="00CB746C" w:rsidRDefault="00CB746C" w:rsidP="00CB746C">
      <w:pPr>
        <w:autoSpaceDE w:val="0"/>
        <w:autoSpaceDN w:val="0"/>
        <w:adjustRightInd w:val="0"/>
        <w:ind w:firstLine="567"/>
        <w:jc w:val="both"/>
        <w:rPr>
          <w:sz w:val="12"/>
          <w:szCs w:val="12"/>
        </w:rPr>
      </w:pPr>
      <w:r w:rsidRPr="00CB746C">
        <w:rPr>
          <w:sz w:val="12"/>
          <w:szCs w:val="1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746C" w:rsidRPr="00CB746C" w:rsidRDefault="00CB746C" w:rsidP="00CB746C">
      <w:pPr>
        <w:autoSpaceDE w:val="0"/>
        <w:autoSpaceDN w:val="0"/>
        <w:adjustRightInd w:val="0"/>
        <w:ind w:firstLine="567"/>
        <w:jc w:val="both"/>
        <w:rPr>
          <w:sz w:val="12"/>
          <w:szCs w:val="12"/>
        </w:rPr>
      </w:pPr>
      <w:r w:rsidRPr="00CB746C">
        <w:rPr>
          <w:sz w:val="12"/>
          <w:szCs w:val="12"/>
        </w:rPr>
        <w:t>16.13. Лицо, ответственное за прием документов, должно иметь настольную табличку с указанием фамилии, имени, отчества (при наличии) и должности.</w:t>
      </w:r>
    </w:p>
    <w:p w:rsidR="00CB746C" w:rsidRPr="00CB746C" w:rsidRDefault="00CB746C" w:rsidP="00CB746C">
      <w:pPr>
        <w:widowControl w:val="0"/>
        <w:ind w:firstLine="567"/>
        <w:jc w:val="both"/>
        <w:rPr>
          <w:rFonts w:eastAsia="Courier New"/>
          <w:sz w:val="12"/>
          <w:szCs w:val="12"/>
          <w:lang w:bidi="ru-RU"/>
        </w:rPr>
      </w:pPr>
      <w:r w:rsidRPr="00CB746C">
        <w:rPr>
          <w:rFonts w:eastAsia="Courier New"/>
          <w:sz w:val="12"/>
          <w:szCs w:val="12"/>
          <w:lang w:bidi="ru-RU"/>
        </w:rPr>
        <w:t>1</w:t>
      </w:r>
      <w:r w:rsidRPr="00CB746C">
        <w:rPr>
          <w:rFonts w:eastAsia="Courier New"/>
          <w:color w:val="000000"/>
          <w:sz w:val="12"/>
          <w:szCs w:val="12"/>
          <w:lang w:bidi="ru-RU"/>
        </w:rPr>
        <w:t>6</w:t>
      </w:r>
      <w:r w:rsidRPr="00CB746C">
        <w:rPr>
          <w:rFonts w:eastAsia="Courier New"/>
          <w:sz w:val="12"/>
          <w:szCs w:val="12"/>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B746C" w:rsidRPr="00CB746C" w:rsidRDefault="00CB746C" w:rsidP="00CB746C">
      <w:pPr>
        <w:autoSpaceDE w:val="0"/>
        <w:autoSpaceDN w:val="0"/>
        <w:adjustRightInd w:val="0"/>
        <w:ind w:firstLine="709"/>
        <w:jc w:val="both"/>
        <w:rPr>
          <w:sz w:val="12"/>
          <w:szCs w:val="12"/>
        </w:rPr>
      </w:pPr>
    </w:p>
    <w:p w:rsidR="00CB746C" w:rsidRPr="00CB746C" w:rsidRDefault="00CB746C" w:rsidP="00CB746C">
      <w:pPr>
        <w:widowControl w:val="0"/>
        <w:numPr>
          <w:ilvl w:val="0"/>
          <w:numId w:val="19"/>
        </w:numPr>
        <w:autoSpaceDE w:val="0"/>
        <w:autoSpaceDN w:val="0"/>
        <w:adjustRightInd w:val="0"/>
        <w:ind w:left="0"/>
        <w:jc w:val="center"/>
        <w:rPr>
          <w:b/>
          <w:sz w:val="12"/>
          <w:szCs w:val="12"/>
        </w:rPr>
      </w:pPr>
      <w:r w:rsidRPr="00CB746C">
        <w:rPr>
          <w:b/>
          <w:sz w:val="12"/>
          <w:szCs w:val="12"/>
        </w:rPr>
        <w:t xml:space="preserve"> Показатели качества и доступности Муниципальной услуги</w:t>
      </w:r>
    </w:p>
    <w:p w:rsidR="00CB746C" w:rsidRPr="00CB746C" w:rsidRDefault="00CB746C" w:rsidP="00CB746C">
      <w:pPr>
        <w:autoSpaceDE w:val="0"/>
        <w:autoSpaceDN w:val="0"/>
        <w:adjustRightInd w:val="0"/>
        <w:rPr>
          <w:b/>
          <w:sz w:val="12"/>
          <w:szCs w:val="12"/>
        </w:rPr>
      </w:pPr>
    </w:p>
    <w:p w:rsidR="00CB746C" w:rsidRPr="00CB746C" w:rsidRDefault="00CB746C" w:rsidP="00CB746C">
      <w:pPr>
        <w:ind w:firstLine="567"/>
        <w:jc w:val="both"/>
        <w:rPr>
          <w:sz w:val="12"/>
          <w:szCs w:val="12"/>
        </w:rPr>
      </w:pPr>
      <w:r w:rsidRPr="00CB746C">
        <w:rPr>
          <w:sz w:val="12"/>
          <w:szCs w:val="12"/>
        </w:rPr>
        <w:t>17.1. Оценка доступности и качества предоставления Муниципальной услуги должна осуществляться по следующим показателям:</w:t>
      </w:r>
    </w:p>
    <w:p w:rsidR="00CB746C" w:rsidRPr="00CB746C" w:rsidRDefault="00CB746C" w:rsidP="00CB746C">
      <w:pPr>
        <w:ind w:firstLine="567"/>
        <w:jc w:val="both"/>
        <w:rPr>
          <w:sz w:val="12"/>
          <w:szCs w:val="12"/>
        </w:rPr>
      </w:pPr>
      <w:r w:rsidRPr="00CB746C">
        <w:rPr>
          <w:sz w:val="12"/>
          <w:szCs w:val="1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746C" w:rsidRPr="00CB746C" w:rsidRDefault="00CB746C" w:rsidP="00CB746C">
      <w:pPr>
        <w:ind w:firstLine="567"/>
        <w:jc w:val="both"/>
        <w:rPr>
          <w:sz w:val="12"/>
          <w:szCs w:val="12"/>
        </w:rPr>
      </w:pPr>
      <w:r w:rsidRPr="00CB746C">
        <w:rPr>
          <w:sz w:val="12"/>
          <w:szCs w:val="12"/>
        </w:rPr>
        <w:t>б) возможность выбора Заявителем форм предоставления Муниципальной услуги;</w:t>
      </w:r>
    </w:p>
    <w:p w:rsidR="00CB746C" w:rsidRPr="00CB746C" w:rsidRDefault="00CB746C" w:rsidP="00CB746C">
      <w:pPr>
        <w:tabs>
          <w:tab w:val="left" w:pos="1013"/>
        </w:tabs>
        <w:ind w:firstLine="567"/>
        <w:jc w:val="both"/>
        <w:rPr>
          <w:spacing w:val="7"/>
          <w:sz w:val="12"/>
          <w:szCs w:val="12"/>
          <w:lang w:eastAsia="en-US"/>
        </w:rPr>
      </w:pPr>
      <w:r w:rsidRPr="00CB746C">
        <w:rPr>
          <w:sz w:val="12"/>
          <w:szCs w:val="12"/>
        </w:rPr>
        <w:t xml:space="preserve">в) </w:t>
      </w:r>
      <w:r w:rsidRPr="00CB746C">
        <w:rPr>
          <w:spacing w:val="7"/>
          <w:sz w:val="12"/>
          <w:szCs w:val="1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B746C" w:rsidRPr="00CB746C" w:rsidRDefault="00CB746C" w:rsidP="00CB746C">
      <w:pPr>
        <w:ind w:firstLine="567"/>
        <w:jc w:val="both"/>
        <w:rPr>
          <w:sz w:val="12"/>
          <w:szCs w:val="12"/>
        </w:rPr>
      </w:pPr>
      <w:r w:rsidRPr="00CB746C">
        <w:rPr>
          <w:sz w:val="12"/>
          <w:szCs w:val="1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B746C" w:rsidRPr="00CB746C" w:rsidRDefault="00CB746C" w:rsidP="00CB746C">
      <w:pPr>
        <w:ind w:firstLine="567"/>
        <w:jc w:val="both"/>
        <w:rPr>
          <w:sz w:val="12"/>
          <w:szCs w:val="12"/>
        </w:rPr>
      </w:pPr>
      <w:r w:rsidRPr="00CB746C">
        <w:rPr>
          <w:sz w:val="12"/>
          <w:szCs w:val="12"/>
        </w:rPr>
        <w:t>д) доступность обращения за предоставлением Муниципальной услуги, в том числе для маломобильных групп населения;</w:t>
      </w:r>
    </w:p>
    <w:p w:rsidR="00CB746C" w:rsidRPr="00CB746C" w:rsidRDefault="00CB746C" w:rsidP="00CB746C">
      <w:pPr>
        <w:ind w:firstLine="567"/>
        <w:jc w:val="both"/>
        <w:rPr>
          <w:sz w:val="12"/>
          <w:szCs w:val="12"/>
        </w:rPr>
      </w:pPr>
      <w:r w:rsidRPr="00CB746C">
        <w:rPr>
          <w:sz w:val="12"/>
          <w:szCs w:val="1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B746C" w:rsidRPr="00CB746C" w:rsidRDefault="00CB746C" w:rsidP="00CB746C">
      <w:pPr>
        <w:ind w:firstLine="567"/>
        <w:jc w:val="both"/>
        <w:rPr>
          <w:sz w:val="12"/>
          <w:szCs w:val="12"/>
        </w:rPr>
      </w:pPr>
      <w:r w:rsidRPr="00CB746C">
        <w:rPr>
          <w:sz w:val="12"/>
          <w:szCs w:val="1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746C" w:rsidRPr="00CB746C" w:rsidRDefault="00CB746C" w:rsidP="00CB746C">
      <w:pPr>
        <w:ind w:firstLine="567"/>
        <w:jc w:val="both"/>
        <w:rPr>
          <w:sz w:val="12"/>
          <w:szCs w:val="12"/>
        </w:rPr>
      </w:pPr>
      <w:r w:rsidRPr="00CB746C">
        <w:rPr>
          <w:sz w:val="12"/>
          <w:szCs w:val="1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B746C" w:rsidRPr="00CB746C" w:rsidRDefault="00CB746C" w:rsidP="00CB746C">
      <w:pPr>
        <w:ind w:firstLine="567"/>
        <w:jc w:val="both"/>
        <w:rPr>
          <w:sz w:val="12"/>
          <w:szCs w:val="12"/>
        </w:rPr>
      </w:pPr>
      <w:r w:rsidRPr="00CB746C">
        <w:rPr>
          <w:sz w:val="12"/>
          <w:szCs w:val="1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B746C" w:rsidRPr="00CB746C" w:rsidRDefault="00CB746C" w:rsidP="00CB746C">
      <w:pPr>
        <w:ind w:firstLine="567"/>
        <w:jc w:val="both"/>
        <w:rPr>
          <w:sz w:val="12"/>
          <w:szCs w:val="12"/>
        </w:rPr>
      </w:pPr>
      <w:r w:rsidRPr="00CB746C">
        <w:rPr>
          <w:sz w:val="12"/>
          <w:szCs w:val="1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B746C" w:rsidRPr="00CB746C" w:rsidRDefault="00CB746C" w:rsidP="00CB746C">
      <w:pPr>
        <w:ind w:firstLine="567"/>
        <w:jc w:val="both"/>
        <w:rPr>
          <w:sz w:val="12"/>
          <w:szCs w:val="12"/>
        </w:rPr>
      </w:pPr>
      <w:r w:rsidRPr="00CB746C">
        <w:rPr>
          <w:sz w:val="12"/>
          <w:szCs w:val="1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B746C" w:rsidRPr="00CB746C" w:rsidRDefault="00CB746C" w:rsidP="00CB746C">
      <w:pPr>
        <w:ind w:firstLine="567"/>
        <w:jc w:val="both"/>
        <w:rPr>
          <w:sz w:val="12"/>
          <w:szCs w:val="12"/>
        </w:rPr>
      </w:pPr>
      <w:r w:rsidRPr="00CB746C">
        <w:rPr>
          <w:sz w:val="12"/>
          <w:szCs w:val="1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746C">
        <w:rPr>
          <w:rFonts w:eastAsia="Calibri"/>
          <w:sz w:val="12"/>
          <w:szCs w:val="12"/>
          <w:lang w:eastAsia="en-US"/>
        </w:rPr>
        <w:t>РПГУ</w:t>
      </w:r>
      <w:r w:rsidRPr="00CB746C">
        <w:rPr>
          <w:sz w:val="12"/>
          <w:szCs w:val="12"/>
        </w:rPr>
        <w:t>.</w:t>
      </w:r>
    </w:p>
    <w:p w:rsidR="00CB746C" w:rsidRPr="00CB746C" w:rsidRDefault="00CB746C" w:rsidP="00CB746C">
      <w:pPr>
        <w:ind w:firstLine="567"/>
        <w:jc w:val="both"/>
        <w:rPr>
          <w:sz w:val="12"/>
          <w:szCs w:val="12"/>
        </w:rPr>
      </w:pPr>
      <w:r w:rsidRPr="00CB746C">
        <w:rPr>
          <w:sz w:val="12"/>
          <w:szCs w:val="12"/>
        </w:rPr>
        <w:t xml:space="preserve">Для возможности подачи заявления о предоставлении Муниципальной услуги через ЕПГУ, </w:t>
      </w:r>
      <w:r w:rsidRPr="00CB746C">
        <w:rPr>
          <w:rFonts w:eastAsia="Calibri"/>
          <w:sz w:val="12"/>
          <w:szCs w:val="12"/>
          <w:lang w:eastAsia="en-US"/>
        </w:rPr>
        <w:t>РПГУ</w:t>
      </w:r>
      <w:r w:rsidRPr="00CB746C">
        <w:rPr>
          <w:sz w:val="12"/>
          <w:szCs w:val="12"/>
        </w:rPr>
        <w:t xml:space="preserve"> Заявитель должен быть зарегистрирован в единой системе идентификации и аутентификации. </w:t>
      </w:r>
    </w:p>
    <w:p w:rsidR="00CB746C" w:rsidRPr="00CB746C" w:rsidRDefault="00CB746C" w:rsidP="0086129A">
      <w:pPr>
        <w:numPr>
          <w:ilvl w:val="0"/>
          <w:numId w:val="19"/>
        </w:numPr>
        <w:tabs>
          <w:tab w:val="left" w:pos="0"/>
        </w:tabs>
        <w:ind w:left="0" w:firstLine="567"/>
        <w:jc w:val="center"/>
        <w:rPr>
          <w:b/>
          <w:iCs/>
          <w:spacing w:val="1"/>
          <w:sz w:val="12"/>
          <w:szCs w:val="12"/>
          <w:lang w:eastAsia="en-US"/>
        </w:rPr>
      </w:pPr>
      <w:r w:rsidRPr="00CB746C">
        <w:rPr>
          <w:b/>
          <w:iCs/>
          <w:spacing w:val="1"/>
          <w:sz w:val="12"/>
          <w:szCs w:val="1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B746C" w:rsidRPr="00CB746C" w:rsidRDefault="00CB746C" w:rsidP="00CB746C">
      <w:pPr>
        <w:tabs>
          <w:tab w:val="left" w:pos="0"/>
        </w:tabs>
        <w:jc w:val="both"/>
        <w:rPr>
          <w:b/>
          <w:iCs/>
          <w:spacing w:val="1"/>
          <w:sz w:val="12"/>
          <w:szCs w:val="12"/>
          <w:lang w:eastAsia="en-US"/>
        </w:rPr>
      </w:pPr>
    </w:p>
    <w:p w:rsidR="00CB746C" w:rsidRPr="00CB746C" w:rsidRDefault="00CB746C" w:rsidP="00CB746C">
      <w:pPr>
        <w:ind w:firstLine="567"/>
        <w:jc w:val="both"/>
        <w:rPr>
          <w:sz w:val="12"/>
          <w:szCs w:val="12"/>
        </w:rPr>
      </w:pPr>
      <w:r w:rsidRPr="00CB746C">
        <w:rPr>
          <w:sz w:val="12"/>
          <w:szCs w:val="12"/>
        </w:rPr>
        <w:t xml:space="preserve">18.1. Услуг, необходимых и обязательных для предоставления данной Муниципальной услуги, не имеется. </w:t>
      </w:r>
    </w:p>
    <w:p w:rsidR="00CB746C" w:rsidRPr="00CB746C" w:rsidRDefault="00CB746C" w:rsidP="00CB746C">
      <w:pPr>
        <w:ind w:firstLine="567"/>
        <w:jc w:val="both"/>
        <w:rPr>
          <w:sz w:val="12"/>
          <w:szCs w:val="12"/>
        </w:rPr>
      </w:pPr>
      <w:r w:rsidRPr="00CB746C">
        <w:rPr>
          <w:sz w:val="12"/>
          <w:szCs w:val="1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B746C">
        <w:rPr>
          <w:sz w:val="12"/>
          <w:szCs w:val="12"/>
        </w:rPr>
        <w:t>автозаполнение</w:t>
      </w:r>
      <w:proofErr w:type="spellEnd"/>
      <w:r w:rsidRPr="00CB746C">
        <w:rPr>
          <w:sz w:val="12"/>
          <w:szCs w:val="12"/>
        </w:rPr>
        <w:t xml:space="preserve"> с использованием сведений, полученных из цифрового профиля ЕСИА или витрин данных. В случае невозможности </w:t>
      </w:r>
      <w:proofErr w:type="spellStart"/>
      <w:r w:rsidRPr="00CB746C">
        <w:rPr>
          <w:sz w:val="12"/>
          <w:szCs w:val="12"/>
        </w:rPr>
        <w:t>автозаполнения</w:t>
      </w:r>
      <w:proofErr w:type="spellEnd"/>
      <w:r w:rsidRPr="00CB746C">
        <w:rPr>
          <w:sz w:val="12"/>
          <w:szCs w:val="12"/>
        </w:rPr>
        <w:t xml:space="preserve"> отдельных полей с использованием ЕСИА или витрин данных заявитель вносит необходимые сведения в интерактивную форму вручную.</w:t>
      </w:r>
    </w:p>
    <w:p w:rsidR="00CB746C" w:rsidRPr="00CB746C" w:rsidRDefault="00CB746C" w:rsidP="00CB746C">
      <w:pPr>
        <w:ind w:firstLine="567"/>
        <w:jc w:val="both"/>
        <w:rPr>
          <w:sz w:val="12"/>
          <w:szCs w:val="12"/>
        </w:rPr>
      </w:pPr>
      <w:r w:rsidRPr="00CB746C">
        <w:rPr>
          <w:sz w:val="12"/>
          <w:szCs w:val="12"/>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746C" w:rsidRPr="00CB746C" w:rsidRDefault="00CB746C" w:rsidP="00CB746C">
      <w:pPr>
        <w:ind w:firstLine="567"/>
        <w:jc w:val="both"/>
        <w:rPr>
          <w:sz w:val="12"/>
          <w:szCs w:val="12"/>
        </w:rPr>
      </w:pPr>
      <w:r w:rsidRPr="00CB746C">
        <w:rPr>
          <w:sz w:val="12"/>
          <w:szCs w:val="1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B746C" w:rsidRPr="00CB746C" w:rsidRDefault="00CB746C" w:rsidP="00CB746C">
      <w:pPr>
        <w:ind w:firstLine="567"/>
        <w:jc w:val="both"/>
        <w:rPr>
          <w:sz w:val="12"/>
          <w:szCs w:val="12"/>
        </w:rPr>
      </w:pPr>
      <w:r w:rsidRPr="00CB746C">
        <w:rPr>
          <w:sz w:val="12"/>
          <w:szCs w:val="1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B746C" w:rsidRPr="00CB746C" w:rsidRDefault="00CB746C" w:rsidP="00CB746C">
      <w:pPr>
        <w:ind w:firstLine="567"/>
        <w:jc w:val="both"/>
        <w:rPr>
          <w:sz w:val="12"/>
          <w:szCs w:val="12"/>
        </w:rPr>
      </w:pPr>
      <w:r w:rsidRPr="00CB746C">
        <w:rPr>
          <w:sz w:val="12"/>
          <w:szCs w:val="1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B746C" w:rsidRPr="00CB746C" w:rsidRDefault="00CB746C" w:rsidP="00CB746C">
      <w:pPr>
        <w:ind w:firstLine="567"/>
        <w:jc w:val="both"/>
        <w:rPr>
          <w:sz w:val="12"/>
          <w:szCs w:val="12"/>
        </w:rPr>
      </w:pPr>
      <w:r w:rsidRPr="00CB746C">
        <w:rPr>
          <w:sz w:val="12"/>
          <w:szCs w:val="12"/>
        </w:rPr>
        <w:t>В случае направления заявления посредством ЕПГУ,</w:t>
      </w:r>
      <w:r w:rsidRPr="00CB746C">
        <w:rPr>
          <w:rFonts w:eastAsia="Calibri"/>
          <w:sz w:val="12"/>
          <w:szCs w:val="12"/>
          <w:lang w:eastAsia="en-US"/>
        </w:rPr>
        <w:t xml:space="preserve"> РПГУ ре</w:t>
      </w:r>
      <w:r w:rsidRPr="00CB746C">
        <w:rPr>
          <w:sz w:val="12"/>
          <w:szCs w:val="12"/>
        </w:rPr>
        <w:t>зультат предоставления Муниципальной услуги также может быть выдан Заявителю на бумажном носителе в МФЦ, в Администрации.</w:t>
      </w:r>
    </w:p>
    <w:p w:rsidR="00CB746C" w:rsidRPr="00CB746C" w:rsidRDefault="00CB746C" w:rsidP="00CB746C">
      <w:pPr>
        <w:ind w:firstLine="567"/>
        <w:jc w:val="both"/>
        <w:rPr>
          <w:sz w:val="12"/>
          <w:szCs w:val="12"/>
        </w:rPr>
      </w:pPr>
      <w:r w:rsidRPr="00CB746C">
        <w:rPr>
          <w:sz w:val="12"/>
          <w:szCs w:val="1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B746C" w:rsidRPr="00CB746C" w:rsidRDefault="00CB746C" w:rsidP="00CB746C">
      <w:pPr>
        <w:ind w:firstLine="567"/>
        <w:jc w:val="both"/>
        <w:rPr>
          <w:sz w:val="12"/>
          <w:szCs w:val="12"/>
        </w:rPr>
      </w:pPr>
      <w:r w:rsidRPr="00CB746C">
        <w:rPr>
          <w:sz w:val="12"/>
          <w:szCs w:val="1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B746C" w:rsidRPr="00CB746C" w:rsidRDefault="00CB746C" w:rsidP="00CB746C">
      <w:pPr>
        <w:ind w:firstLine="567"/>
        <w:jc w:val="both"/>
        <w:rPr>
          <w:sz w:val="12"/>
          <w:szCs w:val="12"/>
        </w:rPr>
      </w:pPr>
      <w:r w:rsidRPr="00CB746C">
        <w:rPr>
          <w:sz w:val="12"/>
          <w:szCs w:val="1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B746C" w:rsidRPr="00CB746C" w:rsidRDefault="00CB746C" w:rsidP="00CB746C">
      <w:pPr>
        <w:ind w:firstLine="567"/>
        <w:jc w:val="both"/>
        <w:rPr>
          <w:sz w:val="12"/>
          <w:szCs w:val="12"/>
        </w:rPr>
      </w:pPr>
      <w:r w:rsidRPr="00CB746C">
        <w:rPr>
          <w:sz w:val="12"/>
          <w:szCs w:val="12"/>
        </w:rPr>
        <w:t>Электронные документы представляются в следующих форматах:</w:t>
      </w:r>
    </w:p>
    <w:p w:rsidR="00CB746C" w:rsidRPr="00CB746C" w:rsidRDefault="00CB746C" w:rsidP="00CB746C">
      <w:pPr>
        <w:ind w:firstLine="567"/>
        <w:jc w:val="both"/>
        <w:rPr>
          <w:sz w:val="12"/>
          <w:szCs w:val="12"/>
        </w:rPr>
      </w:pPr>
      <w:r w:rsidRPr="00CB746C">
        <w:rPr>
          <w:sz w:val="12"/>
          <w:szCs w:val="12"/>
        </w:rPr>
        <w:t xml:space="preserve">а) </w:t>
      </w:r>
      <w:r w:rsidRPr="00CB746C">
        <w:rPr>
          <w:sz w:val="12"/>
          <w:szCs w:val="12"/>
          <w:lang w:val="en-US"/>
        </w:rPr>
        <w:t>xml</w:t>
      </w:r>
      <w:r w:rsidRPr="00CB746C">
        <w:rPr>
          <w:sz w:val="12"/>
          <w:szCs w:val="1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746C">
        <w:rPr>
          <w:sz w:val="12"/>
          <w:szCs w:val="12"/>
          <w:lang w:val="en-US"/>
        </w:rPr>
        <w:t>xml</w:t>
      </w:r>
      <w:r w:rsidRPr="00CB746C">
        <w:rPr>
          <w:sz w:val="12"/>
          <w:szCs w:val="12"/>
        </w:rPr>
        <w:t>;</w:t>
      </w:r>
    </w:p>
    <w:p w:rsidR="00CB746C" w:rsidRPr="00CB746C" w:rsidRDefault="00CB746C" w:rsidP="00CB746C">
      <w:pPr>
        <w:ind w:firstLine="567"/>
        <w:jc w:val="both"/>
        <w:rPr>
          <w:sz w:val="12"/>
          <w:szCs w:val="12"/>
        </w:rPr>
      </w:pPr>
      <w:r w:rsidRPr="00CB746C">
        <w:rPr>
          <w:sz w:val="12"/>
          <w:szCs w:val="12"/>
        </w:rPr>
        <w:t xml:space="preserve">б) </w:t>
      </w:r>
      <w:r w:rsidRPr="00CB746C">
        <w:rPr>
          <w:sz w:val="12"/>
          <w:szCs w:val="12"/>
          <w:lang w:val="en-US"/>
        </w:rPr>
        <w:t>doc</w:t>
      </w:r>
      <w:r w:rsidRPr="00CB746C">
        <w:rPr>
          <w:sz w:val="12"/>
          <w:szCs w:val="12"/>
        </w:rPr>
        <w:t xml:space="preserve">, </w:t>
      </w:r>
      <w:proofErr w:type="spellStart"/>
      <w:r w:rsidRPr="00CB746C">
        <w:rPr>
          <w:sz w:val="12"/>
          <w:szCs w:val="12"/>
          <w:lang w:val="en-US"/>
        </w:rPr>
        <w:t>docx</w:t>
      </w:r>
      <w:proofErr w:type="spellEnd"/>
      <w:r w:rsidRPr="00CB746C">
        <w:rPr>
          <w:sz w:val="12"/>
          <w:szCs w:val="12"/>
        </w:rPr>
        <w:t xml:space="preserve">, </w:t>
      </w:r>
      <w:proofErr w:type="spellStart"/>
      <w:r w:rsidRPr="00CB746C">
        <w:rPr>
          <w:sz w:val="12"/>
          <w:szCs w:val="12"/>
          <w:lang w:val="en-US"/>
        </w:rPr>
        <w:t>odt</w:t>
      </w:r>
      <w:proofErr w:type="spellEnd"/>
      <w:r w:rsidRPr="00CB746C">
        <w:rPr>
          <w:sz w:val="12"/>
          <w:szCs w:val="12"/>
        </w:rPr>
        <w:t xml:space="preserve"> - для документов с текстовым содержанием, не включающим формулы;</w:t>
      </w:r>
    </w:p>
    <w:p w:rsidR="00CB746C" w:rsidRPr="00CB746C" w:rsidRDefault="00CB746C" w:rsidP="00CB746C">
      <w:pPr>
        <w:ind w:firstLine="567"/>
        <w:jc w:val="both"/>
        <w:rPr>
          <w:sz w:val="12"/>
          <w:szCs w:val="12"/>
        </w:rPr>
      </w:pPr>
      <w:r w:rsidRPr="00CB746C">
        <w:rPr>
          <w:sz w:val="12"/>
          <w:szCs w:val="12"/>
        </w:rPr>
        <w:t xml:space="preserve">в) </w:t>
      </w:r>
      <w:r w:rsidRPr="00CB746C">
        <w:rPr>
          <w:sz w:val="12"/>
          <w:szCs w:val="12"/>
          <w:lang w:val="en-US"/>
        </w:rPr>
        <w:t>pdf</w:t>
      </w:r>
      <w:r w:rsidRPr="00CB746C">
        <w:rPr>
          <w:sz w:val="12"/>
          <w:szCs w:val="12"/>
        </w:rPr>
        <w:t xml:space="preserve">, </w:t>
      </w:r>
      <w:r w:rsidRPr="00CB746C">
        <w:rPr>
          <w:sz w:val="12"/>
          <w:szCs w:val="12"/>
          <w:lang w:val="en-US"/>
        </w:rPr>
        <w:t>jpg</w:t>
      </w:r>
      <w:r w:rsidRPr="00CB746C">
        <w:rPr>
          <w:sz w:val="12"/>
          <w:szCs w:val="12"/>
        </w:rPr>
        <w:t xml:space="preserve">, </w:t>
      </w:r>
      <w:r w:rsidRPr="00CB746C">
        <w:rPr>
          <w:sz w:val="12"/>
          <w:szCs w:val="12"/>
          <w:lang w:val="en-US"/>
        </w:rPr>
        <w:t>jpeg</w:t>
      </w:r>
      <w:r w:rsidRPr="00CB746C">
        <w:rPr>
          <w:sz w:val="12"/>
          <w:szCs w:val="12"/>
        </w:rPr>
        <w:t xml:space="preserve">, </w:t>
      </w:r>
      <w:proofErr w:type="spellStart"/>
      <w:r w:rsidRPr="00CB746C">
        <w:rPr>
          <w:sz w:val="12"/>
          <w:szCs w:val="12"/>
          <w:lang w:val="en-US"/>
        </w:rPr>
        <w:t>png</w:t>
      </w:r>
      <w:proofErr w:type="spellEnd"/>
      <w:r w:rsidRPr="00CB746C">
        <w:rPr>
          <w:sz w:val="12"/>
          <w:szCs w:val="12"/>
        </w:rPr>
        <w:t xml:space="preserve">, </w:t>
      </w:r>
      <w:r w:rsidRPr="00CB746C">
        <w:rPr>
          <w:sz w:val="12"/>
          <w:szCs w:val="12"/>
          <w:lang w:val="en-US"/>
        </w:rPr>
        <w:t>bmp</w:t>
      </w:r>
      <w:r w:rsidRPr="00CB746C">
        <w:rPr>
          <w:sz w:val="12"/>
          <w:szCs w:val="12"/>
        </w:rPr>
        <w:t xml:space="preserve">, </w:t>
      </w:r>
      <w:r w:rsidRPr="00CB746C">
        <w:rPr>
          <w:sz w:val="12"/>
          <w:szCs w:val="12"/>
          <w:lang w:val="en-US"/>
        </w:rPr>
        <w:t>tiff</w:t>
      </w:r>
      <w:r w:rsidRPr="00CB746C">
        <w:rPr>
          <w:sz w:val="12"/>
          <w:szCs w:val="1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746C" w:rsidRPr="00CB746C" w:rsidRDefault="00CB746C" w:rsidP="00CB746C">
      <w:pPr>
        <w:ind w:firstLine="567"/>
        <w:jc w:val="both"/>
        <w:rPr>
          <w:sz w:val="12"/>
          <w:szCs w:val="12"/>
        </w:rPr>
      </w:pPr>
      <w:r w:rsidRPr="00CB746C">
        <w:rPr>
          <w:sz w:val="12"/>
          <w:szCs w:val="12"/>
        </w:rPr>
        <w:t xml:space="preserve">г) </w:t>
      </w:r>
      <w:r w:rsidRPr="00CB746C">
        <w:rPr>
          <w:sz w:val="12"/>
          <w:szCs w:val="12"/>
          <w:lang w:val="en-US"/>
        </w:rPr>
        <w:t>zip</w:t>
      </w:r>
      <w:r w:rsidRPr="00CB746C">
        <w:rPr>
          <w:sz w:val="12"/>
          <w:szCs w:val="12"/>
        </w:rPr>
        <w:t xml:space="preserve">, </w:t>
      </w:r>
      <w:proofErr w:type="spellStart"/>
      <w:r w:rsidRPr="00CB746C">
        <w:rPr>
          <w:sz w:val="12"/>
          <w:szCs w:val="12"/>
          <w:lang w:val="en-US"/>
        </w:rPr>
        <w:t>rar</w:t>
      </w:r>
      <w:proofErr w:type="spellEnd"/>
      <w:r w:rsidRPr="00CB746C">
        <w:rPr>
          <w:sz w:val="12"/>
          <w:szCs w:val="12"/>
        </w:rPr>
        <w:t xml:space="preserve"> для сжатых документов в один файл;</w:t>
      </w:r>
    </w:p>
    <w:p w:rsidR="00CB746C" w:rsidRPr="00CB746C" w:rsidRDefault="00CB746C" w:rsidP="00CB746C">
      <w:pPr>
        <w:ind w:firstLine="567"/>
        <w:jc w:val="both"/>
        <w:rPr>
          <w:sz w:val="12"/>
          <w:szCs w:val="12"/>
        </w:rPr>
      </w:pPr>
      <w:r w:rsidRPr="00CB746C">
        <w:rPr>
          <w:sz w:val="12"/>
          <w:szCs w:val="12"/>
        </w:rPr>
        <w:t xml:space="preserve">д) </w:t>
      </w:r>
      <w:r w:rsidRPr="00CB746C">
        <w:rPr>
          <w:sz w:val="12"/>
          <w:szCs w:val="12"/>
          <w:lang w:val="en-US"/>
        </w:rPr>
        <w:t>sig</w:t>
      </w:r>
      <w:r w:rsidRPr="00CB746C">
        <w:rPr>
          <w:sz w:val="12"/>
          <w:szCs w:val="12"/>
        </w:rPr>
        <w:t xml:space="preserve"> для открепленной усиленной квалифицированной электронной подписи.</w:t>
      </w:r>
    </w:p>
    <w:p w:rsidR="00CB746C" w:rsidRPr="00CB746C" w:rsidRDefault="00CB746C" w:rsidP="00CB746C">
      <w:pPr>
        <w:ind w:firstLine="567"/>
        <w:jc w:val="both"/>
        <w:rPr>
          <w:sz w:val="12"/>
          <w:szCs w:val="12"/>
        </w:rPr>
      </w:pPr>
      <w:r w:rsidRPr="00CB746C">
        <w:rPr>
          <w:sz w:val="12"/>
          <w:szCs w:val="1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746C">
        <w:rPr>
          <w:sz w:val="12"/>
          <w:szCs w:val="12"/>
          <w:lang w:val="en-US"/>
        </w:rPr>
        <w:t>dpi</w:t>
      </w:r>
      <w:r w:rsidRPr="00CB746C">
        <w:rPr>
          <w:sz w:val="12"/>
          <w:szCs w:val="12"/>
        </w:rPr>
        <w:t xml:space="preserve"> (масштаб 1:1) с использованием следующих режимов:</w:t>
      </w:r>
    </w:p>
    <w:p w:rsidR="00CB746C" w:rsidRPr="00CB746C" w:rsidRDefault="00CB746C" w:rsidP="00CB746C">
      <w:pPr>
        <w:ind w:firstLine="567"/>
        <w:jc w:val="both"/>
        <w:rPr>
          <w:sz w:val="12"/>
          <w:szCs w:val="12"/>
        </w:rPr>
      </w:pPr>
      <w:r w:rsidRPr="00CB746C">
        <w:rPr>
          <w:sz w:val="12"/>
          <w:szCs w:val="12"/>
        </w:rPr>
        <w:t>а) «черно-белый» (при отсутствии в документе графических изображений и (или) цветного текста);</w:t>
      </w:r>
    </w:p>
    <w:p w:rsidR="00CB746C" w:rsidRPr="00CB746C" w:rsidRDefault="00CB746C" w:rsidP="00CB746C">
      <w:pPr>
        <w:ind w:firstLine="567"/>
        <w:jc w:val="both"/>
        <w:rPr>
          <w:sz w:val="12"/>
          <w:szCs w:val="12"/>
        </w:rPr>
      </w:pPr>
      <w:r w:rsidRPr="00CB746C">
        <w:rPr>
          <w:sz w:val="12"/>
          <w:szCs w:val="12"/>
        </w:rPr>
        <w:t>«оттенки серого» (при наличии в документе графических изображений, отличных от цветного графического изображения);</w:t>
      </w:r>
    </w:p>
    <w:p w:rsidR="00CB746C" w:rsidRPr="00CB746C" w:rsidRDefault="00CB746C" w:rsidP="00CB746C">
      <w:pPr>
        <w:ind w:firstLine="567"/>
        <w:jc w:val="both"/>
        <w:rPr>
          <w:sz w:val="12"/>
          <w:szCs w:val="12"/>
        </w:rPr>
      </w:pPr>
      <w:r w:rsidRPr="00CB746C">
        <w:rPr>
          <w:sz w:val="12"/>
          <w:szCs w:val="12"/>
        </w:rPr>
        <w:t>б) «цветной» или «режим полной цветопередачи» (при наличии в документе цветных графических изображений либо цветного текста);</w:t>
      </w:r>
    </w:p>
    <w:p w:rsidR="00CB746C" w:rsidRPr="00CB746C" w:rsidRDefault="00CB746C" w:rsidP="00CB746C">
      <w:pPr>
        <w:ind w:firstLine="567"/>
        <w:jc w:val="both"/>
        <w:rPr>
          <w:sz w:val="12"/>
          <w:szCs w:val="12"/>
        </w:rPr>
      </w:pPr>
      <w:r w:rsidRPr="00CB746C">
        <w:rPr>
          <w:sz w:val="12"/>
          <w:szCs w:val="12"/>
        </w:rPr>
        <w:t>в) сохранением всех аутентичных признаков подлинности, а именно: графической подписи лица, печати, углового штампа бланка;</w:t>
      </w:r>
    </w:p>
    <w:p w:rsidR="00CB746C" w:rsidRPr="00CB746C" w:rsidRDefault="00CB746C" w:rsidP="00CB746C">
      <w:pPr>
        <w:ind w:firstLine="567"/>
        <w:jc w:val="both"/>
        <w:rPr>
          <w:sz w:val="12"/>
          <w:szCs w:val="12"/>
        </w:rPr>
      </w:pPr>
      <w:r w:rsidRPr="00CB746C">
        <w:rPr>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CB746C" w:rsidRPr="00CB746C" w:rsidRDefault="00CB746C" w:rsidP="00CB746C">
      <w:pPr>
        <w:ind w:firstLine="567"/>
        <w:jc w:val="both"/>
        <w:rPr>
          <w:sz w:val="12"/>
          <w:szCs w:val="12"/>
        </w:rPr>
      </w:pPr>
      <w:r w:rsidRPr="00CB746C">
        <w:rPr>
          <w:sz w:val="12"/>
          <w:szCs w:val="12"/>
        </w:rPr>
        <w:t>18.8. Электронные документы должны обеспечивать:</w:t>
      </w:r>
    </w:p>
    <w:p w:rsidR="00CB746C" w:rsidRPr="00CB746C" w:rsidRDefault="00CB746C" w:rsidP="00CB746C">
      <w:pPr>
        <w:ind w:firstLine="567"/>
        <w:jc w:val="both"/>
        <w:rPr>
          <w:sz w:val="12"/>
          <w:szCs w:val="12"/>
        </w:rPr>
      </w:pPr>
      <w:r w:rsidRPr="00CB746C">
        <w:rPr>
          <w:sz w:val="12"/>
          <w:szCs w:val="12"/>
        </w:rPr>
        <w:t>а) возможность идентифицировать документ и количество листов в документе;</w:t>
      </w:r>
    </w:p>
    <w:p w:rsidR="00CB746C" w:rsidRPr="00CB746C" w:rsidRDefault="00CB746C" w:rsidP="00CB746C">
      <w:pPr>
        <w:ind w:firstLine="567"/>
        <w:jc w:val="both"/>
        <w:rPr>
          <w:sz w:val="12"/>
          <w:szCs w:val="12"/>
        </w:rPr>
      </w:pPr>
      <w:r w:rsidRPr="00CB746C">
        <w:rPr>
          <w:sz w:val="12"/>
          <w:szCs w:val="1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B746C" w:rsidRPr="00CB746C" w:rsidRDefault="00CB746C" w:rsidP="00CB746C">
      <w:pPr>
        <w:ind w:firstLine="567"/>
        <w:jc w:val="both"/>
        <w:rPr>
          <w:sz w:val="12"/>
          <w:szCs w:val="12"/>
        </w:rPr>
      </w:pPr>
      <w:r w:rsidRPr="00CB746C">
        <w:rPr>
          <w:sz w:val="12"/>
          <w:szCs w:val="12"/>
        </w:rPr>
        <w:t>в) содержать оглавление, соответствующее их смыслу и содержанию;</w:t>
      </w:r>
    </w:p>
    <w:p w:rsidR="00CB746C" w:rsidRPr="00CB746C" w:rsidRDefault="00CB746C" w:rsidP="00CB746C">
      <w:pPr>
        <w:ind w:firstLine="567"/>
        <w:jc w:val="both"/>
        <w:rPr>
          <w:sz w:val="12"/>
          <w:szCs w:val="12"/>
        </w:rPr>
      </w:pPr>
      <w:r w:rsidRPr="00CB746C">
        <w:rPr>
          <w:sz w:val="12"/>
          <w:szCs w:val="1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746C" w:rsidRPr="00CB746C" w:rsidRDefault="00CB746C" w:rsidP="00CB746C">
      <w:pPr>
        <w:ind w:firstLine="567"/>
        <w:jc w:val="both"/>
        <w:rPr>
          <w:sz w:val="12"/>
          <w:szCs w:val="12"/>
        </w:rPr>
      </w:pPr>
      <w:r w:rsidRPr="00CB746C">
        <w:rPr>
          <w:sz w:val="12"/>
          <w:szCs w:val="12"/>
        </w:rPr>
        <w:t xml:space="preserve">18.9. Документы, подлежащие представлению в форматах </w:t>
      </w:r>
      <w:proofErr w:type="spellStart"/>
      <w:r w:rsidRPr="00CB746C">
        <w:rPr>
          <w:sz w:val="12"/>
          <w:szCs w:val="12"/>
          <w:lang w:val="en-US"/>
        </w:rPr>
        <w:t>xls</w:t>
      </w:r>
      <w:proofErr w:type="spellEnd"/>
      <w:r w:rsidRPr="00CB746C">
        <w:rPr>
          <w:sz w:val="12"/>
          <w:szCs w:val="12"/>
        </w:rPr>
        <w:t xml:space="preserve">, </w:t>
      </w:r>
      <w:proofErr w:type="spellStart"/>
      <w:r w:rsidRPr="00CB746C">
        <w:rPr>
          <w:rFonts w:eastAsia="Arial Unicode MS"/>
          <w:color w:val="000000"/>
          <w:spacing w:val="5"/>
          <w:sz w:val="12"/>
          <w:szCs w:val="12"/>
          <w:lang w:val="en-US"/>
        </w:rPr>
        <w:t>xlIsx</w:t>
      </w:r>
      <w:proofErr w:type="spellEnd"/>
      <w:r w:rsidRPr="00CB746C">
        <w:rPr>
          <w:rFonts w:eastAsia="Arial Unicode MS"/>
          <w:color w:val="000000"/>
          <w:spacing w:val="5"/>
          <w:sz w:val="12"/>
          <w:szCs w:val="12"/>
        </w:rPr>
        <w:t xml:space="preserve"> </w:t>
      </w:r>
      <w:r w:rsidRPr="00CB746C">
        <w:rPr>
          <w:sz w:val="12"/>
          <w:szCs w:val="12"/>
        </w:rPr>
        <w:t xml:space="preserve">или </w:t>
      </w:r>
      <w:proofErr w:type="spellStart"/>
      <w:r w:rsidRPr="00CB746C">
        <w:rPr>
          <w:sz w:val="12"/>
          <w:szCs w:val="12"/>
          <w:lang w:val="en-US"/>
        </w:rPr>
        <w:t>ods</w:t>
      </w:r>
      <w:proofErr w:type="spellEnd"/>
      <w:r w:rsidRPr="00CB746C">
        <w:rPr>
          <w:sz w:val="12"/>
          <w:szCs w:val="12"/>
        </w:rPr>
        <w:t>, формируются в виде отдельного электронного документа.</w:t>
      </w:r>
    </w:p>
    <w:p w:rsidR="00CB746C" w:rsidRPr="00CB746C" w:rsidRDefault="00CB746C" w:rsidP="00CB746C">
      <w:pPr>
        <w:ind w:firstLine="567"/>
        <w:jc w:val="both"/>
        <w:rPr>
          <w:sz w:val="12"/>
          <w:szCs w:val="12"/>
        </w:rPr>
      </w:pPr>
      <w:r w:rsidRPr="00CB746C">
        <w:rPr>
          <w:sz w:val="12"/>
          <w:szCs w:val="12"/>
        </w:rPr>
        <w:t xml:space="preserve">18.10. Информационными системами, используемыми для предоставления Муниципальной услуги, являются: </w:t>
      </w:r>
    </w:p>
    <w:p w:rsidR="00CB746C" w:rsidRPr="00CB746C" w:rsidRDefault="00CB746C" w:rsidP="00CB746C">
      <w:pPr>
        <w:ind w:firstLine="567"/>
        <w:jc w:val="both"/>
        <w:rPr>
          <w:rFonts w:eastAsia="Calibri"/>
          <w:sz w:val="12"/>
          <w:szCs w:val="12"/>
          <w:lang w:eastAsia="en-US"/>
        </w:rPr>
      </w:pPr>
      <w:r w:rsidRPr="00CB746C">
        <w:rPr>
          <w:rFonts w:eastAsia="Calibri"/>
          <w:sz w:val="12"/>
          <w:szCs w:val="12"/>
          <w:lang w:eastAsia="en-US"/>
        </w:rPr>
        <w:t>а) информационная система Воронежской области «Портал Воронежской области в сети Интернет»;</w:t>
      </w:r>
    </w:p>
    <w:p w:rsidR="00CB746C" w:rsidRPr="00CB746C" w:rsidRDefault="00CB746C" w:rsidP="00CB746C">
      <w:pPr>
        <w:ind w:firstLine="567"/>
        <w:jc w:val="both"/>
        <w:rPr>
          <w:rFonts w:eastAsia="Calibri"/>
          <w:sz w:val="12"/>
          <w:szCs w:val="12"/>
          <w:lang w:eastAsia="en-US"/>
        </w:rPr>
      </w:pPr>
      <w:r w:rsidRPr="00CB746C">
        <w:rPr>
          <w:rFonts w:eastAsia="Calibri"/>
          <w:sz w:val="12"/>
          <w:szCs w:val="12"/>
          <w:lang w:eastAsia="en-US"/>
        </w:rPr>
        <w:t>б) федеральная государственная информационная система «Единый портал государственных и муниципальных услуг (функций)»;</w:t>
      </w:r>
    </w:p>
    <w:p w:rsidR="00CB746C" w:rsidRPr="00CB746C" w:rsidRDefault="00CB746C" w:rsidP="00CB746C">
      <w:pPr>
        <w:ind w:firstLine="567"/>
        <w:jc w:val="both"/>
        <w:rPr>
          <w:rFonts w:eastAsia="Calibri"/>
          <w:sz w:val="12"/>
          <w:szCs w:val="12"/>
          <w:lang w:eastAsia="en-US"/>
        </w:rPr>
      </w:pPr>
      <w:r w:rsidRPr="00CB746C">
        <w:rPr>
          <w:rFonts w:eastAsia="Calibri"/>
          <w:sz w:val="12"/>
          <w:szCs w:val="12"/>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B746C" w:rsidRPr="00CB746C" w:rsidRDefault="00CB746C" w:rsidP="00CB746C">
      <w:pPr>
        <w:autoSpaceDE w:val="0"/>
        <w:autoSpaceDN w:val="0"/>
        <w:adjustRightInd w:val="0"/>
        <w:ind w:firstLine="540"/>
        <w:jc w:val="both"/>
        <w:rPr>
          <w:sz w:val="12"/>
          <w:szCs w:val="12"/>
        </w:rPr>
      </w:pPr>
      <w:r w:rsidRPr="00CB746C">
        <w:rPr>
          <w:rFonts w:eastAsia="Calibri"/>
          <w:sz w:val="12"/>
          <w:szCs w:val="12"/>
          <w:lang w:eastAsia="en-US"/>
        </w:rPr>
        <w:t xml:space="preserve">18.11. </w:t>
      </w:r>
      <w:r w:rsidRPr="00CB746C">
        <w:rPr>
          <w:sz w:val="12"/>
          <w:szCs w:val="1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B746C" w:rsidRPr="00CB746C" w:rsidRDefault="00CB746C" w:rsidP="0086129A">
      <w:pPr>
        <w:widowControl w:val="0"/>
        <w:numPr>
          <w:ilvl w:val="1"/>
          <w:numId w:val="22"/>
        </w:numPr>
        <w:autoSpaceDE w:val="0"/>
        <w:autoSpaceDN w:val="0"/>
        <w:adjustRightInd w:val="0"/>
        <w:ind w:left="0" w:firstLine="567"/>
        <w:jc w:val="both"/>
        <w:rPr>
          <w:sz w:val="12"/>
          <w:szCs w:val="12"/>
        </w:rPr>
      </w:pPr>
      <w:r w:rsidRPr="00CB746C">
        <w:rPr>
          <w:sz w:val="12"/>
          <w:szCs w:val="12"/>
        </w:rPr>
        <w:t>Многофункциональный центр осуществляет:</w:t>
      </w:r>
    </w:p>
    <w:p w:rsidR="00CB746C" w:rsidRPr="00CB746C" w:rsidRDefault="00CB746C" w:rsidP="00CB746C">
      <w:pPr>
        <w:numPr>
          <w:ilvl w:val="2"/>
          <w:numId w:val="22"/>
        </w:numPr>
        <w:autoSpaceDE w:val="0"/>
        <w:autoSpaceDN w:val="0"/>
        <w:adjustRightInd w:val="0"/>
        <w:ind w:left="0" w:firstLine="567"/>
        <w:jc w:val="both"/>
        <w:rPr>
          <w:sz w:val="12"/>
          <w:szCs w:val="12"/>
        </w:rPr>
      </w:pPr>
      <w:r w:rsidRPr="00CB746C">
        <w:rPr>
          <w:sz w:val="12"/>
          <w:szCs w:val="1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746C" w:rsidRPr="00CB746C" w:rsidRDefault="00CB746C" w:rsidP="00CB746C">
      <w:pPr>
        <w:numPr>
          <w:ilvl w:val="2"/>
          <w:numId w:val="22"/>
        </w:numPr>
        <w:tabs>
          <w:tab w:val="left" w:pos="1843"/>
        </w:tabs>
        <w:autoSpaceDE w:val="0"/>
        <w:autoSpaceDN w:val="0"/>
        <w:adjustRightInd w:val="0"/>
        <w:ind w:left="0" w:firstLine="709"/>
        <w:jc w:val="both"/>
        <w:rPr>
          <w:sz w:val="12"/>
          <w:szCs w:val="12"/>
        </w:rPr>
      </w:pPr>
      <w:r w:rsidRPr="00CB746C">
        <w:rPr>
          <w:sz w:val="12"/>
          <w:szCs w:val="12"/>
        </w:rPr>
        <w:t>Выдачу Заявителю результата предоставления Муниципальной услуги на бумажном носителе.</w:t>
      </w:r>
    </w:p>
    <w:p w:rsidR="00CB746C" w:rsidRPr="00CB746C" w:rsidRDefault="00CB746C" w:rsidP="00CB746C">
      <w:pPr>
        <w:autoSpaceDE w:val="0"/>
        <w:autoSpaceDN w:val="0"/>
        <w:adjustRightInd w:val="0"/>
        <w:ind w:firstLine="709"/>
        <w:jc w:val="both"/>
        <w:rPr>
          <w:sz w:val="12"/>
          <w:szCs w:val="12"/>
        </w:rPr>
      </w:pPr>
      <w:r w:rsidRPr="00CB746C">
        <w:rPr>
          <w:sz w:val="12"/>
          <w:szCs w:val="1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CB746C" w:rsidRPr="00CB746C" w:rsidRDefault="00CB746C" w:rsidP="00CB746C">
      <w:pPr>
        <w:ind w:firstLine="709"/>
        <w:jc w:val="both"/>
        <w:rPr>
          <w:sz w:val="12"/>
          <w:szCs w:val="12"/>
        </w:rPr>
      </w:pPr>
      <w:r w:rsidRPr="00CB746C">
        <w:rPr>
          <w:sz w:val="12"/>
          <w:szCs w:val="12"/>
        </w:rPr>
        <w:t>18.14. При личном обращении работник многофункционального центра</w:t>
      </w:r>
      <w:r w:rsidRPr="00CB746C" w:rsidDel="006864D0">
        <w:rPr>
          <w:sz w:val="12"/>
          <w:szCs w:val="12"/>
        </w:rPr>
        <w:t xml:space="preserve"> </w:t>
      </w:r>
      <w:r w:rsidRPr="00CB746C">
        <w:rPr>
          <w:sz w:val="12"/>
          <w:szCs w:val="1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B746C" w:rsidRPr="00CB746C" w:rsidRDefault="00CB746C" w:rsidP="00CB746C">
      <w:pPr>
        <w:ind w:firstLine="709"/>
        <w:jc w:val="both"/>
        <w:rPr>
          <w:sz w:val="12"/>
          <w:szCs w:val="12"/>
        </w:rPr>
      </w:pPr>
      <w:r w:rsidRPr="00CB746C">
        <w:rPr>
          <w:sz w:val="12"/>
          <w:szCs w:val="12"/>
        </w:rPr>
        <w:t>18.15. Индивидуальное устное консультирование при обращении Заявителя по телефону работник многофункционального центра</w:t>
      </w:r>
      <w:r w:rsidRPr="00CB746C" w:rsidDel="006864D0">
        <w:rPr>
          <w:sz w:val="12"/>
          <w:szCs w:val="12"/>
        </w:rPr>
        <w:t xml:space="preserve"> </w:t>
      </w:r>
      <w:r w:rsidRPr="00CB746C">
        <w:rPr>
          <w:sz w:val="12"/>
          <w:szCs w:val="12"/>
        </w:rPr>
        <w:t>осуществляет не более 10 минут.</w:t>
      </w:r>
    </w:p>
    <w:p w:rsidR="00CB746C" w:rsidRPr="00CB746C" w:rsidRDefault="00CB746C" w:rsidP="00CB746C">
      <w:pPr>
        <w:autoSpaceDE w:val="0"/>
        <w:autoSpaceDN w:val="0"/>
        <w:adjustRightInd w:val="0"/>
        <w:ind w:firstLine="709"/>
        <w:jc w:val="both"/>
        <w:rPr>
          <w:sz w:val="12"/>
          <w:szCs w:val="12"/>
        </w:rPr>
      </w:pPr>
      <w:r w:rsidRPr="00CB746C">
        <w:rPr>
          <w:sz w:val="12"/>
          <w:szCs w:val="12"/>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B746C" w:rsidDel="006864D0">
        <w:rPr>
          <w:sz w:val="12"/>
          <w:szCs w:val="12"/>
        </w:rPr>
        <w:t xml:space="preserve"> </w:t>
      </w:r>
      <w:r w:rsidRPr="00CB746C">
        <w:rPr>
          <w:sz w:val="12"/>
          <w:szCs w:val="12"/>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B746C" w:rsidRPr="00CB746C" w:rsidRDefault="00CB746C" w:rsidP="00CB746C">
      <w:pPr>
        <w:autoSpaceDE w:val="0"/>
        <w:autoSpaceDN w:val="0"/>
        <w:adjustRightInd w:val="0"/>
        <w:ind w:firstLine="709"/>
        <w:jc w:val="both"/>
        <w:rPr>
          <w:sz w:val="12"/>
          <w:szCs w:val="12"/>
        </w:rPr>
      </w:pPr>
      <w:r w:rsidRPr="00CB746C">
        <w:rPr>
          <w:sz w:val="12"/>
          <w:szCs w:val="12"/>
        </w:rPr>
        <w:t>18.17. Порядок и сроки передачи Администрацией таких документов в многофункциональный центр</w:t>
      </w:r>
      <w:r w:rsidRPr="00CB746C" w:rsidDel="006864D0">
        <w:rPr>
          <w:sz w:val="12"/>
          <w:szCs w:val="12"/>
        </w:rPr>
        <w:t xml:space="preserve"> </w:t>
      </w:r>
      <w:r w:rsidRPr="00CB746C">
        <w:rPr>
          <w:sz w:val="12"/>
          <w:szCs w:val="1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746C" w:rsidRPr="00CB746C" w:rsidRDefault="00CB746C" w:rsidP="00CB746C">
      <w:pPr>
        <w:autoSpaceDE w:val="0"/>
        <w:autoSpaceDN w:val="0"/>
        <w:adjustRightInd w:val="0"/>
        <w:ind w:firstLine="709"/>
        <w:jc w:val="both"/>
        <w:rPr>
          <w:sz w:val="12"/>
          <w:szCs w:val="12"/>
        </w:rPr>
      </w:pPr>
      <w:r w:rsidRPr="00CB746C">
        <w:rPr>
          <w:sz w:val="12"/>
          <w:szCs w:val="1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746C" w:rsidRPr="00CB746C" w:rsidRDefault="00CB746C" w:rsidP="00CB746C">
      <w:pPr>
        <w:tabs>
          <w:tab w:val="left" w:pos="993"/>
          <w:tab w:val="left" w:pos="7920"/>
        </w:tabs>
        <w:ind w:firstLine="709"/>
        <w:jc w:val="both"/>
        <w:rPr>
          <w:sz w:val="12"/>
          <w:szCs w:val="12"/>
        </w:rPr>
      </w:pPr>
      <w:r w:rsidRPr="00CB746C">
        <w:rPr>
          <w:sz w:val="12"/>
          <w:szCs w:val="12"/>
        </w:rPr>
        <w:t>18.19. Работник многофункционального центра</w:t>
      </w:r>
      <w:r w:rsidRPr="00CB746C" w:rsidDel="006864D0">
        <w:rPr>
          <w:sz w:val="12"/>
          <w:szCs w:val="12"/>
        </w:rPr>
        <w:t xml:space="preserve"> </w:t>
      </w:r>
      <w:r w:rsidRPr="00CB746C">
        <w:rPr>
          <w:sz w:val="12"/>
          <w:szCs w:val="12"/>
        </w:rPr>
        <w:t>осуществляет следующие действия:</w:t>
      </w:r>
    </w:p>
    <w:p w:rsidR="00CB746C" w:rsidRPr="00CB746C" w:rsidRDefault="00CB746C" w:rsidP="00CB746C">
      <w:pPr>
        <w:numPr>
          <w:ilvl w:val="0"/>
          <w:numId w:val="8"/>
        </w:numPr>
        <w:tabs>
          <w:tab w:val="left" w:pos="993"/>
        </w:tabs>
        <w:autoSpaceDE w:val="0"/>
        <w:autoSpaceDN w:val="0"/>
        <w:adjustRightInd w:val="0"/>
        <w:ind w:firstLine="709"/>
        <w:jc w:val="both"/>
        <w:rPr>
          <w:sz w:val="12"/>
          <w:szCs w:val="12"/>
        </w:rPr>
      </w:pPr>
      <w:r w:rsidRPr="00CB746C">
        <w:rPr>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746C" w:rsidRPr="00CB746C" w:rsidRDefault="00CB746C" w:rsidP="00CB746C">
      <w:pPr>
        <w:numPr>
          <w:ilvl w:val="0"/>
          <w:numId w:val="8"/>
        </w:numPr>
        <w:tabs>
          <w:tab w:val="left" w:pos="993"/>
        </w:tabs>
        <w:autoSpaceDE w:val="0"/>
        <w:autoSpaceDN w:val="0"/>
        <w:adjustRightInd w:val="0"/>
        <w:ind w:firstLine="709"/>
        <w:jc w:val="both"/>
        <w:rPr>
          <w:sz w:val="12"/>
          <w:szCs w:val="12"/>
        </w:rPr>
      </w:pPr>
      <w:r w:rsidRPr="00CB746C">
        <w:rPr>
          <w:sz w:val="12"/>
          <w:szCs w:val="12"/>
        </w:rPr>
        <w:t>проверяет полномочия представителя Заявителя (в случае обращения представителя заявителя);</w:t>
      </w:r>
    </w:p>
    <w:p w:rsidR="00CB746C" w:rsidRPr="00CB746C" w:rsidRDefault="00CB746C" w:rsidP="00CB746C">
      <w:pPr>
        <w:numPr>
          <w:ilvl w:val="0"/>
          <w:numId w:val="8"/>
        </w:numPr>
        <w:tabs>
          <w:tab w:val="left" w:pos="993"/>
        </w:tabs>
        <w:autoSpaceDE w:val="0"/>
        <w:autoSpaceDN w:val="0"/>
        <w:adjustRightInd w:val="0"/>
        <w:ind w:firstLine="709"/>
        <w:jc w:val="both"/>
        <w:rPr>
          <w:sz w:val="12"/>
          <w:szCs w:val="12"/>
        </w:rPr>
      </w:pPr>
      <w:r w:rsidRPr="00CB746C">
        <w:rPr>
          <w:sz w:val="12"/>
          <w:szCs w:val="12"/>
        </w:rPr>
        <w:t>определяет статус исполнения заявления в АИС «МФЦ»;</w:t>
      </w:r>
    </w:p>
    <w:p w:rsidR="00CB746C" w:rsidRPr="00CB746C" w:rsidRDefault="00CB746C" w:rsidP="00CB746C">
      <w:pPr>
        <w:numPr>
          <w:ilvl w:val="0"/>
          <w:numId w:val="8"/>
        </w:numPr>
        <w:tabs>
          <w:tab w:val="left" w:pos="993"/>
        </w:tabs>
        <w:autoSpaceDE w:val="0"/>
        <w:autoSpaceDN w:val="0"/>
        <w:adjustRightInd w:val="0"/>
        <w:ind w:firstLine="567"/>
        <w:jc w:val="both"/>
        <w:rPr>
          <w:sz w:val="12"/>
          <w:szCs w:val="12"/>
        </w:rPr>
      </w:pPr>
      <w:r w:rsidRPr="00CB746C">
        <w:rPr>
          <w:sz w:val="12"/>
          <w:szCs w:val="12"/>
        </w:rPr>
        <w:t>выдает результат предоставления Муниципальной услуги на бумажном носителе.</w:t>
      </w:r>
    </w:p>
    <w:p w:rsidR="00CB746C" w:rsidRPr="00CB746C" w:rsidRDefault="00CB746C" w:rsidP="00CB746C">
      <w:pPr>
        <w:autoSpaceDE w:val="0"/>
        <w:autoSpaceDN w:val="0"/>
        <w:adjustRightInd w:val="0"/>
        <w:ind w:firstLine="567"/>
        <w:jc w:val="both"/>
        <w:rPr>
          <w:sz w:val="12"/>
          <w:szCs w:val="12"/>
        </w:rPr>
      </w:pPr>
      <w:r w:rsidRPr="00CB746C">
        <w:rPr>
          <w:sz w:val="12"/>
          <w:szCs w:val="12"/>
        </w:rPr>
        <w:t>18.20. Способы подачи заявления и документов и получение результата Муниципальной услуги в МФЦ (по выбору Заявителя):</w:t>
      </w:r>
    </w:p>
    <w:p w:rsidR="00CB746C" w:rsidRPr="00CB746C" w:rsidRDefault="00CB746C" w:rsidP="00CB746C">
      <w:pPr>
        <w:autoSpaceDE w:val="0"/>
        <w:autoSpaceDN w:val="0"/>
        <w:adjustRightInd w:val="0"/>
        <w:ind w:firstLine="567"/>
        <w:jc w:val="both"/>
        <w:rPr>
          <w:sz w:val="12"/>
          <w:szCs w:val="12"/>
        </w:rPr>
      </w:pPr>
      <w:r w:rsidRPr="00CB746C">
        <w:rPr>
          <w:sz w:val="12"/>
          <w:szCs w:val="12"/>
        </w:rPr>
        <w:t>- Заявитель подает заявление и документы в МФЦ, результат Муниципальной услуги Заявитель получает в МФЦ;</w:t>
      </w:r>
    </w:p>
    <w:p w:rsidR="00CB746C" w:rsidRPr="00CB746C" w:rsidRDefault="00CB746C" w:rsidP="00CB746C">
      <w:pPr>
        <w:autoSpaceDE w:val="0"/>
        <w:autoSpaceDN w:val="0"/>
        <w:adjustRightInd w:val="0"/>
        <w:ind w:firstLine="567"/>
        <w:jc w:val="both"/>
        <w:rPr>
          <w:sz w:val="12"/>
          <w:szCs w:val="12"/>
        </w:rPr>
      </w:pPr>
      <w:r w:rsidRPr="00CB746C">
        <w:rPr>
          <w:sz w:val="12"/>
          <w:szCs w:val="12"/>
        </w:rPr>
        <w:t>- Заявитель подает заявление и документы через ЕПГУ, РПГУ, результат Муниципальной услуги Заявитель получает в МФЦ.</w:t>
      </w:r>
    </w:p>
    <w:p w:rsidR="00CB746C" w:rsidRPr="00CB746C" w:rsidRDefault="00CB746C" w:rsidP="00CB746C">
      <w:pPr>
        <w:autoSpaceDE w:val="0"/>
        <w:autoSpaceDN w:val="0"/>
        <w:adjustRightInd w:val="0"/>
        <w:jc w:val="center"/>
        <w:rPr>
          <w:b/>
          <w:bCs/>
          <w:sz w:val="12"/>
          <w:szCs w:val="12"/>
        </w:rPr>
      </w:pPr>
      <w:r w:rsidRPr="00CB746C">
        <w:rPr>
          <w:b/>
          <w:bCs/>
          <w:sz w:val="12"/>
          <w:szCs w:val="12"/>
          <w:lang w:val="en-US"/>
        </w:rPr>
        <w:t>III</w:t>
      </w:r>
      <w:r w:rsidRPr="00CB746C">
        <w:rPr>
          <w:b/>
          <w:bCs/>
          <w:sz w:val="12"/>
          <w:szCs w:val="12"/>
        </w:rPr>
        <w:t>. Состав, последовательность и сроки выполнения административных процедур</w:t>
      </w:r>
    </w:p>
    <w:p w:rsidR="00CB746C" w:rsidRPr="00CB746C" w:rsidRDefault="00CB746C" w:rsidP="00CB746C">
      <w:pPr>
        <w:tabs>
          <w:tab w:val="left" w:pos="0"/>
          <w:tab w:val="left" w:pos="1123"/>
        </w:tabs>
        <w:ind w:firstLine="567"/>
        <w:jc w:val="both"/>
        <w:rPr>
          <w:rFonts w:eastAsia="Calibri"/>
          <w:b/>
          <w:spacing w:val="7"/>
          <w:sz w:val="12"/>
          <w:szCs w:val="12"/>
        </w:rPr>
      </w:pPr>
      <w:r w:rsidRPr="00CB746C">
        <w:rPr>
          <w:b/>
          <w:spacing w:val="7"/>
          <w:sz w:val="12"/>
          <w:szCs w:val="12"/>
        </w:rPr>
        <w:t xml:space="preserve">19. </w:t>
      </w:r>
      <w:r w:rsidRPr="00CB746C">
        <w:rPr>
          <w:rFonts w:eastAsia="Calibri"/>
          <w:b/>
          <w:spacing w:val="7"/>
          <w:sz w:val="12"/>
          <w:szCs w:val="12"/>
        </w:rPr>
        <w:t>Перечень вариантов предоставления Муниципальной услуги:</w:t>
      </w:r>
    </w:p>
    <w:p w:rsidR="00CB746C" w:rsidRPr="00CB746C" w:rsidRDefault="00CB746C" w:rsidP="00CB746C">
      <w:pPr>
        <w:tabs>
          <w:tab w:val="left" w:pos="0"/>
          <w:tab w:val="left" w:pos="1123"/>
        </w:tabs>
        <w:ind w:firstLine="567"/>
        <w:jc w:val="both"/>
        <w:rPr>
          <w:spacing w:val="7"/>
          <w:sz w:val="12"/>
          <w:szCs w:val="12"/>
        </w:rPr>
      </w:pPr>
      <w:r w:rsidRPr="00CB746C">
        <w:rPr>
          <w:b/>
          <w:spacing w:val="7"/>
          <w:sz w:val="12"/>
          <w:szCs w:val="12"/>
        </w:rPr>
        <w:t>Вариант 1.</w:t>
      </w:r>
      <w:r w:rsidRPr="00CB746C">
        <w:rPr>
          <w:spacing w:val="7"/>
          <w:sz w:val="12"/>
          <w:szCs w:val="12"/>
        </w:rPr>
        <w:t xml:space="preserve"> Утверждение схемы расположения на кадастровом плане территории либо отказ в ее утверждении.</w:t>
      </w:r>
    </w:p>
    <w:p w:rsidR="00CB746C" w:rsidRPr="00CB746C" w:rsidRDefault="00CB746C" w:rsidP="00CB746C">
      <w:pPr>
        <w:tabs>
          <w:tab w:val="left" w:pos="0"/>
          <w:tab w:val="left" w:pos="1123"/>
        </w:tabs>
        <w:ind w:firstLine="567"/>
        <w:jc w:val="both"/>
        <w:rPr>
          <w:rFonts w:eastAsia="Calibri"/>
          <w:spacing w:val="7"/>
          <w:sz w:val="12"/>
          <w:szCs w:val="12"/>
        </w:rPr>
      </w:pPr>
      <w:r w:rsidRPr="00CB746C">
        <w:rPr>
          <w:b/>
          <w:spacing w:val="7"/>
          <w:sz w:val="12"/>
          <w:szCs w:val="12"/>
        </w:rPr>
        <w:t>Вариант 2.</w:t>
      </w:r>
      <w:r w:rsidRPr="00CB746C">
        <w:rPr>
          <w:spacing w:val="7"/>
          <w:sz w:val="12"/>
          <w:szCs w:val="12"/>
        </w:rPr>
        <w:t xml:space="preserve"> </w:t>
      </w:r>
      <w:r w:rsidRPr="00CB746C">
        <w:rPr>
          <w:rFonts w:eastAsia="Calibri"/>
          <w:spacing w:val="7"/>
          <w:sz w:val="12"/>
          <w:szCs w:val="12"/>
        </w:rPr>
        <w:t>Исправление допущенных опечаток и (или) ошибок в выданных в результате предоставления Муниципальной услуги документах.</w:t>
      </w:r>
    </w:p>
    <w:p w:rsidR="00CB746C" w:rsidRPr="00CB746C" w:rsidRDefault="00CB746C" w:rsidP="00CB746C">
      <w:pPr>
        <w:tabs>
          <w:tab w:val="left" w:pos="0"/>
          <w:tab w:val="left" w:pos="1123"/>
        </w:tabs>
        <w:ind w:firstLine="567"/>
        <w:jc w:val="both"/>
        <w:rPr>
          <w:spacing w:val="7"/>
          <w:sz w:val="12"/>
          <w:szCs w:val="12"/>
        </w:rPr>
      </w:pPr>
      <w:r w:rsidRPr="00CB746C">
        <w:rPr>
          <w:rFonts w:eastAsia="Calibri"/>
          <w:b/>
          <w:spacing w:val="7"/>
          <w:sz w:val="12"/>
          <w:szCs w:val="12"/>
        </w:rPr>
        <w:t>Вариант 3.</w:t>
      </w:r>
      <w:r w:rsidRPr="00CB746C">
        <w:rPr>
          <w:rFonts w:eastAsia="Calibri"/>
          <w:spacing w:val="7"/>
          <w:sz w:val="12"/>
          <w:szCs w:val="12"/>
        </w:rPr>
        <w:t xml:space="preserve"> Выдача дубликата </w:t>
      </w:r>
      <w:r w:rsidRPr="00CB746C">
        <w:rPr>
          <w:spacing w:val="7"/>
          <w:sz w:val="12"/>
          <w:szCs w:val="12"/>
        </w:rPr>
        <w:t>решения об утверждении схемы расположения земельных участков либо отказ в выдаче дубликата.</w:t>
      </w:r>
    </w:p>
    <w:p w:rsidR="00CB746C" w:rsidRPr="00CB746C" w:rsidRDefault="00CB746C" w:rsidP="00CB746C">
      <w:pPr>
        <w:widowControl w:val="0"/>
        <w:tabs>
          <w:tab w:val="left" w:pos="0"/>
        </w:tabs>
        <w:ind w:firstLine="567"/>
        <w:jc w:val="both"/>
        <w:rPr>
          <w:sz w:val="12"/>
          <w:szCs w:val="12"/>
          <w:lang w:eastAsia="en-US"/>
        </w:rPr>
      </w:pPr>
    </w:p>
    <w:p w:rsidR="00CB746C" w:rsidRPr="00CB746C" w:rsidRDefault="00CB746C" w:rsidP="00CB746C">
      <w:pPr>
        <w:widowControl w:val="0"/>
        <w:tabs>
          <w:tab w:val="left" w:pos="0"/>
        </w:tabs>
        <w:ind w:firstLine="567"/>
        <w:jc w:val="both"/>
        <w:rPr>
          <w:b/>
          <w:sz w:val="12"/>
          <w:szCs w:val="12"/>
          <w:lang w:eastAsia="en-US"/>
        </w:rPr>
      </w:pPr>
      <w:r w:rsidRPr="00CB746C">
        <w:rPr>
          <w:b/>
          <w:sz w:val="12"/>
          <w:szCs w:val="12"/>
          <w:lang w:eastAsia="en-US"/>
        </w:rPr>
        <w:t>20. Перечень административных процедур для каждого варианта предоставления Муниципальной услуги:</w:t>
      </w:r>
    </w:p>
    <w:p w:rsidR="00CB746C" w:rsidRPr="00CB746C" w:rsidRDefault="00CB746C" w:rsidP="00CB746C">
      <w:pPr>
        <w:tabs>
          <w:tab w:val="left" w:pos="0"/>
          <w:tab w:val="left" w:pos="1100"/>
        </w:tabs>
        <w:ind w:firstLine="567"/>
        <w:jc w:val="both"/>
        <w:rPr>
          <w:spacing w:val="7"/>
          <w:sz w:val="12"/>
          <w:szCs w:val="12"/>
        </w:rPr>
      </w:pPr>
      <w:r w:rsidRPr="00CB746C">
        <w:rPr>
          <w:spacing w:val="7"/>
          <w:sz w:val="12"/>
          <w:szCs w:val="12"/>
        </w:rPr>
        <w:t>а) прием и регистрация запроса и документов и (или) информации, необходимых для предоставления Муниципальной услуги;</w:t>
      </w:r>
    </w:p>
    <w:p w:rsidR="00CB746C" w:rsidRPr="00CB746C" w:rsidRDefault="00CB746C" w:rsidP="00CB746C">
      <w:pPr>
        <w:tabs>
          <w:tab w:val="left" w:pos="0"/>
          <w:tab w:val="left" w:pos="1123"/>
        </w:tabs>
        <w:ind w:firstLine="567"/>
        <w:jc w:val="both"/>
        <w:rPr>
          <w:spacing w:val="7"/>
          <w:sz w:val="12"/>
          <w:szCs w:val="12"/>
        </w:rPr>
      </w:pPr>
      <w:r w:rsidRPr="00CB746C">
        <w:rPr>
          <w:spacing w:val="7"/>
          <w:sz w:val="12"/>
          <w:szCs w:val="12"/>
        </w:rPr>
        <w:t>б) формирование и направление межведомственных запросов в органы (организации), участвующие в предоставлении Муниципальной услуги;</w:t>
      </w:r>
    </w:p>
    <w:p w:rsidR="00CB746C" w:rsidRPr="00CB746C" w:rsidRDefault="00CB746C" w:rsidP="00CB746C">
      <w:pPr>
        <w:tabs>
          <w:tab w:val="left" w:pos="0"/>
          <w:tab w:val="left" w:pos="1123"/>
        </w:tabs>
        <w:ind w:firstLine="567"/>
        <w:jc w:val="both"/>
        <w:rPr>
          <w:spacing w:val="7"/>
          <w:sz w:val="12"/>
          <w:szCs w:val="12"/>
        </w:rPr>
      </w:pPr>
      <w:r w:rsidRPr="00CB746C">
        <w:rPr>
          <w:spacing w:val="7"/>
          <w:sz w:val="12"/>
          <w:szCs w:val="12"/>
        </w:rPr>
        <w:t>в) принятие решения о предоставлении (об отказе в предоставлении) Муниципальной услуги;</w:t>
      </w:r>
    </w:p>
    <w:p w:rsidR="00CB746C" w:rsidRPr="00CB746C" w:rsidRDefault="00CB746C" w:rsidP="00CB746C">
      <w:pPr>
        <w:tabs>
          <w:tab w:val="left" w:pos="0"/>
          <w:tab w:val="left" w:pos="1123"/>
        </w:tabs>
        <w:ind w:firstLine="567"/>
        <w:jc w:val="both"/>
        <w:rPr>
          <w:spacing w:val="7"/>
          <w:sz w:val="12"/>
          <w:szCs w:val="12"/>
        </w:rPr>
      </w:pPr>
      <w:r w:rsidRPr="00CB746C">
        <w:rPr>
          <w:spacing w:val="7"/>
          <w:sz w:val="12"/>
          <w:szCs w:val="12"/>
        </w:rPr>
        <w:t>г) направление (выдача) результата предоставления Муниципальной услуги Заявителю;</w:t>
      </w:r>
    </w:p>
    <w:p w:rsidR="00CB746C" w:rsidRPr="00CB746C" w:rsidRDefault="00CB746C" w:rsidP="00CB746C">
      <w:pPr>
        <w:tabs>
          <w:tab w:val="left" w:pos="0"/>
          <w:tab w:val="left" w:pos="1123"/>
        </w:tabs>
        <w:ind w:firstLine="567"/>
        <w:jc w:val="both"/>
        <w:rPr>
          <w:spacing w:val="7"/>
          <w:sz w:val="12"/>
          <w:szCs w:val="12"/>
        </w:rPr>
      </w:pPr>
      <w:r w:rsidRPr="00CB746C">
        <w:rPr>
          <w:spacing w:val="7"/>
          <w:sz w:val="12"/>
          <w:szCs w:val="12"/>
        </w:rPr>
        <w:t xml:space="preserve">д) получение дополнительных сведений от Заявителя (при необходимости). </w:t>
      </w:r>
    </w:p>
    <w:p w:rsidR="00CB746C" w:rsidRPr="00CB746C" w:rsidRDefault="00CB746C" w:rsidP="00CB746C">
      <w:pPr>
        <w:widowControl w:val="0"/>
        <w:tabs>
          <w:tab w:val="left" w:pos="0"/>
          <w:tab w:val="left" w:pos="1304"/>
        </w:tabs>
        <w:ind w:firstLine="567"/>
        <w:jc w:val="both"/>
        <w:rPr>
          <w:sz w:val="12"/>
          <w:szCs w:val="12"/>
          <w:lang w:eastAsia="en-US"/>
        </w:rPr>
      </w:pPr>
      <w:r w:rsidRPr="00CB746C">
        <w:rPr>
          <w:rFonts w:eastAsia="Calibri"/>
          <w:b/>
          <w:sz w:val="12"/>
          <w:szCs w:val="12"/>
          <w:lang w:eastAsia="en-US"/>
        </w:rPr>
        <w:t>Описание административной процедуры профилирования Заявителя</w:t>
      </w:r>
      <w:r w:rsidRPr="00CB746C">
        <w:rPr>
          <w:sz w:val="12"/>
          <w:szCs w:val="12"/>
          <w:lang w:eastAsia="en-US"/>
        </w:rPr>
        <w:t xml:space="preserve"> </w:t>
      </w:r>
    </w:p>
    <w:p w:rsidR="00CB746C" w:rsidRPr="00CB746C" w:rsidRDefault="00CB746C" w:rsidP="00CB746C">
      <w:pPr>
        <w:widowControl w:val="0"/>
        <w:tabs>
          <w:tab w:val="left" w:pos="0"/>
          <w:tab w:val="left" w:pos="1304"/>
        </w:tabs>
        <w:ind w:firstLine="567"/>
        <w:jc w:val="both"/>
        <w:rPr>
          <w:sz w:val="12"/>
          <w:szCs w:val="12"/>
          <w:lang w:eastAsia="en-US"/>
        </w:rPr>
      </w:pPr>
    </w:p>
    <w:p w:rsidR="00CB746C" w:rsidRPr="00CB746C" w:rsidRDefault="00CB746C" w:rsidP="00CB746C">
      <w:pPr>
        <w:tabs>
          <w:tab w:val="left" w:pos="0"/>
        </w:tabs>
        <w:ind w:firstLine="567"/>
        <w:jc w:val="both"/>
        <w:rPr>
          <w:rFonts w:eastAsia="Calibri"/>
          <w:sz w:val="12"/>
          <w:szCs w:val="12"/>
        </w:rPr>
      </w:pPr>
      <w:r w:rsidRPr="00CB746C">
        <w:rPr>
          <w:rFonts w:eastAsia="Calibri"/>
          <w:sz w:val="12"/>
          <w:szCs w:val="12"/>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B746C" w:rsidRPr="00CB746C" w:rsidRDefault="00CB746C" w:rsidP="00CB746C">
      <w:pPr>
        <w:widowControl w:val="0"/>
        <w:tabs>
          <w:tab w:val="left" w:pos="0"/>
        </w:tabs>
        <w:ind w:firstLine="567"/>
        <w:jc w:val="both"/>
        <w:rPr>
          <w:sz w:val="12"/>
          <w:szCs w:val="12"/>
          <w:lang w:eastAsia="en-US"/>
        </w:rPr>
      </w:pPr>
      <w:r w:rsidRPr="00CB746C">
        <w:rPr>
          <w:sz w:val="12"/>
          <w:szCs w:val="12"/>
          <w:lang w:eastAsia="en-US"/>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B746C" w:rsidRPr="00CB746C" w:rsidRDefault="00CB746C" w:rsidP="00CB746C">
      <w:pPr>
        <w:shd w:val="clear" w:color="auto" w:fill="FFFFFF"/>
        <w:tabs>
          <w:tab w:val="left" w:pos="1292"/>
        </w:tabs>
        <w:ind w:firstLine="567"/>
        <w:jc w:val="center"/>
        <w:rPr>
          <w:b/>
          <w:spacing w:val="7"/>
          <w:sz w:val="12"/>
          <w:szCs w:val="12"/>
        </w:rPr>
      </w:pPr>
      <w:r w:rsidRPr="00CB746C">
        <w:rPr>
          <w:b/>
          <w:spacing w:val="7"/>
          <w:sz w:val="12"/>
          <w:szCs w:val="12"/>
        </w:rPr>
        <w:t>Подразделы, содержащие описание вариантов предоставления Муниципальной услуги</w:t>
      </w:r>
    </w:p>
    <w:p w:rsidR="00CB746C" w:rsidRPr="00CB746C" w:rsidRDefault="00CB746C" w:rsidP="00CB746C">
      <w:pPr>
        <w:shd w:val="clear" w:color="auto" w:fill="FFFFFF"/>
        <w:tabs>
          <w:tab w:val="left" w:pos="284"/>
          <w:tab w:val="left" w:pos="567"/>
          <w:tab w:val="left" w:pos="1292"/>
        </w:tabs>
        <w:ind w:firstLine="567"/>
        <w:jc w:val="both"/>
        <w:rPr>
          <w:b/>
          <w:spacing w:val="7"/>
          <w:sz w:val="12"/>
          <w:szCs w:val="12"/>
        </w:rPr>
      </w:pPr>
      <w:r w:rsidRPr="00CB746C">
        <w:rPr>
          <w:b/>
          <w:spacing w:val="7"/>
          <w:sz w:val="12"/>
          <w:szCs w:val="12"/>
        </w:rPr>
        <w:t>22. Вариант 1. Утверждение схемы расположения земельного участка.</w:t>
      </w:r>
    </w:p>
    <w:p w:rsidR="00CB746C" w:rsidRPr="00CB746C" w:rsidRDefault="00CB746C" w:rsidP="00CB746C">
      <w:pPr>
        <w:shd w:val="clear" w:color="auto" w:fill="FFFFFF"/>
        <w:tabs>
          <w:tab w:val="left" w:pos="1292"/>
        </w:tabs>
        <w:ind w:firstLine="567"/>
        <w:jc w:val="both"/>
        <w:rPr>
          <w:bCs/>
          <w:spacing w:val="7"/>
          <w:sz w:val="12"/>
          <w:szCs w:val="12"/>
        </w:rPr>
      </w:pPr>
      <w:r w:rsidRPr="00CB746C">
        <w:rPr>
          <w:bCs/>
          <w:spacing w:val="7"/>
          <w:sz w:val="12"/>
          <w:szCs w:val="12"/>
        </w:rPr>
        <w:t>Результат предоставления Муниципальной услуги указан в пункте 6 настоящего Административного регламента.</w:t>
      </w:r>
    </w:p>
    <w:p w:rsidR="00CB746C" w:rsidRPr="00CB746C" w:rsidRDefault="00CB746C" w:rsidP="00CB746C">
      <w:pPr>
        <w:shd w:val="clear" w:color="auto" w:fill="FFFFFF"/>
        <w:tabs>
          <w:tab w:val="left" w:pos="1292"/>
        </w:tabs>
        <w:ind w:firstLine="567"/>
        <w:jc w:val="both"/>
        <w:rPr>
          <w:bCs/>
          <w:spacing w:val="7"/>
          <w:sz w:val="12"/>
          <w:szCs w:val="12"/>
        </w:rPr>
      </w:pPr>
      <w:r w:rsidRPr="00CB746C">
        <w:rPr>
          <w:bCs/>
          <w:spacing w:val="7"/>
          <w:sz w:val="12"/>
          <w:szCs w:val="12"/>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CB746C" w:rsidRPr="00CB746C" w:rsidRDefault="00CB746C" w:rsidP="00CB746C">
      <w:pPr>
        <w:tabs>
          <w:tab w:val="left" w:pos="0"/>
          <w:tab w:val="left" w:pos="1276"/>
        </w:tabs>
        <w:ind w:firstLine="567"/>
        <w:jc w:val="both"/>
        <w:rPr>
          <w:sz w:val="12"/>
          <w:szCs w:val="12"/>
        </w:rPr>
      </w:pPr>
      <w:r w:rsidRPr="00CB746C">
        <w:rPr>
          <w:sz w:val="12"/>
          <w:szCs w:val="12"/>
        </w:rPr>
        <w:t>22.1. Прием и регистрация запроса и документов и (или) информации, необходимых для предоставления Муниципальной услуги.</w:t>
      </w:r>
    </w:p>
    <w:p w:rsidR="00CB746C" w:rsidRPr="00CB746C" w:rsidRDefault="00CB746C" w:rsidP="00CB746C">
      <w:pPr>
        <w:tabs>
          <w:tab w:val="left" w:pos="0"/>
        </w:tabs>
        <w:ind w:firstLine="567"/>
        <w:jc w:val="both"/>
        <w:rPr>
          <w:sz w:val="12"/>
          <w:szCs w:val="12"/>
        </w:rPr>
      </w:pPr>
      <w:r w:rsidRPr="00CB746C">
        <w:rPr>
          <w:sz w:val="12"/>
          <w:szCs w:val="12"/>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B746C" w:rsidRPr="00CB746C" w:rsidRDefault="00CB746C" w:rsidP="00CB746C">
      <w:pPr>
        <w:tabs>
          <w:tab w:val="left" w:pos="0"/>
        </w:tabs>
        <w:ind w:firstLine="567"/>
        <w:jc w:val="both"/>
        <w:rPr>
          <w:sz w:val="12"/>
          <w:szCs w:val="12"/>
        </w:rPr>
      </w:pPr>
      <w:r w:rsidRPr="00CB746C">
        <w:rPr>
          <w:sz w:val="12"/>
          <w:szCs w:val="12"/>
        </w:rPr>
        <w:t>22.1.2. К заявлению должны быть приложены документы, указанные в пункте 9 настоящего Административного регламента.</w:t>
      </w:r>
    </w:p>
    <w:p w:rsidR="00CB746C" w:rsidRPr="00CB746C" w:rsidRDefault="00CB746C" w:rsidP="00CB746C">
      <w:pPr>
        <w:tabs>
          <w:tab w:val="left" w:pos="0"/>
        </w:tabs>
        <w:ind w:firstLine="567"/>
        <w:jc w:val="both"/>
        <w:rPr>
          <w:sz w:val="12"/>
          <w:szCs w:val="12"/>
        </w:rPr>
      </w:pPr>
      <w:r w:rsidRPr="00CB746C">
        <w:rPr>
          <w:sz w:val="12"/>
          <w:szCs w:val="12"/>
        </w:rPr>
        <w:t>22.1.3. При личном обращении Заявителя или уполномоченного представителя в МФЦ должностное лицо, уполномоченное на прием документов:</w:t>
      </w:r>
    </w:p>
    <w:p w:rsidR="00CB746C" w:rsidRPr="00CB746C" w:rsidRDefault="00CB746C" w:rsidP="00CB746C">
      <w:pPr>
        <w:tabs>
          <w:tab w:val="left" w:pos="0"/>
        </w:tabs>
        <w:ind w:firstLine="567"/>
        <w:jc w:val="both"/>
        <w:rPr>
          <w:sz w:val="12"/>
          <w:szCs w:val="12"/>
        </w:rPr>
      </w:pPr>
      <w:r w:rsidRPr="00CB746C">
        <w:rPr>
          <w:sz w:val="12"/>
          <w:szCs w:val="12"/>
        </w:rPr>
        <w:t>- устанавливает предмет обращения, личность Заявителя;</w:t>
      </w:r>
    </w:p>
    <w:p w:rsidR="00CB746C" w:rsidRPr="00CB746C" w:rsidRDefault="00CB746C" w:rsidP="00CB746C">
      <w:pPr>
        <w:tabs>
          <w:tab w:val="left" w:pos="0"/>
        </w:tabs>
        <w:ind w:firstLine="567"/>
        <w:jc w:val="both"/>
        <w:rPr>
          <w:sz w:val="12"/>
          <w:szCs w:val="12"/>
        </w:rPr>
      </w:pPr>
      <w:r w:rsidRPr="00CB746C">
        <w:rPr>
          <w:sz w:val="12"/>
          <w:szCs w:val="1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B746C" w:rsidRPr="00CB746C" w:rsidRDefault="00CB746C" w:rsidP="00CB746C">
      <w:pPr>
        <w:tabs>
          <w:tab w:val="left" w:pos="0"/>
        </w:tabs>
        <w:ind w:firstLine="567"/>
        <w:jc w:val="both"/>
        <w:rPr>
          <w:sz w:val="12"/>
          <w:szCs w:val="12"/>
        </w:rPr>
      </w:pPr>
      <w:r w:rsidRPr="00CB746C">
        <w:rPr>
          <w:sz w:val="12"/>
          <w:szCs w:val="12"/>
        </w:rPr>
        <w:t>- проверяет соответствие заявления требованиям, установленным в соответствии с настоящим Административным регламентом;</w:t>
      </w:r>
    </w:p>
    <w:p w:rsidR="00CB746C" w:rsidRPr="00CB746C" w:rsidRDefault="00CB746C" w:rsidP="00CB746C">
      <w:pPr>
        <w:tabs>
          <w:tab w:val="left" w:pos="0"/>
        </w:tabs>
        <w:ind w:firstLine="567"/>
        <w:jc w:val="both"/>
        <w:rPr>
          <w:rFonts w:eastAsia="SimSun"/>
          <w:sz w:val="12"/>
          <w:szCs w:val="12"/>
        </w:rPr>
      </w:pPr>
      <w:r w:rsidRPr="00CB746C">
        <w:rPr>
          <w:rFonts w:eastAsia="SimSun"/>
          <w:sz w:val="12"/>
          <w:szCs w:val="1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746C" w:rsidRPr="00CB746C" w:rsidRDefault="00CB746C" w:rsidP="00CB746C">
      <w:pPr>
        <w:tabs>
          <w:tab w:val="left" w:pos="0"/>
        </w:tabs>
        <w:ind w:firstLine="567"/>
        <w:jc w:val="both"/>
        <w:rPr>
          <w:sz w:val="12"/>
          <w:szCs w:val="12"/>
        </w:rPr>
      </w:pPr>
      <w:r w:rsidRPr="00CB746C">
        <w:rPr>
          <w:sz w:val="12"/>
          <w:szCs w:val="12"/>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B746C" w:rsidRPr="00CB746C" w:rsidRDefault="00CB746C" w:rsidP="00CB746C">
      <w:pPr>
        <w:tabs>
          <w:tab w:val="left" w:pos="0"/>
        </w:tabs>
        <w:ind w:firstLine="567"/>
        <w:jc w:val="both"/>
        <w:rPr>
          <w:rFonts w:eastAsia="Arial Unicode MS"/>
          <w:sz w:val="12"/>
          <w:szCs w:val="12"/>
        </w:rPr>
      </w:pPr>
      <w:r w:rsidRPr="00CB746C">
        <w:rPr>
          <w:rFonts w:eastAsia="Calibri"/>
          <w:sz w:val="12"/>
          <w:szCs w:val="12"/>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43" w:history="1">
        <w:r w:rsidRPr="00CB746C">
          <w:rPr>
            <w:rFonts w:eastAsia="Calibri"/>
            <w:sz w:val="12"/>
            <w:szCs w:val="12"/>
          </w:rPr>
          <w:t>частью 18 статьи 14.1</w:t>
        </w:r>
      </w:hyperlink>
      <w:r w:rsidRPr="00CB746C">
        <w:rPr>
          <w:rFonts w:eastAsia="Calibri"/>
          <w:sz w:val="12"/>
          <w:szCs w:val="12"/>
        </w:rPr>
        <w:t xml:space="preserve"> Федерального закона от 27 июля 2006 года № 149-ФЗ «Об информации, информационных технологиях и о защите информации».</w:t>
      </w:r>
    </w:p>
    <w:p w:rsidR="00CB746C" w:rsidRPr="00CB746C" w:rsidRDefault="00CB746C" w:rsidP="00CB746C">
      <w:pPr>
        <w:tabs>
          <w:tab w:val="left" w:pos="0"/>
        </w:tabs>
        <w:ind w:firstLine="567"/>
        <w:jc w:val="both"/>
        <w:rPr>
          <w:sz w:val="12"/>
          <w:szCs w:val="12"/>
        </w:rPr>
      </w:pPr>
      <w:r w:rsidRPr="00CB746C">
        <w:rPr>
          <w:sz w:val="12"/>
          <w:szCs w:val="12"/>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B746C" w:rsidRPr="00CB746C" w:rsidRDefault="00CB746C" w:rsidP="00CB746C">
      <w:pPr>
        <w:tabs>
          <w:tab w:val="left" w:pos="0"/>
        </w:tabs>
        <w:ind w:firstLine="567"/>
        <w:jc w:val="both"/>
        <w:rPr>
          <w:sz w:val="12"/>
          <w:szCs w:val="12"/>
        </w:rPr>
      </w:pPr>
      <w:r w:rsidRPr="00CB746C">
        <w:rPr>
          <w:sz w:val="12"/>
          <w:szCs w:val="1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B746C" w:rsidRPr="00CB746C" w:rsidRDefault="00CB746C" w:rsidP="00CB746C">
      <w:pPr>
        <w:tabs>
          <w:tab w:val="left" w:pos="0"/>
        </w:tabs>
        <w:ind w:firstLine="567"/>
        <w:jc w:val="both"/>
        <w:rPr>
          <w:sz w:val="12"/>
          <w:szCs w:val="12"/>
        </w:rPr>
      </w:pPr>
      <w:r w:rsidRPr="00CB746C">
        <w:rPr>
          <w:sz w:val="12"/>
          <w:szCs w:val="12"/>
        </w:rPr>
        <w:t xml:space="preserve">22.1.6. Получение заявления и документов, указанных в </w:t>
      </w:r>
      <w:hyperlink r:id="rId244" w:history="1">
        <w:r w:rsidRPr="00CB746C">
          <w:rPr>
            <w:sz w:val="12"/>
            <w:szCs w:val="12"/>
          </w:rPr>
          <w:t>пункте 9</w:t>
        </w:r>
      </w:hyperlink>
      <w:r w:rsidRPr="00CB746C">
        <w:rPr>
          <w:sz w:val="12"/>
          <w:szCs w:val="12"/>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B746C" w:rsidRPr="00CB746C" w:rsidRDefault="00CB746C" w:rsidP="00CB746C">
      <w:pPr>
        <w:tabs>
          <w:tab w:val="left" w:pos="0"/>
        </w:tabs>
        <w:ind w:firstLine="567"/>
        <w:jc w:val="both"/>
        <w:rPr>
          <w:sz w:val="12"/>
          <w:szCs w:val="12"/>
        </w:rPr>
      </w:pPr>
      <w:r w:rsidRPr="00CB746C">
        <w:rPr>
          <w:sz w:val="12"/>
          <w:szCs w:val="12"/>
        </w:rPr>
        <w:t xml:space="preserve">22.1.7. Сообщение о получении заявления и документов, указанных в </w:t>
      </w:r>
      <w:hyperlink r:id="rId245" w:history="1">
        <w:r w:rsidRPr="00CB746C">
          <w:rPr>
            <w:sz w:val="12"/>
            <w:szCs w:val="12"/>
          </w:rPr>
          <w:t>пункте 9</w:t>
        </w:r>
      </w:hyperlink>
      <w:r w:rsidRPr="00CB746C">
        <w:rPr>
          <w:sz w:val="12"/>
          <w:szCs w:val="12"/>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CB746C" w:rsidRPr="00CB746C" w:rsidRDefault="00CB746C" w:rsidP="00CB746C">
      <w:pPr>
        <w:tabs>
          <w:tab w:val="left" w:pos="0"/>
        </w:tabs>
        <w:autoSpaceDE w:val="0"/>
        <w:autoSpaceDN w:val="0"/>
        <w:adjustRightInd w:val="0"/>
        <w:ind w:firstLine="567"/>
        <w:jc w:val="both"/>
        <w:rPr>
          <w:bCs/>
          <w:sz w:val="12"/>
          <w:szCs w:val="12"/>
        </w:rPr>
      </w:pPr>
      <w:r w:rsidRPr="00CB746C">
        <w:rPr>
          <w:sz w:val="12"/>
          <w:szCs w:val="12"/>
        </w:rPr>
        <w:t xml:space="preserve">22.1.8. Сообщение о получении заявления и документов, указанных в </w:t>
      </w:r>
      <w:hyperlink r:id="rId246" w:history="1">
        <w:r w:rsidRPr="00CB746C">
          <w:rPr>
            <w:sz w:val="12"/>
            <w:szCs w:val="12"/>
          </w:rPr>
          <w:t>пункте 9</w:t>
        </w:r>
      </w:hyperlink>
      <w:r w:rsidRPr="00CB746C">
        <w:rPr>
          <w:sz w:val="12"/>
          <w:szCs w:val="12"/>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B746C" w:rsidRPr="00CB746C" w:rsidRDefault="00CB746C" w:rsidP="00CB746C">
      <w:pPr>
        <w:tabs>
          <w:tab w:val="left" w:pos="0"/>
        </w:tabs>
        <w:autoSpaceDE w:val="0"/>
        <w:autoSpaceDN w:val="0"/>
        <w:adjustRightInd w:val="0"/>
        <w:ind w:firstLine="567"/>
        <w:jc w:val="both"/>
        <w:rPr>
          <w:bCs/>
          <w:sz w:val="12"/>
          <w:szCs w:val="12"/>
        </w:rPr>
      </w:pPr>
      <w:r w:rsidRPr="00CB746C">
        <w:rPr>
          <w:bCs/>
          <w:sz w:val="12"/>
          <w:szCs w:val="12"/>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B746C" w:rsidRPr="00CB746C" w:rsidRDefault="00CB746C" w:rsidP="00CB746C">
      <w:pPr>
        <w:tabs>
          <w:tab w:val="left" w:pos="0"/>
        </w:tabs>
        <w:autoSpaceDE w:val="0"/>
        <w:autoSpaceDN w:val="0"/>
        <w:adjustRightInd w:val="0"/>
        <w:ind w:firstLine="567"/>
        <w:jc w:val="both"/>
        <w:rPr>
          <w:bCs/>
          <w:sz w:val="12"/>
          <w:szCs w:val="12"/>
          <w:highlight w:val="lightGray"/>
        </w:rPr>
      </w:pPr>
      <w:r w:rsidRPr="00CB746C">
        <w:rPr>
          <w:bCs/>
          <w:sz w:val="12"/>
          <w:szCs w:val="12"/>
        </w:rPr>
        <w:t>22.1.9. Максимальный срок исполнения административной процедуры - 1 рабочий день.</w:t>
      </w:r>
    </w:p>
    <w:p w:rsidR="00CB746C" w:rsidRPr="00CB746C" w:rsidRDefault="00CB746C" w:rsidP="00CB746C">
      <w:pPr>
        <w:tabs>
          <w:tab w:val="left" w:pos="0"/>
        </w:tabs>
        <w:autoSpaceDE w:val="0"/>
        <w:autoSpaceDN w:val="0"/>
        <w:adjustRightInd w:val="0"/>
        <w:ind w:firstLine="567"/>
        <w:jc w:val="both"/>
        <w:rPr>
          <w:bCs/>
          <w:sz w:val="12"/>
          <w:szCs w:val="12"/>
        </w:rPr>
      </w:pPr>
      <w:r w:rsidRPr="00CB746C">
        <w:rPr>
          <w:bCs/>
          <w:sz w:val="12"/>
          <w:szCs w:val="12"/>
        </w:rPr>
        <w:t>Результатом административной процедуры является прием и регистрация заявления и комплекта документов либо отказ в приеме документов.</w:t>
      </w:r>
    </w:p>
    <w:p w:rsidR="00CB746C" w:rsidRPr="00CB746C" w:rsidRDefault="00CB746C" w:rsidP="00CB746C">
      <w:pPr>
        <w:tabs>
          <w:tab w:val="left" w:pos="0"/>
        </w:tabs>
        <w:ind w:firstLine="567"/>
        <w:jc w:val="both"/>
        <w:rPr>
          <w:bCs/>
          <w:sz w:val="12"/>
          <w:szCs w:val="12"/>
        </w:rPr>
      </w:pPr>
      <w:r w:rsidRPr="00CB746C">
        <w:rPr>
          <w:bCs/>
          <w:sz w:val="12"/>
          <w:szCs w:val="12"/>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B746C" w:rsidRPr="00CB746C" w:rsidRDefault="00CB746C" w:rsidP="00CB746C">
      <w:pPr>
        <w:tabs>
          <w:tab w:val="left" w:pos="0"/>
        </w:tabs>
        <w:ind w:firstLine="567"/>
        <w:jc w:val="both"/>
        <w:rPr>
          <w:sz w:val="12"/>
          <w:szCs w:val="12"/>
        </w:rPr>
      </w:pPr>
    </w:p>
    <w:p w:rsidR="00CB746C" w:rsidRPr="00CB746C" w:rsidRDefault="00CB746C" w:rsidP="00CB746C">
      <w:pPr>
        <w:tabs>
          <w:tab w:val="left" w:pos="0"/>
        </w:tabs>
        <w:ind w:firstLine="567"/>
        <w:jc w:val="both"/>
        <w:rPr>
          <w:sz w:val="12"/>
          <w:szCs w:val="12"/>
        </w:rPr>
      </w:pPr>
      <w:r w:rsidRPr="00CB746C">
        <w:rPr>
          <w:sz w:val="12"/>
          <w:szCs w:val="12"/>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CB746C" w:rsidRPr="00CB746C" w:rsidRDefault="00CB746C" w:rsidP="00CB746C">
      <w:pPr>
        <w:tabs>
          <w:tab w:val="left" w:pos="0"/>
        </w:tabs>
        <w:ind w:firstLine="567"/>
        <w:jc w:val="both"/>
        <w:rPr>
          <w:sz w:val="12"/>
          <w:szCs w:val="12"/>
        </w:rPr>
      </w:pPr>
      <w:r w:rsidRPr="00CB746C">
        <w:rPr>
          <w:bCs/>
          <w:sz w:val="12"/>
          <w:szCs w:val="12"/>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B746C" w:rsidRPr="00CB746C" w:rsidRDefault="00CB746C" w:rsidP="00CB746C">
      <w:pPr>
        <w:tabs>
          <w:tab w:val="left" w:pos="0"/>
        </w:tabs>
        <w:ind w:firstLine="567"/>
        <w:jc w:val="both"/>
        <w:rPr>
          <w:rFonts w:eastAsia="SimSun"/>
          <w:sz w:val="12"/>
          <w:szCs w:val="12"/>
        </w:rPr>
      </w:pPr>
      <w:r w:rsidRPr="00CB746C">
        <w:rPr>
          <w:sz w:val="12"/>
          <w:szCs w:val="12"/>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B746C">
        <w:rPr>
          <w:rFonts w:eastAsia="SimSun"/>
          <w:sz w:val="12"/>
          <w:szCs w:val="12"/>
        </w:rPr>
        <w:t>в рамках межведомственного взаимодействия запрашивает в случае необходимости:</w:t>
      </w:r>
    </w:p>
    <w:p w:rsidR="00CB746C" w:rsidRPr="00CB746C" w:rsidRDefault="00CB746C" w:rsidP="00CB746C">
      <w:pPr>
        <w:tabs>
          <w:tab w:val="left" w:pos="0"/>
        </w:tabs>
        <w:ind w:firstLine="567"/>
        <w:jc w:val="both"/>
        <w:rPr>
          <w:rFonts w:eastAsia="SimSun"/>
          <w:sz w:val="12"/>
          <w:szCs w:val="12"/>
        </w:rPr>
      </w:pPr>
      <w:r w:rsidRPr="00CB746C">
        <w:rPr>
          <w:rFonts w:eastAsia="SimSun"/>
          <w:sz w:val="12"/>
          <w:szCs w:val="12"/>
        </w:rPr>
        <w:t>а) в Федеральной службе государственной регистрации, кадастра и картографии:</w:t>
      </w:r>
    </w:p>
    <w:p w:rsidR="00CB746C" w:rsidRPr="00CB746C" w:rsidRDefault="00CB746C" w:rsidP="00CB746C">
      <w:pPr>
        <w:tabs>
          <w:tab w:val="left" w:pos="0"/>
        </w:tabs>
        <w:ind w:firstLine="567"/>
        <w:jc w:val="both"/>
        <w:rPr>
          <w:rFonts w:eastAsia="SimSun"/>
          <w:sz w:val="12"/>
          <w:szCs w:val="12"/>
        </w:rPr>
      </w:pPr>
      <w:r w:rsidRPr="00CB746C">
        <w:rPr>
          <w:rFonts w:eastAsia="SimSun"/>
          <w:sz w:val="12"/>
          <w:szCs w:val="12"/>
        </w:rPr>
        <w:t xml:space="preserve">- </w:t>
      </w:r>
      <w:r w:rsidRPr="00CB746C">
        <w:rPr>
          <w:sz w:val="12"/>
          <w:szCs w:val="12"/>
        </w:rPr>
        <w:t>выписку из Единого государственного реестра недвижимости (об объекте недвижимости, о зарегистрированных правах на объекты недвижимости);</w:t>
      </w:r>
    </w:p>
    <w:p w:rsidR="00CB746C" w:rsidRPr="00CB746C" w:rsidRDefault="00CB746C" w:rsidP="00CB746C">
      <w:pPr>
        <w:tabs>
          <w:tab w:val="left" w:pos="0"/>
        </w:tabs>
        <w:ind w:firstLine="567"/>
        <w:jc w:val="both"/>
        <w:rPr>
          <w:rFonts w:eastAsia="SimSun"/>
          <w:sz w:val="12"/>
          <w:szCs w:val="12"/>
        </w:rPr>
      </w:pPr>
      <w:r w:rsidRPr="00CB746C">
        <w:rPr>
          <w:rFonts w:eastAsia="SimSun"/>
          <w:sz w:val="12"/>
          <w:szCs w:val="12"/>
        </w:rPr>
        <w:t>б) в Федеральной налоговой службе:</w:t>
      </w:r>
    </w:p>
    <w:p w:rsidR="00CB746C" w:rsidRPr="00CB746C" w:rsidRDefault="00CB746C" w:rsidP="00CB746C">
      <w:pPr>
        <w:tabs>
          <w:tab w:val="left" w:pos="0"/>
        </w:tabs>
        <w:ind w:firstLine="567"/>
        <w:jc w:val="both"/>
        <w:rPr>
          <w:rFonts w:eastAsia="SimSun"/>
          <w:sz w:val="12"/>
          <w:szCs w:val="12"/>
        </w:rPr>
      </w:pPr>
      <w:r w:rsidRPr="00CB746C">
        <w:rPr>
          <w:rFonts w:eastAsia="SimSun"/>
          <w:sz w:val="12"/>
          <w:szCs w:val="1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B746C" w:rsidRPr="00CB746C" w:rsidRDefault="00CB746C" w:rsidP="00CB746C">
      <w:pPr>
        <w:tabs>
          <w:tab w:val="left" w:pos="0"/>
        </w:tabs>
        <w:ind w:firstLine="567"/>
        <w:jc w:val="both"/>
        <w:rPr>
          <w:rFonts w:eastAsia="SimSun"/>
          <w:sz w:val="12"/>
          <w:szCs w:val="12"/>
        </w:rPr>
      </w:pPr>
      <w:r w:rsidRPr="00CB746C">
        <w:rPr>
          <w:rFonts w:eastAsia="SimSun"/>
          <w:sz w:val="12"/>
          <w:szCs w:val="12"/>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CB746C" w:rsidRPr="00CB746C" w:rsidRDefault="00CB746C" w:rsidP="00CB746C">
      <w:pPr>
        <w:tabs>
          <w:tab w:val="left" w:pos="0"/>
        </w:tabs>
        <w:ind w:firstLine="567"/>
        <w:jc w:val="both"/>
        <w:rPr>
          <w:rFonts w:eastAsia="SimSun"/>
          <w:sz w:val="12"/>
          <w:szCs w:val="12"/>
        </w:rPr>
      </w:pPr>
      <w:r w:rsidRPr="00CB746C">
        <w:rPr>
          <w:rFonts w:eastAsia="SimSun"/>
          <w:sz w:val="12"/>
          <w:szCs w:val="12"/>
        </w:rPr>
        <w:t>в) в министерстве лесного хозяйства Воронежской области:</w:t>
      </w:r>
    </w:p>
    <w:p w:rsidR="00CB746C" w:rsidRPr="00CB746C" w:rsidRDefault="00CB746C" w:rsidP="00CB746C">
      <w:pPr>
        <w:tabs>
          <w:tab w:val="left" w:pos="0"/>
        </w:tabs>
        <w:ind w:firstLine="567"/>
        <w:jc w:val="both"/>
        <w:rPr>
          <w:rFonts w:eastAsia="SimSun"/>
          <w:sz w:val="12"/>
          <w:szCs w:val="12"/>
        </w:rPr>
      </w:pPr>
      <w:r w:rsidRPr="00CB746C">
        <w:rPr>
          <w:sz w:val="12"/>
          <w:szCs w:val="12"/>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CB746C" w:rsidRPr="00CB746C" w:rsidRDefault="00CB746C" w:rsidP="00CB746C">
      <w:pPr>
        <w:tabs>
          <w:tab w:val="left" w:pos="0"/>
        </w:tabs>
        <w:ind w:firstLine="567"/>
        <w:jc w:val="both"/>
        <w:rPr>
          <w:sz w:val="12"/>
          <w:szCs w:val="12"/>
        </w:rPr>
      </w:pPr>
      <w:r w:rsidRPr="00CB746C">
        <w:rPr>
          <w:sz w:val="12"/>
          <w:szCs w:val="12"/>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B746C" w:rsidRPr="00CB746C" w:rsidRDefault="00CB746C" w:rsidP="00CB746C">
      <w:pPr>
        <w:tabs>
          <w:tab w:val="left" w:pos="0"/>
        </w:tabs>
        <w:ind w:firstLine="567"/>
        <w:jc w:val="both"/>
        <w:rPr>
          <w:sz w:val="12"/>
          <w:szCs w:val="12"/>
        </w:rPr>
      </w:pPr>
      <w:r w:rsidRPr="00CB746C">
        <w:rPr>
          <w:sz w:val="12"/>
          <w:szCs w:val="1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B746C" w:rsidRPr="00CB746C" w:rsidRDefault="00CB746C" w:rsidP="00CB746C">
      <w:pPr>
        <w:tabs>
          <w:tab w:val="left" w:pos="0"/>
        </w:tabs>
        <w:ind w:firstLine="567"/>
        <w:jc w:val="both"/>
        <w:rPr>
          <w:sz w:val="12"/>
          <w:szCs w:val="12"/>
        </w:rPr>
      </w:pPr>
      <w:r w:rsidRPr="00CB746C">
        <w:rPr>
          <w:sz w:val="12"/>
          <w:szCs w:val="12"/>
        </w:rPr>
        <w:t xml:space="preserve">Межведомственный запрос формируется в соответствии с требованиями Федерального </w:t>
      </w:r>
      <w:hyperlink r:id="rId247" w:history="1">
        <w:r w:rsidRPr="00CB746C">
          <w:rPr>
            <w:sz w:val="12"/>
            <w:szCs w:val="12"/>
          </w:rPr>
          <w:t>закона</w:t>
        </w:r>
      </w:hyperlink>
      <w:r w:rsidRPr="00CB746C">
        <w:rPr>
          <w:sz w:val="12"/>
          <w:szCs w:val="12"/>
        </w:rPr>
        <w:t xml:space="preserve"> от 27 июля 2010 года № 210-ФЗ и должен содержать следующие сведения: </w:t>
      </w:r>
    </w:p>
    <w:p w:rsidR="00CB746C" w:rsidRPr="00CB746C" w:rsidRDefault="00CB746C" w:rsidP="00CB746C">
      <w:pPr>
        <w:tabs>
          <w:tab w:val="left" w:pos="0"/>
        </w:tabs>
        <w:ind w:firstLine="567"/>
        <w:jc w:val="both"/>
        <w:rPr>
          <w:sz w:val="12"/>
          <w:szCs w:val="12"/>
        </w:rPr>
      </w:pPr>
      <w:r w:rsidRPr="00CB746C">
        <w:rPr>
          <w:sz w:val="12"/>
          <w:szCs w:val="12"/>
        </w:rPr>
        <w:t xml:space="preserve">- наименование органа, направляющего межведомственный запрос; </w:t>
      </w:r>
    </w:p>
    <w:p w:rsidR="00CB746C" w:rsidRPr="00CB746C" w:rsidRDefault="00CB746C" w:rsidP="00CB746C">
      <w:pPr>
        <w:tabs>
          <w:tab w:val="left" w:pos="0"/>
        </w:tabs>
        <w:ind w:firstLine="567"/>
        <w:jc w:val="both"/>
        <w:rPr>
          <w:sz w:val="12"/>
          <w:szCs w:val="12"/>
        </w:rPr>
      </w:pPr>
      <w:r w:rsidRPr="00CB746C">
        <w:rPr>
          <w:sz w:val="12"/>
          <w:szCs w:val="12"/>
        </w:rPr>
        <w:t xml:space="preserve">- наименование органа или организации, в адрес которых направляется межведомственный запрос; </w:t>
      </w:r>
    </w:p>
    <w:p w:rsidR="00CB746C" w:rsidRPr="00CB746C" w:rsidRDefault="00CB746C" w:rsidP="00CB746C">
      <w:pPr>
        <w:tabs>
          <w:tab w:val="left" w:pos="0"/>
        </w:tabs>
        <w:ind w:firstLine="567"/>
        <w:jc w:val="both"/>
        <w:rPr>
          <w:sz w:val="12"/>
          <w:szCs w:val="12"/>
        </w:rPr>
      </w:pPr>
      <w:r w:rsidRPr="00CB746C">
        <w:rPr>
          <w:sz w:val="12"/>
          <w:szCs w:val="1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B746C" w:rsidRPr="00CB746C" w:rsidRDefault="00CB746C" w:rsidP="00CB746C">
      <w:pPr>
        <w:tabs>
          <w:tab w:val="left" w:pos="0"/>
        </w:tabs>
        <w:ind w:firstLine="567"/>
        <w:jc w:val="both"/>
        <w:rPr>
          <w:sz w:val="12"/>
          <w:szCs w:val="12"/>
        </w:rPr>
      </w:pPr>
      <w:r w:rsidRPr="00CB746C">
        <w:rPr>
          <w:sz w:val="12"/>
          <w:szCs w:val="1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B746C" w:rsidRPr="00CB746C" w:rsidRDefault="00CB746C" w:rsidP="00CB746C">
      <w:pPr>
        <w:tabs>
          <w:tab w:val="left" w:pos="0"/>
        </w:tabs>
        <w:ind w:firstLine="567"/>
        <w:jc w:val="both"/>
        <w:rPr>
          <w:sz w:val="12"/>
          <w:szCs w:val="12"/>
        </w:rPr>
      </w:pPr>
      <w:r w:rsidRPr="00CB746C">
        <w:rPr>
          <w:sz w:val="12"/>
          <w:szCs w:val="1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B746C" w:rsidRPr="00CB746C" w:rsidRDefault="00CB746C" w:rsidP="00CB746C">
      <w:pPr>
        <w:tabs>
          <w:tab w:val="left" w:pos="0"/>
        </w:tabs>
        <w:ind w:firstLine="567"/>
        <w:jc w:val="both"/>
        <w:rPr>
          <w:sz w:val="12"/>
          <w:szCs w:val="12"/>
        </w:rPr>
      </w:pPr>
      <w:r w:rsidRPr="00CB746C">
        <w:rPr>
          <w:sz w:val="12"/>
          <w:szCs w:val="12"/>
        </w:rPr>
        <w:t xml:space="preserve">- контактная информация для направления ответа на межведомственный запрос; </w:t>
      </w:r>
    </w:p>
    <w:p w:rsidR="00CB746C" w:rsidRPr="00CB746C" w:rsidRDefault="00CB746C" w:rsidP="00CB746C">
      <w:pPr>
        <w:tabs>
          <w:tab w:val="left" w:pos="0"/>
        </w:tabs>
        <w:ind w:firstLine="567"/>
        <w:jc w:val="both"/>
        <w:rPr>
          <w:sz w:val="12"/>
          <w:szCs w:val="12"/>
        </w:rPr>
      </w:pPr>
      <w:r w:rsidRPr="00CB746C">
        <w:rPr>
          <w:sz w:val="12"/>
          <w:szCs w:val="12"/>
        </w:rPr>
        <w:t xml:space="preserve">- дата направления межведомственного запроса; </w:t>
      </w:r>
    </w:p>
    <w:p w:rsidR="00CB746C" w:rsidRPr="00CB746C" w:rsidRDefault="00CB746C" w:rsidP="00CB746C">
      <w:pPr>
        <w:tabs>
          <w:tab w:val="left" w:pos="0"/>
        </w:tabs>
        <w:ind w:firstLine="567"/>
        <w:jc w:val="both"/>
        <w:rPr>
          <w:sz w:val="12"/>
          <w:szCs w:val="12"/>
        </w:rPr>
      </w:pPr>
      <w:r w:rsidRPr="00CB746C">
        <w:rPr>
          <w:sz w:val="12"/>
          <w:szCs w:val="1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B746C" w:rsidRPr="00CB746C" w:rsidRDefault="00CB746C" w:rsidP="00CB746C">
      <w:pPr>
        <w:tabs>
          <w:tab w:val="left" w:pos="0"/>
        </w:tabs>
        <w:ind w:firstLine="567"/>
        <w:jc w:val="both"/>
        <w:rPr>
          <w:sz w:val="12"/>
          <w:szCs w:val="12"/>
        </w:rPr>
      </w:pPr>
      <w:r w:rsidRPr="00CB746C">
        <w:rPr>
          <w:sz w:val="12"/>
          <w:szCs w:val="12"/>
        </w:rPr>
        <w:t xml:space="preserve">- информация о факте получения согласия на обработку персональных данных. </w:t>
      </w:r>
    </w:p>
    <w:p w:rsidR="00CB746C" w:rsidRPr="00CB746C" w:rsidRDefault="00CB746C" w:rsidP="00CB746C">
      <w:pPr>
        <w:tabs>
          <w:tab w:val="left" w:pos="0"/>
        </w:tabs>
        <w:ind w:firstLine="567"/>
        <w:jc w:val="both"/>
        <w:rPr>
          <w:sz w:val="12"/>
          <w:szCs w:val="12"/>
        </w:rPr>
      </w:pPr>
      <w:r w:rsidRPr="00CB746C">
        <w:rPr>
          <w:sz w:val="12"/>
          <w:szCs w:val="12"/>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B746C" w:rsidRPr="00CB746C" w:rsidRDefault="00CB746C" w:rsidP="00CB746C">
      <w:pPr>
        <w:tabs>
          <w:tab w:val="left" w:pos="0"/>
        </w:tabs>
        <w:ind w:firstLine="567"/>
        <w:jc w:val="both"/>
        <w:rPr>
          <w:sz w:val="12"/>
          <w:szCs w:val="12"/>
        </w:rPr>
      </w:pPr>
      <w:r w:rsidRPr="00CB746C">
        <w:rPr>
          <w:sz w:val="12"/>
          <w:szCs w:val="1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B746C" w:rsidRPr="00CB746C" w:rsidRDefault="00CB746C" w:rsidP="00CB746C">
      <w:pPr>
        <w:tabs>
          <w:tab w:val="left" w:pos="0"/>
        </w:tabs>
        <w:ind w:firstLine="567"/>
        <w:jc w:val="both"/>
        <w:rPr>
          <w:sz w:val="12"/>
          <w:szCs w:val="12"/>
        </w:rPr>
      </w:pPr>
      <w:r w:rsidRPr="00CB746C">
        <w:rPr>
          <w:sz w:val="12"/>
          <w:szCs w:val="12"/>
        </w:rPr>
        <w:t xml:space="preserve">Документы, полученные в результате межведомственного взаимодействия, приобщаются к документам, представленным Заявителем. </w:t>
      </w:r>
    </w:p>
    <w:p w:rsidR="00CB746C" w:rsidRPr="00CB746C" w:rsidRDefault="00CB746C" w:rsidP="00CB746C">
      <w:pPr>
        <w:tabs>
          <w:tab w:val="left" w:pos="0"/>
          <w:tab w:val="left" w:pos="1123"/>
        </w:tabs>
        <w:ind w:firstLine="567"/>
        <w:jc w:val="both"/>
        <w:rPr>
          <w:bCs/>
          <w:spacing w:val="7"/>
          <w:sz w:val="12"/>
          <w:szCs w:val="12"/>
        </w:rPr>
      </w:pPr>
      <w:r w:rsidRPr="00CB746C">
        <w:rPr>
          <w:spacing w:val="7"/>
          <w:sz w:val="12"/>
          <w:szCs w:val="12"/>
        </w:rPr>
        <w:t xml:space="preserve">Результатом административной процедуры является сформированный и направленный межведомственный запрос и </w:t>
      </w:r>
      <w:r w:rsidRPr="00CB746C">
        <w:rPr>
          <w:bCs/>
          <w:spacing w:val="7"/>
          <w:sz w:val="12"/>
          <w:szCs w:val="12"/>
        </w:rPr>
        <w:t>получение необходимых сведений и документов для принятия решения о предоставлении Муниципальной услуги.</w:t>
      </w:r>
    </w:p>
    <w:p w:rsidR="00CB746C" w:rsidRPr="00CB746C" w:rsidRDefault="00CB746C" w:rsidP="00CB746C">
      <w:pPr>
        <w:tabs>
          <w:tab w:val="left" w:pos="0"/>
        </w:tabs>
        <w:ind w:firstLine="567"/>
        <w:jc w:val="both"/>
        <w:rPr>
          <w:sz w:val="12"/>
          <w:szCs w:val="12"/>
        </w:rPr>
      </w:pPr>
      <w:r w:rsidRPr="00CB746C">
        <w:rPr>
          <w:sz w:val="12"/>
          <w:szCs w:val="12"/>
        </w:rPr>
        <w:t>22.3. Принятие решения о предоставлении (об отказе в предоставлении) Муниципальной услуги.</w:t>
      </w:r>
    </w:p>
    <w:p w:rsidR="00CB746C" w:rsidRPr="00CB746C" w:rsidRDefault="00CB746C" w:rsidP="00CB746C">
      <w:pPr>
        <w:tabs>
          <w:tab w:val="left" w:pos="0"/>
        </w:tabs>
        <w:ind w:firstLine="567"/>
        <w:jc w:val="both"/>
        <w:rPr>
          <w:rFonts w:eastAsia="Calibri"/>
          <w:sz w:val="12"/>
          <w:szCs w:val="12"/>
        </w:rPr>
      </w:pPr>
      <w:r w:rsidRPr="00CB746C">
        <w:rPr>
          <w:sz w:val="12"/>
          <w:szCs w:val="12"/>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B746C" w:rsidRPr="00CB746C" w:rsidRDefault="00CB746C" w:rsidP="00CB746C">
      <w:pPr>
        <w:tabs>
          <w:tab w:val="left" w:pos="0"/>
        </w:tabs>
        <w:ind w:firstLine="567"/>
        <w:jc w:val="both"/>
        <w:rPr>
          <w:sz w:val="12"/>
          <w:szCs w:val="12"/>
        </w:rPr>
      </w:pPr>
      <w:r w:rsidRPr="00CB746C">
        <w:rPr>
          <w:rFonts w:eastAsia="SimSun"/>
          <w:sz w:val="12"/>
          <w:szCs w:val="12"/>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CB746C">
        <w:rPr>
          <w:sz w:val="12"/>
          <w:szCs w:val="12"/>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CB746C" w:rsidRPr="00CB746C" w:rsidRDefault="00CB746C" w:rsidP="00CB746C">
      <w:pPr>
        <w:tabs>
          <w:tab w:val="left" w:pos="0"/>
        </w:tabs>
        <w:ind w:firstLine="567"/>
        <w:jc w:val="both"/>
        <w:rPr>
          <w:sz w:val="12"/>
          <w:szCs w:val="12"/>
        </w:rPr>
      </w:pPr>
      <w:r w:rsidRPr="00CB746C">
        <w:rPr>
          <w:sz w:val="12"/>
          <w:szCs w:val="12"/>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CB746C" w:rsidRPr="00CB746C" w:rsidRDefault="00CB746C" w:rsidP="00CB746C">
      <w:pPr>
        <w:tabs>
          <w:tab w:val="left" w:pos="0"/>
        </w:tabs>
        <w:ind w:firstLine="567"/>
        <w:jc w:val="both"/>
        <w:rPr>
          <w:sz w:val="12"/>
          <w:szCs w:val="12"/>
        </w:rPr>
      </w:pPr>
      <w:r w:rsidRPr="00CB746C">
        <w:rPr>
          <w:sz w:val="12"/>
          <w:szCs w:val="12"/>
        </w:rPr>
        <w:t>Подготовленный Специалистом</w:t>
      </w:r>
      <w:r w:rsidRPr="00CB746C">
        <w:rPr>
          <w:rFonts w:eastAsia="SimSun"/>
          <w:sz w:val="12"/>
          <w:szCs w:val="12"/>
        </w:rPr>
        <w:t xml:space="preserve"> проект</w:t>
      </w:r>
      <w:r w:rsidRPr="00CB746C">
        <w:rPr>
          <w:sz w:val="12"/>
          <w:szCs w:val="12"/>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администрации Грибановского муниципального района Воронежской области.</w:t>
      </w:r>
    </w:p>
    <w:p w:rsidR="00CB746C" w:rsidRPr="00CB746C" w:rsidRDefault="00CB746C" w:rsidP="00CB746C">
      <w:pPr>
        <w:tabs>
          <w:tab w:val="left" w:pos="0"/>
          <w:tab w:val="left" w:pos="1123"/>
        </w:tabs>
        <w:ind w:firstLine="567"/>
        <w:jc w:val="both"/>
        <w:rPr>
          <w:spacing w:val="7"/>
          <w:sz w:val="12"/>
          <w:szCs w:val="12"/>
        </w:rPr>
      </w:pPr>
      <w:r w:rsidRPr="00CB746C">
        <w:rPr>
          <w:spacing w:val="7"/>
          <w:sz w:val="12"/>
          <w:szCs w:val="12"/>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CB746C" w:rsidRPr="00CB746C" w:rsidRDefault="00CB746C" w:rsidP="00CB746C">
      <w:pPr>
        <w:tabs>
          <w:tab w:val="left" w:pos="0"/>
        </w:tabs>
        <w:ind w:firstLine="567"/>
        <w:jc w:val="both"/>
        <w:rPr>
          <w:sz w:val="12"/>
          <w:szCs w:val="12"/>
        </w:rPr>
      </w:pPr>
      <w:r w:rsidRPr="00CB746C">
        <w:rPr>
          <w:rFonts w:eastAsia="SimSun"/>
          <w:sz w:val="12"/>
          <w:szCs w:val="12"/>
        </w:rPr>
        <w:t>Решение</w:t>
      </w:r>
      <w:r w:rsidRPr="00CB746C">
        <w:rPr>
          <w:sz w:val="12"/>
          <w:szCs w:val="1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B746C" w:rsidRPr="00CB746C" w:rsidRDefault="00CB746C" w:rsidP="00CB746C">
      <w:pPr>
        <w:widowControl w:val="0"/>
        <w:tabs>
          <w:tab w:val="left" w:pos="0"/>
        </w:tabs>
        <w:ind w:firstLine="567"/>
        <w:jc w:val="both"/>
        <w:rPr>
          <w:sz w:val="12"/>
          <w:szCs w:val="12"/>
          <w:lang w:eastAsia="en-US"/>
        </w:rPr>
      </w:pPr>
      <w:r w:rsidRPr="00CB746C">
        <w:rPr>
          <w:sz w:val="12"/>
          <w:szCs w:val="12"/>
          <w:lang w:eastAsia="en-US"/>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CB746C" w:rsidRPr="00CB746C" w:rsidRDefault="00CB746C" w:rsidP="00CB746C">
      <w:pPr>
        <w:widowControl w:val="0"/>
        <w:tabs>
          <w:tab w:val="left" w:pos="0"/>
        </w:tabs>
        <w:ind w:firstLine="567"/>
        <w:jc w:val="both"/>
        <w:rPr>
          <w:sz w:val="12"/>
          <w:szCs w:val="12"/>
          <w:lang w:eastAsia="en-US"/>
        </w:rPr>
      </w:pPr>
      <w:r w:rsidRPr="00CB746C">
        <w:rPr>
          <w:sz w:val="12"/>
          <w:szCs w:val="12"/>
          <w:lang w:eastAsia="en-US"/>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CB746C" w:rsidRPr="00CB746C" w:rsidRDefault="00CB746C" w:rsidP="00CB746C">
      <w:pPr>
        <w:widowControl w:val="0"/>
        <w:tabs>
          <w:tab w:val="left" w:pos="0"/>
        </w:tabs>
        <w:ind w:firstLine="567"/>
        <w:jc w:val="both"/>
        <w:rPr>
          <w:sz w:val="12"/>
          <w:szCs w:val="12"/>
          <w:lang w:eastAsia="en-US"/>
        </w:rPr>
      </w:pPr>
      <w:r w:rsidRPr="00CB746C">
        <w:rPr>
          <w:sz w:val="12"/>
          <w:szCs w:val="12"/>
          <w:lang w:eastAsia="en-US"/>
        </w:rPr>
        <w:t>22.4. Направление (выдача) результата предоставления Муниципальной услуги Заявителю.</w:t>
      </w:r>
    </w:p>
    <w:p w:rsidR="00CB746C" w:rsidRPr="00CB746C" w:rsidRDefault="00CB746C" w:rsidP="00CB746C">
      <w:pPr>
        <w:tabs>
          <w:tab w:val="left" w:pos="0"/>
        </w:tabs>
        <w:autoSpaceDE w:val="0"/>
        <w:autoSpaceDN w:val="0"/>
        <w:adjustRightInd w:val="0"/>
        <w:ind w:firstLine="567"/>
        <w:contextualSpacing/>
        <w:jc w:val="both"/>
        <w:rPr>
          <w:sz w:val="12"/>
          <w:szCs w:val="12"/>
        </w:rPr>
      </w:pPr>
      <w:r w:rsidRPr="00CB746C">
        <w:rPr>
          <w:sz w:val="12"/>
          <w:szCs w:val="12"/>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B746C" w:rsidRPr="00CB746C" w:rsidRDefault="00CB746C" w:rsidP="00CB746C">
      <w:pPr>
        <w:tabs>
          <w:tab w:val="left" w:pos="0"/>
        </w:tabs>
        <w:autoSpaceDE w:val="0"/>
        <w:autoSpaceDN w:val="0"/>
        <w:adjustRightInd w:val="0"/>
        <w:ind w:firstLine="567"/>
        <w:contextualSpacing/>
        <w:jc w:val="both"/>
        <w:rPr>
          <w:sz w:val="12"/>
          <w:szCs w:val="12"/>
        </w:rPr>
      </w:pPr>
      <w:r w:rsidRPr="00CB746C">
        <w:rPr>
          <w:sz w:val="12"/>
          <w:szCs w:val="1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B746C" w:rsidRPr="00CB746C" w:rsidRDefault="00CB746C" w:rsidP="00CB746C">
      <w:pPr>
        <w:tabs>
          <w:tab w:val="left" w:pos="0"/>
        </w:tabs>
        <w:autoSpaceDE w:val="0"/>
        <w:autoSpaceDN w:val="0"/>
        <w:adjustRightInd w:val="0"/>
        <w:ind w:firstLine="567"/>
        <w:contextualSpacing/>
        <w:jc w:val="both"/>
        <w:rPr>
          <w:sz w:val="12"/>
          <w:szCs w:val="12"/>
        </w:rPr>
      </w:pPr>
      <w:r w:rsidRPr="00CB746C">
        <w:rPr>
          <w:sz w:val="12"/>
          <w:szCs w:val="12"/>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B746C" w:rsidRPr="00CB746C" w:rsidRDefault="00CB746C" w:rsidP="00CB746C">
      <w:pPr>
        <w:tabs>
          <w:tab w:val="left" w:pos="0"/>
        </w:tabs>
        <w:autoSpaceDE w:val="0"/>
        <w:autoSpaceDN w:val="0"/>
        <w:adjustRightInd w:val="0"/>
        <w:ind w:firstLine="567"/>
        <w:contextualSpacing/>
        <w:jc w:val="both"/>
        <w:rPr>
          <w:sz w:val="12"/>
          <w:szCs w:val="12"/>
        </w:rPr>
      </w:pPr>
      <w:r w:rsidRPr="00CB746C">
        <w:rPr>
          <w:sz w:val="12"/>
          <w:szCs w:val="1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B746C" w:rsidRPr="00CB746C" w:rsidRDefault="00CB746C" w:rsidP="00CB746C">
      <w:pPr>
        <w:tabs>
          <w:tab w:val="left" w:pos="0"/>
        </w:tabs>
        <w:autoSpaceDE w:val="0"/>
        <w:autoSpaceDN w:val="0"/>
        <w:adjustRightInd w:val="0"/>
        <w:ind w:firstLine="567"/>
        <w:contextualSpacing/>
        <w:jc w:val="both"/>
        <w:rPr>
          <w:sz w:val="12"/>
          <w:szCs w:val="12"/>
        </w:rPr>
      </w:pPr>
      <w:r w:rsidRPr="00CB746C">
        <w:rPr>
          <w:sz w:val="12"/>
          <w:szCs w:val="12"/>
        </w:rPr>
        <w:t>22.4.2. При выдаче документов через МФЦ указанные документы выдаются специалистом МФЦ Заявителю либо его представителю на руки.</w:t>
      </w:r>
    </w:p>
    <w:p w:rsidR="00CB746C" w:rsidRPr="00CB746C" w:rsidRDefault="00CB746C" w:rsidP="00CB746C">
      <w:pPr>
        <w:tabs>
          <w:tab w:val="left" w:pos="0"/>
        </w:tabs>
        <w:autoSpaceDE w:val="0"/>
        <w:autoSpaceDN w:val="0"/>
        <w:adjustRightInd w:val="0"/>
        <w:ind w:firstLine="567"/>
        <w:contextualSpacing/>
        <w:jc w:val="both"/>
        <w:rPr>
          <w:sz w:val="12"/>
          <w:szCs w:val="12"/>
        </w:rPr>
      </w:pPr>
      <w:r w:rsidRPr="00CB746C">
        <w:rPr>
          <w:sz w:val="12"/>
          <w:szCs w:val="12"/>
        </w:rPr>
        <w:t>Специалист МФЦ:</w:t>
      </w:r>
    </w:p>
    <w:p w:rsidR="00CB746C" w:rsidRPr="00CB746C" w:rsidRDefault="00CB746C" w:rsidP="00CB746C">
      <w:pPr>
        <w:tabs>
          <w:tab w:val="left" w:pos="0"/>
        </w:tabs>
        <w:autoSpaceDE w:val="0"/>
        <w:autoSpaceDN w:val="0"/>
        <w:adjustRightInd w:val="0"/>
        <w:ind w:firstLine="567"/>
        <w:contextualSpacing/>
        <w:jc w:val="both"/>
        <w:rPr>
          <w:sz w:val="12"/>
          <w:szCs w:val="12"/>
        </w:rPr>
      </w:pPr>
      <w:r w:rsidRPr="00CB746C">
        <w:rPr>
          <w:sz w:val="12"/>
          <w:szCs w:val="1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B746C" w:rsidRPr="00CB746C" w:rsidRDefault="00CB746C" w:rsidP="00CB746C">
      <w:pPr>
        <w:tabs>
          <w:tab w:val="left" w:pos="0"/>
        </w:tabs>
        <w:autoSpaceDE w:val="0"/>
        <w:autoSpaceDN w:val="0"/>
        <w:adjustRightInd w:val="0"/>
        <w:ind w:firstLine="567"/>
        <w:contextualSpacing/>
        <w:jc w:val="both"/>
        <w:rPr>
          <w:sz w:val="12"/>
          <w:szCs w:val="12"/>
        </w:rPr>
      </w:pPr>
      <w:r w:rsidRPr="00CB746C">
        <w:rPr>
          <w:sz w:val="12"/>
          <w:szCs w:val="12"/>
        </w:rPr>
        <w:lastRenderedPageBreak/>
        <w:t>выдает Заявителю результат предоставления Муниципальной услуги.</w:t>
      </w:r>
    </w:p>
    <w:p w:rsidR="00CB746C" w:rsidRPr="00CB746C" w:rsidRDefault="00CB746C" w:rsidP="00CB746C">
      <w:pPr>
        <w:tabs>
          <w:tab w:val="left" w:pos="0"/>
        </w:tabs>
        <w:autoSpaceDE w:val="0"/>
        <w:autoSpaceDN w:val="0"/>
        <w:adjustRightInd w:val="0"/>
        <w:ind w:firstLine="567"/>
        <w:contextualSpacing/>
        <w:jc w:val="both"/>
        <w:rPr>
          <w:sz w:val="12"/>
          <w:szCs w:val="12"/>
        </w:rPr>
      </w:pPr>
      <w:r w:rsidRPr="00CB746C">
        <w:rPr>
          <w:sz w:val="12"/>
          <w:szCs w:val="12"/>
        </w:rPr>
        <w:t>Максимальное время административной процедуры – один рабочий день.</w:t>
      </w:r>
    </w:p>
    <w:p w:rsidR="00CB746C" w:rsidRPr="00CB746C" w:rsidRDefault="00CB746C" w:rsidP="00CB746C">
      <w:pPr>
        <w:tabs>
          <w:tab w:val="left" w:pos="0"/>
        </w:tabs>
        <w:autoSpaceDE w:val="0"/>
        <w:autoSpaceDN w:val="0"/>
        <w:adjustRightInd w:val="0"/>
        <w:ind w:firstLine="567"/>
        <w:contextualSpacing/>
        <w:jc w:val="both"/>
        <w:rPr>
          <w:sz w:val="12"/>
          <w:szCs w:val="12"/>
        </w:rPr>
      </w:pPr>
      <w:r w:rsidRPr="00CB746C">
        <w:rPr>
          <w:sz w:val="12"/>
          <w:szCs w:val="12"/>
        </w:rPr>
        <w:t xml:space="preserve">22.4.3. Результатом административной процедуры является выдача (направление) результата Муниципальной услуги Заявителю. </w:t>
      </w:r>
    </w:p>
    <w:p w:rsidR="00CB746C" w:rsidRPr="00CB746C" w:rsidRDefault="00CB746C" w:rsidP="00CB746C">
      <w:pPr>
        <w:widowControl w:val="0"/>
        <w:tabs>
          <w:tab w:val="left" w:pos="0"/>
        </w:tabs>
        <w:ind w:firstLine="567"/>
        <w:jc w:val="both"/>
        <w:rPr>
          <w:sz w:val="12"/>
          <w:szCs w:val="12"/>
          <w:lang w:eastAsia="en-US"/>
        </w:rPr>
      </w:pPr>
      <w:r w:rsidRPr="00CB746C">
        <w:rPr>
          <w:sz w:val="12"/>
          <w:szCs w:val="12"/>
          <w:lang w:eastAsia="en-US"/>
        </w:rPr>
        <w:t>22.5. Административная процедура по получению дополнительных сведений от Заявителя не применяется.</w:t>
      </w:r>
    </w:p>
    <w:p w:rsidR="00CB746C" w:rsidRPr="00CB746C" w:rsidRDefault="00CB746C" w:rsidP="00CB746C">
      <w:pPr>
        <w:widowControl w:val="0"/>
        <w:tabs>
          <w:tab w:val="left" w:pos="0"/>
        </w:tabs>
        <w:ind w:firstLine="567"/>
        <w:jc w:val="both"/>
        <w:rPr>
          <w:sz w:val="12"/>
          <w:szCs w:val="12"/>
          <w:lang w:eastAsia="en-US"/>
        </w:rPr>
      </w:pPr>
      <w:r w:rsidRPr="00CB746C">
        <w:rPr>
          <w:sz w:val="12"/>
          <w:szCs w:val="12"/>
          <w:lang w:eastAsia="en-US"/>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CB746C" w:rsidRPr="00CB746C" w:rsidRDefault="00CB746C" w:rsidP="00CB746C">
      <w:pPr>
        <w:widowControl w:val="0"/>
        <w:tabs>
          <w:tab w:val="left" w:pos="142"/>
        </w:tabs>
        <w:ind w:firstLine="567"/>
        <w:jc w:val="both"/>
        <w:rPr>
          <w:sz w:val="12"/>
          <w:szCs w:val="12"/>
          <w:lang w:eastAsia="en-US"/>
        </w:rPr>
      </w:pPr>
    </w:p>
    <w:p w:rsidR="00CB746C" w:rsidRPr="00CB746C" w:rsidRDefault="00CB746C" w:rsidP="00CB746C">
      <w:pPr>
        <w:widowControl w:val="0"/>
        <w:tabs>
          <w:tab w:val="left" w:pos="142"/>
        </w:tabs>
        <w:ind w:firstLine="567"/>
        <w:jc w:val="both"/>
        <w:rPr>
          <w:b/>
          <w:sz w:val="12"/>
          <w:szCs w:val="12"/>
          <w:lang w:eastAsia="en-US"/>
        </w:rPr>
      </w:pPr>
      <w:r w:rsidRPr="00CB746C">
        <w:rPr>
          <w:b/>
          <w:sz w:val="12"/>
          <w:szCs w:val="12"/>
          <w:lang w:eastAsia="en-US"/>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B746C" w:rsidRPr="00CB746C" w:rsidRDefault="00CB746C" w:rsidP="00CB746C">
      <w:pPr>
        <w:widowControl w:val="0"/>
        <w:tabs>
          <w:tab w:val="left" w:pos="0"/>
        </w:tabs>
        <w:ind w:firstLine="567"/>
        <w:rPr>
          <w:b/>
          <w:sz w:val="12"/>
          <w:szCs w:val="12"/>
          <w:lang w:eastAsia="en-US"/>
        </w:rPr>
      </w:pPr>
    </w:p>
    <w:p w:rsidR="00CB746C" w:rsidRPr="00CB746C" w:rsidRDefault="00CB746C" w:rsidP="00CB746C">
      <w:pPr>
        <w:widowControl w:val="0"/>
        <w:tabs>
          <w:tab w:val="left" w:pos="0"/>
        </w:tabs>
        <w:ind w:firstLine="567"/>
        <w:jc w:val="both"/>
        <w:rPr>
          <w:sz w:val="12"/>
          <w:szCs w:val="12"/>
          <w:lang w:eastAsia="en-US"/>
        </w:rPr>
      </w:pPr>
      <w:r w:rsidRPr="00CB746C">
        <w:rPr>
          <w:rFonts w:eastAsia="SimSun"/>
          <w:sz w:val="12"/>
          <w:szCs w:val="12"/>
          <w:lang w:eastAsia="en-US"/>
        </w:rPr>
        <w:t>23.1. Основанием для и</w:t>
      </w:r>
      <w:r w:rsidRPr="00CB746C">
        <w:rPr>
          <w:rFonts w:eastAsia="Calibri"/>
          <w:sz w:val="12"/>
          <w:szCs w:val="12"/>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B746C" w:rsidRPr="00CB746C" w:rsidRDefault="00CB746C" w:rsidP="00CB746C">
      <w:pPr>
        <w:widowControl w:val="0"/>
        <w:tabs>
          <w:tab w:val="left" w:pos="0"/>
        </w:tabs>
        <w:ind w:firstLine="567"/>
        <w:jc w:val="both"/>
        <w:rPr>
          <w:sz w:val="12"/>
          <w:szCs w:val="12"/>
          <w:lang w:eastAsia="en-US"/>
        </w:rPr>
      </w:pPr>
      <w:r w:rsidRPr="00CB746C">
        <w:rPr>
          <w:rFonts w:eastAsia="Calibri"/>
          <w:sz w:val="12"/>
          <w:szCs w:val="12"/>
          <w:lang w:eastAsia="en-US"/>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B746C" w:rsidRPr="00CB746C" w:rsidRDefault="00CB746C" w:rsidP="00CB746C">
      <w:pPr>
        <w:widowControl w:val="0"/>
        <w:tabs>
          <w:tab w:val="left" w:pos="0"/>
        </w:tabs>
        <w:ind w:firstLine="567"/>
        <w:jc w:val="both"/>
        <w:rPr>
          <w:sz w:val="12"/>
          <w:szCs w:val="12"/>
          <w:lang w:eastAsia="en-US"/>
        </w:rPr>
      </w:pPr>
      <w:r w:rsidRPr="00CB746C">
        <w:rPr>
          <w:rFonts w:eastAsia="Calibri"/>
          <w:sz w:val="12"/>
          <w:szCs w:val="12"/>
          <w:lang w:eastAsia="en-US"/>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B746C" w:rsidRPr="00CB746C" w:rsidRDefault="00CB746C" w:rsidP="00CB746C">
      <w:pPr>
        <w:widowControl w:val="0"/>
        <w:tabs>
          <w:tab w:val="left" w:pos="0"/>
        </w:tabs>
        <w:ind w:firstLine="567"/>
        <w:jc w:val="both"/>
        <w:rPr>
          <w:sz w:val="12"/>
          <w:szCs w:val="12"/>
          <w:lang w:eastAsia="en-US"/>
        </w:rPr>
      </w:pPr>
      <w:r w:rsidRPr="00CB746C">
        <w:rPr>
          <w:rFonts w:eastAsia="Calibri"/>
          <w:sz w:val="12"/>
          <w:szCs w:val="12"/>
          <w:lang w:eastAsia="en-US"/>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B746C" w:rsidRPr="00CB746C" w:rsidRDefault="00CB746C" w:rsidP="00CB746C">
      <w:pPr>
        <w:widowControl w:val="0"/>
        <w:tabs>
          <w:tab w:val="left" w:pos="0"/>
        </w:tabs>
        <w:ind w:firstLine="567"/>
        <w:jc w:val="both"/>
        <w:rPr>
          <w:sz w:val="12"/>
          <w:szCs w:val="12"/>
          <w:lang w:eastAsia="en-US"/>
        </w:rPr>
      </w:pPr>
      <w:r w:rsidRPr="00CB746C">
        <w:rPr>
          <w:rFonts w:eastAsia="Calibri"/>
          <w:sz w:val="12"/>
          <w:szCs w:val="12"/>
          <w:lang w:eastAsia="en-US"/>
        </w:rPr>
        <w:t xml:space="preserve">23.5. Административная процедура по межведомственному информационному взаимодействию для данного варианта не применяется. </w:t>
      </w:r>
    </w:p>
    <w:p w:rsidR="00CB746C" w:rsidRPr="00CB746C" w:rsidRDefault="00CB746C" w:rsidP="00CB746C">
      <w:pPr>
        <w:widowControl w:val="0"/>
        <w:tabs>
          <w:tab w:val="left" w:pos="0"/>
        </w:tabs>
        <w:ind w:firstLine="567"/>
        <w:jc w:val="both"/>
        <w:rPr>
          <w:sz w:val="12"/>
          <w:szCs w:val="12"/>
          <w:lang w:eastAsia="en-US"/>
        </w:rPr>
      </w:pPr>
      <w:r w:rsidRPr="00CB746C">
        <w:rPr>
          <w:rFonts w:eastAsia="Calibri"/>
          <w:sz w:val="12"/>
          <w:szCs w:val="12"/>
          <w:lang w:eastAsia="en-US"/>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B746C" w:rsidRPr="00CB746C" w:rsidRDefault="00CB746C" w:rsidP="00CB746C">
      <w:pPr>
        <w:widowControl w:val="0"/>
        <w:tabs>
          <w:tab w:val="left" w:pos="0"/>
        </w:tabs>
        <w:ind w:firstLine="567"/>
        <w:jc w:val="both"/>
        <w:rPr>
          <w:sz w:val="12"/>
          <w:szCs w:val="12"/>
          <w:lang w:eastAsia="en-US"/>
        </w:rPr>
      </w:pPr>
      <w:r w:rsidRPr="00CB746C">
        <w:rPr>
          <w:rFonts w:eastAsia="Calibri"/>
          <w:sz w:val="12"/>
          <w:szCs w:val="12"/>
          <w:lang w:eastAsia="en-US"/>
        </w:rPr>
        <w:t xml:space="preserve">23.7. Критерием принятия решения является наличие либо отсутствие опечаток и (или) ошибок в выданных документах. </w:t>
      </w:r>
    </w:p>
    <w:p w:rsidR="00CB746C" w:rsidRPr="00CB746C" w:rsidRDefault="00CB746C" w:rsidP="00CB746C">
      <w:pPr>
        <w:widowControl w:val="0"/>
        <w:tabs>
          <w:tab w:val="left" w:pos="0"/>
        </w:tabs>
        <w:ind w:firstLine="567"/>
        <w:jc w:val="both"/>
        <w:rPr>
          <w:sz w:val="12"/>
          <w:szCs w:val="12"/>
          <w:lang w:eastAsia="en-US"/>
        </w:rPr>
      </w:pPr>
      <w:r w:rsidRPr="00CB746C">
        <w:rPr>
          <w:rFonts w:eastAsia="Calibri"/>
          <w:sz w:val="12"/>
          <w:szCs w:val="12"/>
          <w:lang w:eastAsia="en-US"/>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B746C" w:rsidRPr="00CB746C" w:rsidRDefault="00CB746C" w:rsidP="00CB746C">
      <w:pPr>
        <w:widowControl w:val="0"/>
        <w:tabs>
          <w:tab w:val="left" w:pos="0"/>
        </w:tabs>
        <w:ind w:firstLine="567"/>
        <w:jc w:val="both"/>
        <w:rPr>
          <w:rFonts w:eastAsia="Calibri"/>
          <w:sz w:val="12"/>
          <w:szCs w:val="12"/>
          <w:lang w:eastAsia="en-US"/>
        </w:rPr>
      </w:pPr>
      <w:r w:rsidRPr="00CB746C">
        <w:rPr>
          <w:rFonts w:eastAsia="Calibri"/>
          <w:sz w:val="12"/>
          <w:szCs w:val="12"/>
          <w:lang w:eastAsia="en-US"/>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B746C" w:rsidRPr="00CB746C" w:rsidRDefault="00CB746C" w:rsidP="00CB746C">
      <w:pPr>
        <w:widowControl w:val="0"/>
        <w:tabs>
          <w:tab w:val="left" w:pos="0"/>
          <w:tab w:val="left" w:pos="1134"/>
        </w:tabs>
        <w:ind w:firstLine="567"/>
        <w:jc w:val="both"/>
        <w:rPr>
          <w:b/>
          <w:sz w:val="12"/>
          <w:szCs w:val="12"/>
          <w:lang w:eastAsia="en-US"/>
        </w:rPr>
      </w:pPr>
      <w:r w:rsidRPr="00CB746C">
        <w:rPr>
          <w:rFonts w:eastAsia="SimSun"/>
          <w:b/>
          <w:sz w:val="12"/>
          <w:szCs w:val="12"/>
          <w:lang w:eastAsia="en-US"/>
        </w:rPr>
        <w:t xml:space="preserve">24. Вариант 3. </w:t>
      </w:r>
      <w:r w:rsidRPr="00CB746C">
        <w:rPr>
          <w:rFonts w:eastAsia="Calibri"/>
          <w:b/>
          <w:sz w:val="12"/>
          <w:szCs w:val="12"/>
          <w:lang w:eastAsia="en-US"/>
        </w:rPr>
        <w:t xml:space="preserve">Выдача дубликата </w:t>
      </w:r>
      <w:r w:rsidRPr="00CB746C">
        <w:rPr>
          <w:b/>
          <w:sz w:val="12"/>
          <w:szCs w:val="12"/>
          <w:lang w:eastAsia="en-US"/>
        </w:rPr>
        <w:t>решения об утверждении схемы расположения земельного участка или земельных участков либо отказ в выдаче дубликата</w:t>
      </w:r>
    </w:p>
    <w:p w:rsidR="00CB746C" w:rsidRPr="00CB746C" w:rsidRDefault="00CB746C" w:rsidP="00CB746C">
      <w:pPr>
        <w:widowControl w:val="0"/>
        <w:tabs>
          <w:tab w:val="left" w:pos="0"/>
        </w:tabs>
        <w:ind w:firstLine="567"/>
        <w:jc w:val="both"/>
        <w:rPr>
          <w:sz w:val="12"/>
          <w:szCs w:val="12"/>
          <w:lang w:eastAsia="en-US"/>
        </w:rPr>
      </w:pPr>
      <w:r w:rsidRPr="00CB746C">
        <w:rPr>
          <w:bCs/>
          <w:sz w:val="12"/>
          <w:szCs w:val="12"/>
          <w:lang w:eastAsia="en-US"/>
        </w:rPr>
        <w:t xml:space="preserve">24.1. Заявитель вправе обратиться в Администрацию с заявлением о выдаче дубликата </w:t>
      </w:r>
      <w:r w:rsidRPr="00CB746C">
        <w:rPr>
          <w:sz w:val="12"/>
          <w:szCs w:val="12"/>
          <w:lang w:eastAsia="en-US"/>
        </w:rPr>
        <w:t>решения об утверждении схемы расположения земельных участков</w:t>
      </w:r>
      <w:r w:rsidRPr="00CB746C">
        <w:rPr>
          <w:bCs/>
          <w:sz w:val="12"/>
          <w:szCs w:val="12"/>
          <w:lang w:eastAsia="en-US"/>
        </w:rPr>
        <w:t xml:space="preserve"> (далее – заявление о выдаче дубликата).</w:t>
      </w:r>
    </w:p>
    <w:p w:rsidR="00CB746C" w:rsidRPr="00CB746C" w:rsidRDefault="00CB746C" w:rsidP="00CB746C">
      <w:pPr>
        <w:widowControl w:val="0"/>
        <w:tabs>
          <w:tab w:val="left" w:pos="0"/>
        </w:tabs>
        <w:ind w:firstLine="567"/>
        <w:jc w:val="both"/>
        <w:rPr>
          <w:bCs/>
          <w:sz w:val="12"/>
          <w:szCs w:val="12"/>
          <w:lang w:eastAsia="en-US"/>
        </w:rPr>
      </w:pPr>
      <w:r w:rsidRPr="00CB746C">
        <w:rPr>
          <w:bCs/>
          <w:sz w:val="12"/>
          <w:szCs w:val="12"/>
          <w:lang w:eastAsia="en-US"/>
        </w:rPr>
        <w:t xml:space="preserve">24.2. Прием и регистрация заявления осуществляется в порядке, установленном </w:t>
      </w:r>
      <w:r w:rsidRPr="00CB746C">
        <w:rPr>
          <w:rFonts w:eastAsia="Calibri"/>
          <w:sz w:val="12"/>
          <w:szCs w:val="12"/>
          <w:lang w:eastAsia="en-US"/>
        </w:rPr>
        <w:t>пунктом 22.1.</w:t>
      </w:r>
      <w:r w:rsidRPr="00CB746C">
        <w:rPr>
          <w:bCs/>
          <w:sz w:val="12"/>
          <w:szCs w:val="12"/>
          <w:lang w:eastAsia="en-US"/>
        </w:rPr>
        <w:t xml:space="preserve"> настоящего Административного регламента.</w:t>
      </w:r>
    </w:p>
    <w:p w:rsidR="00CB746C" w:rsidRPr="00CB746C" w:rsidRDefault="00CB746C" w:rsidP="00CB746C">
      <w:pPr>
        <w:widowControl w:val="0"/>
        <w:tabs>
          <w:tab w:val="left" w:pos="0"/>
        </w:tabs>
        <w:ind w:firstLine="567"/>
        <w:jc w:val="both"/>
        <w:rPr>
          <w:sz w:val="12"/>
          <w:szCs w:val="12"/>
          <w:lang w:eastAsia="en-US"/>
        </w:rPr>
      </w:pPr>
      <w:r w:rsidRPr="00CB746C">
        <w:rPr>
          <w:rFonts w:eastAsia="Calibri"/>
          <w:sz w:val="12"/>
          <w:szCs w:val="12"/>
          <w:lang w:eastAsia="en-US"/>
        </w:rPr>
        <w:t xml:space="preserve">24.3. Административная процедура по межведомственному информационному взаимодействию для данного варианта не применяется. </w:t>
      </w:r>
    </w:p>
    <w:p w:rsidR="00CB746C" w:rsidRPr="00CB746C" w:rsidRDefault="00CB746C" w:rsidP="00CB746C">
      <w:pPr>
        <w:widowControl w:val="0"/>
        <w:tabs>
          <w:tab w:val="left" w:pos="0"/>
        </w:tabs>
        <w:ind w:firstLine="567"/>
        <w:jc w:val="both"/>
        <w:rPr>
          <w:sz w:val="12"/>
          <w:szCs w:val="12"/>
          <w:lang w:eastAsia="en-US"/>
        </w:rPr>
      </w:pPr>
      <w:r w:rsidRPr="00CB746C">
        <w:rPr>
          <w:rFonts w:eastAsia="Calibri"/>
          <w:sz w:val="12"/>
          <w:szCs w:val="12"/>
          <w:lang w:eastAsia="en-US"/>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B746C" w:rsidRPr="00CB746C" w:rsidRDefault="00CB746C" w:rsidP="00CB746C">
      <w:pPr>
        <w:widowControl w:val="0"/>
        <w:tabs>
          <w:tab w:val="left" w:pos="0"/>
        </w:tabs>
        <w:ind w:firstLine="567"/>
        <w:jc w:val="both"/>
        <w:rPr>
          <w:sz w:val="12"/>
          <w:szCs w:val="12"/>
          <w:lang w:eastAsia="en-US"/>
        </w:rPr>
      </w:pPr>
      <w:r w:rsidRPr="00CB746C">
        <w:rPr>
          <w:rFonts w:eastAsia="Calibri"/>
          <w:sz w:val="12"/>
          <w:szCs w:val="12"/>
          <w:lang w:eastAsia="en-US"/>
        </w:rPr>
        <w:t xml:space="preserve">24.5. Критерием принятия решения является обращение лица, являющимся либо не являющимся Заявителем (его представителем). </w:t>
      </w:r>
    </w:p>
    <w:p w:rsidR="00CB746C" w:rsidRPr="00CB746C" w:rsidRDefault="00CB746C" w:rsidP="00CB746C">
      <w:pPr>
        <w:widowControl w:val="0"/>
        <w:tabs>
          <w:tab w:val="left" w:pos="0"/>
        </w:tabs>
        <w:ind w:firstLine="567"/>
        <w:jc w:val="both"/>
        <w:rPr>
          <w:sz w:val="12"/>
          <w:szCs w:val="12"/>
          <w:lang w:eastAsia="en-US"/>
        </w:rPr>
      </w:pPr>
      <w:r w:rsidRPr="00CB746C">
        <w:rPr>
          <w:bCs/>
          <w:sz w:val="12"/>
          <w:szCs w:val="12"/>
          <w:lang w:eastAsia="en-US"/>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CB746C" w:rsidRPr="00CB746C" w:rsidRDefault="00CB746C" w:rsidP="00CB746C">
      <w:pPr>
        <w:widowControl w:val="0"/>
        <w:tabs>
          <w:tab w:val="left" w:pos="0"/>
        </w:tabs>
        <w:ind w:firstLine="567"/>
        <w:jc w:val="both"/>
        <w:rPr>
          <w:sz w:val="12"/>
          <w:szCs w:val="12"/>
          <w:lang w:eastAsia="en-US"/>
        </w:rPr>
      </w:pPr>
      <w:r w:rsidRPr="00CB746C">
        <w:rPr>
          <w:bCs/>
          <w:sz w:val="12"/>
          <w:szCs w:val="12"/>
          <w:lang w:eastAsia="en-US"/>
        </w:rPr>
        <w:t>24.7. Основанием для отказа в выдаче дубликата является обращение за его выдачей лица, не являющегося Заявителем.</w:t>
      </w:r>
    </w:p>
    <w:p w:rsidR="00CB746C" w:rsidRPr="00CB746C" w:rsidRDefault="00CB746C" w:rsidP="00CB746C">
      <w:pPr>
        <w:widowControl w:val="0"/>
        <w:tabs>
          <w:tab w:val="left" w:pos="0"/>
        </w:tabs>
        <w:ind w:firstLine="567"/>
        <w:jc w:val="both"/>
        <w:rPr>
          <w:bCs/>
          <w:sz w:val="12"/>
          <w:szCs w:val="12"/>
          <w:lang w:eastAsia="en-US"/>
        </w:rPr>
      </w:pPr>
      <w:r w:rsidRPr="00CB746C">
        <w:rPr>
          <w:bCs/>
          <w:sz w:val="12"/>
          <w:szCs w:val="12"/>
          <w:lang w:eastAsia="en-U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B746C" w:rsidRPr="00CB746C" w:rsidRDefault="00CB746C" w:rsidP="00CB746C">
      <w:pPr>
        <w:widowControl w:val="0"/>
        <w:tabs>
          <w:tab w:val="left" w:pos="0"/>
        </w:tabs>
        <w:ind w:firstLine="567"/>
        <w:jc w:val="both"/>
        <w:rPr>
          <w:sz w:val="12"/>
          <w:szCs w:val="12"/>
          <w:lang w:eastAsia="en-US"/>
        </w:rPr>
      </w:pPr>
      <w:r w:rsidRPr="00CB746C">
        <w:rPr>
          <w:sz w:val="12"/>
          <w:szCs w:val="12"/>
          <w:lang w:eastAsia="en-US"/>
        </w:rPr>
        <w:t>24.9. Административная процедура по получению дополнительных сведений от Заявителя не применяется.</w:t>
      </w:r>
    </w:p>
    <w:p w:rsidR="00CB746C" w:rsidRPr="00CB746C" w:rsidRDefault="00CB746C" w:rsidP="00CB746C">
      <w:pPr>
        <w:autoSpaceDE w:val="0"/>
        <w:autoSpaceDN w:val="0"/>
        <w:adjustRightInd w:val="0"/>
        <w:ind w:firstLine="567"/>
        <w:jc w:val="both"/>
        <w:rPr>
          <w:rFonts w:eastAsia="Calibri"/>
          <w:b/>
          <w:sz w:val="12"/>
          <w:szCs w:val="12"/>
          <w:lang w:eastAsia="en-US"/>
        </w:rPr>
      </w:pPr>
      <w:r w:rsidRPr="00CB746C">
        <w:rPr>
          <w:rFonts w:eastAsia="Calibri"/>
          <w:b/>
          <w:sz w:val="12"/>
          <w:szCs w:val="12"/>
          <w:lang w:eastAsia="en-US"/>
        </w:rPr>
        <w:t>25. Порядок оставления запроса Заявителя без рассмотрения.</w:t>
      </w:r>
    </w:p>
    <w:p w:rsidR="00CB746C" w:rsidRPr="00CB746C" w:rsidRDefault="00CB746C" w:rsidP="00CB746C">
      <w:pPr>
        <w:autoSpaceDE w:val="0"/>
        <w:autoSpaceDN w:val="0"/>
        <w:adjustRightInd w:val="0"/>
        <w:ind w:firstLine="567"/>
        <w:jc w:val="both"/>
        <w:rPr>
          <w:sz w:val="12"/>
          <w:szCs w:val="12"/>
        </w:rPr>
      </w:pPr>
      <w:r w:rsidRPr="00CB746C">
        <w:rPr>
          <w:sz w:val="12"/>
          <w:szCs w:val="1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B746C" w:rsidRPr="00CB746C" w:rsidRDefault="00CB746C" w:rsidP="00CB746C">
      <w:pPr>
        <w:autoSpaceDE w:val="0"/>
        <w:autoSpaceDN w:val="0"/>
        <w:adjustRightInd w:val="0"/>
        <w:ind w:firstLine="567"/>
        <w:jc w:val="both"/>
        <w:rPr>
          <w:sz w:val="12"/>
          <w:szCs w:val="12"/>
        </w:rPr>
      </w:pPr>
      <w:r w:rsidRPr="00CB746C">
        <w:rPr>
          <w:sz w:val="12"/>
          <w:szCs w:val="12"/>
        </w:rPr>
        <w:t xml:space="preserve">Заявление составляется в произвольной форме и направляется в Администрацию,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B746C" w:rsidRPr="00CB746C" w:rsidRDefault="00CB746C" w:rsidP="00CB746C">
      <w:pPr>
        <w:autoSpaceDE w:val="0"/>
        <w:autoSpaceDN w:val="0"/>
        <w:adjustRightInd w:val="0"/>
        <w:ind w:firstLine="567"/>
        <w:jc w:val="both"/>
        <w:rPr>
          <w:sz w:val="12"/>
          <w:szCs w:val="12"/>
        </w:rPr>
      </w:pPr>
      <w:r w:rsidRPr="00CB746C">
        <w:rPr>
          <w:sz w:val="12"/>
          <w:szCs w:val="12"/>
        </w:rPr>
        <w:t>Срок рассмотрения запроса об оставлении заявления о предоставлении Муниципальной услуги без рассмотрения – 1 рабочий день.</w:t>
      </w:r>
    </w:p>
    <w:p w:rsidR="00CB746C" w:rsidRPr="00CB746C" w:rsidRDefault="00CB746C" w:rsidP="00CB746C">
      <w:pPr>
        <w:autoSpaceDE w:val="0"/>
        <w:autoSpaceDN w:val="0"/>
        <w:adjustRightInd w:val="0"/>
        <w:ind w:firstLine="567"/>
        <w:jc w:val="both"/>
        <w:rPr>
          <w:sz w:val="12"/>
          <w:szCs w:val="12"/>
        </w:rPr>
      </w:pPr>
      <w:r w:rsidRPr="00CB746C">
        <w:rPr>
          <w:sz w:val="12"/>
          <w:szCs w:val="1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B746C" w:rsidRPr="00CB746C" w:rsidRDefault="00CB746C" w:rsidP="00CB746C">
      <w:pPr>
        <w:autoSpaceDE w:val="0"/>
        <w:autoSpaceDN w:val="0"/>
        <w:adjustRightInd w:val="0"/>
        <w:ind w:firstLine="567"/>
        <w:jc w:val="both"/>
        <w:rPr>
          <w:sz w:val="12"/>
          <w:szCs w:val="12"/>
        </w:rPr>
      </w:pPr>
      <w:r w:rsidRPr="00CB746C">
        <w:rPr>
          <w:sz w:val="12"/>
          <w:szCs w:val="1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CB746C" w:rsidRPr="00CB746C" w:rsidRDefault="00CB746C" w:rsidP="00CB746C">
      <w:pPr>
        <w:widowControl w:val="0"/>
        <w:tabs>
          <w:tab w:val="left" w:pos="0"/>
        </w:tabs>
        <w:ind w:firstLine="567"/>
        <w:jc w:val="center"/>
        <w:rPr>
          <w:b/>
          <w:sz w:val="12"/>
          <w:szCs w:val="12"/>
          <w:lang w:eastAsia="en-US"/>
        </w:rPr>
      </w:pPr>
      <w:r w:rsidRPr="00CB746C">
        <w:rPr>
          <w:b/>
          <w:sz w:val="12"/>
          <w:szCs w:val="12"/>
          <w:lang w:eastAsia="en-US"/>
        </w:rPr>
        <w:t xml:space="preserve">Раздел </w:t>
      </w:r>
      <w:r w:rsidRPr="00CB746C">
        <w:rPr>
          <w:b/>
          <w:bCs/>
          <w:smallCaps/>
          <w:sz w:val="12"/>
          <w:szCs w:val="12"/>
          <w:lang w:val="en-US" w:eastAsia="en-US" w:bidi="en-US"/>
        </w:rPr>
        <w:t>iv</w:t>
      </w:r>
      <w:r w:rsidRPr="00CB746C">
        <w:rPr>
          <w:rFonts w:eastAsia="Arial"/>
          <w:b/>
          <w:smallCaps/>
          <w:sz w:val="12"/>
          <w:szCs w:val="12"/>
          <w:lang w:eastAsia="en-US" w:bidi="en-US"/>
        </w:rPr>
        <w:t>.</w:t>
      </w:r>
      <w:r w:rsidRPr="00CB746C">
        <w:rPr>
          <w:b/>
          <w:sz w:val="12"/>
          <w:szCs w:val="12"/>
          <w:lang w:eastAsia="en-US" w:bidi="en-US"/>
        </w:rPr>
        <w:t xml:space="preserve"> </w:t>
      </w:r>
      <w:r w:rsidRPr="00CB746C">
        <w:rPr>
          <w:b/>
          <w:sz w:val="12"/>
          <w:szCs w:val="12"/>
          <w:lang w:eastAsia="en-US"/>
        </w:rPr>
        <w:t>Формы контроля за исполнением административного регламента</w:t>
      </w:r>
    </w:p>
    <w:p w:rsidR="00CB746C" w:rsidRPr="00CB746C" w:rsidRDefault="00CB746C" w:rsidP="00CB746C">
      <w:pPr>
        <w:widowControl w:val="0"/>
        <w:tabs>
          <w:tab w:val="left" w:pos="0"/>
        </w:tabs>
        <w:ind w:firstLine="567"/>
        <w:jc w:val="both"/>
        <w:rPr>
          <w:sz w:val="12"/>
          <w:szCs w:val="12"/>
          <w:lang w:eastAsia="en-US"/>
        </w:rPr>
      </w:pPr>
      <w:r w:rsidRPr="00CB746C">
        <w:rPr>
          <w:sz w:val="12"/>
          <w:szCs w:val="12"/>
          <w:lang w:eastAsia="en-US"/>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746C" w:rsidRPr="00CB746C" w:rsidRDefault="00CB746C" w:rsidP="00CB746C">
      <w:pPr>
        <w:widowControl w:val="0"/>
        <w:tabs>
          <w:tab w:val="left" w:pos="0"/>
          <w:tab w:val="left" w:pos="1248"/>
        </w:tabs>
        <w:ind w:firstLine="567"/>
        <w:jc w:val="both"/>
        <w:rPr>
          <w:sz w:val="12"/>
          <w:szCs w:val="12"/>
          <w:lang w:eastAsia="en-US"/>
        </w:rPr>
      </w:pPr>
      <w:r w:rsidRPr="00CB746C">
        <w:rPr>
          <w:sz w:val="12"/>
          <w:szCs w:val="12"/>
          <w:lang w:eastAsia="en-US"/>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B746C" w:rsidRPr="00CB746C" w:rsidRDefault="00CB746C" w:rsidP="00CB746C">
      <w:pPr>
        <w:widowControl w:val="0"/>
        <w:tabs>
          <w:tab w:val="left" w:pos="0"/>
          <w:tab w:val="left" w:pos="1248"/>
        </w:tabs>
        <w:ind w:firstLine="567"/>
        <w:jc w:val="both"/>
        <w:rPr>
          <w:sz w:val="12"/>
          <w:szCs w:val="12"/>
          <w:lang w:eastAsia="en-US"/>
        </w:rPr>
      </w:pPr>
      <w:r w:rsidRPr="00CB746C">
        <w:rPr>
          <w:sz w:val="12"/>
          <w:szCs w:val="12"/>
          <w:lang w:eastAsia="en-US"/>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B746C" w:rsidRPr="00CB746C" w:rsidRDefault="00CB746C" w:rsidP="00CB746C">
      <w:pPr>
        <w:widowControl w:val="0"/>
        <w:tabs>
          <w:tab w:val="left" w:pos="0"/>
          <w:tab w:val="left" w:pos="1248"/>
        </w:tabs>
        <w:ind w:firstLine="567"/>
        <w:jc w:val="both"/>
        <w:rPr>
          <w:sz w:val="12"/>
          <w:szCs w:val="12"/>
          <w:lang w:eastAsia="en-US"/>
        </w:rPr>
      </w:pPr>
      <w:r w:rsidRPr="00CB746C">
        <w:rPr>
          <w:sz w:val="12"/>
          <w:szCs w:val="12"/>
          <w:lang w:eastAsia="en-US"/>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B746C" w:rsidRPr="00CB746C" w:rsidRDefault="00CB746C" w:rsidP="00CB746C">
      <w:pPr>
        <w:widowControl w:val="0"/>
        <w:tabs>
          <w:tab w:val="left" w:pos="0"/>
        </w:tabs>
        <w:ind w:firstLine="567"/>
        <w:jc w:val="both"/>
        <w:rPr>
          <w:sz w:val="12"/>
          <w:szCs w:val="12"/>
          <w:lang w:eastAsia="en-US"/>
        </w:rPr>
      </w:pPr>
      <w:r w:rsidRPr="00CB746C">
        <w:rPr>
          <w:rFonts w:eastAsia="Calibri"/>
          <w:sz w:val="12"/>
          <w:szCs w:val="12"/>
          <w:lang w:eastAsia="en-US"/>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746C" w:rsidRPr="00CB746C" w:rsidRDefault="00CB746C" w:rsidP="00C931AC">
      <w:pPr>
        <w:widowControl w:val="0"/>
        <w:numPr>
          <w:ilvl w:val="1"/>
          <w:numId w:val="42"/>
        </w:numPr>
        <w:tabs>
          <w:tab w:val="left" w:pos="0"/>
          <w:tab w:val="left" w:pos="709"/>
        </w:tabs>
        <w:ind w:left="0" w:firstLine="567"/>
        <w:jc w:val="both"/>
        <w:rPr>
          <w:sz w:val="12"/>
          <w:szCs w:val="12"/>
          <w:lang w:eastAsia="en-US"/>
        </w:rPr>
      </w:pPr>
      <w:r w:rsidRPr="00CB746C">
        <w:rPr>
          <w:sz w:val="12"/>
          <w:szCs w:val="12"/>
          <w:lang w:eastAsia="en-US"/>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B746C" w:rsidRPr="00CB746C" w:rsidRDefault="00CB746C" w:rsidP="00CB746C">
      <w:pPr>
        <w:widowControl w:val="0"/>
        <w:tabs>
          <w:tab w:val="left" w:pos="0"/>
          <w:tab w:val="left" w:pos="709"/>
        </w:tabs>
        <w:ind w:firstLine="567"/>
        <w:jc w:val="both"/>
        <w:rPr>
          <w:sz w:val="12"/>
          <w:szCs w:val="12"/>
          <w:lang w:eastAsia="en-US"/>
        </w:rPr>
      </w:pPr>
      <w:r w:rsidRPr="00CB746C">
        <w:rPr>
          <w:sz w:val="12"/>
          <w:szCs w:val="12"/>
          <w:lang w:eastAsia="en-US"/>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B746C" w:rsidRPr="00CB746C" w:rsidRDefault="00CB746C" w:rsidP="00CB746C">
      <w:pPr>
        <w:widowControl w:val="0"/>
        <w:tabs>
          <w:tab w:val="left" w:pos="0"/>
          <w:tab w:val="left" w:pos="709"/>
        </w:tabs>
        <w:ind w:firstLine="567"/>
        <w:jc w:val="both"/>
        <w:rPr>
          <w:sz w:val="12"/>
          <w:szCs w:val="12"/>
          <w:lang w:eastAsia="en-US"/>
        </w:rPr>
      </w:pPr>
      <w:r w:rsidRPr="00CB746C">
        <w:rPr>
          <w:sz w:val="12"/>
          <w:szCs w:val="12"/>
          <w:lang w:eastAsia="en-US"/>
        </w:rPr>
        <w:t>соблюдение сроков предоставления Муниципальной услуги;</w:t>
      </w:r>
    </w:p>
    <w:p w:rsidR="00CB746C" w:rsidRPr="00CB746C" w:rsidRDefault="00CB746C" w:rsidP="00CB746C">
      <w:pPr>
        <w:widowControl w:val="0"/>
        <w:tabs>
          <w:tab w:val="left" w:pos="0"/>
          <w:tab w:val="left" w:pos="709"/>
        </w:tabs>
        <w:ind w:firstLine="567"/>
        <w:jc w:val="both"/>
        <w:rPr>
          <w:sz w:val="12"/>
          <w:szCs w:val="12"/>
          <w:lang w:eastAsia="en-US"/>
        </w:rPr>
      </w:pPr>
      <w:r w:rsidRPr="00CB746C">
        <w:rPr>
          <w:sz w:val="12"/>
          <w:szCs w:val="12"/>
          <w:lang w:eastAsia="en-US"/>
        </w:rPr>
        <w:t>соблюдение положений настоящего Административного регламента;</w:t>
      </w:r>
    </w:p>
    <w:p w:rsidR="00CB746C" w:rsidRPr="00CB746C" w:rsidRDefault="00CB746C" w:rsidP="00CB746C">
      <w:pPr>
        <w:widowControl w:val="0"/>
        <w:tabs>
          <w:tab w:val="left" w:pos="0"/>
          <w:tab w:val="left" w:pos="709"/>
        </w:tabs>
        <w:ind w:firstLine="567"/>
        <w:jc w:val="both"/>
        <w:rPr>
          <w:sz w:val="12"/>
          <w:szCs w:val="12"/>
          <w:lang w:eastAsia="en-US"/>
        </w:rPr>
      </w:pPr>
      <w:r w:rsidRPr="00CB746C">
        <w:rPr>
          <w:sz w:val="12"/>
          <w:szCs w:val="12"/>
          <w:lang w:eastAsia="en-US"/>
        </w:rPr>
        <w:t>правильность и обоснованность принятого решения об отказе в предоставлении Муниципальной услуги.</w:t>
      </w:r>
    </w:p>
    <w:p w:rsidR="00CB746C" w:rsidRPr="00CB746C" w:rsidRDefault="00CB746C" w:rsidP="00CB746C">
      <w:pPr>
        <w:widowControl w:val="0"/>
        <w:tabs>
          <w:tab w:val="left" w:pos="0"/>
          <w:tab w:val="left" w:pos="709"/>
        </w:tabs>
        <w:jc w:val="both"/>
        <w:rPr>
          <w:sz w:val="12"/>
          <w:szCs w:val="12"/>
          <w:lang w:eastAsia="en-US"/>
        </w:rPr>
      </w:pPr>
      <w:r w:rsidRPr="00CB746C">
        <w:rPr>
          <w:sz w:val="12"/>
          <w:szCs w:val="12"/>
          <w:lang w:eastAsia="en-US"/>
        </w:rPr>
        <w:t>27.3. Основанием для проведения внеплановых проверок являются:</w:t>
      </w:r>
    </w:p>
    <w:p w:rsidR="00CB746C" w:rsidRPr="00CB746C" w:rsidRDefault="00CB746C" w:rsidP="00CB746C">
      <w:pPr>
        <w:widowControl w:val="0"/>
        <w:tabs>
          <w:tab w:val="left" w:pos="0"/>
          <w:tab w:val="left" w:pos="709"/>
        </w:tabs>
        <w:ind w:firstLine="567"/>
        <w:jc w:val="both"/>
        <w:rPr>
          <w:sz w:val="12"/>
          <w:szCs w:val="12"/>
          <w:lang w:eastAsia="en-US"/>
        </w:rPr>
      </w:pPr>
      <w:r w:rsidRPr="00CB746C">
        <w:rPr>
          <w:sz w:val="12"/>
          <w:szCs w:val="12"/>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r w:rsidRPr="00CB746C">
        <w:rPr>
          <w:i/>
          <w:iCs/>
          <w:sz w:val="12"/>
          <w:szCs w:val="12"/>
          <w:lang w:eastAsia="en-US"/>
        </w:rPr>
        <w:t>;</w:t>
      </w:r>
    </w:p>
    <w:p w:rsidR="00CB746C" w:rsidRPr="00CB746C" w:rsidRDefault="00CB746C" w:rsidP="00CB746C">
      <w:pPr>
        <w:widowControl w:val="0"/>
        <w:tabs>
          <w:tab w:val="left" w:pos="0"/>
          <w:tab w:val="left" w:pos="709"/>
        </w:tabs>
        <w:ind w:firstLine="567"/>
        <w:jc w:val="both"/>
        <w:rPr>
          <w:sz w:val="12"/>
          <w:szCs w:val="12"/>
          <w:lang w:eastAsia="en-US"/>
        </w:rPr>
      </w:pPr>
      <w:r w:rsidRPr="00CB746C">
        <w:rPr>
          <w:sz w:val="12"/>
          <w:szCs w:val="12"/>
          <w:lang w:eastAsia="en-US"/>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B746C" w:rsidRPr="00CB746C" w:rsidRDefault="00CB746C" w:rsidP="00CB746C">
      <w:pPr>
        <w:widowControl w:val="0"/>
        <w:tabs>
          <w:tab w:val="left" w:pos="142"/>
        </w:tabs>
        <w:ind w:firstLine="567"/>
        <w:jc w:val="both"/>
        <w:rPr>
          <w:sz w:val="12"/>
          <w:szCs w:val="12"/>
          <w:lang w:eastAsia="en-US"/>
        </w:rPr>
      </w:pPr>
      <w:r w:rsidRPr="00CB746C">
        <w:rPr>
          <w:bCs/>
          <w:sz w:val="12"/>
          <w:szCs w:val="12"/>
          <w:lang w:eastAsia="en-U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B746C" w:rsidRPr="00CB746C" w:rsidRDefault="00CB746C" w:rsidP="00CB746C">
      <w:pPr>
        <w:tabs>
          <w:tab w:val="left" w:pos="142"/>
          <w:tab w:val="left" w:pos="1463"/>
        </w:tabs>
        <w:ind w:firstLine="567"/>
        <w:jc w:val="both"/>
        <w:rPr>
          <w:spacing w:val="7"/>
          <w:sz w:val="12"/>
          <w:szCs w:val="12"/>
        </w:rPr>
      </w:pPr>
      <w:r w:rsidRPr="00CB746C">
        <w:rPr>
          <w:spacing w:val="7"/>
          <w:sz w:val="12"/>
          <w:szCs w:val="12"/>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B746C" w:rsidRPr="00CB746C" w:rsidRDefault="00CB746C" w:rsidP="00CB746C">
      <w:pPr>
        <w:tabs>
          <w:tab w:val="left" w:pos="142"/>
          <w:tab w:val="left" w:pos="1463"/>
        </w:tabs>
        <w:ind w:firstLine="567"/>
        <w:jc w:val="both"/>
        <w:rPr>
          <w:spacing w:val="7"/>
          <w:sz w:val="12"/>
          <w:szCs w:val="12"/>
        </w:rPr>
      </w:pPr>
      <w:r w:rsidRPr="00CB746C">
        <w:rPr>
          <w:spacing w:val="7"/>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B746C" w:rsidRPr="00CB746C" w:rsidRDefault="00CB746C" w:rsidP="00CB746C">
      <w:pPr>
        <w:widowControl w:val="0"/>
        <w:tabs>
          <w:tab w:val="left" w:pos="0"/>
        </w:tabs>
        <w:ind w:firstLine="567"/>
        <w:jc w:val="both"/>
        <w:rPr>
          <w:sz w:val="12"/>
          <w:szCs w:val="12"/>
          <w:lang w:eastAsia="en-US"/>
        </w:rPr>
      </w:pPr>
      <w:r w:rsidRPr="00CB746C">
        <w:rPr>
          <w:rFonts w:eastAsia="Calibri"/>
          <w:sz w:val="12"/>
          <w:szCs w:val="12"/>
          <w:lang w:eastAsia="en-US"/>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B746C" w:rsidRPr="00CB746C" w:rsidRDefault="00CB746C" w:rsidP="00CB746C">
      <w:pPr>
        <w:tabs>
          <w:tab w:val="left" w:pos="0"/>
          <w:tab w:val="left" w:pos="1276"/>
          <w:tab w:val="left" w:pos="1495"/>
        </w:tabs>
        <w:ind w:firstLine="567"/>
        <w:contextualSpacing/>
        <w:jc w:val="both"/>
        <w:rPr>
          <w:spacing w:val="7"/>
          <w:sz w:val="12"/>
          <w:szCs w:val="12"/>
        </w:rPr>
      </w:pPr>
      <w:r w:rsidRPr="00CB746C">
        <w:rPr>
          <w:spacing w:val="7"/>
          <w:sz w:val="12"/>
          <w:szCs w:val="12"/>
        </w:rPr>
        <w:t>29.1. Требованиями к порядку осуществления контроля за предоставлением Муниципальной услуги являются независимость, тщательность.</w:t>
      </w:r>
    </w:p>
    <w:p w:rsidR="00CB746C" w:rsidRPr="00CB746C" w:rsidRDefault="00CB746C" w:rsidP="00CB746C">
      <w:pPr>
        <w:tabs>
          <w:tab w:val="left" w:pos="0"/>
          <w:tab w:val="left" w:pos="1276"/>
          <w:tab w:val="left" w:pos="1495"/>
        </w:tabs>
        <w:ind w:firstLine="567"/>
        <w:contextualSpacing/>
        <w:jc w:val="both"/>
        <w:rPr>
          <w:spacing w:val="7"/>
          <w:sz w:val="12"/>
          <w:szCs w:val="12"/>
        </w:rPr>
      </w:pPr>
      <w:r w:rsidRPr="00CB746C">
        <w:rPr>
          <w:spacing w:val="7"/>
          <w:sz w:val="12"/>
          <w:szCs w:val="12"/>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B746C" w:rsidRPr="00CB746C" w:rsidRDefault="00CB746C" w:rsidP="00CB746C">
      <w:pPr>
        <w:tabs>
          <w:tab w:val="left" w:pos="0"/>
          <w:tab w:val="left" w:pos="1276"/>
          <w:tab w:val="left" w:pos="1495"/>
        </w:tabs>
        <w:ind w:firstLine="567"/>
        <w:contextualSpacing/>
        <w:jc w:val="both"/>
        <w:rPr>
          <w:spacing w:val="7"/>
          <w:sz w:val="12"/>
          <w:szCs w:val="12"/>
        </w:rPr>
      </w:pPr>
      <w:r w:rsidRPr="00CB746C">
        <w:rPr>
          <w:spacing w:val="7"/>
          <w:sz w:val="12"/>
          <w:szCs w:val="12"/>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B746C" w:rsidRPr="00CB746C" w:rsidRDefault="00CB746C" w:rsidP="00CB746C">
      <w:pPr>
        <w:tabs>
          <w:tab w:val="left" w:pos="0"/>
          <w:tab w:val="left" w:pos="1276"/>
          <w:tab w:val="left" w:pos="1495"/>
        </w:tabs>
        <w:ind w:firstLine="567"/>
        <w:contextualSpacing/>
        <w:jc w:val="both"/>
        <w:rPr>
          <w:spacing w:val="7"/>
          <w:sz w:val="12"/>
          <w:szCs w:val="12"/>
        </w:rPr>
      </w:pPr>
      <w:r w:rsidRPr="00CB746C">
        <w:rPr>
          <w:spacing w:val="7"/>
          <w:sz w:val="12"/>
          <w:szCs w:val="12"/>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B746C" w:rsidRPr="00CB746C" w:rsidRDefault="00CB746C" w:rsidP="00CB746C">
      <w:pPr>
        <w:tabs>
          <w:tab w:val="left" w:pos="0"/>
          <w:tab w:val="left" w:pos="1276"/>
          <w:tab w:val="left" w:pos="1443"/>
          <w:tab w:val="left" w:pos="1495"/>
        </w:tabs>
        <w:ind w:firstLine="567"/>
        <w:contextualSpacing/>
        <w:jc w:val="both"/>
        <w:rPr>
          <w:spacing w:val="7"/>
          <w:sz w:val="12"/>
          <w:szCs w:val="12"/>
        </w:rPr>
      </w:pPr>
      <w:r w:rsidRPr="00CB746C">
        <w:rPr>
          <w:spacing w:val="7"/>
          <w:sz w:val="12"/>
          <w:szCs w:val="12"/>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B746C" w:rsidRPr="00CB746C" w:rsidRDefault="00CB746C" w:rsidP="00CB746C">
      <w:pPr>
        <w:tabs>
          <w:tab w:val="left" w:pos="0"/>
          <w:tab w:val="left" w:pos="1276"/>
          <w:tab w:val="left" w:pos="1443"/>
          <w:tab w:val="left" w:pos="1495"/>
        </w:tabs>
        <w:ind w:firstLine="567"/>
        <w:contextualSpacing/>
        <w:jc w:val="both"/>
        <w:rPr>
          <w:sz w:val="12"/>
          <w:szCs w:val="12"/>
        </w:rPr>
      </w:pPr>
      <w:r w:rsidRPr="00CB746C">
        <w:rPr>
          <w:spacing w:val="7"/>
          <w:sz w:val="12"/>
          <w:szCs w:val="12"/>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B746C">
        <w:rPr>
          <w:spacing w:val="10"/>
          <w:sz w:val="12"/>
          <w:szCs w:val="12"/>
        </w:rPr>
        <w:t xml:space="preserve">порядка предоставления Муниципальной услуги, а также жалобы и заявления на действия </w:t>
      </w:r>
      <w:r w:rsidRPr="00CB746C">
        <w:rPr>
          <w:spacing w:val="7"/>
          <w:sz w:val="12"/>
          <w:szCs w:val="12"/>
        </w:rPr>
        <w:t>(бездействие) должностных лиц Администрации и принятые ими решения, связанные с предоставлением Муниципальной услуги.</w:t>
      </w:r>
    </w:p>
    <w:p w:rsidR="00CB746C" w:rsidRPr="00CB746C" w:rsidRDefault="00CB746C" w:rsidP="00CB746C">
      <w:pPr>
        <w:tabs>
          <w:tab w:val="left" w:pos="0"/>
          <w:tab w:val="left" w:pos="1276"/>
          <w:tab w:val="left" w:pos="1443"/>
          <w:tab w:val="left" w:pos="1495"/>
        </w:tabs>
        <w:ind w:firstLine="567"/>
        <w:contextualSpacing/>
        <w:jc w:val="both"/>
        <w:rPr>
          <w:sz w:val="12"/>
          <w:szCs w:val="12"/>
        </w:rPr>
      </w:pPr>
      <w:r w:rsidRPr="00CB746C">
        <w:rPr>
          <w:spacing w:val="7"/>
          <w:sz w:val="12"/>
          <w:szCs w:val="12"/>
        </w:rPr>
        <w:lastRenderedPageBreak/>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B746C" w:rsidRPr="00CB746C" w:rsidRDefault="00CB746C" w:rsidP="00CB746C">
      <w:pPr>
        <w:tabs>
          <w:tab w:val="left" w:pos="0"/>
          <w:tab w:val="left" w:pos="1276"/>
          <w:tab w:val="left" w:pos="1443"/>
          <w:tab w:val="left" w:pos="1495"/>
        </w:tabs>
        <w:rPr>
          <w:sz w:val="12"/>
          <w:szCs w:val="12"/>
        </w:rPr>
      </w:pPr>
    </w:p>
    <w:p w:rsidR="00CB746C" w:rsidRPr="00CB746C" w:rsidRDefault="00CB746C" w:rsidP="00CB746C">
      <w:pPr>
        <w:jc w:val="center"/>
        <w:rPr>
          <w:b/>
          <w:sz w:val="12"/>
          <w:szCs w:val="12"/>
        </w:rPr>
      </w:pPr>
      <w:r w:rsidRPr="00CB746C">
        <w:rPr>
          <w:b/>
          <w:sz w:val="12"/>
          <w:szCs w:val="12"/>
        </w:rPr>
        <w:t xml:space="preserve">Раздел V. </w:t>
      </w:r>
      <w:r w:rsidRPr="00CB746C">
        <w:rPr>
          <w:b/>
          <w:bCs/>
          <w:sz w:val="12"/>
          <w:szCs w:val="12"/>
        </w:rPr>
        <w:t>Досудебный (внесудебный) порядок обжалования решений</w:t>
      </w:r>
      <w:r w:rsidRPr="00CB746C">
        <w:rPr>
          <w:b/>
          <w:sz w:val="12"/>
          <w:szCs w:val="12"/>
        </w:rPr>
        <w:t xml:space="preserve"> </w:t>
      </w:r>
    </w:p>
    <w:p w:rsidR="00CB746C" w:rsidRPr="00CB746C" w:rsidRDefault="00CB746C" w:rsidP="00CB746C">
      <w:pPr>
        <w:jc w:val="center"/>
        <w:rPr>
          <w:b/>
          <w:sz w:val="12"/>
          <w:szCs w:val="12"/>
        </w:rPr>
      </w:pPr>
      <w:r w:rsidRPr="00CB746C">
        <w:rPr>
          <w:b/>
          <w:bCs/>
          <w:sz w:val="12"/>
          <w:szCs w:val="12"/>
        </w:rPr>
        <w:t>и действий (бездействия) органа, предоставляющего</w:t>
      </w:r>
      <w:r w:rsidRPr="00CB746C">
        <w:rPr>
          <w:b/>
          <w:sz w:val="12"/>
          <w:szCs w:val="12"/>
        </w:rPr>
        <w:t xml:space="preserve"> </w:t>
      </w:r>
    </w:p>
    <w:p w:rsidR="00CB746C" w:rsidRPr="00CB746C" w:rsidRDefault="00CB746C" w:rsidP="00CB746C">
      <w:pPr>
        <w:jc w:val="center"/>
        <w:rPr>
          <w:b/>
          <w:sz w:val="12"/>
          <w:szCs w:val="12"/>
        </w:rPr>
      </w:pPr>
      <w:r w:rsidRPr="00CB746C">
        <w:rPr>
          <w:b/>
          <w:bCs/>
          <w:sz w:val="12"/>
          <w:szCs w:val="12"/>
        </w:rPr>
        <w:t>муниципальную услугу, МФЦ, организаций, указанных в части</w:t>
      </w:r>
      <w:r w:rsidRPr="00CB746C">
        <w:rPr>
          <w:b/>
          <w:sz w:val="12"/>
          <w:szCs w:val="12"/>
        </w:rPr>
        <w:t xml:space="preserve"> </w:t>
      </w:r>
    </w:p>
    <w:p w:rsidR="00CB746C" w:rsidRPr="00CB746C" w:rsidRDefault="00CB746C" w:rsidP="00CB746C">
      <w:pPr>
        <w:jc w:val="center"/>
        <w:rPr>
          <w:b/>
          <w:sz w:val="12"/>
          <w:szCs w:val="12"/>
        </w:rPr>
      </w:pPr>
      <w:r w:rsidRPr="00CB746C">
        <w:rPr>
          <w:b/>
          <w:bCs/>
          <w:sz w:val="12"/>
          <w:szCs w:val="12"/>
        </w:rPr>
        <w:t>1.1 статьи 16 федерального закона от 27.07.2010 № 210-ФЗ,</w:t>
      </w:r>
      <w:r w:rsidRPr="00CB746C">
        <w:rPr>
          <w:b/>
          <w:sz w:val="12"/>
          <w:szCs w:val="12"/>
        </w:rPr>
        <w:t xml:space="preserve"> </w:t>
      </w:r>
    </w:p>
    <w:p w:rsidR="00CB746C" w:rsidRPr="00CB746C" w:rsidRDefault="00CB746C" w:rsidP="00CB746C">
      <w:pPr>
        <w:jc w:val="center"/>
        <w:rPr>
          <w:b/>
          <w:sz w:val="12"/>
          <w:szCs w:val="12"/>
        </w:rPr>
      </w:pPr>
      <w:r w:rsidRPr="00CB746C">
        <w:rPr>
          <w:b/>
          <w:bCs/>
          <w:sz w:val="12"/>
          <w:szCs w:val="12"/>
        </w:rPr>
        <w:t>а также их должностных лиц, муниципальных служащих,</w:t>
      </w:r>
      <w:r w:rsidRPr="00CB746C">
        <w:rPr>
          <w:b/>
          <w:sz w:val="12"/>
          <w:szCs w:val="12"/>
        </w:rPr>
        <w:t xml:space="preserve"> </w:t>
      </w:r>
    </w:p>
    <w:p w:rsidR="00CB746C" w:rsidRPr="00CB746C" w:rsidRDefault="00CB746C" w:rsidP="00CB746C">
      <w:pPr>
        <w:jc w:val="center"/>
        <w:rPr>
          <w:b/>
          <w:sz w:val="12"/>
          <w:szCs w:val="12"/>
        </w:rPr>
      </w:pPr>
      <w:r w:rsidRPr="00CB746C">
        <w:rPr>
          <w:b/>
          <w:bCs/>
          <w:sz w:val="12"/>
          <w:szCs w:val="12"/>
        </w:rPr>
        <w:t>работников</w:t>
      </w:r>
      <w:r w:rsidRPr="00CB746C">
        <w:rPr>
          <w:b/>
          <w:sz w:val="12"/>
          <w:szCs w:val="12"/>
        </w:rPr>
        <w:t xml:space="preserve"> </w:t>
      </w:r>
    </w:p>
    <w:p w:rsidR="00CB746C" w:rsidRPr="00CB746C" w:rsidRDefault="00CB746C" w:rsidP="00CB746C">
      <w:pPr>
        <w:ind w:firstLine="540"/>
        <w:jc w:val="both"/>
        <w:rPr>
          <w:sz w:val="12"/>
          <w:szCs w:val="12"/>
        </w:rPr>
      </w:pPr>
      <w:r w:rsidRPr="00CB746C">
        <w:rPr>
          <w:sz w:val="12"/>
          <w:szCs w:val="12"/>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8" w:history="1">
        <w:r w:rsidRPr="00CB746C">
          <w:rPr>
            <w:sz w:val="12"/>
            <w:szCs w:val="12"/>
          </w:rPr>
          <w:t>частью 1.1 статьи 16</w:t>
        </w:r>
      </w:hyperlink>
      <w:r w:rsidRPr="00CB746C">
        <w:rPr>
          <w:sz w:val="12"/>
          <w:szCs w:val="12"/>
        </w:rPr>
        <w:t xml:space="preserve"> Федерального закона от 27.07.2010 N 210-ФЗ (далее - привлекаемые организации), или их работников в досудебном порядке. </w:t>
      </w:r>
    </w:p>
    <w:p w:rsidR="00CB746C" w:rsidRPr="00CB746C" w:rsidRDefault="00CB746C" w:rsidP="00CB746C">
      <w:pPr>
        <w:ind w:firstLine="540"/>
        <w:jc w:val="both"/>
        <w:rPr>
          <w:sz w:val="12"/>
          <w:szCs w:val="12"/>
        </w:rPr>
      </w:pPr>
      <w:r w:rsidRPr="00CB746C">
        <w:rPr>
          <w:sz w:val="12"/>
          <w:szCs w:val="12"/>
        </w:rPr>
        <w:t xml:space="preserve">30.1. Заявитель может обратиться с жалобой в том числе в следующих случаях: </w:t>
      </w:r>
    </w:p>
    <w:p w:rsidR="00CB746C" w:rsidRPr="00CB746C" w:rsidRDefault="00CB746C" w:rsidP="00CB746C">
      <w:pPr>
        <w:ind w:firstLine="540"/>
        <w:jc w:val="both"/>
        <w:rPr>
          <w:sz w:val="12"/>
          <w:szCs w:val="12"/>
        </w:rPr>
      </w:pPr>
      <w:r w:rsidRPr="00CB746C">
        <w:rPr>
          <w:sz w:val="12"/>
          <w:szCs w:val="12"/>
        </w:rPr>
        <w:t xml:space="preserve">- нарушение срока регистрации запроса о предоставлении муниципальной услуги, комплексного запроса; </w:t>
      </w:r>
    </w:p>
    <w:p w:rsidR="00CB746C" w:rsidRPr="00CB746C" w:rsidRDefault="00CB746C" w:rsidP="00CB746C">
      <w:pPr>
        <w:ind w:firstLine="540"/>
        <w:jc w:val="both"/>
        <w:rPr>
          <w:sz w:val="12"/>
          <w:szCs w:val="12"/>
        </w:rPr>
      </w:pPr>
      <w:r w:rsidRPr="00CB746C">
        <w:rPr>
          <w:sz w:val="12"/>
          <w:szCs w:val="1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9" w:history="1">
        <w:r w:rsidRPr="00CB746C">
          <w:rPr>
            <w:sz w:val="12"/>
            <w:szCs w:val="12"/>
          </w:rPr>
          <w:t>частью 1.3 статьи 16</w:t>
        </w:r>
      </w:hyperlink>
      <w:r w:rsidRPr="00CB746C">
        <w:rPr>
          <w:sz w:val="12"/>
          <w:szCs w:val="12"/>
        </w:rPr>
        <w:t xml:space="preserve"> Федерального закона от 27.07.2010 N 210-ФЗ; </w:t>
      </w:r>
    </w:p>
    <w:p w:rsidR="00CB746C" w:rsidRPr="00CB746C" w:rsidRDefault="00CB746C" w:rsidP="00CB746C">
      <w:pPr>
        <w:ind w:firstLine="540"/>
        <w:jc w:val="both"/>
        <w:rPr>
          <w:sz w:val="12"/>
          <w:szCs w:val="12"/>
        </w:rPr>
      </w:pPr>
      <w:r w:rsidRPr="00CB746C">
        <w:rPr>
          <w:sz w:val="12"/>
          <w:szCs w:val="1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B746C" w:rsidRPr="00CB746C" w:rsidRDefault="00CB746C" w:rsidP="00CB746C">
      <w:pPr>
        <w:ind w:firstLine="540"/>
        <w:jc w:val="both"/>
        <w:rPr>
          <w:sz w:val="12"/>
          <w:szCs w:val="12"/>
        </w:rPr>
      </w:pPr>
      <w:r w:rsidRPr="00CB746C">
        <w:rPr>
          <w:sz w:val="12"/>
          <w:szCs w:val="1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B746C" w:rsidRPr="00CB746C" w:rsidRDefault="00CB746C" w:rsidP="00CB746C">
      <w:pPr>
        <w:ind w:firstLine="540"/>
        <w:jc w:val="both"/>
        <w:rPr>
          <w:sz w:val="12"/>
          <w:szCs w:val="12"/>
        </w:rPr>
      </w:pPr>
      <w:r w:rsidRPr="00CB746C">
        <w:rPr>
          <w:sz w:val="12"/>
          <w:szCs w:val="1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0" w:history="1">
        <w:r w:rsidRPr="00CB746C">
          <w:rPr>
            <w:sz w:val="12"/>
            <w:szCs w:val="12"/>
          </w:rPr>
          <w:t>частью 1.3 статьи 16</w:t>
        </w:r>
      </w:hyperlink>
      <w:r w:rsidRPr="00CB746C">
        <w:rPr>
          <w:sz w:val="12"/>
          <w:szCs w:val="12"/>
        </w:rPr>
        <w:t xml:space="preserve"> Федерального закона от 27.07.2010 N 210-ФЗ; </w:t>
      </w:r>
    </w:p>
    <w:p w:rsidR="00CB746C" w:rsidRPr="00CB746C" w:rsidRDefault="00CB746C" w:rsidP="00CB746C">
      <w:pPr>
        <w:ind w:firstLine="540"/>
        <w:jc w:val="both"/>
        <w:rPr>
          <w:sz w:val="12"/>
          <w:szCs w:val="12"/>
        </w:rPr>
      </w:pPr>
      <w:r w:rsidRPr="00CB746C">
        <w:rPr>
          <w:sz w:val="12"/>
          <w:szCs w:val="1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B746C" w:rsidRPr="00CB746C" w:rsidRDefault="00CB746C" w:rsidP="00CB746C">
      <w:pPr>
        <w:ind w:firstLine="540"/>
        <w:jc w:val="both"/>
        <w:rPr>
          <w:sz w:val="12"/>
          <w:szCs w:val="12"/>
        </w:rPr>
      </w:pPr>
      <w:r w:rsidRPr="00CB746C">
        <w:rPr>
          <w:sz w:val="12"/>
          <w:szCs w:val="1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1" w:history="1">
        <w:r w:rsidRPr="00CB746C">
          <w:rPr>
            <w:sz w:val="12"/>
            <w:szCs w:val="12"/>
          </w:rPr>
          <w:t>частью 1.3 статьи 16</w:t>
        </w:r>
      </w:hyperlink>
      <w:r w:rsidRPr="00CB746C">
        <w:rPr>
          <w:sz w:val="12"/>
          <w:szCs w:val="12"/>
        </w:rPr>
        <w:t xml:space="preserve"> Федерального закона от 27.07.2010 N 210-ФЗ; </w:t>
      </w:r>
    </w:p>
    <w:p w:rsidR="00CB746C" w:rsidRPr="00CB746C" w:rsidRDefault="00CB746C" w:rsidP="00CB746C">
      <w:pPr>
        <w:ind w:firstLine="540"/>
        <w:jc w:val="both"/>
        <w:rPr>
          <w:sz w:val="12"/>
          <w:szCs w:val="12"/>
        </w:rPr>
      </w:pPr>
      <w:r w:rsidRPr="00CB746C">
        <w:rPr>
          <w:sz w:val="12"/>
          <w:szCs w:val="12"/>
        </w:rPr>
        <w:t xml:space="preserve">- нарушение срока или порядка выдачи документов по результатам предоставления муниципальной услуги; </w:t>
      </w:r>
    </w:p>
    <w:p w:rsidR="00CB746C" w:rsidRPr="00CB746C" w:rsidRDefault="00CB746C" w:rsidP="00CB746C">
      <w:pPr>
        <w:ind w:firstLine="540"/>
        <w:jc w:val="both"/>
        <w:rPr>
          <w:sz w:val="12"/>
          <w:szCs w:val="12"/>
        </w:rPr>
      </w:pPr>
      <w:r w:rsidRPr="00CB746C">
        <w:rPr>
          <w:sz w:val="12"/>
          <w:szCs w:val="1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2" w:history="1">
        <w:r w:rsidRPr="00CB746C">
          <w:rPr>
            <w:sz w:val="12"/>
            <w:szCs w:val="12"/>
          </w:rPr>
          <w:t>частью 1.3 статьи 16</w:t>
        </w:r>
      </w:hyperlink>
      <w:r w:rsidRPr="00CB746C">
        <w:rPr>
          <w:sz w:val="12"/>
          <w:szCs w:val="12"/>
        </w:rPr>
        <w:t xml:space="preserve"> Федерального закона от 27.07.2010 N 210-ФЗ; </w:t>
      </w:r>
    </w:p>
    <w:p w:rsidR="00CB746C" w:rsidRPr="00CB746C" w:rsidRDefault="00CB746C" w:rsidP="00CB746C">
      <w:pPr>
        <w:ind w:firstLine="540"/>
        <w:jc w:val="both"/>
        <w:rPr>
          <w:sz w:val="12"/>
          <w:szCs w:val="12"/>
        </w:rPr>
      </w:pPr>
      <w:r w:rsidRPr="00CB746C">
        <w:rPr>
          <w:sz w:val="12"/>
          <w:szCs w:val="1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3" w:history="1">
        <w:r w:rsidRPr="00CB746C">
          <w:rPr>
            <w:sz w:val="12"/>
            <w:szCs w:val="12"/>
          </w:rPr>
          <w:t>пунктом 4 части 1 статьи 7</w:t>
        </w:r>
      </w:hyperlink>
      <w:r w:rsidRPr="00CB746C">
        <w:rPr>
          <w:sz w:val="12"/>
          <w:szCs w:val="1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4" w:history="1">
        <w:r w:rsidRPr="00CB746C">
          <w:rPr>
            <w:sz w:val="12"/>
            <w:szCs w:val="12"/>
          </w:rPr>
          <w:t>частью 1.3 статьи 16</w:t>
        </w:r>
      </w:hyperlink>
      <w:r w:rsidRPr="00CB746C">
        <w:rPr>
          <w:sz w:val="12"/>
          <w:szCs w:val="12"/>
        </w:rPr>
        <w:t xml:space="preserve"> Федерального закона от 27.07.2010 N 210-ФЗ. </w:t>
      </w:r>
    </w:p>
    <w:p w:rsidR="00CB746C" w:rsidRPr="00CB746C" w:rsidRDefault="00CB746C" w:rsidP="00CB746C">
      <w:pPr>
        <w:ind w:firstLine="540"/>
        <w:jc w:val="both"/>
        <w:rPr>
          <w:sz w:val="12"/>
          <w:szCs w:val="12"/>
        </w:rPr>
      </w:pPr>
      <w:r w:rsidRPr="00CB746C">
        <w:rPr>
          <w:sz w:val="12"/>
          <w:szCs w:val="12"/>
        </w:rPr>
        <w:t xml:space="preserve">30.2. Заявители имеют право на получение информации, необходимой для обоснования и рассмотрения жалобы. </w:t>
      </w:r>
    </w:p>
    <w:p w:rsidR="00CB746C" w:rsidRPr="00CB746C" w:rsidRDefault="00CB746C" w:rsidP="00CB746C">
      <w:pPr>
        <w:ind w:firstLine="540"/>
        <w:jc w:val="both"/>
        <w:rPr>
          <w:sz w:val="12"/>
          <w:szCs w:val="12"/>
        </w:rPr>
      </w:pPr>
      <w:r w:rsidRPr="00CB746C">
        <w:rPr>
          <w:sz w:val="12"/>
          <w:szCs w:val="12"/>
        </w:rPr>
        <w:t xml:space="preserve">30.3. Оснований для отказа в рассмотрении жалобы не имеется. </w:t>
      </w:r>
    </w:p>
    <w:p w:rsidR="00CB746C" w:rsidRPr="00CB746C" w:rsidRDefault="00CB746C" w:rsidP="00CB746C">
      <w:pPr>
        <w:ind w:firstLine="540"/>
        <w:jc w:val="both"/>
        <w:rPr>
          <w:sz w:val="12"/>
          <w:szCs w:val="12"/>
        </w:rPr>
      </w:pPr>
      <w:r w:rsidRPr="00CB746C">
        <w:rPr>
          <w:sz w:val="12"/>
          <w:szCs w:val="12"/>
        </w:rPr>
        <w:t xml:space="preserve">30.4. Основанием для начала процедуры досудебного (внесудебного) обжалования является поступившая жалоба. </w:t>
      </w:r>
    </w:p>
    <w:p w:rsidR="00CB746C" w:rsidRPr="00CB746C" w:rsidRDefault="00CB746C" w:rsidP="00CB746C">
      <w:pPr>
        <w:ind w:firstLine="540"/>
        <w:jc w:val="both"/>
        <w:rPr>
          <w:sz w:val="12"/>
          <w:szCs w:val="12"/>
        </w:rPr>
      </w:pPr>
      <w:r w:rsidRPr="00CB746C">
        <w:rPr>
          <w:sz w:val="12"/>
          <w:szCs w:val="1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B746C" w:rsidRPr="00CB746C" w:rsidRDefault="00CB746C" w:rsidP="00CB746C">
      <w:pPr>
        <w:ind w:firstLine="540"/>
        <w:jc w:val="both"/>
        <w:rPr>
          <w:sz w:val="12"/>
          <w:szCs w:val="12"/>
        </w:rPr>
      </w:pPr>
      <w:r w:rsidRPr="00CB746C">
        <w:rPr>
          <w:sz w:val="12"/>
          <w:szCs w:val="1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B746C" w:rsidRPr="00CB746C" w:rsidRDefault="00CB746C" w:rsidP="00CB746C">
      <w:pPr>
        <w:ind w:firstLine="540"/>
        <w:jc w:val="both"/>
        <w:rPr>
          <w:sz w:val="12"/>
          <w:szCs w:val="12"/>
        </w:rPr>
      </w:pPr>
      <w:r w:rsidRPr="00CB746C">
        <w:rPr>
          <w:sz w:val="12"/>
          <w:szCs w:val="1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B746C" w:rsidRPr="00CB746C" w:rsidRDefault="00CB746C" w:rsidP="00CB746C">
      <w:pPr>
        <w:ind w:firstLine="540"/>
        <w:jc w:val="both"/>
        <w:rPr>
          <w:sz w:val="12"/>
          <w:szCs w:val="12"/>
        </w:rPr>
      </w:pPr>
      <w:r w:rsidRPr="00CB746C">
        <w:rPr>
          <w:sz w:val="12"/>
          <w:szCs w:val="12"/>
        </w:rPr>
        <w:t xml:space="preserve">30.5. Жалоба должна содержать: </w:t>
      </w:r>
    </w:p>
    <w:p w:rsidR="00CB746C" w:rsidRPr="00CB746C" w:rsidRDefault="00CB746C" w:rsidP="00CB746C">
      <w:pPr>
        <w:ind w:firstLine="540"/>
        <w:jc w:val="both"/>
        <w:rPr>
          <w:sz w:val="12"/>
          <w:szCs w:val="12"/>
        </w:rPr>
      </w:pPr>
      <w:r w:rsidRPr="00CB746C">
        <w:rPr>
          <w:sz w:val="12"/>
          <w:szCs w:val="1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B746C" w:rsidRPr="00CB746C" w:rsidRDefault="00CB746C" w:rsidP="00CB746C">
      <w:pPr>
        <w:ind w:firstLine="540"/>
        <w:jc w:val="both"/>
        <w:rPr>
          <w:sz w:val="12"/>
          <w:szCs w:val="12"/>
        </w:rPr>
      </w:pPr>
      <w:r w:rsidRPr="00CB746C">
        <w:rPr>
          <w:sz w:val="12"/>
          <w:szCs w:val="1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B746C" w:rsidRPr="00CB746C" w:rsidRDefault="00CB746C" w:rsidP="00CB746C">
      <w:pPr>
        <w:ind w:firstLine="540"/>
        <w:jc w:val="both"/>
        <w:rPr>
          <w:sz w:val="12"/>
          <w:szCs w:val="12"/>
        </w:rPr>
      </w:pPr>
      <w:r w:rsidRPr="00CB746C">
        <w:rPr>
          <w:sz w:val="12"/>
          <w:szCs w:val="1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B746C" w:rsidRPr="00CB746C" w:rsidRDefault="00CB746C" w:rsidP="00CB746C">
      <w:pPr>
        <w:ind w:firstLine="540"/>
        <w:jc w:val="both"/>
        <w:rPr>
          <w:sz w:val="12"/>
          <w:szCs w:val="12"/>
        </w:rPr>
      </w:pPr>
      <w:r w:rsidRPr="00CB746C">
        <w:rPr>
          <w:sz w:val="12"/>
          <w:szCs w:val="1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B746C" w:rsidRPr="00CB746C" w:rsidRDefault="00CB746C" w:rsidP="00CB746C">
      <w:pPr>
        <w:ind w:firstLine="540"/>
        <w:jc w:val="both"/>
        <w:rPr>
          <w:sz w:val="12"/>
          <w:szCs w:val="12"/>
        </w:rPr>
      </w:pPr>
      <w:r w:rsidRPr="00CB746C">
        <w:rPr>
          <w:sz w:val="12"/>
          <w:szCs w:val="12"/>
        </w:rPr>
        <w:t xml:space="preserve">30.6. Жалобы на решения и действия (бездействие) должностного лица подаются в Администрацию. </w:t>
      </w:r>
    </w:p>
    <w:p w:rsidR="00CB746C" w:rsidRPr="00CB746C" w:rsidRDefault="00CB746C" w:rsidP="00CB746C">
      <w:pPr>
        <w:ind w:firstLine="540"/>
        <w:jc w:val="both"/>
        <w:rPr>
          <w:sz w:val="12"/>
          <w:szCs w:val="12"/>
        </w:rPr>
      </w:pPr>
      <w:r w:rsidRPr="00CB746C">
        <w:rPr>
          <w:sz w:val="12"/>
          <w:szCs w:val="1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B746C" w:rsidRPr="00CB746C" w:rsidRDefault="00CB746C" w:rsidP="00CB746C">
      <w:pPr>
        <w:ind w:firstLine="540"/>
        <w:jc w:val="both"/>
        <w:rPr>
          <w:sz w:val="12"/>
          <w:szCs w:val="12"/>
        </w:rPr>
      </w:pPr>
      <w:r w:rsidRPr="00CB746C">
        <w:rPr>
          <w:sz w:val="12"/>
          <w:szCs w:val="12"/>
        </w:rPr>
        <w:t xml:space="preserve">Глава Администрации (заместитель главы Администрации) проводят личный прием заявителей. </w:t>
      </w:r>
    </w:p>
    <w:p w:rsidR="00CB746C" w:rsidRPr="00CB746C" w:rsidRDefault="00CB746C" w:rsidP="00CB746C">
      <w:pPr>
        <w:ind w:firstLine="540"/>
        <w:jc w:val="both"/>
        <w:rPr>
          <w:sz w:val="12"/>
          <w:szCs w:val="12"/>
        </w:rPr>
      </w:pPr>
      <w:r w:rsidRPr="00CB746C">
        <w:rPr>
          <w:sz w:val="12"/>
          <w:szCs w:val="12"/>
        </w:rPr>
        <w:t xml:space="preserve">30.7.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B746C" w:rsidRPr="00CB746C" w:rsidRDefault="00CB746C" w:rsidP="00CB746C">
      <w:pPr>
        <w:ind w:firstLine="540"/>
        <w:jc w:val="both"/>
        <w:rPr>
          <w:sz w:val="12"/>
          <w:szCs w:val="12"/>
        </w:rPr>
      </w:pPr>
      <w:r w:rsidRPr="00CB746C">
        <w:rPr>
          <w:sz w:val="12"/>
          <w:szCs w:val="12"/>
        </w:rPr>
        <w:t xml:space="preserve">Жалобы на решения и действия (бездействие) работников привлекаемых организаций подаются руководителям этих организаций. </w:t>
      </w:r>
    </w:p>
    <w:p w:rsidR="00CB746C" w:rsidRPr="00CB746C" w:rsidRDefault="00CB746C" w:rsidP="00CB746C">
      <w:pPr>
        <w:ind w:firstLine="540"/>
        <w:jc w:val="both"/>
        <w:rPr>
          <w:sz w:val="12"/>
          <w:szCs w:val="12"/>
        </w:rPr>
      </w:pPr>
      <w:r w:rsidRPr="00CB746C">
        <w:rPr>
          <w:sz w:val="12"/>
          <w:szCs w:val="12"/>
        </w:rPr>
        <w:t xml:space="preserve">30.8. По результатам рассмотрения жалобы лицом, уполномоченным на ее рассмотрение, принимается одно из следующих решений: </w:t>
      </w:r>
    </w:p>
    <w:p w:rsidR="00CB746C" w:rsidRPr="00CB746C" w:rsidRDefault="00CB746C" w:rsidP="00CB746C">
      <w:pPr>
        <w:ind w:firstLine="540"/>
        <w:jc w:val="both"/>
        <w:rPr>
          <w:sz w:val="12"/>
          <w:szCs w:val="12"/>
        </w:rPr>
      </w:pPr>
      <w:r w:rsidRPr="00CB746C">
        <w:rPr>
          <w:sz w:val="12"/>
          <w:szCs w:val="1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B746C" w:rsidRPr="00CB746C" w:rsidRDefault="00CB746C" w:rsidP="00CB746C">
      <w:pPr>
        <w:ind w:firstLine="540"/>
        <w:jc w:val="both"/>
        <w:rPr>
          <w:sz w:val="12"/>
          <w:szCs w:val="12"/>
        </w:rPr>
      </w:pPr>
      <w:r w:rsidRPr="00CB746C">
        <w:rPr>
          <w:sz w:val="12"/>
          <w:szCs w:val="12"/>
        </w:rPr>
        <w:t xml:space="preserve">2) в удовлетворении жалобы отказывается. </w:t>
      </w:r>
    </w:p>
    <w:p w:rsidR="00CB746C" w:rsidRPr="00CB746C" w:rsidRDefault="00CB746C" w:rsidP="00CB746C">
      <w:pPr>
        <w:ind w:firstLine="540"/>
        <w:jc w:val="both"/>
        <w:rPr>
          <w:sz w:val="12"/>
          <w:szCs w:val="12"/>
        </w:rPr>
      </w:pPr>
      <w:r w:rsidRPr="00CB746C">
        <w:rPr>
          <w:sz w:val="12"/>
          <w:szCs w:val="12"/>
        </w:rPr>
        <w:t xml:space="preserve">30.9.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B746C" w:rsidRPr="00CB746C" w:rsidRDefault="00CB746C" w:rsidP="00CB746C">
      <w:pPr>
        <w:ind w:firstLine="540"/>
        <w:jc w:val="both"/>
        <w:rPr>
          <w:sz w:val="12"/>
          <w:szCs w:val="12"/>
        </w:rPr>
      </w:pPr>
      <w:r w:rsidRPr="00CB746C">
        <w:rPr>
          <w:sz w:val="12"/>
          <w:szCs w:val="12"/>
        </w:rPr>
        <w:t xml:space="preserve">30.10. Не позднее 1 рабочего дня, следующего за днем принятия решения, указанного в </w:t>
      </w:r>
      <w:hyperlink r:id="rId255" w:anchor="p39" w:history="1">
        <w:r w:rsidRPr="00CB746C">
          <w:rPr>
            <w:sz w:val="12"/>
            <w:szCs w:val="12"/>
          </w:rPr>
          <w:t>пункте 38</w:t>
        </w:r>
      </w:hyperlink>
      <w:r w:rsidRPr="00CB746C">
        <w:rPr>
          <w:sz w:val="12"/>
          <w:szCs w:val="1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B746C" w:rsidRPr="00CB746C" w:rsidRDefault="00CB746C" w:rsidP="00CB746C">
      <w:pPr>
        <w:ind w:firstLine="540"/>
        <w:jc w:val="both"/>
        <w:rPr>
          <w:sz w:val="12"/>
          <w:szCs w:val="12"/>
        </w:rPr>
      </w:pPr>
      <w:r w:rsidRPr="00CB746C">
        <w:rPr>
          <w:sz w:val="12"/>
          <w:szCs w:val="12"/>
        </w:rPr>
        <w:t xml:space="preserve">30.11.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B746C" w:rsidRPr="00CB746C" w:rsidRDefault="00CB746C" w:rsidP="00CB746C">
      <w:pPr>
        <w:ind w:firstLine="540"/>
        <w:jc w:val="both"/>
        <w:rPr>
          <w:sz w:val="12"/>
          <w:szCs w:val="12"/>
        </w:rPr>
      </w:pPr>
      <w:r w:rsidRPr="00CB746C">
        <w:rPr>
          <w:sz w:val="12"/>
          <w:szCs w:val="12"/>
        </w:rPr>
        <w:t xml:space="preserve">30.12.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B746C" w:rsidRPr="00CB746C" w:rsidRDefault="00CB746C" w:rsidP="00CB746C">
      <w:pPr>
        <w:ind w:firstLine="540"/>
        <w:jc w:val="both"/>
        <w:rPr>
          <w:sz w:val="12"/>
          <w:szCs w:val="12"/>
        </w:rPr>
      </w:pPr>
      <w:r w:rsidRPr="00CB746C">
        <w:rPr>
          <w:sz w:val="12"/>
          <w:szCs w:val="12"/>
        </w:rPr>
        <w:t xml:space="preserve">30.13.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746C" w:rsidRPr="00CB746C" w:rsidRDefault="00CB746C" w:rsidP="00CB746C">
      <w:pPr>
        <w:keepNext/>
        <w:keepLines/>
        <w:widowControl w:val="0"/>
        <w:jc w:val="center"/>
        <w:outlineLvl w:val="1"/>
        <w:rPr>
          <w:b/>
          <w:bCs/>
          <w:sz w:val="12"/>
          <w:szCs w:val="12"/>
          <w:lang w:bidi="ru-RU"/>
        </w:rPr>
      </w:pPr>
      <w:r w:rsidRPr="00CB746C">
        <w:rPr>
          <w:b/>
          <w:bCs/>
          <w:sz w:val="12"/>
          <w:szCs w:val="12"/>
          <w:lang w:bidi="ru-RU"/>
        </w:rPr>
        <w:t>Перечень нормативных правовых актов, регулирующих порядок</w:t>
      </w:r>
    </w:p>
    <w:p w:rsidR="00CB746C" w:rsidRPr="00CB746C" w:rsidRDefault="00CB746C" w:rsidP="00CB746C">
      <w:pPr>
        <w:keepNext/>
        <w:keepLines/>
        <w:widowControl w:val="0"/>
        <w:jc w:val="center"/>
        <w:outlineLvl w:val="1"/>
        <w:rPr>
          <w:b/>
          <w:bCs/>
          <w:sz w:val="12"/>
          <w:szCs w:val="12"/>
          <w:lang w:bidi="ru-RU"/>
        </w:rPr>
      </w:pPr>
      <w:r w:rsidRPr="00CB746C">
        <w:rPr>
          <w:b/>
          <w:bCs/>
          <w:sz w:val="12"/>
          <w:szCs w:val="12"/>
          <w:lang w:bidi="ru-RU"/>
        </w:rPr>
        <w:t>досудебного (внесудебного) обжалования действий</w:t>
      </w:r>
    </w:p>
    <w:p w:rsidR="00CB746C" w:rsidRPr="00CB746C" w:rsidRDefault="00CB746C" w:rsidP="00CB746C">
      <w:pPr>
        <w:keepNext/>
        <w:keepLines/>
        <w:widowControl w:val="0"/>
        <w:jc w:val="center"/>
        <w:outlineLvl w:val="1"/>
        <w:rPr>
          <w:b/>
          <w:bCs/>
          <w:sz w:val="12"/>
          <w:szCs w:val="12"/>
          <w:lang w:bidi="ru-RU"/>
        </w:rPr>
      </w:pPr>
      <w:r w:rsidRPr="00CB746C">
        <w:rPr>
          <w:b/>
          <w:bCs/>
          <w:sz w:val="12"/>
          <w:szCs w:val="12"/>
          <w:lang w:bidi="ru-RU"/>
        </w:rPr>
        <w:t>(бездействия) и (или) решений, принятых (осуществленных)</w:t>
      </w:r>
    </w:p>
    <w:p w:rsidR="00CB746C" w:rsidRPr="00CB746C" w:rsidRDefault="00CB746C" w:rsidP="00CB746C">
      <w:pPr>
        <w:keepNext/>
        <w:keepLines/>
        <w:widowControl w:val="0"/>
        <w:jc w:val="center"/>
        <w:outlineLvl w:val="1"/>
        <w:rPr>
          <w:b/>
          <w:bCs/>
          <w:sz w:val="12"/>
          <w:szCs w:val="12"/>
          <w:lang w:bidi="ru-RU"/>
        </w:rPr>
      </w:pPr>
      <w:r w:rsidRPr="00CB746C">
        <w:rPr>
          <w:b/>
          <w:bCs/>
          <w:sz w:val="12"/>
          <w:szCs w:val="12"/>
          <w:lang w:bidi="ru-RU"/>
        </w:rPr>
        <w:t>в ходе предоставления муниципальной услуги</w:t>
      </w:r>
    </w:p>
    <w:p w:rsidR="00CB746C" w:rsidRPr="00CB746C" w:rsidRDefault="00CB746C" w:rsidP="00CB746C">
      <w:pPr>
        <w:ind w:firstLine="567"/>
        <w:jc w:val="both"/>
        <w:rPr>
          <w:sz w:val="12"/>
          <w:szCs w:val="12"/>
        </w:rPr>
      </w:pPr>
      <w:r w:rsidRPr="00CB746C">
        <w:rPr>
          <w:sz w:val="12"/>
          <w:szCs w:val="12"/>
        </w:rPr>
        <w:t>31.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B746C" w:rsidRPr="00CB746C" w:rsidRDefault="00CB746C" w:rsidP="00CB746C">
      <w:pPr>
        <w:ind w:firstLine="567"/>
        <w:jc w:val="both"/>
        <w:rPr>
          <w:sz w:val="12"/>
          <w:szCs w:val="12"/>
        </w:rPr>
      </w:pPr>
      <w:r w:rsidRPr="00CB746C">
        <w:rPr>
          <w:sz w:val="12"/>
          <w:szCs w:val="12"/>
        </w:rPr>
        <w:t>- Федеральным законом N 210-ФЗ;</w:t>
      </w:r>
    </w:p>
    <w:p w:rsidR="00CB746C" w:rsidRPr="00CB746C" w:rsidRDefault="00CB746C" w:rsidP="00CB746C">
      <w:pPr>
        <w:autoSpaceDE w:val="0"/>
        <w:autoSpaceDN w:val="0"/>
        <w:adjustRightInd w:val="0"/>
        <w:ind w:firstLine="567"/>
        <w:contextualSpacing/>
        <w:jc w:val="both"/>
        <w:rPr>
          <w:rFonts w:eastAsia="Calibri"/>
          <w:sz w:val="12"/>
          <w:szCs w:val="12"/>
          <w:lang w:eastAsia="en-US"/>
        </w:rPr>
      </w:pPr>
      <w:r w:rsidRPr="00CB746C">
        <w:rPr>
          <w:sz w:val="12"/>
          <w:szCs w:val="1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B746C">
        <w:rPr>
          <w:spacing w:val="7"/>
          <w:sz w:val="12"/>
          <w:szCs w:val="12"/>
        </w:rPr>
        <w:t>.</w:t>
      </w:r>
    </w:p>
    <w:p w:rsidR="00CB746C" w:rsidRPr="00CB746C" w:rsidRDefault="00CB746C" w:rsidP="00CB746C">
      <w:pPr>
        <w:autoSpaceDE w:val="0"/>
        <w:autoSpaceDN w:val="0"/>
        <w:adjustRightInd w:val="0"/>
        <w:jc w:val="right"/>
        <w:outlineLvl w:val="0"/>
        <w:rPr>
          <w:sz w:val="12"/>
          <w:szCs w:val="12"/>
        </w:rPr>
      </w:pPr>
    </w:p>
    <w:p w:rsidR="00CB746C" w:rsidRPr="00CB746C" w:rsidRDefault="00CB746C" w:rsidP="00CB746C">
      <w:pPr>
        <w:autoSpaceDE w:val="0"/>
        <w:autoSpaceDN w:val="0"/>
        <w:adjustRightInd w:val="0"/>
        <w:jc w:val="right"/>
        <w:outlineLvl w:val="0"/>
        <w:rPr>
          <w:sz w:val="12"/>
          <w:szCs w:val="12"/>
        </w:rPr>
      </w:pPr>
      <w:r w:rsidRPr="00CB746C">
        <w:rPr>
          <w:sz w:val="12"/>
          <w:szCs w:val="12"/>
        </w:rPr>
        <w:t>Приложение № 1</w:t>
      </w:r>
    </w:p>
    <w:p w:rsidR="00CB746C" w:rsidRPr="00CB746C" w:rsidRDefault="00CB746C" w:rsidP="00CB746C">
      <w:pPr>
        <w:autoSpaceDE w:val="0"/>
        <w:autoSpaceDN w:val="0"/>
        <w:adjustRightInd w:val="0"/>
        <w:jc w:val="right"/>
        <w:rPr>
          <w:sz w:val="12"/>
          <w:szCs w:val="12"/>
        </w:rPr>
      </w:pPr>
      <w:r w:rsidRPr="00CB746C">
        <w:rPr>
          <w:sz w:val="12"/>
          <w:szCs w:val="12"/>
        </w:rPr>
        <w:t xml:space="preserve">                                                              к административному регламенту</w:t>
      </w:r>
    </w:p>
    <w:p w:rsidR="00CB746C" w:rsidRPr="00CB746C" w:rsidRDefault="00CB746C" w:rsidP="00CB746C">
      <w:pPr>
        <w:autoSpaceDE w:val="0"/>
        <w:autoSpaceDN w:val="0"/>
        <w:adjustRightInd w:val="0"/>
        <w:jc w:val="center"/>
        <w:rPr>
          <w:sz w:val="12"/>
          <w:szCs w:val="12"/>
        </w:rPr>
      </w:pPr>
      <w:r w:rsidRPr="00CB746C">
        <w:rPr>
          <w:sz w:val="12"/>
          <w:szCs w:val="12"/>
        </w:rPr>
        <w:t xml:space="preserve">                                                                </w:t>
      </w:r>
    </w:p>
    <w:p w:rsidR="00CB746C" w:rsidRPr="00CB746C" w:rsidRDefault="00CB746C" w:rsidP="00CB746C">
      <w:pPr>
        <w:autoSpaceDE w:val="0"/>
        <w:autoSpaceDN w:val="0"/>
        <w:adjustRightInd w:val="0"/>
        <w:jc w:val="center"/>
        <w:rPr>
          <w:sz w:val="12"/>
          <w:szCs w:val="12"/>
        </w:rPr>
      </w:pPr>
      <w:bookmarkStart w:id="47" w:name="Par7"/>
      <w:bookmarkEnd w:id="47"/>
      <w:r w:rsidRPr="00CB746C">
        <w:rPr>
          <w:sz w:val="12"/>
          <w:szCs w:val="12"/>
        </w:rPr>
        <w:t>ФОРМА РЕШЕНИЯ ОБ УТВЕРЖДЕНИИ СХЕМЫ РАСПОЛОЖЕНИЯ</w:t>
      </w:r>
    </w:p>
    <w:p w:rsidR="00CB746C" w:rsidRPr="00CB746C" w:rsidRDefault="00CB746C" w:rsidP="00CB746C">
      <w:pPr>
        <w:autoSpaceDE w:val="0"/>
        <w:autoSpaceDN w:val="0"/>
        <w:adjustRightInd w:val="0"/>
        <w:jc w:val="center"/>
        <w:rPr>
          <w:sz w:val="12"/>
          <w:szCs w:val="12"/>
        </w:rPr>
      </w:pPr>
      <w:r w:rsidRPr="00CB746C">
        <w:rPr>
          <w:sz w:val="12"/>
          <w:szCs w:val="12"/>
        </w:rPr>
        <w:t>ЗЕМЕЛЬНОГО УЧАСТКА</w:t>
      </w:r>
    </w:p>
    <w:p w:rsidR="00CB746C" w:rsidRPr="00CB746C" w:rsidRDefault="00CB746C" w:rsidP="00CB746C">
      <w:pPr>
        <w:autoSpaceDE w:val="0"/>
        <w:autoSpaceDN w:val="0"/>
        <w:adjustRightInd w:val="0"/>
        <w:jc w:val="both"/>
        <w:outlineLvl w:val="0"/>
        <w:rPr>
          <w:sz w:val="12"/>
          <w:szCs w:val="12"/>
        </w:rPr>
      </w:pPr>
      <w:r w:rsidRPr="00CB746C">
        <w:rPr>
          <w:sz w:val="12"/>
          <w:szCs w:val="12"/>
        </w:rPr>
        <w:t>___________________________________________________________________________</w:t>
      </w:r>
    </w:p>
    <w:p w:rsidR="00CB746C" w:rsidRPr="00CB746C" w:rsidRDefault="00CB746C" w:rsidP="00CB746C">
      <w:pPr>
        <w:autoSpaceDE w:val="0"/>
        <w:autoSpaceDN w:val="0"/>
        <w:adjustRightInd w:val="0"/>
        <w:jc w:val="center"/>
        <w:outlineLvl w:val="0"/>
        <w:rPr>
          <w:sz w:val="12"/>
          <w:szCs w:val="12"/>
        </w:rPr>
      </w:pPr>
      <w:r w:rsidRPr="00CB746C">
        <w:rPr>
          <w:sz w:val="12"/>
          <w:szCs w:val="12"/>
        </w:rPr>
        <w:lastRenderedPageBreak/>
        <w:t>(наименование уполномоченного органа исполнительной власти субъекта</w:t>
      </w:r>
    </w:p>
    <w:p w:rsidR="00CB746C" w:rsidRPr="00CB746C" w:rsidRDefault="00CB746C" w:rsidP="00CB746C">
      <w:pPr>
        <w:autoSpaceDE w:val="0"/>
        <w:autoSpaceDN w:val="0"/>
        <w:adjustRightInd w:val="0"/>
        <w:jc w:val="center"/>
        <w:outlineLvl w:val="0"/>
        <w:rPr>
          <w:sz w:val="12"/>
          <w:szCs w:val="12"/>
        </w:rPr>
      </w:pPr>
      <w:r w:rsidRPr="00CB746C">
        <w:rPr>
          <w:sz w:val="12"/>
          <w:szCs w:val="12"/>
        </w:rPr>
        <w:t>Российской Федерации, органа местного самоуправления)</w:t>
      </w:r>
    </w:p>
    <w:p w:rsidR="00CB746C" w:rsidRPr="00CB746C" w:rsidRDefault="00CB746C" w:rsidP="00CB746C">
      <w:pPr>
        <w:autoSpaceDE w:val="0"/>
        <w:autoSpaceDN w:val="0"/>
        <w:adjustRightInd w:val="0"/>
        <w:jc w:val="both"/>
        <w:outlineLvl w:val="0"/>
        <w:rPr>
          <w:sz w:val="12"/>
          <w:szCs w:val="12"/>
        </w:rPr>
      </w:pP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Кому:</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_____________</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Контактные данные:</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_____________</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/Представитель:</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_____________</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Контактные данные представителя:</w:t>
      </w:r>
    </w:p>
    <w:p w:rsidR="00CB746C" w:rsidRPr="00CB746C" w:rsidRDefault="00CB746C" w:rsidP="00CB746C">
      <w:pPr>
        <w:autoSpaceDE w:val="0"/>
        <w:autoSpaceDN w:val="0"/>
        <w:adjustRightInd w:val="0"/>
        <w:jc w:val="right"/>
        <w:outlineLvl w:val="0"/>
        <w:rPr>
          <w:rFonts w:ascii="Courier New" w:hAnsi="Courier New" w:cs="Courier New"/>
          <w:sz w:val="12"/>
          <w:szCs w:val="12"/>
        </w:rPr>
      </w:pPr>
      <w:r w:rsidRPr="00CB746C">
        <w:rPr>
          <w:sz w:val="12"/>
          <w:szCs w:val="12"/>
        </w:rPr>
        <w:t xml:space="preserve">                                           _____________</w:t>
      </w:r>
    </w:p>
    <w:p w:rsidR="00CB746C" w:rsidRPr="00CB746C" w:rsidRDefault="00CB746C" w:rsidP="00CB746C">
      <w:pPr>
        <w:autoSpaceDE w:val="0"/>
        <w:autoSpaceDN w:val="0"/>
        <w:adjustRightInd w:val="0"/>
        <w:jc w:val="center"/>
        <w:rPr>
          <w:sz w:val="12"/>
          <w:szCs w:val="12"/>
        </w:rPr>
      </w:pPr>
      <w:r w:rsidRPr="00CB746C">
        <w:rPr>
          <w:sz w:val="12"/>
          <w:szCs w:val="12"/>
        </w:rPr>
        <w:t>РЕШЕНИЕ</w:t>
      </w:r>
    </w:p>
    <w:p w:rsidR="00CB746C" w:rsidRPr="00CB746C" w:rsidRDefault="00CB746C" w:rsidP="00CB746C">
      <w:pPr>
        <w:autoSpaceDE w:val="0"/>
        <w:autoSpaceDN w:val="0"/>
        <w:adjustRightInd w:val="0"/>
        <w:jc w:val="center"/>
        <w:rPr>
          <w:sz w:val="12"/>
          <w:szCs w:val="12"/>
        </w:rPr>
      </w:pPr>
      <w:r w:rsidRPr="00CB746C">
        <w:rPr>
          <w:sz w:val="12"/>
          <w:szCs w:val="12"/>
        </w:rPr>
        <w:t>от ____________ N ____________</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jc w:val="center"/>
        <w:rPr>
          <w:sz w:val="12"/>
          <w:szCs w:val="12"/>
        </w:rPr>
      </w:pPr>
      <w:r w:rsidRPr="00CB746C">
        <w:rPr>
          <w:sz w:val="12"/>
          <w:szCs w:val="12"/>
        </w:rPr>
        <w:t>Об утверждении схемы расположения земельного участка</w:t>
      </w:r>
    </w:p>
    <w:p w:rsidR="00CB746C" w:rsidRPr="00CB746C" w:rsidRDefault="00CB746C" w:rsidP="00CB746C">
      <w:pPr>
        <w:autoSpaceDE w:val="0"/>
        <w:autoSpaceDN w:val="0"/>
        <w:adjustRightInd w:val="0"/>
        <w:jc w:val="center"/>
        <w:rPr>
          <w:sz w:val="12"/>
          <w:szCs w:val="12"/>
        </w:rPr>
      </w:pPr>
      <w:r w:rsidRPr="00CB746C">
        <w:rPr>
          <w:sz w:val="12"/>
          <w:szCs w:val="12"/>
        </w:rPr>
        <w:t>или земельных участков на кадастровом плане территории</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ind w:firstLine="540"/>
        <w:jc w:val="both"/>
        <w:rPr>
          <w:sz w:val="12"/>
          <w:szCs w:val="12"/>
        </w:rPr>
      </w:pPr>
      <w:r w:rsidRPr="00CB746C">
        <w:rPr>
          <w:sz w:val="12"/>
          <w:szCs w:val="12"/>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256" w:history="1">
        <w:r w:rsidRPr="00CB746C">
          <w:rPr>
            <w:sz w:val="12"/>
            <w:szCs w:val="12"/>
          </w:rPr>
          <w:t>ст. 11.10</w:t>
        </w:r>
      </w:hyperlink>
      <w:r w:rsidRPr="00CB746C">
        <w:rPr>
          <w:sz w:val="12"/>
          <w:szCs w:val="12"/>
        </w:rPr>
        <w:t xml:space="preserve"> Земельного кодекса Российской Федерации, принято РЕШЕНИЕ:</w:t>
      </w:r>
    </w:p>
    <w:p w:rsidR="00CB746C" w:rsidRPr="00CB746C" w:rsidRDefault="00CB746C" w:rsidP="00CB746C">
      <w:pPr>
        <w:autoSpaceDE w:val="0"/>
        <w:autoSpaceDN w:val="0"/>
        <w:adjustRightInd w:val="0"/>
        <w:ind w:firstLine="540"/>
        <w:jc w:val="both"/>
        <w:rPr>
          <w:sz w:val="12"/>
          <w:szCs w:val="12"/>
        </w:rPr>
      </w:pPr>
      <w:r w:rsidRPr="00CB746C">
        <w:rPr>
          <w:sz w:val="12"/>
          <w:szCs w:val="12"/>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CB746C" w:rsidRPr="00CB746C" w:rsidRDefault="00CB746C" w:rsidP="00CB746C">
      <w:pPr>
        <w:autoSpaceDE w:val="0"/>
        <w:autoSpaceDN w:val="0"/>
        <w:adjustRightInd w:val="0"/>
        <w:ind w:firstLine="540"/>
        <w:jc w:val="both"/>
        <w:rPr>
          <w:sz w:val="12"/>
          <w:szCs w:val="12"/>
        </w:rPr>
      </w:pPr>
      <w:r w:rsidRPr="00CB746C">
        <w:rPr>
          <w:sz w:val="12"/>
          <w:szCs w:val="12"/>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указанные в </w:t>
      </w:r>
      <w:hyperlink w:anchor="Par30" w:history="1">
        <w:r w:rsidRPr="00CB746C">
          <w:rPr>
            <w:sz w:val="12"/>
            <w:szCs w:val="12"/>
          </w:rPr>
          <w:t>пункте 1</w:t>
        </w:r>
      </w:hyperlink>
      <w:r w:rsidRPr="00CB746C">
        <w:rPr>
          <w:sz w:val="12"/>
          <w:szCs w:val="12"/>
        </w:rPr>
        <w:t xml:space="preserve"> настоящего решения.</w:t>
      </w:r>
    </w:p>
    <w:p w:rsidR="00CB746C" w:rsidRPr="00CB746C" w:rsidRDefault="00CB746C" w:rsidP="00CB746C">
      <w:pPr>
        <w:autoSpaceDE w:val="0"/>
        <w:autoSpaceDN w:val="0"/>
        <w:adjustRightInd w:val="0"/>
        <w:ind w:firstLine="540"/>
        <w:jc w:val="both"/>
        <w:rPr>
          <w:sz w:val="12"/>
          <w:szCs w:val="12"/>
        </w:rPr>
      </w:pPr>
      <w:r w:rsidRPr="00CB746C">
        <w:rPr>
          <w:sz w:val="12"/>
          <w:szCs w:val="12"/>
        </w:rPr>
        <w:t>3. Срок действия настоящего решения составляет два года.</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jc w:val="both"/>
        <w:outlineLvl w:val="0"/>
        <w:rPr>
          <w:sz w:val="12"/>
          <w:szCs w:val="12"/>
        </w:rPr>
      </w:pPr>
      <w:r w:rsidRPr="00CB746C">
        <w:rPr>
          <w:sz w:val="12"/>
          <w:szCs w:val="12"/>
        </w:rPr>
        <w:t xml:space="preserve">    Должность уполномоченного лица          Ф.И.О. уполномоченного лица</w:t>
      </w:r>
    </w:p>
    <w:p w:rsidR="00CB746C" w:rsidRPr="00CB746C" w:rsidRDefault="00CB746C" w:rsidP="00CB746C">
      <w:pPr>
        <w:autoSpaceDE w:val="0"/>
        <w:autoSpaceDN w:val="0"/>
        <w:adjustRightInd w:val="0"/>
        <w:jc w:val="both"/>
        <w:outlineLvl w:val="0"/>
        <w:rPr>
          <w:sz w:val="12"/>
          <w:szCs w:val="12"/>
        </w:rPr>
      </w:pPr>
      <w:r w:rsidRPr="00CB746C">
        <w:rPr>
          <w:sz w:val="12"/>
          <w:szCs w:val="12"/>
        </w:rPr>
        <w:t xml:space="preserve">                                                      ┌─────────────┐</w:t>
      </w:r>
    </w:p>
    <w:p w:rsidR="00CB746C" w:rsidRPr="00CB746C" w:rsidRDefault="00CB746C" w:rsidP="00CB746C">
      <w:pPr>
        <w:autoSpaceDE w:val="0"/>
        <w:autoSpaceDN w:val="0"/>
        <w:adjustRightInd w:val="0"/>
        <w:jc w:val="both"/>
        <w:outlineLvl w:val="0"/>
        <w:rPr>
          <w:sz w:val="12"/>
          <w:szCs w:val="12"/>
        </w:rPr>
      </w:pPr>
      <w:r w:rsidRPr="00CB746C">
        <w:rPr>
          <w:sz w:val="12"/>
          <w:szCs w:val="12"/>
        </w:rPr>
        <w:t xml:space="preserve">                                                      │ Электронная │</w:t>
      </w:r>
    </w:p>
    <w:p w:rsidR="00CB746C" w:rsidRPr="00CB746C" w:rsidRDefault="00CB746C" w:rsidP="00CB746C">
      <w:pPr>
        <w:autoSpaceDE w:val="0"/>
        <w:autoSpaceDN w:val="0"/>
        <w:adjustRightInd w:val="0"/>
        <w:jc w:val="both"/>
        <w:outlineLvl w:val="0"/>
        <w:rPr>
          <w:sz w:val="12"/>
          <w:szCs w:val="12"/>
        </w:rPr>
      </w:pPr>
      <w:r w:rsidRPr="00CB746C">
        <w:rPr>
          <w:sz w:val="12"/>
          <w:szCs w:val="12"/>
        </w:rPr>
        <w:t xml:space="preserve">                                                      │   подпись   │</w:t>
      </w:r>
    </w:p>
    <w:p w:rsidR="00CB746C" w:rsidRPr="00CB746C" w:rsidRDefault="00CB746C" w:rsidP="00CB746C">
      <w:pPr>
        <w:autoSpaceDE w:val="0"/>
        <w:autoSpaceDN w:val="0"/>
        <w:adjustRightInd w:val="0"/>
        <w:jc w:val="both"/>
        <w:outlineLvl w:val="0"/>
        <w:rPr>
          <w:sz w:val="12"/>
          <w:szCs w:val="12"/>
        </w:rPr>
      </w:pPr>
      <w:r w:rsidRPr="00CB746C">
        <w:rPr>
          <w:sz w:val="12"/>
          <w:szCs w:val="12"/>
        </w:rPr>
        <w:t xml:space="preserve">                                                      └─────────────┘</w:t>
      </w:r>
    </w:p>
    <w:p w:rsidR="00CB746C" w:rsidRPr="00CB746C" w:rsidRDefault="00CB746C" w:rsidP="00CB746C">
      <w:pPr>
        <w:autoSpaceDE w:val="0"/>
        <w:autoSpaceDN w:val="0"/>
        <w:adjustRightInd w:val="0"/>
        <w:jc w:val="right"/>
        <w:outlineLvl w:val="0"/>
        <w:rPr>
          <w:sz w:val="12"/>
          <w:szCs w:val="12"/>
        </w:rPr>
      </w:pPr>
      <w:r w:rsidRPr="00CB746C">
        <w:rPr>
          <w:sz w:val="12"/>
          <w:szCs w:val="12"/>
        </w:rPr>
        <w:t>Приложение № 2</w:t>
      </w:r>
    </w:p>
    <w:p w:rsidR="00CB746C" w:rsidRPr="00CB746C" w:rsidRDefault="00CB746C" w:rsidP="00CB746C">
      <w:pPr>
        <w:autoSpaceDE w:val="0"/>
        <w:autoSpaceDN w:val="0"/>
        <w:adjustRightInd w:val="0"/>
        <w:jc w:val="right"/>
        <w:outlineLvl w:val="0"/>
        <w:rPr>
          <w:sz w:val="12"/>
          <w:szCs w:val="12"/>
        </w:rPr>
      </w:pPr>
      <w:r w:rsidRPr="00CB746C">
        <w:rPr>
          <w:sz w:val="12"/>
          <w:szCs w:val="12"/>
        </w:rPr>
        <w:t>к административному регламенту</w:t>
      </w:r>
    </w:p>
    <w:p w:rsidR="00CB746C" w:rsidRPr="00CB746C" w:rsidRDefault="00CB746C" w:rsidP="00CB746C">
      <w:pPr>
        <w:autoSpaceDE w:val="0"/>
        <w:autoSpaceDN w:val="0"/>
        <w:adjustRightInd w:val="0"/>
        <w:jc w:val="right"/>
        <w:outlineLvl w:val="0"/>
        <w:rPr>
          <w:sz w:val="12"/>
          <w:szCs w:val="12"/>
        </w:rPr>
      </w:pPr>
    </w:p>
    <w:p w:rsidR="00CB746C" w:rsidRPr="00CB746C" w:rsidRDefault="00CB746C" w:rsidP="00CB746C">
      <w:pPr>
        <w:autoSpaceDE w:val="0"/>
        <w:autoSpaceDN w:val="0"/>
        <w:adjustRightInd w:val="0"/>
        <w:jc w:val="center"/>
        <w:rPr>
          <w:sz w:val="12"/>
          <w:szCs w:val="12"/>
        </w:rPr>
      </w:pPr>
      <w:r w:rsidRPr="00CB746C">
        <w:rPr>
          <w:sz w:val="12"/>
          <w:szCs w:val="12"/>
        </w:rPr>
        <w:t>ФОРМА РЕШЕНИЯ ОБ ОТКАЗЕ В УТВЕРЖДЕНИИ СХЕМЫ РАСПОЛОЖЕНИЯ</w:t>
      </w:r>
    </w:p>
    <w:p w:rsidR="00CB746C" w:rsidRPr="00CB746C" w:rsidRDefault="00CB746C" w:rsidP="00CB746C">
      <w:pPr>
        <w:autoSpaceDE w:val="0"/>
        <w:autoSpaceDN w:val="0"/>
        <w:adjustRightInd w:val="0"/>
        <w:jc w:val="center"/>
        <w:rPr>
          <w:sz w:val="12"/>
          <w:szCs w:val="12"/>
        </w:rPr>
      </w:pPr>
      <w:r w:rsidRPr="00CB746C">
        <w:rPr>
          <w:sz w:val="12"/>
          <w:szCs w:val="12"/>
        </w:rPr>
        <w:t>ЗЕМЕЛЬНОГО УЧАСТКАИЛИ ЗЕМЕЛЬНЫХ УЧАСТКОВ НА КАДАСТРОВОМ ПЛАНЕ ТЕРРИТОРИИ</w:t>
      </w:r>
    </w:p>
    <w:p w:rsidR="00CB746C" w:rsidRPr="00CB746C" w:rsidRDefault="00CB746C" w:rsidP="00CB746C">
      <w:pPr>
        <w:autoSpaceDE w:val="0"/>
        <w:autoSpaceDN w:val="0"/>
        <w:adjustRightInd w:val="0"/>
        <w:jc w:val="both"/>
        <w:outlineLvl w:val="0"/>
        <w:rPr>
          <w:sz w:val="12"/>
          <w:szCs w:val="12"/>
        </w:rPr>
      </w:pPr>
      <w:r w:rsidRPr="00CB746C">
        <w:rPr>
          <w:sz w:val="12"/>
          <w:szCs w:val="12"/>
        </w:rPr>
        <w:t>___________________________________________________________________________</w:t>
      </w:r>
    </w:p>
    <w:p w:rsidR="00CB746C" w:rsidRPr="00CB746C" w:rsidRDefault="00CB746C" w:rsidP="00CB746C">
      <w:pPr>
        <w:autoSpaceDE w:val="0"/>
        <w:autoSpaceDN w:val="0"/>
        <w:adjustRightInd w:val="0"/>
        <w:jc w:val="center"/>
        <w:outlineLvl w:val="0"/>
        <w:rPr>
          <w:sz w:val="12"/>
          <w:szCs w:val="12"/>
        </w:rPr>
      </w:pPr>
      <w:r w:rsidRPr="00CB746C">
        <w:rPr>
          <w:sz w:val="12"/>
          <w:szCs w:val="12"/>
        </w:rPr>
        <w:t>(наименование уполномоченного органа исполнительной власти субъекта</w:t>
      </w:r>
    </w:p>
    <w:p w:rsidR="00CB746C" w:rsidRPr="00CB746C" w:rsidRDefault="00CB746C" w:rsidP="00CB746C">
      <w:pPr>
        <w:autoSpaceDE w:val="0"/>
        <w:autoSpaceDN w:val="0"/>
        <w:adjustRightInd w:val="0"/>
        <w:jc w:val="center"/>
        <w:outlineLvl w:val="0"/>
        <w:rPr>
          <w:sz w:val="12"/>
          <w:szCs w:val="12"/>
        </w:rPr>
      </w:pPr>
      <w:r w:rsidRPr="00CB746C">
        <w:rPr>
          <w:sz w:val="12"/>
          <w:szCs w:val="12"/>
        </w:rPr>
        <w:t>Российской Федерации, органа местного самоуправления)</w:t>
      </w:r>
    </w:p>
    <w:p w:rsidR="00CB746C" w:rsidRPr="00CB746C" w:rsidRDefault="00CB746C" w:rsidP="00CB746C">
      <w:pPr>
        <w:autoSpaceDE w:val="0"/>
        <w:autoSpaceDN w:val="0"/>
        <w:adjustRightInd w:val="0"/>
        <w:jc w:val="both"/>
        <w:outlineLvl w:val="0"/>
        <w:rPr>
          <w:sz w:val="12"/>
          <w:szCs w:val="12"/>
        </w:rPr>
      </w:pP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Кому:</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_____________</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Контактные данные:</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_____________</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/Представитель:</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_____________</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Контактные данные представителя:</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_____________</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jc w:val="center"/>
        <w:rPr>
          <w:sz w:val="12"/>
          <w:szCs w:val="12"/>
        </w:rPr>
      </w:pPr>
      <w:r w:rsidRPr="00CB746C">
        <w:rPr>
          <w:sz w:val="12"/>
          <w:szCs w:val="12"/>
        </w:rPr>
        <w:t>Решение об отказе</w:t>
      </w:r>
    </w:p>
    <w:p w:rsidR="00CB746C" w:rsidRPr="00CB746C" w:rsidRDefault="00CB746C" w:rsidP="00CB746C">
      <w:pPr>
        <w:autoSpaceDE w:val="0"/>
        <w:autoSpaceDN w:val="0"/>
        <w:adjustRightInd w:val="0"/>
        <w:jc w:val="center"/>
        <w:rPr>
          <w:sz w:val="12"/>
          <w:szCs w:val="12"/>
        </w:rPr>
      </w:pPr>
      <w:r w:rsidRPr="00CB746C">
        <w:rPr>
          <w:sz w:val="12"/>
          <w:szCs w:val="12"/>
        </w:rPr>
        <w:t>в утверждении схемы расположения земельного участка или земельных участков на кадастровом плане территории</w:t>
      </w:r>
    </w:p>
    <w:p w:rsidR="00CB746C" w:rsidRPr="00CB746C" w:rsidRDefault="00CB746C" w:rsidP="00CB746C">
      <w:pPr>
        <w:autoSpaceDE w:val="0"/>
        <w:autoSpaceDN w:val="0"/>
        <w:adjustRightInd w:val="0"/>
        <w:jc w:val="center"/>
        <w:rPr>
          <w:sz w:val="12"/>
          <w:szCs w:val="12"/>
        </w:rPr>
      </w:pPr>
      <w:r w:rsidRPr="00CB746C">
        <w:rPr>
          <w:sz w:val="12"/>
          <w:szCs w:val="12"/>
        </w:rPr>
        <w:t>от ____________ N ____________</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ind w:firstLine="540"/>
        <w:jc w:val="both"/>
        <w:rPr>
          <w:sz w:val="12"/>
          <w:szCs w:val="12"/>
        </w:rPr>
      </w:pPr>
      <w:r w:rsidRPr="00CB746C">
        <w:rPr>
          <w:sz w:val="12"/>
          <w:szCs w:val="12"/>
        </w:rPr>
        <w:t xml:space="preserve">Рассмотрев заявление от __________ N _________ (Заявитель: ______________) и приложенные к нему документы, в соответствии со </w:t>
      </w:r>
      <w:hyperlink r:id="rId257" w:history="1">
        <w:r w:rsidRPr="00CB746C">
          <w:rPr>
            <w:sz w:val="12"/>
            <w:szCs w:val="12"/>
          </w:rPr>
          <w:t>статьями 11.10</w:t>
        </w:r>
      </w:hyperlink>
      <w:r w:rsidRPr="00CB746C">
        <w:rPr>
          <w:sz w:val="12"/>
          <w:szCs w:val="12"/>
        </w:rPr>
        <w:t xml:space="preserve">, </w:t>
      </w:r>
      <w:hyperlink r:id="rId258" w:history="1">
        <w:r w:rsidRPr="00CB746C">
          <w:rPr>
            <w:sz w:val="12"/>
            <w:szCs w:val="12"/>
          </w:rPr>
          <w:t>39.11</w:t>
        </w:r>
      </w:hyperlink>
      <w:r w:rsidRPr="00CB746C">
        <w:rPr>
          <w:sz w:val="12"/>
          <w:szCs w:val="12"/>
        </w:rPr>
        <w:t xml:space="preserve"> </w:t>
      </w:r>
      <w:hyperlink w:anchor="Par90" w:history="1">
        <w:r w:rsidRPr="00CB746C">
          <w:rPr>
            <w:sz w:val="12"/>
            <w:szCs w:val="12"/>
          </w:rPr>
          <w:t>&lt;2&gt;</w:t>
        </w:r>
      </w:hyperlink>
      <w:r w:rsidRPr="00CB746C">
        <w:rPr>
          <w:sz w:val="12"/>
          <w:szCs w:val="12"/>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основаниям:_________________________________________________________.</w:t>
      </w:r>
    </w:p>
    <w:p w:rsidR="00CB746C" w:rsidRPr="00CB746C" w:rsidRDefault="00CB746C" w:rsidP="00CB746C">
      <w:pPr>
        <w:autoSpaceDE w:val="0"/>
        <w:autoSpaceDN w:val="0"/>
        <w:adjustRightInd w:val="0"/>
        <w:ind w:firstLine="540"/>
        <w:jc w:val="both"/>
        <w:rPr>
          <w:sz w:val="12"/>
          <w:szCs w:val="12"/>
        </w:rPr>
      </w:pPr>
      <w:r w:rsidRPr="00CB746C">
        <w:rPr>
          <w:sz w:val="12"/>
          <w:szCs w:val="12"/>
        </w:rPr>
        <w:t>Разъяснение причин отказа:______________________________________.</w:t>
      </w:r>
    </w:p>
    <w:p w:rsidR="00CB746C" w:rsidRPr="00CB746C" w:rsidRDefault="00CB746C" w:rsidP="00CB746C">
      <w:pPr>
        <w:autoSpaceDE w:val="0"/>
        <w:autoSpaceDN w:val="0"/>
        <w:adjustRightInd w:val="0"/>
        <w:ind w:firstLine="540"/>
        <w:jc w:val="both"/>
        <w:rPr>
          <w:sz w:val="12"/>
          <w:szCs w:val="12"/>
        </w:rPr>
      </w:pPr>
      <w:r w:rsidRPr="00CB746C">
        <w:rPr>
          <w:sz w:val="12"/>
          <w:szCs w:val="12"/>
        </w:rPr>
        <w:t>Дополнительно информируем:</w:t>
      </w:r>
    </w:p>
    <w:p w:rsidR="00CB746C" w:rsidRPr="00CB746C" w:rsidRDefault="00CB746C" w:rsidP="00CB746C">
      <w:pPr>
        <w:autoSpaceDE w:val="0"/>
        <w:autoSpaceDN w:val="0"/>
        <w:adjustRightInd w:val="0"/>
        <w:ind w:firstLine="540"/>
        <w:jc w:val="both"/>
        <w:rPr>
          <w:sz w:val="12"/>
          <w:szCs w:val="12"/>
        </w:rPr>
      </w:pPr>
      <w:r w:rsidRPr="00CB746C">
        <w:rPr>
          <w:sz w:val="12"/>
          <w:szCs w:val="12"/>
        </w:rPr>
        <w:t>____________________________________________</w:t>
      </w:r>
    </w:p>
    <w:p w:rsidR="00CB746C" w:rsidRPr="00CB746C" w:rsidRDefault="00CB746C" w:rsidP="00CB746C">
      <w:pPr>
        <w:autoSpaceDE w:val="0"/>
        <w:autoSpaceDN w:val="0"/>
        <w:adjustRightInd w:val="0"/>
        <w:jc w:val="both"/>
        <w:outlineLvl w:val="0"/>
        <w:rPr>
          <w:rFonts w:ascii="Courier New" w:hAnsi="Courier New" w:cs="Courier New"/>
          <w:sz w:val="12"/>
          <w:szCs w:val="12"/>
        </w:rPr>
      </w:pPr>
    </w:p>
    <w:p w:rsidR="00CB746C" w:rsidRPr="00CB746C" w:rsidRDefault="00CB746C" w:rsidP="00CB746C">
      <w:pPr>
        <w:autoSpaceDE w:val="0"/>
        <w:autoSpaceDN w:val="0"/>
        <w:adjustRightInd w:val="0"/>
        <w:jc w:val="both"/>
        <w:outlineLvl w:val="0"/>
        <w:rPr>
          <w:sz w:val="12"/>
          <w:szCs w:val="12"/>
        </w:rPr>
      </w:pPr>
      <w:r w:rsidRPr="00CB746C">
        <w:rPr>
          <w:rFonts w:ascii="Courier New" w:hAnsi="Courier New" w:cs="Courier New"/>
          <w:sz w:val="12"/>
          <w:szCs w:val="12"/>
        </w:rPr>
        <w:t xml:space="preserve">    </w:t>
      </w:r>
      <w:r w:rsidRPr="00CB746C">
        <w:rPr>
          <w:sz w:val="12"/>
          <w:szCs w:val="12"/>
        </w:rPr>
        <w:t>Должность уполномоченного лица          Ф.И.О. уполномоченного лица</w:t>
      </w:r>
    </w:p>
    <w:p w:rsidR="00CB746C" w:rsidRPr="00CB746C" w:rsidRDefault="00CB746C" w:rsidP="00CB746C">
      <w:pPr>
        <w:autoSpaceDE w:val="0"/>
        <w:autoSpaceDN w:val="0"/>
        <w:adjustRightInd w:val="0"/>
        <w:jc w:val="both"/>
        <w:outlineLvl w:val="0"/>
        <w:rPr>
          <w:rFonts w:ascii="Courier New" w:hAnsi="Courier New" w:cs="Courier New"/>
          <w:sz w:val="12"/>
          <w:szCs w:val="12"/>
        </w:rPr>
      </w:pPr>
    </w:p>
    <w:p w:rsidR="00CB746C" w:rsidRPr="00CB746C" w:rsidRDefault="00CB746C" w:rsidP="00CB746C">
      <w:pPr>
        <w:autoSpaceDE w:val="0"/>
        <w:autoSpaceDN w:val="0"/>
        <w:adjustRightInd w:val="0"/>
        <w:jc w:val="both"/>
        <w:outlineLvl w:val="0"/>
        <w:rPr>
          <w:rFonts w:ascii="Courier New" w:hAnsi="Courier New" w:cs="Courier New"/>
          <w:sz w:val="12"/>
          <w:szCs w:val="12"/>
        </w:rPr>
      </w:pPr>
      <w:r w:rsidRPr="00CB746C">
        <w:rPr>
          <w:rFonts w:ascii="Courier New" w:hAnsi="Courier New" w:cs="Courier New"/>
          <w:sz w:val="12"/>
          <w:szCs w:val="12"/>
        </w:rPr>
        <w:t xml:space="preserve">                                                      ┌─────────────┐</w:t>
      </w:r>
    </w:p>
    <w:p w:rsidR="00CB746C" w:rsidRPr="00CB746C" w:rsidRDefault="00CB746C" w:rsidP="00CB746C">
      <w:pPr>
        <w:autoSpaceDE w:val="0"/>
        <w:autoSpaceDN w:val="0"/>
        <w:adjustRightInd w:val="0"/>
        <w:jc w:val="both"/>
        <w:outlineLvl w:val="0"/>
        <w:rPr>
          <w:rFonts w:ascii="Courier New" w:hAnsi="Courier New" w:cs="Courier New"/>
          <w:sz w:val="12"/>
          <w:szCs w:val="12"/>
        </w:rPr>
      </w:pPr>
      <w:r w:rsidRPr="00CB746C">
        <w:rPr>
          <w:rFonts w:ascii="Courier New" w:hAnsi="Courier New" w:cs="Courier New"/>
          <w:sz w:val="12"/>
          <w:szCs w:val="12"/>
        </w:rPr>
        <w:t xml:space="preserve">                                                      │ Электронная │</w:t>
      </w:r>
    </w:p>
    <w:p w:rsidR="00CB746C" w:rsidRPr="00CB746C" w:rsidRDefault="00CB746C" w:rsidP="00CB746C">
      <w:pPr>
        <w:autoSpaceDE w:val="0"/>
        <w:autoSpaceDN w:val="0"/>
        <w:adjustRightInd w:val="0"/>
        <w:jc w:val="both"/>
        <w:outlineLvl w:val="0"/>
        <w:rPr>
          <w:rFonts w:ascii="Courier New" w:hAnsi="Courier New" w:cs="Courier New"/>
          <w:sz w:val="12"/>
          <w:szCs w:val="12"/>
        </w:rPr>
      </w:pPr>
      <w:r w:rsidRPr="00CB746C">
        <w:rPr>
          <w:rFonts w:ascii="Courier New" w:hAnsi="Courier New" w:cs="Courier New"/>
          <w:sz w:val="12"/>
          <w:szCs w:val="12"/>
        </w:rPr>
        <w:t xml:space="preserve">                                                      │   подпись   │</w:t>
      </w:r>
    </w:p>
    <w:p w:rsidR="00CB746C" w:rsidRPr="00CB746C" w:rsidRDefault="00CB746C" w:rsidP="00CB746C">
      <w:pPr>
        <w:autoSpaceDE w:val="0"/>
        <w:autoSpaceDN w:val="0"/>
        <w:adjustRightInd w:val="0"/>
        <w:jc w:val="both"/>
        <w:outlineLvl w:val="0"/>
        <w:rPr>
          <w:sz w:val="12"/>
          <w:szCs w:val="12"/>
        </w:rPr>
      </w:pPr>
      <w:r w:rsidRPr="00CB746C">
        <w:rPr>
          <w:rFonts w:ascii="Courier New" w:hAnsi="Courier New" w:cs="Courier New"/>
          <w:sz w:val="12"/>
          <w:szCs w:val="12"/>
        </w:rPr>
        <w:t xml:space="preserve">                                                      └─────────────┘</w:t>
      </w:r>
    </w:p>
    <w:p w:rsidR="00CB746C" w:rsidRPr="00CB746C" w:rsidRDefault="00CB746C" w:rsidP="00CB746C">
      <w:pPr>
        <w:autoSpaceDE w:val="0"/>
        <w:autoSpaceDN w:val="0"/>
        <w:adjustRightInd w:val="0"/>
        <w:ind w:firstLine="540"/>
        <w:jc w:val="both"/>
        <w:rPr>
          <w:sz w:val="12"/>
          <w:szCs w:val="12"/>
        </w:rPr>
      </w:pPr>
      <w:r w:rsidRPr="00CB746C">
        <w:rPr>
          <w:sz w:val="12"/>
          <w:szCs w:val="12"/>
        </w:rPr>
        <w:t>--------------------------------</w:t>
      </w:r>
    </w:p>
    <w:p w:rsidR="00CB746C" w:rsidRPr="00CB746C" w:rsidRDefault="00CB746C" w:rsidP="00CB746C">
      <w:pPr>
        <w:autoSpaceDE w:val="0"/>
        <w:autoSpaceDN w:val="0"/>
        <w:adjustRightInd w:val="0"/>
        <w:ind w:firstLine="540"/>
        <w:jc w:val="both"/>
        <w:rPr>
          <w:sz w:val="12"/>
          <w:szCs w:val="12"/>
        </w:rPr>
      </w:pPr>
      <w:bookmarkStart w:id="48" w:name="Par90"/>
      <w:bookmarkEnd w:id="48"/>
      <w:r w:rsidRPr="00CB746C">
        <w:rPr>
          <w:sz w:val="12"/>
          <w:szCs w:val="12"/>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B746C" w:rsidRPr="00CB746C" w:rsidRDefault="00CB746C" w:rsidP="00CB746C">
      <w:pPr>
        <w:autoSpaceDE w:val="0"/>
        <w:autoSpaceDN w:val="0"/>
        <w:adjustRightInd w:val="0"/>
        <w:jc w:val="right"/>
        <w:outlineLvl w:val="0"/>
        <w:rPr>
          <w:sz w:val="12"/>
          <w:szCs w:val="12"/>
        </w:rPr>
      </w:pPr>
      <w:r w:rsidRPr="00CB746C">
        <w:rPr>
          <w:sz w:val="12"/>
          <w:szCs w:val="12"/>
        </w:rPr>
        <w:t>Приложение № 3</w:t>
      </w:r>
    </w:p>
    <w:p w:rsidR="00CB746C" w:rsidRPr="00CB746C" w:rsidRDefault="00CB746C" w:rsidP="00CB746C">
      <w:pPr>
        <w:autoSpaceDE w:val="0"/>
        <w:autoSpaceDN w:val="0"/>
        <w:adjustRightInd w:val="0"/>
        <w:jc w:val="right"/>
        <w:outlineLvl w:val="0"/>
        <w:rPr>
          <w:sz w:val="12"/>
          <w:szCs w:val="12"/>
        </w:rPr>
      </w:pPr>
      <w:r w:rsidRPr="00CB746C">
        <w:rPr>
          <w:sz w:val="12"/>
          <w:szCs w:val="12"/>
        </w:rPr>
        <w:t>к административному регламенту</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jc w:val="center"/>
        <w:rPr>
          <w:sz w:val="12"/>
          <w:szCs w:val="12"/>
        </w:rPr>
      </w:pPr>
      <w:r w:rsidRPr="00CB746C">
        <w:rPr>
          <w:sz w:val="12"/>
          <w:szCs w:val="12"/>
        </w:rPr>
        <w:t>ФОРМА ЗАЯВЛЕНИЯ ОБ УТВЕРЖДЕНИИ СХЕМЫ РАСПОЛОЖЕНИЯ ЗЕМЕЛЬНОГО</w:t>
      </w:r>
    </w:p>
    <w:p w:rsidR="00CB746C" w:rsidRPr="00CB746C" w:rsidRDefault="00CB746C" w:rsidP="00CB746C">
      <w:pPr>
        <w:autoSpaceDE w:val="0"/>
        <w:autoSpaceDN w:val="0"/>
        <w:adjustRightInd w:val="0"/>
        <w:jc w:val="center"/>
        <w:rPr>
          <w:sz w:val="12"/>
          <w:szCs w:val="12"/>
        </w:rPr>
      </w:pPr>
      <w:r w:rsidRPr="00CB746C">
        <w:rPr>
          <w:sz w:val="12"/>
          <w:szCs w:val="12"/>
        </w:rPr>
        <w:t>УЧАСТКА  ИЛИ ЗЕМЕЛЬНЫХ УЧАСТКОВ НА КАДАСТРОВОМ ПЛАНЕ ТЕРРИТОРИИ</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jc w:val="center"/>
        <w:rPr>
          <w:sz w:val="12"/>
          <w:szCs w:val="12"/>
        </w:rPr>
      </w:pPr>
      <w:r w:rsidRPr="00CB746C">
        <w:rPr>
          <w:sz w:val="12"/>
          <w:szCs w:val="12"/>
        </w:rPr>
        <w:t>Заявление</w:t>
      </w:r>
    </w:p>
    <w:p w:rsidR="00CB746C" w:rsidRPr="00CB746C" w:rsidRDefault="00CB746C" w:rsidP="00CB746C">
      <w:pPr>
        <w:autoSpaceDE w:val="0"/>
        <w:autoSpaceDN w:val="0"/>
        <w:adjustRightInd w:val="0"/>
        <w:jc w:val="center"/>
        <w:rPr>
          <w:sz w:val="12"/>
          <w:szCs w:val="12"/>
        </w:rPr>
      </w:pPr>
      <w:r w:rsidRPr="00CB746C">
        <w:rPr>
          <w:sz w:val="12"/>
          <w:szCs w:val="12"/>
        </w:rPr>
        <w:t>об утверждении схемы расположения земельного участка или земельных участков на кадастровом плане территории</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jc w:val="right"/>
        <w:rPr>
          <w:sz w:val="12"/>
          <w:szCs w:val="12"/>
        </w:rPr>
      </w:pPr>
      <w:r w:rsidRPr="00CB746C">
        <w:rPr>
          <w:sz w:val="12"/>
          <w:szCs w:val="12"/>
        </w:rPr>
        <w:t>"__" __________ 20__ г.</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jc w:val="center"/>
        <w:rPr>
          <w:sz w:val="12"/>
          <w:szCs w:val="12"/>
        </w:rPr>
      </w:pPr>
      <w:r w:rsidRPr="00CB746C">
        <w:rPr>
          <w:sz w:val="12"/>
          <w:szCs w:val="12"/>
        </w:rPr>
        <w:t>____________________________________________________________</w:t>
      </w:r>
    </w:p>
    <w:p w:rsidR="00CB746C" w:rsidRPr="00CB746C" w:rsidRDefault="00CB746C" w:rsidP="00CB746C">
      <w:pPr>
        <w:autoSpaceDE w:val="0"/>
        <w:autoSpaceDN w:val="0"/>
        <w:adjustRightInd w:val="0"/>
        <w:jc w:val="center"/>
        <w:rPr>
          <w:sz w:val="12"/>
          <w:szCs w:val="12"/>
        </w:rPr>
      </w:pPr>
      <w:r w:rsidRPr="00CB746C">
        <w:rPr>
          <w:sz w:val="12"/>
          <w:szCs w:val="12"/>
        </w:rPr>
        <w:t>____________________________________________________________</w:t>
      </w:r>
    </w:p>
    <w:p w:rsidR="00CB746C" w:rsidRPr="00CB746C" w:rsidRDefault="00CB746C" w:rsidP="00CB746C">
      <w:pPr>
        <w:autoSpaceDE w:val="0"/>
        <w:autoSpaceDN w:val="0"/>
        <w:adjustRightInd w:val="0"/>
        <w:jc w:val="center"/>
        <w:rPr>
          <w:sz w:val="12"/>
          <w:szCs w:val="12"/>
        </w:rPr>
      </w:pPr>
      <w:r w:rsidRPr="00CB746C">
        <w:rPr>
          <w:sz w:val="12"/>
          <w:szCs w:val="12"/>
        </w:rPr>
        <w:t>(наименование органа исполнительной власти субъекта</w:t>
      </w:r>
    </w:p>
    <w:p w:rsidR="00CB746C" w:rsidRPr="00CB746C" w:rsidRDefault="00CB746C" w:rsidP="00CB746C">
      <w:pPr>
        <w:autoSpaceDE w:val="0"/>
        <w:autoSpaceDN w:val="0"/>
        <w:adjustRightInd w:val="0"/>
        <w:jc w:val="center"/>
        <w:rPr>
          <w:sz w:val="12"/>
          <w:szCs w:val="12"/>
        </w:rPr>
      </w:pPr>
      <w:r w:rsidRPr="00CB746C">
        <w:rPr>
          <w:sz w:val="12"/>
          <w:szCs w:val="12"/>
        </w:rPr>
        <w:t>Российской Федерации, органа местного самоуправления)</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ind w:firstLine="540"/>
        <w:jc w:val="both"/>
        <w:rPr>
          <w:sz w:val="12"/>
          <w:szCs w:val="12"/>
        </w:rPr>
      </w:pPr>
      <w:r w:rsidRPr="00CB746C">
        <w:rPr>
          <w:sz w:val="12"/>
          <w:szCs w:val="12"/>
        </w:rPr>
        <w:t xml:space="preserve">В соответствии со </w:t>
      </w:r>
      <w:hyperlink r:id="rId259" w:history="1">
        <w:r w:rsidRPr="00CB746C">
          <w:rPr>
            <w:sz w:val="12"/>
            <w:szCs w:val="12"/>
          </w:rPr>
          <w:t>статьей 11.10</w:t>
        </w:r>
      </w:hyperlink>
      <w:r w:rsidRPr="00CB746C">
        <w:rPr>
          <w:sz w:val="12"/>
          <w:szCs w:val="12"/>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jc w:val="center"/>
        <w:outlineLvl w:val="1"/>
        <w:rPr>
          <w:sz w:val="12"/>
          <w:szCs w:val="12"/>
        </w:rPr>
      </w:pPr>
      <w:r w:rsidRPr="00CB746C">
        <w:rPr>
          <w:sz w:val="12"/>
          <w:szCs w:val="12"/>
        </w:rPr>
        <w:t>1. Сведения о заявителе (в случае, если заявитель обращается</w:t>
      </w:r>
    </w:p>
    <w:p w:rsidR="00CB746C" w:rsidRPr="00CB746C" w:rsidRDefault="00CB746C" w:rsidP="00CB746C">
      <w:pPr>
        <w:autoSpaceDE w:val="0"/>
        <w:autoSpaceDN w:val="0"/>
        <w:adjustRightInd w:val="0"/>
        <w:jc w:val="center"/>
        <w:rPr>
          <w:sz w:val="12"/>
          <w:szCs w:val="12"/>
        </w:rPr>
      </w:pPr>
      <w:r w:rsidRPr="00CB746C">
        <w:rPr>
          <w:sz w:val="12"/>
          <w:szCs w:val="12"/>
        </w:rPr>
        <w:t>через представителя)</w:t>
      </w:r>
    </w:p>
    <w:p w:rsidR="00CB746C" w:rsidRPr="00CB746C" w:rsidRDefault="00CB746C" w:rsidP="00CB746C">
      <w:pPr>
        <w:autoSpaceDE w:val="0"/>
        <w:autoSpaceDN w:val="0"/>
        <w:adjustRightInd w:val="0"/>
        <w:jc w:val="both"/>
        <w:rPr>
          <w:sz w:val="12"/>
          <w:szCs w:val="1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640"/>
        <w:gridCol w:w="2268"/>
      </w:tblGrid>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1.1</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Сведения о физическом лице, в случае если заявитель является физическим лицом:</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vAlign w:val="center"/>
          </w:tcPr>
          <w:p w:rsidR="00CB746C" w:rsidRPr="00CB746C" w:rsidRDefault="00CB746C" w:rsidP="00CB746C">
            <w:pPr>
              <w:autoSpaceDE w:val="0"/>
              <w:autoSpaceDN w:val="0"/>
              <w:adjustRightInd w:val="0"/>
              <w:jc w:val="center"/>
              <w:rPr>
                <w:sz w:val="12"/>
                <w:szCs w:val="12"/>
              </w:rPr>
            </w:pPr>
            <w:r w:rsidRPr="00CB746C">
              <w:rPr>
                <w:sz w:val="12"/>
                <w:szCs w:val="12"/>
              </w:rPr>
              <w:t>1.1.1</w:t>
            </w:r>
          </w:p>
        </w:tc>
        <w:tc>
          <w:tcPr>
            <w:tcW w:w="6640" w:type="dxa"/>
            <w:tcBorders>
              <w:top w:val="single" w:sz="4" w:space="0" w:color="auto"/>
              <w:left w:val="single" w:sz="4" w:space="0" w:color="auto"/>
              <w:bottom w:val="single" w:sz="4" w:space="0" w:color="auto"/>
              <w:right w:val="single" w:sz="4" w:space="0" w:color="auto"/>
            </w:tcBorders>
            <w:vAlign w:val="center"/>
          </w:tcPr>
          <w:p w:rsidR="00CB746C" w:rsidRPr="00CB746C" w:rsidRDefault="00CB746C" w:rsidP="00CB746C">
            <w:pPr>
              <w:autoSpaceDE w:val="0"/>
              <w:autoSpaceDN w:val="0"/>
              <w:adjustRightInd w:val="0"/>
              <w:rPr>
                <w:sz w:val="12"/>
                <w:szCs w:val="12"/>
              </w:rPr>
            </w:pPr>
            <w:r w:rsidRPr="00CB746C">
              <w:rPr>
                <w:sz w:val="12"/>
                <w:szCs w:val="12"/>
              </w:rPr>
              <w:t>Фамилия, имя, 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1.1.2</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Реквизиты документа, удостоверяющего личность</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86129A">
        <w:trPr>
          <w:trHeight w:val="53"/>
        </w:trPr>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lastRenderedPageBreak/>
              <w:t>1.1.3</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Адрес регистрации</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1.1.4</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Адрес проживания</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1.1.5</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Номер телефона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1.1.6</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1.2</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Сведения об индивидуальном предпринимателе, в случае если заявитель 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1.2.1</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ФИО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1.2.2</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Идентификационный номер налогоплательщика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1.2.3</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Основной государственный регистрационный номер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1.2.4</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Номер телефона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1.2.5</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1.3</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Сведения о юридическом лице:</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1.3.1</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Полное наименование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1.3.2</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Основной государственный регистрационный номер</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1.3.3</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Идентификационный номер налогоплательщика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1.3.4</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Номер телефона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1.3.5</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bl>
    <w:p w:rsidR="00CB746C" w:rsidRPr="00CB746C" w:rsidRDefault="00CB746C" w:rsidP="00CB746C">
      <w:pPr>
        <w:autoSpaceDE w:val="0"/>
        <w:autoSpaceDN w:val="0"/>
        <w:adjustRightInd w:val="0"/>
        <w:jc w:val="center"/>
        <w:outlineLvl w:val="1"/>
        <w:rPr>
          <w:sz w:val="12"/>
          <w:szCs w:val="12"/>
        </w:rPr>
      </w:pPr>
      <w:r w:rsidRPr="00CB746C">
        <w:rPr>
          <w:sz w:val="12"/>
          <w:szCs w:val="12"/>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640"/>
        <w:gridCol w:w="2268"/>
      </w:tblGrid>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2.1</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Сведения о физическом лице, в случае если заявитель является физическим лицом:</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vAlign w:val="center"/>
          </w:tcPr>
          <w:p w:rsidR="00CB746C" w:rsidRPr="00CB746C" w:rsidRDefault="00CB746C" w:rsidP="00CB746C">
            <w:pPr>
              <w:autoSpaceDE w:val="0"/>
              <w:autoSpaceDN w:val="0"/>
              <w:adjustRightInd w:val="0"/>
              <w:jc w:val="center"/>
              <w:rPr>
                <w:sz w:val="12"/>
                <w:szCs w:val="12"/>
              </w:rPr>
            </w:pPr>
            <w:r w:rsidRPr="00CB746C">
              <w:rPr>
                <w:sz w:val="12"/>
                <w:szCs w:val="12"/>
              </w:rPr>
              <w:t>2.1.1</w:t>
            </w:r>
          </w:p>
        </w:tc>
        <w:tc>
          <w:tcPr>
            <w:tcW w:w="6640" w:type="dxa"/>
            <w:tcBorders>
              <w:top w:val="single" w:sz="4" w:space="0" w:color="auto"/>
              <w:left w:val="single" w:sz="4" w:space="0" w:color="auto"/>
              <w:bottom w:val="single" w:sz="4" w:space="0" w:color="auto"/>
              <w:right w:val="single" w:sz="4" w:space="0" w:color="auto"/>
            </w:tcBorders>
            <w:vAlign w:val="center"/>
          </w:tcPr>
          <w:p w:rsidR="00CB746C" w:rsidRPr="00CB746C" w:rsidRDefault="00CB746C" w:rsidP="00CB746C">
            <w:pPr>
              <w:autoSpaceDE w:val="0"/>
              <w:autoSpaceDN w:val="0"/>
              <w:adjustRightInd w:val="0"/>
              <w:rPr>
                <w:sz w:val="12"/>
                <w:szCs w:val="12"/>
              </w:rPr>
            </w:pPr>
            <w:r w:rsidRPr="00CB746C">
              <w:rPr>
                <w:sz w:val="12"/>
                <w:szCs w:val="12"/>
              </w:rPr>
              <w:t>Фамилия, имя, 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2.1.2</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Реквизиты документа, удостоверяющего личность</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2.1.3</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Адрес регистрации</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2.1.4</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Адрес проживания</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2.1.5</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Номер телефона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2.1.6</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2.2</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Сведения об индивидуальном предпринимателе, в случае если заявитель 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2.2.1</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ФИО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2.2.2</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Идентификационный номер налогоплательщика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2.2.3</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Основной государственный регистрационный номер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2.2.4</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Номер телефона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2.2.5</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2.3</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Сведения о юридическом лице:</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2.3.1</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Полное наименование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2.3.2</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Основной государственный регистрационный номер</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2.3.3</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Идентификационный номер налогоплательщика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2.3.4</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Номер телефона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2.3.5</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bl>
    <w:p w:rsidR="00CB746C" w:rsidRPr="00CB746C" w:rsidRDefault="00CB746C" w:rsidP="00CB746C">
      <w:pPr>
        <w:autoSpaceDE w:val="0"/>
        <w:autoSpaceDN w:val="0"/>
        <w:adjustRightInd w:val="0"/>
        <w:jc w:val="center"/>
        <w:outlineLvl w:val="1"/>
        <w:rPr>
          <w:sz w:val="12"/>
          <w:szCs w:val="12"/>
        </w:rPr>
      </w:pPr>
      <w:r w:rsidRPr="00CB746C">
        <w:rPr>
          <w:sz w:val="12"/>
          <w:szCs w:val="12"/>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640"/>
        <w:gridCol w:w="2268"/>
      </w:tblGrid>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3.1</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В результате чего образуется земельный участок? (Раздел/Объединение)</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3.2</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Право заявителя на земельный участок зарегистрировано в ЕГРН?</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lastRenderedPageBreak/>
              <w:t>3.3</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Сколько землепользователей у исходного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3.4</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Исходный земельный участок находится в залоге?</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bl>
    <w:p w:rsidR="00CB746C" w:rsidRPr="00CB746C" w:rsidRDefault="00CB746C" w:rsidP="00CB746C">
      <w:pPr>
        <w:autoSpaceDE w:val="0"/>
        <w:autoSpaceDN w:val="0"/>
        <w:adjustRightInd w:val="0"/>
        <w:jc w:val="center"/>
        <w:outlineLvl w:val="1"/>
        <w:rPr>
          <w:sz w:val="12"/>
          <w:szCs w:val="12"/>
        </w:rPr>
      </w:pPr>
      <w:r w:rsidRPr="00CB746C">
        <w:rPr>
          <w:sz w:val="12"/>
          <w:szCs w:val="12"/>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640"/>
        <w:gridCol w:w="2268"/>
      </w:tblGrid>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4.1</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Кадастровый номер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79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4.2</w:t>
            </w:r>
          </w:p>
        </w:tc>
        <w:tc>
          <w:tcPr>
            <w:tcW w:w="664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Кадастровый номер земельного участка (возможность добавления сведений о земельных участках, при объединении)</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bl>
    <w:p w:rsidR="00CB746C" w:rsidRPr="00CB746C" w:rsidRDefault="00CB746C" w:rsidP="00CB746C">
      <w:pPr>
        <w:autoSpaceDE w:val="0"/>
        <w:autoSpaceDN w:val="0"/>
        <w:adjustRightInd w:val="0"/>
        <w:jc w:val="center"/>
        <w:outlineLvl w:val="1"/>
        <w:rPr>
          <w:sz w:val="12"/>
          <w:szCs w:val="12"/>
        </w:rPr>
      </w:pPr>
      <w:r w:rsidRPr="00CB746C">
        <w:rPr>
          <w:sz w:val="12"/>
          <w:szCs w:val="12"/>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753"/>
        <w:gridCol w:w="2268"/>
      </w:tblGrid>
      <w:tr w:rsidR="00CB746C" w:rsidRPr="00CB746C" w:rsidTr="00CB746C">
        <w:tc>
          <w:tcPr>
            <w:tcW w:w="68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N</w:t>
            </w:r>
          </w:p>
        </w:tc>
        <w:tc>
          <w:tcPr>
            <w:tcW w:w="675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vAlign w:val="bottom"/>
          </w:tcPr>
          <w:p w:rsidR="00CB746C" w:rsidRPr="00CB746C" w:rsidRDefault="00CB746C" w:rsidP="00CB746C">
            <w:pPr>
              <w:autoSpaceDE w:val="0"/>
              <w:autoSpaceDN w:val="0"/>
              <w:adjustRightInd w:val="0"/>
              <w:jc w:val="center"/>
              <w:rPr>
                <w:sz w:val="12"/>
                <w:szCs w:val="12"/>
              </w:rPr>
            </w:pPr>
            <w:r w:rsidRPr="00CB746C">
              <w:rPr>
                <w:sz w:val="12"/>
                <w:szCs w:val="12"/>
              </w:rPr>
              <w:t>Наименование прикладываемого документа</w:t>
            </w:r>
          </w:p>
        </w:tc>
      </w:tr>
      <w:tr w:rsidR="00CB746C" w:rsidRPr="00CB746C" w:rsidTr="00CB746C">
        <w:tc>
          <w:tcPr>
            <w:tcW w:w="68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1</w:t>
            </w:r>
          </w:p>
        </w:tc>
        <w:tc>
          <w:tcPr>
            <w:tcW w:w="675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Документ, подтверждающий полномочия представителя</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68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2</w:t>
            </w:r>
          </w:p>
        </w:tc>
        <w:tc>
          <w:tcPr>
            <w:tcW w:w="675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Схема расположения земельного участка или земельных участков на кадастровом плане территории</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68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3</w:t>
            </w:r>
          </w:p>
        </w:tc>
        <w:tc>
          <w:tcPr>
            <w:tcW w:w="675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Правоустанавливающий документ на объект недвижимости</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680"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jc w:val="center"/>
              <w:rPr>
                <w:sz w:val="12"/>
                <w:szCs w:val="12"/>
              </w:rPr>
            </w:pPr>
            <w:r w:rsidRPr="00CB746C">
              <w:rPr>
                <w:sz w:val="12"/>
                <w:szCs w:val="12"/>
              </w:rPr>
              <w:t>4</w:t>
            </w:r>
          </w:p>
        </w:tc>
        <w:tc>
          <w:tcPr>
            <w:tcW w:w="6753"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r w:rsidRPr="00CB746C">
              <w:rPr>
                <w:sz w:val="12"/>
                <w:szCs w:val="12"/>
              </w:rPr>
              <w:t>Согласие залогодержателей, землепользователей, землевладельцев, арендаторов, залогодержателей</w:t>
            </w:r>
          </w:p>
        </w:tc>
        <w:tc>
          <w:tcPr>
            <w:tcW w:w="2268"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bl>
    <w:p w:rsidR="00CB746C" w:rsidRPr="00CB746C" w:rsidRDefault="00CB746C" w:rsidP="00CB746C">
      <w:pPr>
        <w:autoSpaceDE w:val="0"/>
        <w:autoSpaceDN w:val="0"/>
        <w:adjustRightInd w:val="0"/>
        <w:ind w:firstLine="540"/>
        <w:jc w:val="both"/>
        <w:rPr>
          <w:sz w:val="12"/>
          <w:szCs w:val="12"/>
        </w:rPr>
      </w:pPr>
      <w:r w:rsidRPr="00CB746C">
        <w:rPr>
          <w:sz w:val="12"/>
          <w:szCs w:val="12"/>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1481"/>
      </w:tblGrid>
      <w:tr w:rsidR="00CB746C" w:rsidRPr="00CB746C" w:rsidTr="00CB746C">
        <w:tc>
          <w:tcPr>
            <w:tcW w:w="8220" w:type="dxa"/>
            <w:tcBorders>
              <w:top w:val="single" w:sz="4" w:space="0" w:color="auto"/>
              <w:left w:val="single" w:sz="4" w:space="0" w:color="auto"/>
              <w:bottom w:val="single" w:sz="4" w:space="0" w:color="auto"/>
              <w:right w:val="single" w:sz="4" w:space="0" w:color="auto"/>
            </w:tcBorders>
            <w:vAlign w:val="center"/>
          </w:tcPr>
          <w:p w:rsidR="00CB746C" w:rsidRPr="00CB746C" w:rsidRDefault="00CB746C" w:rsidP="00CB746C">
            <w:pPr>
              <w:autoSpaceDE w:val="0"/>
              <w:autoSpaceDN w:val="0"/>
              <w:adjustRightInd w:val="0"/>
              <w:rPr>
                <w:sz w:val="12"/>
                <w:szCs w:val="12"/>
              </w:rPr>
            </w:pPr>
            <w:r w:rsidRPr="00CB746C">
              <w:rPr>
                <w:sz w:val="12"/>
                <w:szCs w:val="12"/>
              </w:rPr>
              <w:t>направить в форме электронного документа на адрес электронной почты, в Личный кабинет на ЕПГУ/РПГУ</w:t>
            </w:r>
          </w:p>
        </w:tc>
        <w:tc>
          <w:tcPr>
            <w:tcW w:w="1481"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8220" w:type="dxa"/>
            <w:tcBorders>
              <w:top w:val="single" w:sz="4" w:space="0" w:color="auto"/>
              <w:left w:val="single" w:sz="4" w:space="0" w:color="auto"/>
              <w:bottom w:val="single" w:sz="4" w:space="0" w:color="auto"/>
              <w:right w:val="single" w:sz="4" w:space="0" w:color="auto"/>
            </w:tcBorders>
            <w:vAlign w:val="center"/>
          </w:tcPr>
          <w:p w:rsidR="00CB746C" w:rsidRPr="00CB746C" w:rsidRDefault="00CB746C" w:rsidP="00CB746C">
            <w:pPr>
              <w:autoSpaceDE w:val="0"/>
              <w:autoSpaceDN w:val="0"/>
              <w:adjustRightInd w:val="0"/>
              <w:rPr>
                <w:sz w:val="12"/>
                <w:szCs w:val="12"/>
              </w:rPr>
            </w:pPr>
            <w:r w:rsidRPr="00CB746C">
              <w:rPr>
                <w:sz w:val="12"/>
                <w:szCs w:val="12"/>
              </w:rPr>
              <w:t>выдать на бумажном носителе при личном обращении в Администрацию либо в МФЦ, расположенном по адресу: _______________________________________________</w:t>
            </w:r>
          </w:p>
        </w:tc>
        <w:tc>
          <w:tcPr>
            <w:tcW w:w="1481"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8220" w:type="dxa"/>
            <w:tcBorders>
              <w:top w:val="single" w:sz="4" w:space="0" w:color="auto"/>
              <w:left w:val="single" w:sz="4" w:space="0" w:color="auto"/>
              <w:bottom w:val="single" w:sz="4" w:space="0" w:color="auto"/>
              <w:right w:val="single" w:sz="4" w:space="0" w:color="auto"/>
            </w:tcBorders>
            <w:vAlign w:val="center"/>
          </w:tcPr>
          <w:p w:rsidR="00CB746C" w:rsidRPr="00CB746C" w:rsidRDefault="00CB746C" w:rsidP="00CB746C">
            <w:pPr>
              <w:autoSpaceDE w:val="0"/>
              <w:autoSpaceDN w:val="0"/>
              <w:adjustRightInd w:val="0"/>
              <w:rPr>
                <w:sz w:val="12"/>
                <w:szCs w:val="12"/>
              </w:rPr>
            </w:pPr>
            <w:r w:rsidRPr="00CB746C">
              <w:rPr>
                <w:sz w:val="12"/>
                <w:szCs w:val="12"/>
              </w:rPr>
              <w:t>направить на бумажном носителе на почтовый адрес: _________</w:t>
            </w:r>
          </w:p>
        </w:tc>
        <w:tc>
          <w:tcPr>
            <w:tcW w:w="1481" w:type="dxa"/>
            <w:tcBorders>
              <w:top w:val="single" w:sz="4" w:space="0" w:color="auto"/>
              <w:left w:val="single" w:sz="4" w:space="0" w:color="auto"/>
              <w:bottom w:val="single" w:sz="4" w:space="0" w:color="auto"/>
              <w:right w:val="single" w:sz="4" w:space="0" w:color="auto"/>
            </w:tcBorders>
          </w:tcPr>
          <w:p w:rsidR="00CB746C" w:rsidRPr="00CB746C" w:rsidRDefault="00CB746C" w:rsidP="00CB746C">
            <w:pPr>
              <w:autoSpaceDE w:val="0"/>
              <w:autoSpaceDN w:val="0"/>
              <w:adjustRightInd w:val="0"/>
              <w:rPr>
                <w:sz w:val="12"/>
                <w:szCs w:val="12"/>
              </w:rPr>
            </w:pPr>
          </w:p>
        </w:tc>
      </w:tr>
      <w:tr w:rsidR="00CB746C" w:rsidRPr="00CB746C" w:rsidTr="00CB746C">
        <w:tc>
          <w:tcPr>
            <w:tcW w:w="9701" w:type="dxa"/>
            <w:gridSpan w:val="2"/>
            <w:tcBorders>
              <w:top w:val="single" w:sz="4" w:space="0" w:color="auto"/>
              <w:left w:val="single" w:sz="4" w:space="0" w:color="auto"/>
              <w:bottom w:val="single" w:sz="4" w:space="0" w:color="auto"/>
              <w:right w:val="single" w:sz="4" w:space="0" w:color="auto"/>
            </w:tcBorders>
            <w:vAlign w:val="center"/>
          </w:tcPr>
          <w:p w:rsidR="00CB746C" w:rsidRPr="00CB746C" w:rsidRDefault="00CB746C" w:rsidP="00CB746C">
            <w:pPr>
              <w:autoSpaceDE w:val="0"/>
              <w:autoSpaceDN w:val="0"/>
              <w:adjustRightInd w:val="0"/>
              <w:jc w:val="center"/>
              <w:rPr>
                <w:sz w:val="12"/>
                <w:szCs w:val="12"/>
              </w:rPr>
            </w:pPr>
            <w:r w:rsidRPr="00CB746C">
              <w:rPr>
                <w:sz w:val="12"/>
                <w:szCs w:val="12"/>
              </w:rPr>
              <w:t>Указывается один из перечисленных способов</w:t>
            </w:r>
          </w:p>
        </w:tc>
      </w:tr>
    </w:tbl>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jc w:val="both"/>
        <w:outlineLvl w:val="0"/>
        <w:rPr>
          <w:sz w:val="12"/>
          <w:szCs w:val="12"/>
        </w:rPr>
      </w:pPr>
      <w:r w:rsidRPr="00CB746C">
        <w:rPr>
          <w:rFonts w:ascii="Courier New" w:hAnsi="Courier New" w:cs="Courier New"/>
          <w:sz w:val="12"/>
          <w:szCs w:val="12"/>
        </w:rPr>
        <w:t xml:space="preserve">                                      </w:t>
      </w:r>
      <w:r w:rsidRPr="00CB746C">
        <w:rPr>
          <w:sz w:val="12"/>
          <w:szCs w:val="12"/>
        </w:rPr>
        <w:t>___________             __________________________</w:t>
      </w:r>
    </w:p>
    <w:p w:rsidR="00CB746C" w:rsidRPr="00CB746C" w:rsidRDefault="00CB746C" w:rsidP="00CB746C">
      <w:pPr>
        <w:autoSpaceDE w:val="0"/>
        <w:autoSpaceDN w:val="0"/>
        <w:adjustRightInd w:val="0"/>
        <w:jc w:val="both"/>
        <w:outlineLvl w:val="0"/>
        <w:rPr>
          <w:sz w:val="12"/>
          <w:szCs w:val="12"/>
        </w:rPr>
      </w:pPr>
      <w:r w:rsidRPr="00CB746C">
        <w:rPr>
          <w:sz w:val="12"/>
          <w:szCs w:val="12"/>
        </w:rPr>
        <w:t xml:space="preserve">                                                                                         (подпись)               (фамилия, имя, отчество        </w:t>
      </w:r>
    </w:p>
    <w:p w:rsidR="00CB746C" w:rsidRPr="00CB746C" w:rsidRDefault="00CB746C" w:rsidP="00CB746C">
      <w:pPr>
        <w:autoSpaceDE w:val="0"/>
        <w:autoSpaceDN w:val="0"/>
        <w:adjustRightInd w:val="0"/>
        <w:jc w:val="both"/>
        <w:outlineLvl w:val="0"/>
        <w:rPr>
          <w:sz w:val="12"/>
          <w:szCs w:val="12"/>
        </w:rPr>
      </w:pPr>
      <w:r w:rsidRPr="00CB746C">
        <w:rPr>
          <w:sz w:val="12"/>
          <w:szCs w:val="12"/>
        </w:rPr>
        <w:t xml:space="preserve">                                                                                                                         (последнее - при наличии))</w:t>
      </w:r>
    </w:p>
    <w:p w:rsidR="00CB746C" w:rsidRPr="00CB746C" w:rsidRDefault="00CB746C" w:rsidP="00CB746C">
      <w:pPr>
        <w:autoSpaceDE w:val="0"/>
        <w:autoSpaceDN w:val="0"/>
        <w:adjustRightInd w:val="0"/>
        <w:jc w:val="both"/>
        <w:outlineLvl w:val="0"/>
        <w:rPr>
          <w:sz w:val="12"/>
          <w:szCs w:val="12"/>
        </w:rPr>
      </w:pPr>
      <w:r w:rsidRPr="00CB746C">
        <w:rPr>
          <w:sz w:val="12"/>
          <w:szCs w:val="12"/>
        </w:rPr>
        <w:t>Дата</w:t>
      </w:r>
    </w:p>
    <w:p w:rsidR="00CB746C" w:rsidRPr="00CB746C" w:rsidRDefault="00CB746C" w:rsidP="00CB746C">
      <w:pPr>
        <w:autoSpaceDE w:val="0"/>
        <w:autoSpaceDN w:val="0"/>
        <w:adjustRightInd w:val="0"/>
        <w:jc w:val="right"/>
        <w:outlineLvl w:val="0"/>
        <w:rPr>
          <w:sz w:val="12"/>
          <w:szCs w:val="12"/>
        </w:rPr>
      </w:pPr>
      <w:r w:rsidRPr="00CB746C">
        <w:rPr>
          <w:sz w:val="12"/>
          <w:szCs w:val="12"/>
        </w:rPr>
        <w:t>Приложение № 4</w:t>
      </w:r>
    </w:p>
    <w:p w:rsidR="00CB746C" w:rsidRPr="00CB746C" w:rsidRDefault="00CB746C" w:rsidP="00CB746C">
      <w:pPr>
        <w:autoSpaceDE w:val="0"/>
        <w:autoSpaceDN w:val="0"/>
        <w:adjustRightInd w:val="0"/>
        <w:jc w:val="right"/>
        <w:outlineLvl w:val="0"/>
        <w:rPr>
          <w:sz w:val="12"/>
          <w:szCs w:val="12"/>
        </w:rPr>
      </w:pPr>
      <w:r w:rsidRPr="00CB746C">
        <w:rPr>
          <w:sz w:val="12"/>
          <w:szCs w:val="12"/>
        </w:rPr>
        <w:t>к административному регламенту</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Кому:</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_______________________________________</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(наименование заявителя (фамилия, имя,</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отчество - для граждан, полное</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наименование организации, фамилия, имя,</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отчество руководителя - для юридических</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лиц),</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_______________________________________</w:t>
      </w:r>
    </w:p>
    <w:p w:rsidR="00CB746C" w:rsidRPr="00CB746C" w:rsidRDefault="00CB746C" w:rsidP="00CB746C">
      <w:pPr>
        <w:autoSpaceDE w:val="0"/>
        <w:autoSpaceDN w:val="0"/>
        <w:adjustRightInd w:val="0"/>
        <w:jc w:val="right"/>
        <w:outlineLvl w:val="0"/>
        <w:rPr>
          <w:sz w:val="12"/>
          <w:szCs w:val="12"/>
        </w:rPr>
      </w:pPr>
      <w:r w:rsidRPr="00CB746C">
        <w:rPr>
          <w:sz w:val="12"/>
          <w:szCs w:val="12"/>
        </w:rPr>
        <w:t xml:space="preserve">                                     его почтовый индекс и адрес, телефон,</w:t>
      </w:r>
    </w:p>
    <w:p w:rsidR="00CB746C" w:rsidRPr="00CB746C" w:rsidRDefault="00CB746C" w:rsidP="00CB746C">
      <w:pPr>
        <w:autoSpaceDE w:val="0"/>
        <w:autoSpaceDN w:val="0"/>
        <w:adjustRightInd w:val="0"/>
        <w:jc w:val="right"/>
        <w:outlineLvl w:val="0"/>
        <w:rPr>
          <w:rFonts w:ascii="Courier New" w:hAnsi="Courier New" w:cs="Courier New"/>
          <w:sz w:val="12"/>
          <w:szCs w:val="12"/>
        </w:rPr>
      </w:pPr>
      <w:r w:rsidRPr="00CB746C">
        <w:rPr>
          <w:sz w:val="12"/>
          <w:szCs w:val="12"/>
        </w:rPr>
        <w:t xml:space="preserve">                                           адрес электронной почты</w:t>
      </w:r>
      <w:r w:rsidRPr="00CB746C">
        <w:rPr>
          <w:rFonts w:ascii="Courier New" w:hAnsi="Courier New" w:cs="Courier New"/>
          <w:sz w:val="12"/>
          <w:szCs w:val="12"/>
        </w:rPr>
        <w:t>)</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jc w:val="center"/>
        <w:rPr>
          <w:sz w:val="12"/>
          <w:szCs w:val="12"/>
        </w:rPr>
      </w:pPr>
      <w:r w:rsidRPr="00CB746C">
        <w:rPr>
          <w:sz w:val="12"/>
          <w:szCs w:val="12"/>
        </w:rPr>
        <w:t>РЕШЕНИЕ</w:t>
      </w:r>
    </w:p>
    <w:p w:rsidR="00CB746C" w:rsidRPr="00CB746C" w:rsidRDefault="00CB746C" w:rsidP="00CB746C">
      <w:pPr>
        <w:autoSpaceDE w:val="0"/>
        <w:autoSpaceDN w:val="0"/>
        <w:adjustRightInd w:val="0"/>
        <w:jc w:val="center"/>
        <w:rPr>
          <w:sz w:val="12"/>
          <w:szCs w:val="12"/>
        </w:rPr>
      </w:pPr>
      <w:r w:rsidRPr="00CB746C">
        <w:rPr>
          <w:sz w:val="12"/>
          <w:szCs w:val="12"/>
        </w:rPr>
        <w:t>об отказе в приеме документов, необходимых</w:t>
      </w:r>
    </w:p>
    <w:p w:rsidR="00CB746C" w:rsidRPr="00CB746C" w:rsidRDefault="00CB746C" w:rsidP="00CB746C">
      <w:pPr>
        <w:autoSpaceDE w:val="0"/>
        <w:autoSpaceDN w:val="0"/>
        <w:adjustRightInd w:val="0"/>
        <w:jc w:val="center"/>
        <w:rPr>
          <w:sz w:val="12"/>
          <w:szCs w:val="12"/>
        </w:rPr>
      </w:pPr>
      <w:r w:rsidRPr="00CB746C">
        <w:rPr>
          <w:sz w:val="12"/>
          <w:szCs w:val="12"/>
        </w:rPr>
        <w:t>для предоставления Муниципальной услуги</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ind w:firstLine="540"/>
        <w:jc w:val="both"/>
        <w:rPr>
          <w:sz w:val="12"/>
          <w:szCs w:val="12"/>
        </w:rPr>
      </w:pPr>
      <w:r w:rsidRPr="00CB746C">
        <w:rPr>
          <w:sz w:val="12"/>
          <w:szCs w:val="12"/>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B746C" w:rsidRPr="00CB746C" w:rsidRDefault="00CB746C" w:rsidP="00CB746C">
      <w:pPr>
        <w:autoSpaceDE w:val="0"/>
        <w:autoSpaceDN w:val="0"/>
        <w:adjustRightInd w:val="0"/>
        <w:jc w:val="both"/>
        <w:rPr>
          <w:sz w:val="12"/>
          <w:szCs w:val="12"/>
        </w:rPr>
      </w:pPr>
      <w:r w:rsidRPr="00CB746C">
        <w:rPr>
          <w:sz w:val="12"/>
          <w:szCs w:val="12"/>
        </w:rPr>
        <w:t>________________________________________________________________________________________________________________________________________</w:t>
      </w:r>
    </w:p>
    <w:p w:rsidR="00CB746C" w:rsidRPr="00CB746C" w:rsidRDefault="00CB746C" w:rsidP="00CB746C">
      <w:pPr>
        <w:autoSpaceDE w:val="0"/>
        <w:autoSpaceDN w:val="0"/>
        <w:adjustRightInd w:val="0"/>
        <w:ind w:firstLine="540"/>
        <w:jc w:val="center"/>
        <w:rPr>
          <w:sz w:val="12"/>
          <w:szCs w:val="12"/>
        </w:rPr>
      </w:pPr>
      <w:r w:rsidRPr="00CB746C">
        <w:rPr>
          <w:sz w:val="12"/>
          <w:szCs w:val="12"/>
        </w:rPr>
        <w:t>(указывается одно или несколько оснований, предусмотренных пунктом 11 Административного регламента)</w:t>
      </w:r>
    </w:p>
    <w:p w:rsidR="00CB746C" w:rsidRPr="00CB746C" w:rsidRDefault="00CB746C" w:rsidP="00CB746C">
      <w:pPr>
        <w:autoSpaceDE w:val="0"/>
        <w:autoSpaceDN w:val="0"/>
        <w:adjustRightInd w:val="0"/>
        <w:ind w:firstLine="540"/>
        <w:jc w:val="both"/>
        <w:rPr>
          <w:sz w:val="12"/>
          <w:szCs w:val="12"/>
        </w:rPr>
      </w:pPr>
      <w:r w:rsidRPr="00CB746C">
        <w:rPr>
          <w:sz w:val="12"/>
          <w:szCs w:val="12"/>
        </w:rPr>
        <w:t>Дополнительная информация: ____________________________________.</w:t>
      </w:r>
    </w:p>
    <w:p w:rsidR="00CB746C" w:rsidRPr="00CB746C" w:rsidRDefault="00CB746C" w:rsidP="00CB746C">
      <w:pPr>
        <w:autoSpaceDE w:val="0"/>
        <w:autoSpaceDN w:val="0"/>
        <w:adjustRightInd w:val="0"/>
        <w:ind w:firstLine="540"/>
        <w:jc w:val="both"/>
        <w:rPr>
          <w:sz w:val="12"/>
          <w:szCs w:val="12"/>
        </w:rPr>
      </w:pPr>
      <w:r w:rsidRPr="00CB746C">
        <w:rPr>
          <w:sz w:val="12"/>
          <w:szCs w:val="12"/>
        </w:rPr>
        <w:t>Вы вправе повторно обратиться в уполномоченный орган с заявлением о предоставлении услуги после устранения указанных нарушений.</w:t>
      </w:r>
    </w:p>
    <w:p w:rsidR="00CB746C" w:rsidRPr="00CB746C" w:rsidRDefault="00CB746C" w:rsidP="00CB746C">
      <w:pPr>
        <w:autoSpaceDE w:val="0"/>
        <w:autoSpaceDN w:val="0"/>
        <w:adjustRightInd w:val="0"/>
        <w:ind w:firstLine="540"/>
        <w:jc w:val="both"/>
        <w:rPr>
          <w:sz w:val="12"/>
          <w:szCs w:val="12"/>
        </w:rPr>
      </w:pPr>
      <w:r w:rsidRPr="00CB746C">
        <w:rPr>
          <w:sz w:val="12"/>
          <w:szCs w:val="12"/>
        </w:rPr>
        <w:t>Данный отказ может быть обжалован в досудебном порядке путем направления жалобы в уполномоченный орган, а также в судебном порядке.</w:t>
      </w:r>
    </w:p>
    <w:p w:rsidR="00CB746C" w:rsidRPr="00CB746C" w:rsidRDefault="00CB746C" w:rsidP="00CB746C">
      <w:pPr>
        <w:autoSpaceDE w:val="0"/>
        <w:autoSpaceDN w:val="0"/>
        <w:adjustRightInd w:val="0"/>
        <w:jc w:val="both"/>
        <w:rPr>
          <w:sz w:val="12"/>
          <w:szCs w:val="12"/>
        </w:rPr>
      </w:pPr>
    </w:p>
    <w:p w:rsidR="00CB746C" w:rsidRPr="00CB746C" w:rsidRDefault="00CB746C" w:rsidP="00CB746C">
      <w:pPr>
        <w:autoSpaceDE w:val="0"/>
        <w:autoSpaceDN w:val="0"/>
        <w:adjustRightInd w:val="0"/>
        <w:jc w:val="both"/>
        <w:outlineLvl w:val="0"/>
        <w:rPr>
          <w:sz w:val="12"/>
          <w:szCs w:val="12"/>
        </w:rPr>
      </w:pPr>
      <w:r w:rsidRPr="00CB746C">
        <w:rPr>
          <w:sz w:val="12"/>
          <w:szCs w:val="12"/>
        </w:rPr>
        <w:t>_____________   ___________   _____________________________________________</w:t>
      </w:r>
    </w:p>
    <w:p w:rsidR="00CB746C" w:rsidRPr="00CB746C" w:rsidRDefault="00CB746C" w:rsidP="00CB746C">
      <w:pPr>
        <w:autoSpaceDE w:val="0"/>
        <w:autoSpaceDN w:val="0"/>
        <w:adjustRightInd w:val="0"/>
        <w:jc w:val="both"/>
        <w:outlineLvl w:val="0"/>
        <w:rPr>
          <w:sz w:val="12"/>
          <w:szCs w:val="12"/>
        </w:rPr>
      </w:pPr>
      <w:r w:rsidRPr="00CB746C">
        <w:rPr>
          <w:sz w:val="12"/>
          <w:szCs w:val="12"/>
        </w:rPr>
        <w:t xml:space="preserve"> (должность)          (подпись)                      (фамилия, имя, отчество</w:t>
      </w:r>
    </w:p>
    <w:p w:rsidR="00CB746C" w:rsidRPr="00CB746C" w:rsidRDefault="00CB746C" w:rsidP="00CB746C">
      <w:pPr>
        <w:autoSpaceDE w:val="0"/>
        <w:autoSpaceDN w:val="0"/>
        <w:adjustRightInd w:val="0"/>
        <w:jc w:val="both"/>
        <w:outlineLvl w:val="0"/>
        <w:rPr>
          <w:sz w:val="12"/>
          <w:szCs w:val="12"/>
        </w:rPr>
      </w:pPr>
      <w:r w:rsidRPr="00CB746C">
        <w:rPr>
          <w:sz w:val="12"/>
          <w:szCs w:val="12"/>
        </w:rPr>
        <w:t xml:space="preserve">                                                                     (последнее - при наличии))</w:t>
      </w:r>
    </w:p>
    <w:p w:rsidR="00CB746C" w:rsidRPr="00CB746C" w:rsidRDefault="00CB746C" w:rsidP="00CB746C">
      <w:pPr>
        <w:autoSpaceDE w:val="0"/>
        <w:autoSpaceDN w:val="0"/>
        <w:adjustRightInd w:val="0"/>
        <w:jc w:val="both"/>
        <w:outlineLvl w:val="0"/>
        <w:rPr>
          <w:sz w:val="12"/>
          <w:szCs w:val="12"/>
        </w:rPr>
      </w:pPr>
    </w:p>
    <w:p w:rsidR="00CB746C" w:rsidRPr="00CB746C" w:rsidRDefault="00CB746C" w:rsidP="00CB746C">
      <w:pPr>
        <w:autoSpaceDE w:val="0"/>
        <w:autoSpaceDN w:val="0"/>
        <w:adjustRightInd w:val="0"/>
        <w:jc w:val="both"/>
        <w:outlineLvl w:val="0"/>
        <w:rPr>
          <w:sz w:val="12"/>
          <w:szCs w:val="12"/>
        </w:rPr>
      </w:pPr>
      <w:r w:rsidRPr="00CB746C">
        <w:rPr>
          <w:sz w:val="12"/>
          <w:szCs w:val="12"/>
        </w:rPr>
        <w:t>Дата</w:t>
      </w:r>
    </w:p>
    <w:p w:rsidR="00CB746C" w:rsidRPr="00CB746C" w:rsidRDefault="00CB746C" w:rsidP="00CB746C">
      <w:pPr>
        <w:tabs>
          <w:tab w:val="left" w:pos="1443"/>
        </w:tabs>
        <w:ind w:firstLine="567"/>
        <w:jc w:val="both"/>
        <w:rPr>
          <w:spacing w:val="7"/>
          <w:sz w:val="12"/>
          <w:szCs w:val="12"/>
          <w:lang w:eastAsia="en-US"/>
        </w:rPr>
      </w:pPr>
    </w:p>
    <w:p w:rsidR="00CB746C" w:rsidRPr="00CB746C" w:rsidRDefault="00CB746C" w:rsidP="00CB746C">
      <w:pPr>
        <w:autoSpaceDE w:val="0"/>
        <w:autoSpaceDN w:val="0"/>
        <w:adjustRightInd w:val="0"/>
        <w:jc w:val="right"/>
        <w:outlineLvl w:val="0"/>
        <w:rPr>
          <w:sz w:val="12"/>
          <w:szCs w:val="12"/>
        </w:rPr>
      </w:pPr>
      <w:r w:rsidRPr="00CB746C">
        <w:rPr>
          <w:sz w:val="12"/>
          <w:szCs w:val="12"/>
        </w:rPr>
        <w:t>Приложение № 5</w:t>
      </w:r>
    </w:p>
    <w:p w:rsidR="00CB746C" w:rsidRPr="00CB746C" w:rsidRDefault="00CB746C" w:rsidP="00CB746C">
      <w:pPr>
        <w:autoSpaceDE w:val="0"/>
        <w:autoSpaceDN w:val="0"/>
        <w:adjustRightInd w:val="0"/>
        <w:jc w:val="right"/>
        <w:outlineLvl w:val="0"/>
        <w:rPr>
          <w:sz w:val="12"/>
          <w:szCs w:val="12"/>
        </w:rPr>
      </w:pPr>
      <w:r w:rsidRPr="00CB746C">
        <w:rPr>
          <w:sz w:val="12"/>
          <w:szCs w:val="12"/>
        </w:rPr>
        <w:t>к административному регламенту</w:t>
      </w:r>
    </w:p>
    <w:p w:rsidR="00CB746C" w:rsidRPr="00CB746C" w:rsidRDefault="00CB746C" w:rsidP="00CB746C">
      <w:pPr>
        <w:tabs>
          <w:tab w:val="left" w:pos="1405"/>
        </w:tabs>
        <w:jc w:val="both"/>
        <w:rPr>
          <w:sz w:val="12"/>
          <w:szCs w:val="12"/>
        </w:rPr>
      </w:pPr>
    </w:p>
    <w:p w:rsidR="00CB746C" w:rsidRPr="00CB746C" w:rsidRDefault="00CB746C" w:rsidP="00CB746C">
      <w:pPr>
        <w:jc w:val="center"/>
        <w:rPr>
          <w:sz w:val="12"/>
          <w:szCs w:val="12"/>
        </w:rPr>
      </w:pPr>
      <w:r w:rsidRPr="00CB746C">
        <w:rPr>
          <w:sz w:val="12"/>
          <w:szCs w:val="12"/>
        </w:rPr>
        <w:t xml:space="preserve">Перечень </w:t>
      </w:r>
    </w:p>
    <w:p w:rsidR="00CB746C" w:rsidRPr="00CB746C" w:rsidRDefault="00CB746C" w:rsidP="00CB746C">
      <w:pPr>
        <w:jc w:val="center"/>
        <w:rPr>
          <w:sz w:val="12"/>
          <w:szCs w:val="12"/>
        </w:rPr>
      </w:pPr>
      <w:r w:rsidRPr="00CB746C">
        <w:rPr>
          <w:sz w:val="12"/>
          <w:szCs w:val="1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B746C" w:rsidRPr="00CB746C" w:rsidRDefault="00CB746C" w:rsidP="00CB746C">
      <w:pPr>
        <w:numPr>
          <w:ilvl w:val="0"/>
          <w:numId w:val="10"/>
        </w:numPr>
        <w:ind w:left="0"/>
        <w:contextualSpacing/>
        <w:jc w:val="center"/>
        <w:rPr>
          <w:sz w:val="12"/>
          <w:szCs w:val="12"/>
        </w:rPr>
      </w:pPr>
      <w:r w:rsidRPr="00CB746C">
        <w:rPr>
          <w:sz w:val="12"/>
          <w:szCs w:val="12"/>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3719"/>
        <w:gridCol w:w="5371"/>
      </w:tblGrid>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w:t>
            </w:r>
          </w:p>
        </w:tc>
        <w:tc>
          <w:tcPr>
            <w:tcW w:w="1737"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Признак Заявителя</w:t>
            </w:r>
          </w:p>
        </w:tc>
        <w:tc>
          <w:tcPr>
            <w:tcW w:w="2509"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Значения признаков Заявителя</w:t>
            </w:r>
          </w:p>
        </w:tc>
      </w:tr>
      <w:tr w:rsidR="00CB746C" w:rsidRPr="00CB746C" w:rsidTr="00CB746C">
        <w:tc>
          <w:tcPr>
            <w:tcW w:w="5000" w:type="pct"/>
            <w:gridSpan w:val="3"/>
            <w:shd w:val="clear" w:color="auto" w:fill="auto"/>
          </w:tcPr>
          <w:p w:rsidR="00CB746C" w:rsidRPr="00CB746C" w:rsidRDefault="00CB746C" w:rsidP="00CB746C">
            <w:pPr>
              <w:autoSpaceDE w:val="0"/>
              <w:autoSpaceDN w:val="0"/>
              <w:adjustRightInd w:val="0"/>
              <w:ind w:firstLine="567"/>
              <w:jc w:val="center"/>
              <w:outlineLvl w:val="0"/>
              <w:rPr>
                <w:rFonts w:eastAsia="Calibri"/>
                <w:sz w:val="12"/>
                <w:szCs w:val="12"/>
              </w:rPr>
            </w:pPr>
            <w:r w:rsidRPr="00CB746C">
              <w:rPr>
                <w:rFonts w:eastAsia="Calibri"/>
                <w:sz w:val="12"/>
                <w:szCs w:val="12"/>
              </w:rPr>
              <w:t xml:space="preserve">Вариант 1. </w:t>
            </w:r>
            <w:r w:rsidRPr="00CB746C">
              <w:rPr>
                <w:sz w:val="12"/>
                <w:szCs w:val="12"/>
              </w:rPr>
              <w:t>Утверждение схемы расположения земельного участка или земельных участков на кадастровом плане территории</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1</w:t>
            </w:r>
          </w:p>
        </w:tc>
        <w:tc>
          <w:tcPr>
            <w:tcW w:w="1737"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Категория Заявителя</w:t>
            </w:r>
          </w:p>
        </w:tc>
        <w:tc>
          <w:tcPr>
            <w:tcW w:w="2509" w:type="pct"/>
            <w:shd w:val="clear" w:color="auto" w:fill="auto"/>
          </w:tcPr>
          <w:p w:rsidR="00CB746C" w:rsidRPr="00CB746C" w:rsidRDefault="00CB746C" w:rsidP="00CB746C">
            <w:pPr>
              <w:tabs>
                <w:tab w:val="left" w:pos="1240"/>
                <w:tab w:val="center" w:pos="2478"/>
              </w:tabs>
              <w:jc w:val="center"/>
              <w:rPr>
                <w:rFonts w:eastAsia="Calibri"/>
                <w:sz w:val="12"/>
                <w:szCs w:val="12"/>
              </w:rPr>
            </w:pPr>
            <w:r w:rsidRPr="00CB746C">
              <w:rPr>
                <w:rFonts w:eastAsia="Calibri"/>
                <w:sz w:val="12"/>
                <w:szCs w:val="12"/>
              </w:rPr>
              <w:t>1. Физическое лицо</w:t>
            </w:r>
          </w:p>
          <w:p w:rsidR="00CB746C" w:rsidRPr="00CB746C" w:rsidRDefault="00CB746C" w:rsidP="00CB746C">
            <w:pPr>
              <w:jc w:val="center"/>
              <w:rPr>
                <w:rFonts w:eastAsia="Calibri"/>
                <w:sz w:val="12"/>
                <w:szCs w:val="12"/>
              </w:rPr>
            </w:pPr>
            <w:r w:rsidRPr="00CB746C">
              <w:rPr>
                <w:rFonts w:eastAsia="Calibri"/>
                <w:sz w:val="12"/>
                <w:szCs w:val="12"/>
              </w:rPr>
              <w:t>2. Индивидуальный предприниматель</w:t>
            </w:r>
          </w:p>
          <w:p w:rsidR="00CB746C" w:rsidRPr="00CB746C" w:rsidRDefault="00CB746C" w:rsidP="00CB746C">
            <w:pPr>
              <w:jc w:val="center"/>
              <w:rPr>
                <w:rFonts w:eastAsia="Calibri"/>
                <w:sz w:val="12"/>
                <w:szCs w:val="12"/>
              </w:rPr>
            </w:pPr>
            <w:r w:rsidRPr="00CB746C">
              <w:rPr>
                <w:rFonts w:eastAsia="Calibri"/>
                <w:sz w:val="12"/>
                <w:szCs w:val="12"/>
              </w:rPr>
              <w:t>3. Юридическое лицо</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2</w:t>
            </w:r>
          </w:p>
        </w:tc>
        <w:tc>
          <w:tcPr>
            <w:tcW w:w="1737"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Заявитель обратился лично/посредством представителя</w:t>
            </w:r>
          </w:p>
        </w:tc>
        <w:tc>
          <w:tcPr>
            <w:tcW w:w="2509" w:type="pct"/>
            <w:shd w:val="clear" w:color="auto" w:fill="auto"/>
          </w:tcPr>
          <w:p w:rsidR="00CB746C" w:rsidRPr="00CB746C" w:rsidRDefault="00CB746C" w:rsidP="00CB746C">
            <w:pPr>
              <w:jc w:val="center"/>
              <w:rPr>
                <w:sz w:val="12"/>
                <w:szCs w:val="12"/>
              </w:rPr>
            </w:pPr>
            <w:r w:rsidRPr="00CB746C">
              <w:rPr>
                <w:sz w:val="12"/>
                <w:szCs w:val="12"/>
              </w:rPr>
              <w:t>1. За предоставлением Муниципальной услуги обратился лично Заявитель</w:t>
            </w:r>
          </w:p>
          <w:p w:rsidR="00CB746C" w:rsidRPr="00CB746C" w:rsidRDefault="00CB746C" w:rsidP="00CB746C">
            <w:pPr>
              <w:jc w:val="center"/>
              <w:rPr>
                <w:sz w:val="12"/>
                <w:szCs w:val="12"/>
              </w:rPr>
            </w:pPr>
            <w:r w:rsidRPr="00CB746C">
              <w:rPr>
                <w:sz w:val="12"/>
                <w:szCs w:val="12"/>
              </w:rPr>
              <w:t>2. За предоставлением Муниципальной услуги обратился представитель Заявителя</w:t>
            </w:r>
          </w:p>
        </w:tc>
      </w:tr>
      <w:tr w:rsidR="00CB746C" w:rsidRPr="00CB746C" w:rsidTr="00CB746C">
        <w:tc>
          <w:tcPr>
            <w:tcW w:w="5000" w:type="pct"/>
            <w:gridSpan w:val="3"/>
            <w:shd w:val="clear" w:color="auto" w:fill="auto"/>
          </w:tcPr>
          <w:p w:rsidR="00CB746C" w:rsidRPr="00CB746C" w:rsidRDefault="00CB746C" w:rsidP="00CB746C">
            <w:pPr>
              <w:tabs>
                <w:tab w:val="left" w:pos="0"/>
              </w:tabs>
              <w:autoSpaceDE w:val="0"/>
              <w:autoSpaceDN w:val="0"/>
              <w:adjustRightInd w:val="0"/>
              <w:jc w:val="center"/>
              <w:rPr>
                <w:rFonts w:eastAsia="Calibri"/>
                <w:sz w:val="12"/>
                <w:szCs w:val="12"/>
              </w:rPr>
            </w:pPr>
            <w:r w:rsidRPr="00CB746C">
              <w:rPr>
                <w:rFonts w:eastAsia="Calibri"/>
                <w:sz w:val="12"/>
                <w:szCs w:val="12"/>
              </w:rPr>
              <w:t>Вариант 2. Исправление допущенных опечаток и (или) ошибок в документе, выданном в результате предоставления Муниципальной услуги</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1</w:t>
            </w:r>
          </w:p>
        </w:tc>
        <w:tc>
          <w:tcPr>
            <w:tcW w:w="1737"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Категория Заявителя</w:t>
            </w:r>
          </w:p>
        </w:tc>
        <w:tc>
          <w:tcPr>
            <w:tcW w:w="2509" w:type="pct"/>
            <w:shd w:val="clear" w:color="auto" w:fill="auto"/>
          </w:tcPr>
          <w:p w:rsidR="00CB746C" w:rsidRPr="00CB746C" w:rsidRDefault="00CB746C" w:rsidP="00CB746C">
            <w:pPr>
              <w:tabs>
                <w:tab w:val="left" w:pos="1240"/>
                <w:tab w:val="center" w:pos="2478"/>
              </w:tabs>
              <w:jc w:val="center"/>
              <w:rPr>
                <w:rFonts w:eastAsia="Calibri"/>
                <w:sz w:val="12"/>
                <w:szCs w:val="12"/>
              </w:rPr>
            </w:pPr>
            <w:r w:rsidRPr="00CB746C">
              <w:rPr>
                <w:rFonts w:eastAsia="Calibri"/>
                <w:sz w:val="12"/>
                <w:szCs w:val="12"/>
              </w:rPr>
              <w:t>1. Физическое лицо</w:t>
            </w:r>
          </w:p>
          <w:p w:rsidR="00CB746C" w:rsidRPr="00CB746C" w:rsidRDefault="00CB746C" w:rsidP="00CB746C">
            <w:pPr>
              <w:jc w:val="center"/>
              <w:rPr>
                <w:rFonts w:eastAsia="Calibri"/>
                <w:sz w:val="12"/>
                <w:szCs w:val="12"/>
              </w:rPr>
            </w:pPr>
            <w:r w:rsidRPr="00CB746C">
              <w:rPr>
                <w:rFonts w:eastAsia="Calibri"/>
                <w:sz w:val="12"/>
                <w:szCs w:val="12"/>
              </w:rPr>
              <w:t>2. Индивидуальный предприниматель</w:t>
            </w:r>
          </w:p>
          <w:p w:rsidR="00CB746C" w:rsidRPr="00CB746C" w:rsidRDefault="00CB746C" w:rsidP="00CB746C">
            <w:pPr>
              <w:jc w:val="center"/>
              <w:rPr>
                <w:rFonts w:eastAsia="Calibri"/>
                <w:sz w:val="12"/>
                <w:szCs w:val="12"/>
              </w:rPr>
            </w:pPr>
            <w:r w:rsidRPr="00CB746C">
              <w:rPr>
                <w:rFonts w:eastAsia="Calibri"/>
                <w:sz w:val="12"/>
                <w:szCs w:val="12"/>
              </w:rPr>
              <w:t>3. Юридическое лицо</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2</w:t>
            </w:r>
          </w:p>
        </w:tc>
        <w:tc>
          <w:tcPr>
            <w:tcW w:w="1737"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Заявитель обратился лично/посредством представителя</w:t>
            </w:r>
          </w:p>
        </w:tc>
        <w:tc>
          <w:tcPr>
            <w:tcW w:w="2509" w:type="pct"/>
            <w:shd w:val="clear" w:color="auto" w:fill="auto"/>
          </w:tcPr>
          <w:p w:rsidR="00CB746C" w:rsidRPr="00CB746C" w:rsidRDefault="00CB746C" w:rsidP="00CB746C">
            <w:pPr>
              <w:jc w:val="center"/>
              <w:rPr>
                <w:sz w:val="12"/>
                <w:szCs w:val="12"/>
              </w:rPr>
            </w:pPr>
            <w:r w:rsidRPr="00CB746C">
              <w:rPr>
                <w:sz w:val="12"/>
                <w:szCs w:val="12"/>
              </w:rPr>
              <w:t>1. За предоставлением Муниципальной услуги обратился лично Заявитель</w:t>
            </w:r>
          </w:p>
          <w:p w:rsidR="00CB746C" w:rsidRPr="00CB746C" w:rsidRDefault="00CB746C" w:rsidP="00CB746C">
            <w:pPr>
              <w:jc w:val="center"/>
              <w:rPr>
                <w:sz w:val="12"/>
                <w:szCs w:val="12"/>
              </w:rPr>
            </w:pPr>
            <w:r w:rsidRPr="00CB746C">
              <w:rPr>
                <w:sz w:val="12"/>
                <w:szCs w:val="12"/>
              </w:rPr>
              <w:t>2. За предоставлением Муниципальной услуги обратился представитель Заявителя</w:t>
            </w:r>
          </w:p>
        </w:tc>
      </w:tr>
      <w:tr w:rsidR="00CB746C" w:rsidRPr="00CB746C" w:rsidTr="00CB746C">
        <w:tc>
          <w:tcPr>
            <w:tcW w:w="5000" w:type="pct"/>
            <w:gridSpan w:val="3"/>
            <w:shd w:val="clear" w:color="auto" w:fill="auto"/>
          </w:tcPr>
          <w:p w:rsidR="00CB746C" w:rsidRPr="00CB746C" w:rsidRDefault="00CB746C" w:rsidP="00CB746C">
            <w:pPr>
              <w:tabs>
                <w:tab w:val="left" w:pos="0"/>
                <w:tab w:val="left" w:pos="1701"/>
              </w:tabs>
              <w:autoSpaceDE w:val="0"/>
              <w:autoSpaceDN w:val="0"/>
              <w:adjustRightInd w:val="0"/>
              <w:jc w:val="center"/>
              <w:rPr>
                <w:rFonts w:eastAsia="Calibri"/>
                <w:sz w:val="12"/>
                <w:szCs w:val="12"/>
              </w:rPr>
            </w:pPr>
            <w:r w:rsidRPr="00CB746C">
              <w:rPr>
                <w:rFonts w:eastAsia="Calibri"/>
                <w:sz w:val="12"/>
                <w:szCs w:val="12"/>
              </w:rPr>
              <w:t>Вариант 3. Выдача дубликата документа, являющегося результатом предоставления Муниципальной услуги.</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1</w:t>
            </w:r>
          </w:p>
        </w:tc>
        <w:tc>
          <w:tcPr>
            <w:tcW w:w="1737"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Категория Заявителя</w:t>
            </w:r>
          </w:p>
        </w:tc>
        <w:tc>
          <w:tcPr>
            <w:tcW w:w="2509" w:type="pct"/>
            <w:shd w:val="clear" w:color="auto" w:fill="auto"/>
          </w:tcPr>
          <w:p w:rsidR="00CB746C" w:rsidRPr="00CB746C" w:rsidRDefault="00CB746C" w:rsidP="00CB746C">
            <w:pPr>
              <w:tabs>
                <w:tab w:val="left" w:pos="1240"/>
                <w:tab w:val="center" w:pos="2478"/>
              </w:tabs>
              <w:jc w:val="center"/>
              <w:rPr>
                <w:rFonts w:eastAsia="Calibri"/>
                <w:sz w:val="12"/>
                <w:szCs w:val="12"/>
              </w:rPr>
            </w:pPr>
            <w:r w:rsidRPr="00CB746C">
              <w:rPr>
                <w:rFonts w:eastAsia="Calibri"/>
                <w:sz w:val="12"/>
                <w:szCs w:val="12"/>
              </w:rPr>
              <w:t>1. Физическое лицо</w:t>
            </w:r>
          </w:p>
          <w:p w:rsidR="00CB746C" w:rsidRPr="00CB746C" w:rsidRDefault="00CB746C" w:rsidP="00CB746C">
            <w:pPr>
              <w:jc w:val="center"/>
              <w:rPr>
                <w:rFonts w:eastAsia="Calibri"/>
                <w:sz w:val="12"/>
                <w:szCs w:val="12"/>
              </w:rPr>
            </w:pPr>
            <w:r w:rsidRPr="00CB746C">
              <w:rPr>
                <w:rFonts w:eastAsia="Calibri"/>
                <w:sz w:val="12"/>
                <w:szCs w:val="12"/>
              </w:rPr>
              <w:t>2. Индивидуальный предприниматель</w:t>
            </w:r>
          </w:p>
          <w:p w:rsidR="00CB746C" w:rsidRPr="00CB746C" w:rsidRDefault="00CB746C" w:rsidP="00CB746C">
            <w:pPr>
              <w:jc w:val="center"/>
              <w:rPr>
                <w:rFonts w:eastAsia="Calibri"/>
                <w:sz w:val="12"/>
                <w:szCs w:val="12"/>
              </w:rPr>
            </w:pPr>
            <w:r w:rsidRPr="00CB746C">
              <w:rPr>
                <w:rFonts w:eastAsia="Calibri"/>
                <w:sz w:val="12"/>
                <w:szCs w:val="12"/>
              </w:rPr>
              <w:lastRenderedPageBreak/>
              <w:t>3. Юридическое лицо</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lastRenderedPageBreak/>
              <w:t>2</w:t>
            </w:r>
          </w:p>
        </w:tc>
        <w:tc>
          <w:tcPr>
            <w:tcW w:w="1737"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Заявитель обратился лично/посредством представителя</w:t>
            </w:r>
          </w:p>
        </w:tc>
        <w:tc>
          <w:tcPr>
            <w:tcW w:w="2509" w:type="pct"/>
            <w:shd w:val="clear" w:color="auto" w:fill="auto"/>
          </w:tcPr>
          <w:p w:rsidR="00CB746C" w:rsidRPr="00CB746C" w:rsidRDefault="00CB746C" w:rsidP="00CB746C">
            <w:pPr>
              <w:jc w:val="center"/>
              <w:rPr>
                <w:sz w:val="12"/>
                <w:szCs w:val="12"/>
              </w:rPr>
            </w:pPr>
            <w:r w:rsidRPr="00CB746C">
              <w:rPr>
                <w:sz w:val="12"/>
                <w:szCs w:val="12"/>
              </w:rPr>
              <w:t>1. За предоставлением Муниципальной услуги обратился лично Заявитель</w:t>
            </w:r>
          </w:p>
          <w:p w:rsidR="00CB746C" w:rsidRPr="00CB746C" w:rsidRDefault="00CB746C" w:rsidP="00CB746C">
            <w:pPr>
              <w:jc w:val="center"/>
              <w:rPr>
                <w:sz w:val="12"/>
                <w:szCs w:val="12"/>
              </w:rPr>
            </w:pPr>
            <w:r w:rsidRPr="00CB746C">
              <w:rPr>
                <w:sz w:val="12"/>
                <w:szCs w:val="12"/>
              </w:rPr>
              <w:t>2. За предоставлением Муниципальной услуги обратился представитель Заявителя</w:t>
            </w:r>
          </w:p>
        </w:tc>
      </w:tr>
    </w:tbl>
    <w:p w:rsidR="00CB746C" w:rsidRPr="00CB746C" w:rsidRDefault="00CB746C" w:rsidP="00CB746C">
      <w:pPr>
        <w:ind w:firstLine="709"/>
        <w:jc w:val="center"/>
        <w:rPr>
          <w:sz w:val="12"/>
          <w:szCs w:val="12"/>
        </w:rPr>
      </w:pPr>
    </w:p>
    <w:p w:rsidR="00CB746C" w:rsidRPr="00CB746C" w:rsidRDefault="00CB746C" w:rsidP="00CB746C">
      <w:pPr>
        <w:ind w:firstLine="709"/>
        <w:jc w:val="center"/>
        <w:rPr>
          <w:sz w:val="12"/>
          <w:szCs w:val="12"/>
        </w:rPr>
      </w:pPr>
      <w:r w:rsidRPr="00CB746C">
        <w:rPr>
          <w:sz w:val="12"/>
          <w:szCs w:val="12"/>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9090"/>
      </w:tblGrid>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w:t>
            </w:r>
          </w:p>
        </w:tc>
        <w:tc>
          <w:tcPr>
            <w:tcW w:w="4246"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Комбинация значений признаков</w:t>
            </w:r>
          </w:p>
        </w:tc>
      </w:tr>
      <w:tr w:rsidR="00CB746C" w:rsidRPr="00CB746C" w:rsidTr="00CB746C">
        <w:tc>
          <w:tcPr>
            <w:tcW w:w="5000" w:type="pct"/>
            <w:gridSpan w:val="2"/>
            <w:shd w:val="clear" w:color="auto" w:fill="auto"/>
          </w:tcPr>
          <w:p w:rsidR="00CB746C" w:rsidRPr="00CB746C" w:rsidRDefault="00CB746C" w:rsidP="00CB746C">
            <w:pPr>
              <w:tabs>
                <w:tab w:val="left" w:pos="0"/>
              </w:tabs>
              <w:autoSpaceDE w:val="0"/>
              <w:autoSpaceDN w:val="0"/>
              <w:adjustRightInd w:val="0"/>
              <w:jc w:val="center"/>
              <w:rPr>
                <w:rFonts w:eastAsia="Calibri"/>
                <w:sz w:val="12"/>
                <w:szCs w:val="12"/>
              </w:rPr>
            </w:pPr>
            <w:r w:rsidRPr="00CB746C">
              <w:rPr>
                <w:rFonts w:eastAsia="Calibri"/>
                <w:sz w:val="12"/>
                <w:szCs w:val="12"/>
              </w:rPr>
              <w:t xml:space="preserve">Вариант 1. </w:t>
            </w:r>
            <w:r w:rsidRPr="00CB746C">
              <w:rPr>
                <w:sz w:val="12"/>
                <w:szCs w:val="12"/>
              </w:rPr>
              <w:t>Утверждение схемы расположения земельного участка или земельных участков на кадастровом плане территории</w:t>
            </w:r>
            <w:r w:rsidRPr="00CB746C">
              <w:rPr>
                <w:rFonts w:eastAsia="Calibri"/>
                <w:sz w:val="12"/>
                <w:szCs w:val="12"/>
              </w:rPr>
              <w:t>.</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1</w:t>
            </w:r>
          </w:p>
        </w:tc>
        <w:tc>
          <w:tcPr>
            <w:tcW w:w="4246"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Физическое лицо, лично</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2</w:t>
            </w:r>
          </w:p>
        </w:tc>
        <w:tc>
          <w:tcPr>
            <w:tcW w:w="4246" w:type="pct"/>
            <w:shd w:val="clear" w:color="auto" w:fill="auto"/>
          </w:tcPr>
          <w:p w:rsidR="00CB746C" w:rsidRPr="00CB746C" w:rsidRDefault="00CB746C" w:rsidP="00CB746C">
            <w:pPr>
              <w:jc w:val="center"/>
              <w:rPr>
                <w:sz w:val="12"/>
                <w:szCs w:val="12"/>
              </w:rPr>
            </w:pPr>
            <w:r w:rsidRPr="00CB746C">
              <w:rPr>
                <w:sz w:val="12"/>
                <w:szCs w:val="12"/>
              </w:rPr>
              <w:t>Представитель физического лица</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3</w:t>
            </w:r>
          </w:p>
        </w:tc>
        <w:tc>
          <w:tcPr>
            <w:tcW w:w="4246" w:type="pct"/>
            <w:shd w:val="clear" w:color="auto" w:fill="auto"/>
          </w:tcPr>
          <w:p w:rsidR="00CB746C" w:rsidRPr="00CB746C" w:rsidRDefault="00CB746C" w:rsidP="00CB746C">
            <w:pPr>
              <w:jc w:val="center"/>
              <w:rPr>
                <w:sz w:val="12"/>
                <w:szCs w:val="12"/>
              </w:rPr>
            </w:pPr>
            <w:r w:rsidRPr="00CB746C">
              <w:rPr>
                <w:sz w:val="12"/>
                <w:szCs w:val="12"/>
              </w:rPr>
              <w:t>Индивидуальный предприниматель, лично</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4</w:t>
            </w:r>
          </w:p>
        </w:tc>
        <w:tc>
          <w:tcPr>
            <w:tcW w:w="4246" w:type="pct"/>
            <w:shd w:val="clear" w:color="auto" w:fill="auto"/>
          </w:tcPr>
          <w:p w:rsidR="00CB746C" w:rsidRPr="00CB746C" w:rsidRDefault="00CB746C" w:rsidP="00CB746C">
            <w:pPr>
              <w:jc w:val="center"/>
              <w:rPr>
                <w:sz w:val="12"/>
                <w:szCs w:val="12"/>
              </w:rPr>
            </w:pPr>
            <w:r w:rsidRPr="00CB746C">
              <w:rPr>
                <w:sz w:val="12"/>
                <w:szCs w:val="12"/>
              </w:rPr>
              <w:t>Представитель индивидуального предпринимателя</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5</w:t>
            </w:r>
          </w:p>
        </w:tc>
        <w:tc>
          <w:tcPr>
            <w:tcW w:w="4246" w:type="pct"/>
            <w:shd w:val="clear" w:color="auto" w:fill="auto"/>
          </w:tcPr>
          <w:p w:rsidR="00CB746C" w:rsidRPr="00CB746C" w:rsidRDefault="00CB746C" w:rsidP="00CB746C">
            <w:pPr>
              <w:jc w:val="center"/>
              <w:rPr>
                <w:sz w:val="12"/>
                <w:szCs w:val="12"/>
              </w:rPr>
            </w:pPr>
            <w:r w:rsidRPr="00CB746C">
              <w:rPr>
                <w:sz w:val="12"/>
                <w:szCs w:val="12"/>
              </w:rPr>
              <w:t>Юридическое лицо, руководитель</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6</w:t>
            </w:r>
          </w:p>
        </w:tc>
        <w:tc>
          <w:tcPr>
            <w:tcW w:w="4246" w:type="pct"/>
            <w:shd w:val="clear" w:color="auto" w:fill="auto"/>
          </w:tcPr>
          <w:p w:rsidR="00CB746C" w:rsidRPr="00CB746C" w:rsidRDefault="00CB746C" w:rsidP="00CB746C">
            <w:pPr>
              <w:jc w:val="center"/>
              <w:rPr>
                <w:sz w:val="12"/>
                <w:szCs w:val="12"/>
              </w:rPr>
            </w:pPr>
            <w:r w:rsidRPr="00CB746C">
              <w:rPr>
                <w:sz w:val="12"/>
                <w:szCs w:val="12"/>
              </w:rPr>
              <w:t>Представитель юридического лица</w:t>
            </w:r>
          </w:p>
        </w:tc>
      </w:tr>
      <w:tr w:rsidR="00CB746C" w:rsidRPr="00CB746C" w:rsidTr="00CB746C">
        <w:tc>
          <w:tcPr>
            <w:tcW w:w="5000" w:type="pct"/>
            <w:gridSpan w:val="2"/>
            <w:shd w:val="clear" w:color="auto" w:fill="auto"/>
          </w:tcPr>
          <w:p w:rsidR="00CB746C" w:rsidRPr="00CB746C" w:rsidRDefault="00CB746C" w:rsidP="00CB746C">
            <w:pPr>
              <w:tabs>
                <w:tab w:val="left" w:pos="0"/>
              </w:tabs>
              <w:autoSpaceDE w:val="0"/>
              <w:autoSpaceDN w:val="0"/>
              <w:adjustRightInd w:val="0"/>
              <w:jc w:val="center"/>
              <w:rPr>
                <w:rFonts w:eastAsia="Calibri"/>
                <w:sz w:val="12"/>
                <w:szCs w:val="12"/>
              </w:rPr>
            </w:pPr>
            <w:r w:rsidRPr="00CB746C">
              <w:rPr>
                <w:rFonts w:eastAsia="Calibri"/>
                <w:sz w:val="12"/>
                <w:szCs w:val="12"/>
              </w:rPr>
              <w:t>Вариант 2. Исправление допущенных опечаток и (или) ошибок в документе, выданном в результате предоставления Муниципальной услуги</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1</w:t>
            </w:r>
          </w:p>
        </w:tc>
        <w:tc>
          <w:tcPr>
            <w:tcW w:w="4246"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Физическое лицо, лично</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2</w:t>
            </w:r>
          </w:p>
        </w:tc>
        <w:tc>
          <w:tcPr>
            <w:tcW w:w="4246" w:type="pct"/>
            <w:shd w:val="clear" w:color="auto" w:fill="auto"/>
          </w:tcPr>
          <w:p w:rsidR="00CB746C" w:rsidRPr="00CB746C" w:rsidRDefault="00CB746C" w:rsidP="00CB746C">
            <w:pPr>
              <w:jc w:val="center"/>
              <w:rPr>
                <w:sz w:val="12"/>
                <w:szCs w:val="12"/>
              </w:rPr>
            </w:pPr>
            <w:r w:rsidRPr="00CB746C">
              <w:rPr>
                <w:sz w:val="12"/>
                <w:szCs w:val="12"/>
              </w:rPr>
              <w:t>Представитель физического лица</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3</w:t>
            </w:r>
          </w:p>
        </w:tc>
        <w:tc>
          <w:tcPr>
            <w:tcW w:w="4246" w:type="pct"/>
            <w:shd w:val="clear" w:color="auto" w:fill="auto"/>
          </w:tcPr>
          <w:p w:rsidR="00CB746C" w:rsidRPr="00CB746C" w:rsidRDefault="00CB746C" w:rsidP="00CB746C">
            <w:pPr>
              <w:jc w:val="center"/>
              <w:rPr>
                <w:sz w:val="12"/>
                <w:szCs w:val="12"/>
              </w:rPr>
            </w:pPr>
            <w:r w:rsidRPr="00CB746C">
              <w:rPr>
                <w:sz w:val="12"/>
                <w:szCs w:val="12"/>
              </w:rPr>
              <w:t>Индивидуальный предприниматель, лично</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4</w:t>
            </w:r>
          </w:p>
        </w:tc>
        <w:tc>
          <w:tcPr>
            <w:tcW w:w="4246" w:type="pct"/>
            <w:shd w:val="clear" w:color="auto" w:fill="auto"/>
          </w:tcPr>
          <w:p w:rsidR="00CB746C" w:rsidRPr="00CB746C" w:rsidRDefault="00CB746C" w:rsidP="00CB746C">
            <w:pPr>
              <w:jc w:val="center"/>
              <w:rPr>
                <w:sz w:val="12"/>
                <w:szCs w:val="12"/>
              </w:rPr>
            </w:pPr>
            <w:r w:rsidRPr="00CB746C">
              <w:rPr>
                <w:sz w:val="12"/>
                <w:szCs w:val="12"/>
              </w:rPr>
              <w:t>Представитель индивидуального предпринимателя</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5</w:t>
            </w:r>
          </w:p>
        </w:tc>
        <w:tc>
          <w:tcPr>
            <w:tcW w:w="4246" w:type="pct"/>
            <w:shd w:val="clear" w:color="auto" w:fill="auto"/>
          </w:tcPr>
          <w:p w:rsidR="00CB746C" w:rsidRPr="00CB746C" w:rsidRDefault="00CB746C" w:rsidP="00CB746C">
            <w:pPr>
              <w:jc w:val="center"/>
              <w:rPr>
                <w:sz w:val="12"/>
                <w:szCs w:val="12"/>
              </w:rPr>
            </w:pPr>
            <w:r w:rsidRPr="00CB746C">
              <w:rPr>
                <w:sz w:val="12"/>
                <w:szCs w:val="12"/>
              </w:rPr>
              <w:t>Юридическое лицо, руководитель</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6</w:t>
            </w:r>
          </w:p>
        </w:tc>
        <w:tc>
          <w:tcPr>
            <w:tcW w:w="4246" w:type="pct"/>
            <w:shd w:val="clear" w:color="auto" w:fill="auto"/>
          </w:tcPr>
          <w:p w:rsidR="00CB746C" w:rsidRPr="00CB746C" w:rsidRDefault="00CB746C" w:rsidP="00CB746C">
            <w:pPr>
              <w:jc w:val="center"/>
              <w:rPr>
                <w:sz w:val="12"/>
                <w:szCs w:val="12"/>
              </w:rPr>
            </w:pPr>
            <w:r w:rsidRPr="00CB746C">
              <w:rPr>
                <w:sz w:val="12"/>
                <w:szCs w:val="12"/>
              </w:rPr>
              <w:t>Представитель юридического лица</w:t>
            </w:r>
          </w:p>
        </w:tc>
      </w:tr>
      <w:tr w:rsidR="00CB746C" w:rsidRPr="00CB746C" w:rsidTr="00CB746C">
        <w:tc>
          <w:tcPr>
            <w:tcW w:w="5000" w:type="pct"/>
            <w:gridSpan w:val="2"/>
            <w:shd w:val="clear" w:color="auto" w:fill="auto"/>
          </w:tcPr>
          <w:p w:rsidR="00CB746C" w:rsidRPr="00CB746C" w:rsidRDefault="00CB746C" w:rsidP="00CB746C">
            <w:pPr>
              <w:tabs>
                <w:tab w:val="left" w:pos="0"/>
                <w:tab w:val="left" w:pos="1701"/>
              </w:tabs>
              <w:autoSpaceDE w:val="0"/>
              <w:autoSpaceDN w:val="0"/>
              <w:adjustRightInd w:val="0"/>
              <w:jc w:val="center"/>
              <w:rPr>
                <w:rFonts w:eastAsia="Calibri"/>
                <w:sz w:val="12"/>
                <w:szCs w:val="12"/>
              </w:rPr>
            </w:pPr>
            <w:r w:rsidRPr="00CB746C">
              <w:rPr>
                <w:rFonts w:eastAsia="Calibri"/>
                <w:sz w:val="12"/>
                <w:szCs w:val="12"/>
              </w:rPr>
              <w:t>Вариант 3. Выдача дубликата документа, являющегося результатом предоставления Муниципальной услуги.</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1</w:t>
            </w:r>
          </w:p>
        </w:tc>
        <w:tc>
          <w:tcPr>
            <w:tcW w:w="4246"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Физическое лицо, лично</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2</w:t>
            </w:r>
          </w:p>
        </w:tc>
        <w:tc>
          <w:tcPr>
            <w:tcW w:w="4246" w:type="pct"/>
            <w:shd w:val="clear" w:color="auto" w:fill="auto"/>
          </w:tcPr>
          <w:p w:rsidR="00CB746C" w:rsidRPr="00CB746C" w:rsidRDefault="00CB746C" w:rsidP="00CB746C">
            <w:pPr>
              <w:jc w:val="center"/>
              <w:rPr>
                <w:sz w:val="12"/>
                <w:szCs w:val="12"/>
              </w:rPr>
            </w:pPr>
            <w:r w:rsidRPr="00CB746C">
              <w:rPr>
                <w:sz w:val="12"/>
                <w:szCs w:val="12"/>
              </w:rPr>
              <w:t>Представитель физического лица</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3</w:t>
            </w:r>
          </w:p>
        </w:tc>
        <w:tc>
          <w:tcPr>
            <w:tcW w:w="4246" w:type="pct"/>
            <w:shd w:val="clear" w:color="auto" w:fill="auto"/>
          </w:tcPr>
          <w:p w:rsidR="00CB746C" w:rsidRPr="00CB746C" w:rsidRDefault="00CB746C" w:rsidP="00CB746C">
            <w:pPr>
              <w:jc w:val="center"/>
              <w:rPr>
                <w:sz w:val="12"/>
                <w:szCs w:val="12"/>
              </w:rPr>
            </w:pPr>
            <w:r w:rsidRPr="00CB746C">
              <w:rPr>
                <w:sz w:val="12"/>
                <w:szCs w:val="12"/>
              </w:rPr>
              <w:t>Индивидуальный предприниматель, лично</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4</w:t>
            </w:r>
          </w:p>
        </w:tc>
        <w:tc>
          <w:tcPr>
            <w:tcW w:w="4246" w:type="pct"/>
            <w:shd w:val="clear" w:color="auto" w:fill="auto"/>
          </w:tcPr>
          <w:p w:rsidR="00CB746C" w:rsidRPr="00CB746C" w:rsidRDefault="00CB746C" w:rsidP="00CB746C">
            <w:pPr>
              <w:jc w:val="center"/>
              <w:rPr>
                <w:sz w:val="12"/>
                <w:szCs w:val="12"/>
              </w:rPr>
            </w:pPr>
            <w:r w:rsidRPr="00CB746C">
              <w:rPr>
                <w:sz w:val="12"/>
                <w:szCs w:val="12"/>
              </w:rPr>
              <w:t>Представитель индивидуального предпринимателя</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5</w:t>
            </w:r>
          </w:p>
        </w:tc>
        <w:tc>
          <w:tcPr>
            <w:tcW w:w="4246" w:type="pct"/>
            <w:shd w:val="clear" w:color="auto" w:fill="auto"/>
          </w:tcPr>
          <w:p w:rsidR="00CB746C" w:rsidRPr="00CB746C" w:rsidRDefault="00CB746C" w:rsidP="00CB746C">
            <w:pPr>
              <w:jc w:val="center"/>
              <w:rPr>
                <w:sz w:val="12"/>
                <w:szCs w:val="12"/>
              </w:rPr>
            </w:pPr>
            <w:r w:rsidRPr="00CB746C">
              <w:rPr>
                <w:sz w:val="12"/>
                <w:szCs w:val="12"/>
              </w:rPr>
              <w:t>Юридическое лицо, руководитель</w:t>
            </w:r>
          </w:p>
        </w:tc>
      </w:tr>
      <w:tr w:rsidR="00CB746C" w:rsidRPr="00CB746C" w:rsidTr="00CB746C">
        <w:tc>
          <w:tcPr>
            <w:tcW w:w="754" w:type="pct"/>
            <w:shd w:val="clear" w:color="auto" w:fill="auto"/>
          </w:tcPr>
          <w:p w:rsidR="00CB746C" w:rsidRPr="00CB746C" w:rsidRDefault="00CB746C" w:rsidP="00CB746C">
            <w:pPr>
              <w:jc w:val="center"/>
              <w:rPr>
                <w:rFonts w:eastAsia="Calibri"/>
                <w:sz w:val="12"/>
                <w:szCs w:val="12"/>
              </w:rPr>
            </w:pPr>
            <w:r w:rsidRPr="00CB746C">
              <w:rPr>
                <w:rFonts w:eastAsia="Calibri"/>
                <w:sz w:val="12"/>
                <w:szCs w:val="12"/>
              </w:rPr>
              <w:t>6</w:t>
            </w:r>
          </w:p>
        </w:tc>
        <w:tc>
          <w:tcPr>
            <w:tcW w:w="4246" w:type="pct"/>
            <w:shd w:val="clear" w:color="auto" w:fill="auto"/>
          </w:tcPr>
          <w:p w:rsidR="00CB746C" w:rsidRPr="00CB746C" w:rsidRDefault="00CB746C" w:rsidP="00CB746C">
            <w:pPr>
              <w:jc w:val="center"/>
              <w:rPr>
                <w:sz w:val="12"/>
                <w:szCs w:val="12"/>
              </w:rPr>
            </w:pPr>
            <w:r w:rsidRPr="00CB746C">
              <w:rPr>
                <w:sz w:val="12"/>
                <w:szCs w:val="12"/>
              </w:rPr>
              <w:t>Представитель юридического лица</w:t>
            </w:r>
          </w:p>
        </w:tc>
      </w:tr>
    </w:tbl>
    <w:p w:rsidR="00CB746C" w:rsidRPr="00CB746C" w:rsidRDefault="00CB746C" w:rsidP="00CB746C">
      <w:pPr>
        <w:tabs>
          <w:tab w:val="left" w:pos="1405"/>
        </w:tabs>
        <w:jc w:val="both"/>
        <w:rPr>
          <w:sz w:val="22"/>
          <w:szCs w:val="28"/>
        </w:rPr>
      </w:pPr>
    </w:p>
    <w:p w:rsidR="0086129A" w:rsidRPr="0086129A" w:rsidRDefault="0086129A" w:rsidP="0086129A">
      <w:pPr>
        <w:widowControl w:val="0"/>
        <w:autoSpaceDE w:val="0"/>
        <w:autoSpaceDN w:val="0"/>
        <w:adjustRightInd w:val="0"/>
        <w:ind w:firstLine="142"/>
        <w:jc w:val="center"/>
        <w:rPr>
          <w:b/>
          <w:sz w:val="12"/>
          <w:szCs w:val="12"/>
        </w:rPr>
      </w:pPr>
      <w:r w:rsidRPr="0086129A">
        <w:rPr>
          <w:b/>
          <w:sz w:val="12"/>
          <w:szCs w:val="12"/>
        </w:rPr>
        <w:t xml:space="preserve">АДМИНИСТРАЦИЯ </w:t>
      </w:r>
    </w:p>
    <w:p w:rsidR="0086129A" w:rsidRPr="0086129A" w:rsidRDefault="0086129A" w:rsidP="0086129A">
      <w:pPr>
        <w:widowControl w:val="0"/>
        <w:autoSpaceDE w:val="0"/>
        <w:autoSpaceDN w:val="0"/>
        <w:adjustRightInd w:val="0"/>
        <w:ind w:firstLine="142"/>
        <w:jc w:val="center"/>
        <w:rPr>
          <w:b/>
          <w:sz w:val="12"/>
          <w:szCs w:val="12"/>
        </w:rPr>
      </w:pPr>
      <w:r w:rsidRPr="0086129A">
        <w:rPr>
          <w:b/>
          <w:sz w:val="12"/>
          <w:szCs w:val="12"/>
        </w:rPr>
        <w:t>ГРИБАНОВСКОГО МУНИЦИПАЛЬНОГО РАЙОНА</w:t>
      </w:r>
      <w:r w:rsidRPr="0086129A">
        <w:rPr>
          <w:b/>
          <w:sz w:val="12"/>
          <w:szCs w:val="12"/>
        </w:rPr>
        <w:br/>
        <w:t>ВОРОНЕЖСКОЙ ОБЛАСТИ</w:t>
      </w:r>
    </w:p>
    <w:p w:rsidR="0086129A" w:rsidRPr="0086129A" w:rsidRDefault="0086129A" w:rsidP="0086129A">
      <w:pPr>
        <w:keepNext/>
        <w:widowControl w:val="0"/>
        <w:autoSpaceDE w:val="0"/>
        <w:autoSpaceDN w:val="0"/>
        <w:adjustRightInd w:val="0"/>
        <w:ind w:firstLine="142"/>
        <w:jc w:val="center"/>
        <w:outlineLvl w:val="0"/>
        <w:rPr>
          <w:b/>
          <w:sz w:val="12"/>
          <w:szCs w:val="12"/>
        </w:rPr>
      </w:pPr>
      <w:r w:rsidRPr="0086129A">
        <w:rPr>
          <w:b/>
          <w:sz w:val="12"/>
          <w:szCs w:val="12"/>
        </w:rPr>
        <w:t>П О С Т А Н О В Л Е Н И Е</w:t>
      </w:r>
    </w:p>
    <w:p w:rsidR="0086129A" w:rsidRPr="0086129A" w:rsidRDefault="0086129A" w:rsidP="0086129A">
      <w:pPr>
        <w:widowControl w:val="0"/>
        <w:autoSpaceDE w:val="0"/>
        <w:autoSpaceDN w:val="0"/>
        <w:adjustRightInd w:val="0"/>
        <w:jc w:val="both"/>
        <w:rPr>
          <w:sz w:val="12"/>
          <w:szCs w:val="12"/>
        </w:rPr>
      </w:pPr>
      <w:r w:rsidRPr="0086129A">
        <w:rPr>
          <w:sz w:val="12"/>
          <w:szCs w:val="12"/>
        </w:rPr>
        <w:t>от 30.11.2023г. № 802</w:t>
      </w:r>
    </w:p>
    <w:p w:rsidR="0086129A" w:rsidRPr="0086129A" w:rsidRDefault="0086129A" w:rsidP="0086129A">
      <w:pPr>
        <w:widowControl w:val="0"/>
        <w:autoSpaceDE w:val="0"/>
        <w:autoSpaceDN w:val="0"/>
        <w:adjustRightInd w:val="0"/>
        <w:rPr>
          <w:sz w:val="12"/>
          <w:szCs w:val="12"/>
        </w:rPr>
      </w:pPr>
      <w:r w:rsidRPr="0086129A">
        <w:rPr>
          <w:sz w:val="12"/>
          <w:szCs w:val="12"/>
        </w:rPr>
        <w:t xml:space="preserve">                        </w:t>
      </w:r>
      <w:proofErr w:type="spellStart"/>
      <w:r w:rsidRPr="0086129A">
        <w:rPr>
          <w:sz w:val="12"/>
          <w:szCs w:val="12"/>
        </w:rPr>
        <w:t>п.г.т</w:t>
      </w:r>
      <w:proofErr w:type="spellEnd"/>
      <w:r w:rsidRPr="0086129A">
        <w:rPr>
          <w:sz w:val="12"/>
          <w:szCs w:val="12"/>
        </w:rPr>
        <w:t>.  Грибановский</w:t>
      </w:r>
    </w:p>
    <w:p w:rsidR="0086129A" w:rsidRPr="0086129A" w:rsidRDefault="0086129A" w:rsidP="0086129A">
      <w:pPr>
        <w:widowControl w:val="0"/>
        <w:autoSpaceDE w:val="0"/>
        <w:autoSpaceDN w:val="0"/>
        <w:adjustRightInd w:val="0"/>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8"/>
      </w:tblGrid>
      <w:tr w:rsidR="0086129A" w:rsidRPr="0086129A" w:rsidTr="0086129A">
        <w:trPr>
          <w:trHeight w:val="825"/>
        </w:trPr>
        <w:tc>
          <w:tcPr>
            <w:tcW w:w="5458" w:type="dxa"/>
            <w:tcBorders>
              <w:top w:val="nil"/>
              <w:left w:val="nil"/>
              <w:bottom w:val="nil"/>
              <w:right w:val="nil"/>
            </w:tcBorders>
          </w:tcPr>
          <w:p w:rsidR="0086129A" w:rsidRPr="0086129A" w:rsidRDefault="0086129A" w:rsidP="0086129A">
            <w:pPr>
              <w:widowControl w:val="0"/>
              <w:autoSpaceDE w:val="0"/>
              <w:autoSpaceDN w:val="0"/>
              <w:adjustRightInd w:val="0"/>
              <w:jc w:val="both"/>
              <w:rPr>
                <w:sz w:val="12"/>
                <w:szCs w:val="12"/>
              </w:rPr>
            </w:pPr>
            <w:r w:rsidRPr="0086129A">
              <w:rPr>
                <w:sz w:val="12"/>
                <w:szCs w:val="12"/>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Грибановского муниципального района Воронежской области</w:t>
            </w:r>
          </w:p>
        </w:tc>
      </w:tr>
    </w:tbl>
    <w:p w:rsidR="0086129A" w:rsidRPr="0086129A" w:rsidRDefault="0086129A" w:rsidP="0086129A">
      <w:pPr>
        <w:widowControl w:val="0"/>
        <w:tabs>
          <w:tab w:val="left" w:pos="709"/>
        </w:tabs>
        <w:autoSpaceDE w:val="0"/>
        <w:autoSpaceDN w:val="0"/>
        <w:adjustRightInd w:val="0"/>
        <w:jc w:val="both"/>
        <w:rPr>
          <w:sz w:val="12"/>
          <w:szCs w:val="12"/>
        </w:rPr>
      </w:pPr>
    </w:p>
    <w:p w:rsidR="0086129A" w:rsidRPr="0086129A" w:rsidRDefault="0086129A" w:rsidP="0086129A">
      <w:pPr>
        <w:widowControl w:val="0"/>
        <w:tabs>
          <w:tab w:val="left" w:pos="0"/>
        </w:tabs>
        <w:autoSpaceDE w:val="0"/>
        <w:autoSpaceDN w:val="0"/>
        <w:adjustRightInd w:val="0"/>
        <w:ind w:firstLine="567"/>
        <w:jc w:val="both"/>
        <w:rPr>
          <w:sz w:val="12"/>
          <w:szCs w:val="12"/>
        </w:rPr>
      </w:pPr>
      <w:r w:rsidRPr="0086129A">
        <w:rPr>
          <w:sz w:val="12"/>
          <w:szCs w:val="12"/>
        </w:rPr>
        <w:t xml:space="preserve"> </w:t>
      </w:r>
      <w:r w:rsidRPr="0086129A">
        <w:rPr>
          <w:rFonts w:eastAsia="Calibri"/>
          <w:sz w:val="12"/>
          <w:szCs w:val="1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6129A">
        <w:rPr>
          <w:rFonts w:eastAsia="Calibri"/>
          <w:bCs/>
          <w:sz w:val="12"/>
          <w:szCs w:val="12"/>
          <w:lang w:eastAsia="en-US"/>
        </w:rPr>
        <w:t>,</w:t>
      </w:r>
      <w:r w:rsidRPr="0086129A">
        <w:rPr>
          <w:rFonts w:eastAsia="Calibri"/>
          <w:sz w:val="12"/>
          <w:szCs w:val="12"/>
        </w:rPr>
        <w:t xml:space="preserve"> </w:t>
      </w:r>
      <w:r w:rsidRPr="0086129A">
        <w:rPr>
          <w:rFonts w:eastAsia="Calibri"/>
          <w:sz w:val="12"/>
          <w:szCs w:val="12"/>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w:t>
      </w:r>
      <w:r w:rsidRPr="0086129A">
        <w:rPr>
          <w:sz w:val="12"/>
          <w:szCs w:val="12"/>
        </w:rPr>
        <w:t xml:space="preserve">, администрация Грибановского муниципального района </w:t>
      </w:r>
      <w:r w:rsidRPr="0086129A">
        <w:rPr>
          <w:b/>
          <w:sz w:val="12"/>
          <w:szCs w:val="12"/>
        </w:rPr>
        <w:t>п о с т а н о в л я е т</w:t>
      </w:r>
      <w:r w:rsidRPr="0086129A">
        <w:rPr>
          <w:sz w:val="12"/>
          <w:szCs w:val="12"/>
        </w:rPr>
        <w:t>:</w:t>
      </w:r>
    </w:p>
    <w:p w:rsidR="0086129A" w:rsidRPr="0086129A" w:rsidRDefault="0086129A" w:rsidP="0086129A">
      <w:pPr>
        <w:widowControl w:val="0"/>
        <w:tabs>
          <w:tab w:val="left" w:pos="0"/>
        </w:tabs>
        <w:autoSpaceDE w:val="0"/>
        <w:autoSpaceDN w:val="0"/>
        <w:adjustRightInd w:val="0"/>
        <w:ind w:firstLine="567"/>
        <w:jc w:val="both"/>
        <w:rPr>
          <w:rFonts w:eastAsia="Calibri"/>
          <w:sz w:val="12"/>
          <w:szCs w:val="12"/>
          <w:lang w:eastAsia="en-US"/>
        </w:rPr>
      </w:pPr>
      <w:r w:rsidRPr="0086129A">
        <w:rPr>
          <w:sz w:val="12"/>
          <w:szCs w:val="12"/>
        </w:rPr>
        <w:t xml:space="preserve">1. </w:t>
      </w:r>
      <w:r w:rsidRPr="0086129A">
        <w:rPr>
          <w:rFonts w:eastAsia="Calibri"/>
          <w:sz w:val="12"/>
          <w:szCs w:val="12"/>
          <w:lang w:eastAsia="en-US"/>
        </w:rPr>
        <w:t xml:space="preserve">Утвердить административный регламент по предоставлению муниципальной услуги </w:t>
      </w:r>
      <w:r w:rsidRPr="0086129A">
        <w:rPr>
          <w:bCs/>
          <w:sz w:val="12"/>
          <w:szCs w:val="12"/>
        </w:rPr>
        <w:t>«</w:t>
      </w:r>
      <w:r w:rsidRPr="0086129A">
        <w:rPr>
          <w:sz w:val="12"/>
          <w:szCs w:val="1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Pr="0086129A">
        <w:rPr>
          <w:bCs/>
          <w:sz w:val="12"/>
          <w:szCs w:val="12"/>
        </w:rPr>
        <w:t xml:space="preserve"> </w:t>
      </w:r>
      <w:r w:rsidRPr="0086129A">
        <w:rPr>
          <w:sz w:val="12"/>
          <w:szCs w:val="12"/>
        </w:rPr>
        <w:t>на территории Грибановского муниципального района Воронежской области</w:t>
      </w:r>
      <w:r w:rsidRPr="0086129A">
        <w:rPr>
          <w:rFonts w:eastAsia="Calibri"/>
          <w:sz w:val="12"/>
          <w:szCs w:val="12"/>
          <w:lang w:eastAsia="en-US"/>
        </w:rPr>
        <w:t xml:space="preserve"> согласно приложению к настоящему постановлению.</w:t>
      </w:r>
    </w:p>
    <w:p w:rsidR="0086129A" w:rsidRPr="0086129A" w:rsidRDefault="0086129A" w:rsidP="0086129A">
      <w:pPr>
        <w:widowControl w:val="0"/>
        <w:autoSpaceDE w:val="0"/>
        <w:autoSpaceDN w:val="0"/>
        <w:adjustRightInd w:val="0"/>
        <w:ind w:firstLine="567"/>
        <w:jc w:val="both"/>
        <w:rPr>
          <w:sz w:val="12"/>
          <w:szCs w:val="12"/>
        </w:rPr>
      </w:pPr>
      <w:r w:rsidRPr="0086129A">
        <w:rPr>
          <w:sz w:val="12"/>
          <w:szCs w:val="12"/>
        </w:rPr>
        <w:t>2. Признать утратившими силу следующие постановления администрации Грибановского муниципального района Воронежской области:</w:t>
      </w:r>
    </w:p>
    <w:p w:rsidR="0086129A" w:rsidRPr="0086129A" w:rsidRDefault="0086129A" w:rsidP="0086129A">
      <w:pPr>
        <w:widowControl w:val="0"/>
        <w:autoSpaceDE w:val="0"/>
        <w:autoSpaceDN w:val="0"/>
        <w:adjustRightInd w:val="0"/>
        <w:ind w:firstLine="567"/>
        <w:jc w:val="both"/>
        <w:rPr>
          <w:sz w:val="12"/>
          <w:szCs w:val="12"/>
        </w:rPr>
      </w:pPr>
      <w:r w:rsidRPr="0086129A">
        <w:rPr>
          <w:sz w:val="12"/>
          <w:szCs w:val="12"/>
        </w:rPr>
        <w:t xml:space="preserve">- от 04.03.2020 № 114 «Об утверждении административного регламента администрации Грибановского муниципального района по предоставлению муниципальной услуги </w:t>
      </w:r>
      <w:r w:rsidRPr="0086129A">
        <w:rPr>
          <w:bCs/>
          <w:sz w:val="12"/>
          <w:szCs w:val="12"/>
        </w:rPr>
        <w:t>«</w:t>
      </w:r>
      <w:r w:rsidRPr="0086129A">
        <w:rPr>
          <w:sz w:val="12"/>
          <w:szCs w:val="12"/>
        </w:rPr>
        <w:t>Предоставление в собственность, аренду, постоянное (бессрочное) пользование, безвозмездное пользование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без проведения торгов»;</w:t>
      </w:r>
    </w:p>
    <w:p w:rsidR="0086129A" w:rsidRPr="0086129A" w:rsidRDefault="0086129A" w:rsidP="0086129A">
      <w:pPr>
        <w:widowControl w:val="0"/>
        <w:autoSpaceDE w:val="0"/>
        <w:autoSpaceDN w:val="0"/>
        <w:adjustRightInd w:val="0"/>
        <w:ind w:firstLine="567"/>
        <w:jc w:val="both"/>
        <w:rPr>
          <w:bCs/>
          <w:sz w:val="12"/>
          <w:szCs w:val="12"/>
        </w:rPr>
      </w:pPr>
      <w:r w:rsidRPr="0086129A">
        <w:rPr>
          <w:sz w:val="12"/>
          <w:szCs w:val="12"/>
        </w:rPr>
        <w:t>- от 16.04.2021 № 609 «О внесении изменений и дополнений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без проведения торгов</w:t>
      </w:r>
      <w:r w:rsidRPr="0086129A">
        <w:rPr>
          <w:bCs/>
          <w:sz w:val="12"/>
          <w:szCs w:val="12"/>
        </w:rPr>
        <w:t xml:space="preserve">», </w:t>
      </w:r>
      <w:r w:rsidRPr="0086129A">
        <w:rPr>
          <w:sz w:val="12"/>
          <w:szCs w:val="12"/>
        </w:rPr>
        <w:t>утвержденный постановлением администрации Грибановского муниципального района Воронежской области от 04.03.2020 г.№114</w:t>
      </w:r>
      <w:r w:rsidRPr="0086129A">
        <w:rPr>
          <w:bCs/>
          <w:sz w:val="12"/>
          <w:szCs w:val="12"/>
        </w:rPr>
        <w:t>»;</w:t>
      </w:r>
    </w:p>
    <w:p w:rsidR="0086129A" w:rsidRPr="0086129A" w:rsidRDefault="0086129A" w:rsidP="0086129A">
      <w:pPr>
        <w:widowControl w:val="0"/>
        <w:autoSpaceDE w:val="0"/>
        <w:autoSpaceDN w:val="0"/>
        <w:adjustRightInd w:val="0"/>
        <w:ind w:firstLine="567"/>
        <w:jc w:val="both"/>
        <w:rPr>
          <w:bCs/>
          <w:sz w:val="12"/>
          <w:szCs w:val="12"/>
        </w:rPr>
      </w:pPr>
      <w:r w:rsidRPr="0086129A">
        <w:rPr>
          <w:sz w:val="12"/>
          <w:szCs w:val="12"/>
        </w:rPr>
        <w:t>- от 27.09.2021 № 2137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без проведения торгов</w:t>
      </w:r>
      <w:r w:rsidRPr="0086129A">
        <w:rPr>
          <w:bCs/>
          <w:sz w:val="12"/>
          <w:szCs w:val="12"/>
        </w:rPr>
        <w:t xml:space="preserve">», </w:t>
      </w:r>
      <w:r w:rsidRPr="0086129A">
        <w:rPr>
          <w:sz w:val="12"/>
          <w:szCs w:val="12"/>
        </w:rPr>
        <w:t>утвержденный постановлением администрации Грибановского муниципального района Воронежской области от 04.03.2020 г.№114</w:t>
      </w:r>
      <w:r w:rsidRPr="0086129A">
        <w:rPr>
          <w:bCs/>
          <w:sz w:val="12"/>
          <w:szCs w:val="12"/>
        </w:rPr>
        <w:t>»;</w:t>
      </w:r>
    </w:p>
    <w:p w:rsidR="0086129A" w:rsidRPr="0086129A" w:rsidRDefault="0086129A" w:rsidP="0086129A">
      <w:pPr>
        <w:widowControl w:val="0"/>
        <w:autoSpaceDE w:val="0"/>
        <w:autoSpaceDN w:val="0"/>
        <w:adjustRightInd w:val="0"/>
        <w:ind w:firstLine="567"/>
        <w:jc w:val="both"/>
        <w:rPr>
          <w:bCs/>
          <w:sz w:val="12"/>
          <w:szCs w:val="12"/>
        </w:rPr>
      </w:pPr>
      <w:r w:rsidRPr="0086129A">
        <w:rPr>
          <w:sz w:val="12"/>
          <w:szCs w:val="12"/>
        </w:rPr>
        <w:t>- от 04.04.2023 № 253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без проведения торгов</w:t>
      </w:r>
      <w:r w:rsidRPr="0086129A">
        <w:rPr>
          <w:bCs/>
          <w:sz w:val="12"/>
          <w:szCs w:val="12"/>
        </w:rPr>
        <w:t xml:space="preserve">», </w:t>
      </w:r>
      <w:r w:rsidRPr="0086129A">
        <w:rPr>
          <w:sz w:val="12"/>
          <w:szCs w:val="12"/>
        </w:rPr>
        <w:t>утвержденный постановлением администрации Грибановского муниципального района Воронежской области от 04.03.2020 №114</w:t>
      </w:r>
      <w:r w:rsidRPr="0086129A">
        <w:rPr>
          <w:bCs/>
          <w:sz w:val="12"/>
          <w:szCs w:val="12"/>
        </w:rPr>
        <w:t>»;</w:t>
      </w:r>
    </w:p>
    <w:p w:rsidR="0086129A" w:rsidRPr="0086129A" w:rsidRDefault="0086129A" w:rsidP="0086129A">
      <w:pPr>
        <w:widowControl w:val="0"/>
        <w:autoSpaceDE w:val="0"/>
        <w:autoSpaceDN w:val="0"/>
        <w:adjustRightInd w:val="0"/>
        <w:ind w:firstLine="567"/>
        <w:jc w:val="both"/>
        <w:rPr>
          <w:bCs/>
          <w:sz w:val="12"/>
          <w:szCs w:val="12"/>
        </w:rPr>
      </w:pPr>
      <w:r w:rsidRPr="0086129A">
        <w:rPr>
          <w:bCs/>
          <w:sz w:val="12"/>
          <w:szCs w:val="12"/>
        </w:rPr>
        <w:t>- от 12.04.2022 № 226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без проведения торгов», утвержденный постановлением администрации Грибановского муниципального района Воронежской области от 04.03.2020 №114».</w:t>
      </w:r>
    </w:p>
    <w:p w:rsidR="0086129A" w:rsidRPr="0086129A" w:rsidRDefault="0086129A" w:rsidP="0086129A">
      <w:pPr>
        <w:widowControl w:val="0"/>
        <w:autoSpaceDE w:val="0"/>
        <w:autoSpaceDN w:val="0"/>
        <w:adjustRightInd w:val="0"/>
        <w:ind w:firstLine="567"/>
        <w:jc w:val="both"/>
        <w:rPr>
          <w:sz w:val="12"/>
          <w:szCs w:val="12"/>
        </w:rPr>
      </w:pPr>
      <w:r w:rsidRPr="0086129A">
        <w:rPr>
          <w:sz w:val="12"/>
          <w:szCs w:val="12"/>
        </w:rPr>
        <w:t xml:space="preserve">3. Настоящее постановление вступает в силу со дня его официального опубликования. </w:t>
      </w:r>
    </w:p>
    <w:p w:rsidR="0086129A" w:rsidRPr="0086129A" w:rsidRDefault="0086129A" w:rsidP="0086129A">
      <w:pPr>
        <w:widowControl w:val="0"/>
        <w:tabs>
          <w:tab w:val="left" w:pos="900"/>
        </w:tabs>
        <w:autoSpaceDE w:val="0"/>
        <w:autoSpaceDN w:val="0"/>
        <w:adjustRightInd w:val="0"/>
        <w:ind w:firstLine="567"/>
        <w:contextualSpacing/>
        <w:rPr>
          <w:sz w:val="12"/>
          <w:szCs w:val="12"/>
        </w:rPr>
      </w:pPr>
      <w:r w:rsidRPr="0086129A">
        <w:rPr>
          <w:rFonts w:eastAsia="Calibri"/>
          <w:sz w:val="12"/>
          <w:szCs w:val="12"/>
          <w:lang w:eastAsia="en-US"/>
        </w:rPr>
        <w:t>4</w:t>
      </w:r>
      <w:r w:rsidRPr="0086129A">
        <w:rPr>
          <w:sz w:val="12"/>
          <w:szCs w:val="12"/>
        </w:rPr>
        <w:t xml:space="preserve">. Контроль   за  исполнением  данного  постановления  возложить   на </w:t>
      </w:r>
    </w:p>
    <w:p w:rsidR="0086129A" w:rsidRPr="0086129A" w:rsidRDefault="0086129A" w:rsidP="0086129A">
      <w:pPr>
        <w:widowControl w:val="0"/>
        <w:autoSpaceDE w:val="0"/>
        <w:autoSpaceDN w:val="0"/>
        <w:adjustRightInd w:val="0"/>
        <w:rPr>
          <w:sz w:val="12"/>
          <w:szCs w:val="12"/>
        </w:rPr>
      </w:pPr>
      <w:r w:rsidRPr="0086129A">
        <w:rPr>
          <w:sz w:val="12"/>
          <w:szCs w:val="12"/>
        </w:rPr>
        <w:t xml:space="preserve">заместителя главы администрации Грибановского муниципального района М.И. Тарасова. </w:t>
      </w:r>
    </w:p>
    <w:p w:rsidR="0086129A" w:rsidRPr="0086129A" w:rsidRDefault="0086129A" w:rsidP="0086129A">
      <w:pPr>
        <w:keepNext/>
        <w:widowControl w:val="0"/>
        <w:autoSpaceDE w:val="0"/>
        <w:autoSpaceDN w:val="0"/>
        <w:adjustRightInd w:val="0"/>
        <w:outlineLvl w:val="6"/>
        <w:rPr>
          <w:sz w:val="12"/>
          <w:szCs w:val="12"/>
        </w:rPr>
      </w:pPr>
    </w:p>
    <w:p w:rsidR="0086129A" w:rsidRPr="0086129A" w:rsidRDefault="0086129A" w:rsidP="0086129A">
      <w:pPr>
        <w:keepNext/>
        <w:widowControl w:val="0"/>
        <w:autoSpaceDE w:val="0"/>
        <w:autoSpaceDN w:val="0"/>
        <w:adjustRightInd w:val="0"/>
        <w:outlineLvl w:val="6"/>
        <w:rPr>
          <w:sz w:val="12"/>
          <w:szCs w:val="12"/>
        </w:rPr>
      </w:pPr>
      <w:proofErr w:type="spellStart"/>
      <w:r w:rsidRPr="0086129A">
        <w:rPr>
          <w:sz w:val="12"/>
          <w:szCs w:val="12"/>
        </w:rPr>
        <w:t>И.о</w:t>
      </w:r>
      <w:proofErr w:type="spellEnd"/>
      <w:r w:rsidRPr="0086129A">
        <w:rPr>
          <w:sz w:val="12"/>
          <w:szCs w:val="12"/>
        </w:rPr>
        <w:t>. главы администрации</w:t>
      </w:r>
      <w:r>
        <w:rPr>
          <w:sz w:val="12"/>
          <w:szCs w:val="12"/>
        </w:rPr>
        <w:t xml:space="preserve"> </w:t>
      </w:r>
      <w:r w:rsidRPr="0086129A">
        <w:rPr>
          <w:sz w:val="12"/>
          <w:szCs w:val="12"/>
        </w:rPr>
        <w:t xml:space="preserve">муниципального района                                              </w:t>
      </w:r>
      <w:r>
        <w:rPr>
          <w:sz w:val="12"/>
          <w:szCs w:val="12"/>
        </w:rPr>
        <w:t xml:space="preserve">                                                                                                                                                                        </w:t>
      </w:r>
      <w:r w:rsidRPr="0086129A">
        <w:rPr>
          <w:sz w:val="12"/>
          <w:szCs w:val="12"/>
        </w:rPr>
        <w:t xml:space="preserve">                       М.И. Тарасов</w:t>
      </w:r>
    </w:p>
    <w:p w:rsidR="0086129A" w:rsidRPr="0086129A" w:rsidRDefault="0086129A" w:rsidP="0086129A">
      <w:pPr>
        <w:tabs>
          <w:tab w:val="left" w:pos="5103"/>
        </w:tabs>
        <w:jc w:val="right"/>
        <w:rPr>
          <w:sz w:val="12"/>
          <w:szCs w:val="12"/>
        </w:rPr>
      </w:pPr>
      <w:r w:rsidRPr="0086129A">
        <w:rPr>
          <w:sz w:val="12"/>
          <w:szCs w:val="12"/>
        </w:rPr>
        <w:t>Приложение</w:t>
      </w:r>
    </w:p>
    <w:p w:rsidR="0086129A" w:rsidRPr="0086129A" w:rsidRDefault="0086129A" w:rsidP="0086129A">
      <w:pPr>
        <w:jc w:val="right"/>
        <w:rPr>
          <w:sz w:val="12"/>
          <w:szCs w:val="12"/>
        </w:rPr>
      </w:pPr>
      <w:r w:rsidRPr="0086129A">
        <w:rPr>
          <w:sz w:val="12"/>
          <w:szCs w:val="12"/>
        </w:rPr>
        <w:t>к постановлению администрации</w:t>
      </w:r>
    </w:p>
    <w:p w:rsidR="0086129A" w:rsidRPr="0086129A" w:rsidRDefault="0086129A" w:rsidP="0086129A">
      <w:pPr>
        <w:ind w:firstLine="567"/>
        <w:jc w:val="right"/>
        <w:rPr>
          <w:sz w:val="12"/>
          <w:szCs w:val="12"/>
        </w:rPr>
      </w:pPr>
      <w:r w:rsidRPr="0086129A">
        <w:rPr>
          <w:sz w:val="12"/>
          <w:szCs w:val="12"/>
        </w:rPr>
        <w:t xml:space="preserve">Грибановского муниципального района </w:t>
      </w:r>
    </w:p>
    <w:p w:rsidR="0086129A" w:rsidRPr="0086129A" w:rsidRDefault="0086129A" w:rsidP="0086129A">
      <w:pPr>
        <w:ind w:firstLine="567"/>
        <w:jc w:val="right"/>
        <w:rPr>
          <w:sz w:val="12"/>
          <w:szCs w:val="12"/>
        </w:rPr>
      </w:pPr>
      <w:r w:rsidRPr="0086129A">
        <w:rPr>
          <w:sz w:val="12"/>
          <w:szCs w:val="12"/>
        </w:rPr>
        <w:t xml:space="preserve">Воронежской области </w:t>
      </w:r>
    </w:p>
    <w:p w:rsidR="0086129A" w:rsidRPr="0086129A" w:rsidRDefault="0086129A" w:rsidP="0086129A">
      <w:pPr>
        <w:jc w:val="right"/>
        <w:rPr>
          <w:sz w:val="12"/>
          <w:szCs w:val="12"/>
        </w:rPr>
      </w:pPr>
      <w:r w:rsidRPr="0086129A">
        <w:rPr>
          <w:sz w:val="12"/>
          <w:szCs w:val="12"/>
        </w:rPr>
        <w:t xml:space="preserve"> от 30.11.2023 г. № 802</w:t>
      </w:r>
    </w:p>
    <w:p w:rsidR="0086129A" w:rsidRPr="0086129A" w:rsidRDefault="0086129A" w:rsidP="0086129A">
      <w:pPr>
        <w:ind w:firstLine="709"/>
        <w:jc w:val="both"/>
        <w:rPr>
          <w:sz w:val="12"/>
          <w:szCs w:val="12"/>
        </w:rPr>
      </w:pPr>
    </w:p>
    <w:p w:rsidR="0086129A" w:rsidRPr="0086129A" w:rsidRDefault="0086129A" w:rsidP="0086129A">
      <w:pPr>
        <w:jc w:val="center"/>
        <w:rPr>
          <w:b/>
          <w:iCs/>
          <w:spacing w:val="1"/>
          <w:sz w:val="12"/>
          <w:szCs w:val="12"/>
          <w:lang w:eastAsia="en-US"/>
        </w:rPr>
      </w:pPr>
      <w:r w:rsidRPr="0086129A">
        <w:rPr>
          <w:b/>
          <w:iCs/>
          <w:spacing w:val="1"/>
          <w:sz w:val="12"/>
          <w:szCs w:val="12"/>
          <w:lang w:eastAsia="en-US"/>
        </w:rPr>
        <w:t xml:space="preserve">Административный регламент </w:t>
      </w:r>
    </w:p>
    <w:p w:rsidR="0086129A" w:rsidRPr="0086129A" w:rsidRDefault="0086129A" w:rsidP="0086129A">
      <w:pPr>
        <w:jc w:val="center"/>
        <w:rPr>
          <w:b/>
          <w:iCs/>
          <w:spacing w:val="1"/>
          <w:sz w:val="12"/>
          <w:szCs w:val="12"/>
          <w:lang w:eastAsia="en-US"/>
        </w:rPr>
      </w:pPr>
      <w:r w:rsidRPr="0086129A">
        <w:rPr>
          <w:b/>
          <w:iCs/>
          <w:spacing w:val="1"/>
          <w:sz w:val="12"/>
          <w:szCs w:val="12"/>
          <w:lang w:eastAsia="en-US"/>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Грибановского муниципального района </w:t>
      </w:r>
    </w:p>
    <w:p w:rsidR="0086129A" w:rsidRPr="0086129A" w:rsidRDefault="0086129A" w:rsidP="0086129A">
      <w:pPr>
        <w:jc w:val="center"/>
        <w:rPr>
          <w:b/>
          <w:iCs/>
          <w:spacing w:val="1"/>
          <w:sz w:val="12"/>
          <w:szCs w:val="12"/>
          <w:lang w:eastAsia="en-US"/>
        </w:rPr>
      </w:pPr>
      <w:r w:rsidRPr="0086129A">
        <w:rPr>
          <w:b/>
          <w:iCs/>
          <w:spacing w:val="1"/>
          <w:sz w:val="12"/>
          <w:szCs w:val="12"/>
          <w:lang w:eastAsia="en-US"/>
        </w:rPr>
        <w:t>Воронежской области</w:t>
      </w:r>
    </w:p>
    <w:p w:rsidR="0086129A" w:rsidRPr="0086129A" w:rsidRDefault="0086129A" w:rsidP="0086129A">
      <w:pPr>
        <w:ind w:firstLine="709"/>
        <w:jc w:val="both"/>
        <w:rPr>
          <w:iCs/>
          <w:spacing w:val="1"/>
          <w:sz w:val="12"/>
          <w:szCs w:val="12"/>
          <w:lang w:eastAsia="en-US"/>
        </w:rPr>
      </w:pPr>
    </w:p>
    <w:p w:rsidR="0086129A" w:rsidRPr="0086129A" w:rsidRDefault="0086129A" w:rsidP="0086129A">
      <w:pPr>
        <w:ind w:firstLine="709"/>
        <w:jc w:val="center"/>
        <w:rPr>
          <w:b/>
          <w:sz w:val="12"/>
          <w:szCs w:val="12"/>
        </w:rPr>
      </w:pPr>
      <w:r w:rsidRPr="0086129A">
        <w:rPr>
          <w:b/>
          <w:sz w:val="12"/>
          <w:szCs w:val="12"/>
        </w:rPr>
        <w:t>I. Общие положения</w:t>
      </w:r>
    </w:p>
    <w:p w:rsidR="0086129A" w:rsidRPr="0086129A" w:rsidRDefault="0086129A" w:rsidP="0086129A">
      <w:pPr>
        <w:numPr>
          <w:ilvl w:val="0"/>
          <w:numId w:val="29"/>
        </w:numPr>
        <w:tabs>
          <w:tab w:val="left" w:pos="0"/>
        </w:tabs>
        <w:ind w:firstLine="709"/>
        <w:jc w:val="center"/>
        <w:rPr>
          <w:b/>
          <w:iCs/>
          <w:spacing w:val="1"/>
          <w:sz w:val="12"/>
          <w:szCs w:val="12"/>
          <w:lang w:eastAsia="en-US"/>
        </w:rPr>
      </w:pPr>
      <w:r w:rsidRPr="0086129A">
        <w:rPr>
          <w:b/>
          <w:iCs/>
          <w:spacing w:val="1"/>
          <w:sz w:val="12"/>
          <w:szCs w:val="12"/>
          <w:lang w:eastAsia="en-US"/>
        </w:rPr>
        <w:t>Предмет регулирования административного регламента</w:t>
      </w:r>
    </w:p>
    <w:p w:rsidR="0086129A" w:rsidRPr="0086129A" w:rsidRDefault="0086129A" w:rsidP="0086129A">
      <w:pPr>
        <w:tabs>
          <w:tab w:val="left" w:pos="0"/>
        </w:tabs>
        <w:jc w:val="both"/>
        <w:rPr>
          <w:iCs/>
          <w:spacing w:val="1"/>
          <w:sz w:val="12"/>
          <w:szCs w:val="12"/>
          <w:lang w:eastAsia="en-US"/>
        </w:rPr>
      </w:pPr>
    </w:p>
    <w:p w:rsidR="0086129A" w:rsidRPr="0086129A" w:rsidRDefault="0086129A" w:rsidP="0086129A">
      <w:pPr>
        <w:numPr>
          <w:ilvl w:val="1"/>
          <w:numId w:val="29"/>
        </w:numPr>
        <w:tabs>
          <w:tab w:val="left" w:pos="567"/>
          <w:tab w:val="left" w:pos="1431"/>
        </w:tabs>
        <w:ind w:firstLine="709"/>
        <w:jc w:val="both"/>
        <w:rPr>
          <w:spacing w:val="7"/>
          <w:sz w:val="12"/>
          <w:szCs w:val="12"/>
          <w:lang w:eastAsia="en-US"/>
        </w:rPr>
      </w:pPr>
      <w:r w:rsidRPr="0086129A">
        <w:rPr>
          <w:spacing w:val="7"/>
          <w:sz w:val="12"/>
          <w:szCs w:val="12"/>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Грибановского муниципального района Воронежской области (далее – Административный регламент, Муниципальная услуга).</w:t>
      </w:r>
    </w:p>
    <w:p w:rsidR="0086129A" w:rsidRPr="0086129A" w:rsidRDefault="0086129A" w:rsidP="0086129A">
      <w:pPr>
        <w:numPr>
          <w:ilvl w:val="1"/>
          <w:numId w:val="29"/>
        </w:numPr>
        <w:tabs>
          <w:tab w:val="left" w:pos="1443"/>
          <w:tab w:val="left" w:pos="270"/>
        </w:tabs>
        <w:ind w:firstLine="709"/>
        <w:jc w:val="both"/>
        <w:rPr>
          <w:spacing w:val="7"/>
          <w:sz w:val="12"/>
          <w:szCs w:val="12"/>
          <w:lang w:eastAsia="en-US"/>
        </w:rPr>
      </w:pPr>
      <w:r w:rsidRPr="0086129A">
        <w:rPr>
          <w:spacing w:val="7"/>
          <w:sz w:val="12"/>
          <w:szCs w:val="12"/>
          <w:lang w:eastAsia="en-US"/>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86129A">
        <w:rPr>
          <w:spacing w:val="7"/>
          <w:sz w:val="12"/>
          <w:szCs w:val="12"/>
          <w:lang w:eastAsia="en-US"/>
        </w:rPr>
        <w:lastRenderedPageBreak/>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Грибановского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86129A" w:rsidRPr="0086129A" w:rsidRDefault="0086129A" w:rsidP="0086129A">
      <w:pPr>
        <w:autoSpaceDE w:val="0"/>
        <w:autoSpaceDN w:val="0"/>
        <w:adjustRightInd w:val="0"/>
        <w:ind w:firstLine="567"/>
        <w:jc w:val="both"/>
        <w:rPr>
          <w:rFonts w:eastAsia="Calibri"/>
          <w:bCs/>
          <w:sz w:val="12"/>
          <w:szCs w:val="12"/>
        </w:rPr>
      </w:pPr>
      <w:r w:rsidRPr="0086129A">
        <w:rPr>
          <w:rFonts w:eastAsia="Calibri"/>
          <w:bCs/>
          <w:sz w:val="12"/>
          <w:szCs w:val="12"/>
        </w:rPr>
        <w:t>1.3. В рамках настоящего Административного регламента земельные участки предоставляются без проведения торгов в следующих случаях:</w:t>
      </w:r>
    </w:p>
    <w:p w:rsidR="0086129A" w:rsidRPr="0086129A" w:rsidRDefault="0086129A" w:rsidP="0086129A">
      <w:pPr>
        <w:autoSpaceDE w:val="0"/>
        <w:autoSpaceDN w:val="0"/>
        <w:adjustRightInd w:val="0"/>
        <w:ind w:firstLine="567"/>
        <w:jc w:val="both"/>
        <w:rPr>
          <w:rFonts w:eastAsia="Calibri"/>
          <w:bCs/>
          <w:sz w:val="12"/>
          <w:szCs w:val="12"/>
        </w:rPr>
      </w:pPr>
      <w:r w:rsidRPr="0086129A">
        <w:rPr>
          <w:rFonts w:eastAsia="Calibri"/>
          <w:bCs/>
          <w:sz w:val="12"/>
          <w:szCs w:val="12"/>
        </w:rPr>
        <w:t>1.3.1. путем заключения договора купли-продажи:</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bCs/>
          <w:sz w:val="12"/>
          <w:szCs w:val="12"/>
        </w:rPr>
        <w:t xml:space="preserve">1) </w:t>
      </w:r>
      <w:r w:rsidRPr="0086129A">
        <w:rPr>
          <w:rFonts w:eastAsia="Calibri"/>
          <w:sz w:val="12"/>
          <w:szCs w:val="12"/>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260" w:history="1">
        <w:r w:rsidRPr="0086129A">
          <w:rPr>
            <w:rFonts w:eastAsia="Calibri"/>
            <w:sz w:val="12"/>
            <w:szCs w:val="12"/>
            <w:lang w:eastAsia="en-US"/>
          </w:rPr>
          <w:t>законом</w:t>
        </w:r>
      </w:hyperlink>
      <w:r w:rsidRPr="0086129A">
        <w:rPr>
          <w:rFonts w:eastAsia="Calibri"/>
          <w:sz w:val="12"/>
          <w:szCs w:val="12"/>
          <w:lang w:eastAsia="en-US"/>
        </w:rPr>
        <w:t xml:space="preserve"> от 24 июля 2008 года № 161-ФЗ «О содействии развитию жилищного строительства»;</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bCs/>
          <w:sz w:val="12"/>
          <w:szCs w:val="12"/>
        </w:rPr>
        <w:t xml:space="preserve">2) </w:t>
      </w:r>
      <w:r w:rsidRPr="0086129A">
        <w:rPr>
          <w:rFonts w:eastAsia="Calibri"/>
          <w:sz w:val="12"/>
          <w:szCs w:val="12"/>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bCs/>
          <w:sz w:val="12"/>
          <w:szCs w:val="12"/>
        </w:rPr>
        <w:t xml:space="preserve">3) </w:t>
      </w:r>
      <w:r w:rsidRPr="0086129A">
        <w:rPr>
          <w:rFonts w:eastAsia="Calibri"/>
          <w:sz w:val="12"/>
          <w:szCs w:val="12"/>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61" w:history="1">
        <w:r w:rsidRPr="0086129A">
          <w:rPr>
            <w:rFonts w:eastAsia="Calibri"/>
            <w:sz w:val="12"/>
            <w:szCs w:val="12"/>
            <w:lang w:eastAsia="en-US"/>
          </w:rPr>
          <w:t>статьей 39.20</w:t>
        </w:r>
      </w:hyperlink>
      <w:r w:rsidRPr="0086129A">
        <w:rPr>
          <w:rFonts w:eastAsia="Calibri"/>
          <w:sz w:val="12"/>
          <w:szCs w:val="12"/>
          <w:lang w:eastAsia="en-US"/>
        </w:rPr>
        <w:t xml:space="preserve"> Земельного кодекса РФ;</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bCs/>
          <w:sz w:val="12"/>
          <w:szCs w:val="12"/>
        </w:rPr>
        <w:t xml:space="preserve">4) </w:t>
      </w:r>
      <w:r w:rsidRPr="0086129A">
        <w:rPr>
          <w:rFonts w:eastAsia="Calibri"/>
          <w:sz w:val="12"/>
          <w:szCs w:val="12"/>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62" w:history="1">
        <w:r w:rsidRPr="0086129A">
          <w:rPr>
            <w:rFonts w:eastAsia="Calibri"/>
            <w:sz w:val="12"/>
            <w:szCs w:val="12"/>
            <w:lang w:eastAsia="en-US"/>
          </w:rPr>
          <w:t>пункте 2 статьи 39.9</w:t>
        </w:r>
      </w:hyperlink>
      <w:r w:rsidRPr="0086129A">
        <w:rPr>
          <w:rFonts w:eastAsia="Calibri"/>
          <w:sz w:val="12"/>
          <w:szCs w:val="12"/>
          <w:lang w:eastAsia="en-US"/>
        </w:rPr>
        <w:t xml:space="preserve"> Земельного кодекса РФ;</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bCs/>
          <w:sz w:val="12"/>
          <w:szCs w:val="12"/>
        </w:rPr>
        <w:t xml:space="preserve">5) </w:t>
      </w:r>
      <w:r w:rsidRPr="0086129A">
        <w:rPr>
          <w:rFonts w:eastAsia="Calibri"/>
          <w:sz w:val="12"/>
          <w:szCs w:val="12"/>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263" w:history="1">
        <w:r w:rsidRPr="0086129A">
          <w:rPr>
            <w:rFonts w:eastAsia="Calibri"/>
            <w:sz w:val="12"/>
            <w:szCs w:val="12"/>
            <w:lang w:eastAsia="en-US"/>
          </w:rPr>
          <w:t>законом</w:t>
        </w:r>
      </w:hyperlink>
      <w:r w:rsidRPr="0086129A">
        <w:rPr>
          <w:rFonts w:eastAsia="Calibri"/>
          <w:sz w:val="12"/>
          <w:szCs w:val="12"/>
          <w:lang w:eastAsia="en-US"/>
        </w:rPr>
        <w:t xml:space="preserve"> «Об обороте земель сельскохозяйственного назначения»;</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bCs/>
          <w:sz w:val="12"/>
          <w:szCs w:val="12"/>
        </w:rPr>
        <w:t xml:space="preserve">6) </w:t>
      </w:r>
      <w:r w:rsidRPr="0086129A">
        <w:rPr>
          <w:rFonts w:eastAsia="Calibri"/>
          <w:sz w:val="12"/>
          <w:szCs w:val="12"/>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86129A">
        <w:rPr>
          <w:rFonts w:eastAsia="Calibri"/>
          <w:sz w:val="12"/>
          <w:szCs w:val="12"/>
          <w:lang w:eastAsia="en-US"/>
        </w:rPr>
        <w:t>неустраненных</w:t>
      </w:r>
      <w:proofErr w:type="spellEnd"/>
      <w:r w:rsidRPr="0086129A">
        <w:rPr>
          <w:rFonts w:eastAsia="Calibri"/>
          <w:sz w:val="12"/>
          <w:szCs w:val="12"/>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bCs/>
          <w:sz w:val="12"/>
          <w:szCs w:val="12"/>
        </w:rPr>
        <w:t xml:space="preserve">7) </w:t>
      </w:r>
      <w:r w:rsidRPr="0086129A">
        <w:rPr>
          <w:rFonts w:eastAsia="Calibri"/>
          <w:sz w:val="12"/>
          <w:szCs w:val="12"/>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64" w:history="1">
        <w:r w:rsidRPr="0086129A">
          <w:rPr>
            <w:rFonts w:eastAsia="Calibri"/>
            <w:sz w:val="12"/>
            <w:szCs w:val="12"/>
            <w:lang w:eastAsia="en-US"/>
          </w:rPr>
          <w:t>статьей 39.18</w:t>
        </w:r>
      </w:hyperlink>
      <w:r w:rsidRPr="0086129A">
        <w:rPr>
          <w:rFonts w:eastAsia="Calibri"/>
          <w:sz w:val="12"/>
          <w:szCs w:val="12"/>
          <w:lang w:eastAsia="en-US"/>
        </w:rPr>
        <w:t xml:space="preserve"> Земельного кодекса РФ.</w:t>
      </w:r>
    </w:p>
    <w:p w:rsidR="0086129A" w:rsidRPr="0086129A" w:rsidRDefault="0086129A" w:rsidP="0086129A">
      <w:pPr>
        <w:autoSpaceDE w:val="0"/>
        <w:autoSpaceDN w:val="0"/>
        <w:adjustRightInd w:val="0"/>
        <w:ind w:firstLine="567"/>
        <w:jc w:val="both"/>
        <w:rPr>
          <w:rFonts w:eastAsia="Calibri"/>
          <w:bCs/>
          <w:sz w:val="12"/>
          <w:szCs w:val="12"/>
        </w:rPr>
      </w:pPr>
      <w:r w:rsidRPr="0086129A">
        <w:rPr>
          <w:rFonts w:eastAsia="Calibri"/>
          <w:bCs/>
          <w:sz w:val="12"/>
          <w:szCs w:val="12"/>
        </w:rPr>
        <w:t>1.3.2. путем заключения договора аренды:</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1) земельного участка юридическим лицам в соответствии с указом или распоряжением Президента Российской Федерации;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65" w:history="1">
        <w:r w:rsidRPr="0086129A">
          <w:rPr>
            <w:rFonts w:eastAsia="Calibri"/>
            <w:sz w:val="12"/>
            <w:szCs w:val="12"/>
            <w:lang w:eastAsia="en-US"/>
          </w:rPr>
          <w:t>критериям</w:t>
        </w:r>
      </w:hyperlink>
      <w:r w:rsidRPr="0086129A">
        <w:rPr>
          <w:rFonts w:eastAsia="Calibri"/>
          <w:sz w:val="12"/>
          <w:szCs w:val="12"/>
          <w:lang w:eastAsia="en-US"/>
        </w:rPr>
        <w:t>, установленным Правительством Российской Федерации;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266" w:history="1">
        <w:r w:rsidRPr="0086129A">
          <w:rPr>
            <w:rFonts w:eastAsia="Calibri"/>
            <w:sz w:val="12"/>
            <w:szCs w:val="12"/>
            <w:lang w:eastAsia="en-US"/>
          </w:rPr>
          <w:t>законом</w:t>
        </w:r>
      </w:hyperlink>
      <w:r w:rsidRPr="0086129A">
        <w:rPr>
          <w:rFonts w:eastAsia="Calibri"/>
          <w:sz w:val="12"/>
          <w:szCs w:val="12"/>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267" w:history="1">
        <w:r w:rsidRPr="0086129A">
          <w:rPr>
            <w:rFonts w:eastAsia="Calibri"/>
            <w:sz w:val="12"/>
            <w:szCs w:val="12"/>
            <w:lang w:eastAsia="en-US"/>
          </w:rPr>
          <w:t>законом</w:t>
        </w:r>
      </w:hyperlink>
      <w:r w:rsidRPr="0086129A">
        <w:rPr>
          <w:rFonts w:eastAsia="Calibri"/>
          <w:sz w:val="12"/>
          <w:szCs w:val="12"/>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5) земельного участка застройщику, признанному в соответствии с Федеральным </w:t>
      </w:r>
      <w:hyperlink r:id="rId268" w:history="1">
        <w:r w:rsidRPr="0086129A">
          <w:rPr>
            <w:rFonts w:eastAsia="Calibri"/>
            <w:sz w:val="12"/>
            <w:szCs w:val="12"/>
            <w:lang w:eastAsia="en-US"/>
          </w:rPr>
          <w:t>законом</w:t>
        </w:r>
      </w:hyperlink>
      <w:r w:rsidRPr="0086129A">
        <w:rPr>
          <w:rFonts w:eastAsia="Calibri"/>
          <w:sz w:val="12"/>
          <w:szCs w:val="12"/>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269" w:history="1">
        <w:r w:rsidRPr="0086129A">
          <w:rPr>
            <w:rFonts w:eastAsia="Calibri"/>
            <w:sz w:val="12"/>
            <w:szCs w:val="12"/>
            <w:lang w:eastAsia="en-US"/>
          </w:rPr>
          <w:t>законом</w:t>
        </w:r>
      </w:hyperlink>
      <w:r w:rsidRPr="0086129A">
        <w:rPr>
          <w:rFonts w:eastAsia="Calibri"/>
          <w:sz w:val="12"/>
          <w:szCs w:val="12"/>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70" w:history="1">
        <w:r w:rsidRPr="0086129A">
          <w:rPr>
            <w:rFonts w:eastAsia="Calibri"/>
            <w:sz w:val="12"/>
            <w:szCs w:val="12"/>
            <w:lang w:eastAsia="en-US"/>
          </w:rPr>
          <w:t>пунктом 1 статьи 201.3</w:t>
        </w:r>
      </w:hyperlink>
      <w:r w:rsidRPr="0086129A">
        <w:rPr>
          <w:rFonts w:eastAsia="Calibri"/>
          <w:sz w:val="12"/>
          <w:szCs w:val="12"/>
          <w:lang w:eastAsia="en-US"/>
        </w:rPr>
        <w:t xml:space="preserve"> Федерального закона от 26 октября 2002 года № 127-ФЗ «О несостоятельности (банкротстве)»;</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6) земельного участка застройщику, признанному в соответствии с Федеральным </w:t>
      </w:r>
      <w:hyperlink r:id="rId271" w:history="1">
        <w:r w:rsidRPr="0086129A">
          <w:rPr>
            <w:rFonts w:eastAsia="Calibri"/>
            <w:sz w:val="12"/>
            <w:szCs w:val="12"/>
            <w:lang w:eastAsia="en-US"/>
          </w:rPr>
          <w:t>законом</w:t>
        </w:r>
      </w:hyperlink>
      <w:r w:rsidRPr="0086129A">
        <w:rPr>
          <w:rFonts w:eastAsia="Calibri"/>
          <w:sz w:val="12"/>
          <w:szCs w:val="12"/>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72" w:history="1">
        <w:r w:rsidRPr="0086129A">
          <w:rPr>
            <w:rFonts w:eastAsia="Calibri"/>
            <w:sz w:val="12"/>
            <w:szCs w:val="12"/>
            <w:lang w:eastAsia="en-US"/>
          </w:rPr>
          <w:t>законом</w:t>
        </w:r>
      </w:hyperlink>
      <w:r w:rsidRPr="0086129A">
        <w:rPr>
          <w:rFonts w:eastAsia="Calibri"/>
          <w:sz w:val="12"/>
          <w:szCs w:val="12"/>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73" w:history="1">
        <w:r w:rsidRPr="0086129A">
          <w:rPr>
            <w:rFonts w:eastAsia="Calibri"/>
            <w:sz w:val="12"/>
            <w:szCs w:val="12"/>
            <w:lang w:eastAsia="en-US"/>
          </w:rPr>
          <w:t>подпунктом 10</w:t>
        </w:r>
      </w:hyperlink>
      <w:r w:rsidRPr="0086129A">
        <w:rPr>
          <w:rFonts w:eastAsia="Calibri"/>
          <w:sz w:val="12"/>
          <w:szCs w:val="12"/>
          <w:lang w:eastAsia="en-US"/>
        </w:rPr>
        <w:t xml:space="preserve"> настоящего пункта, </w:t>
      </w:r>
      <w:hyperlink r:id="rId274" w:history="1">
        <w:r w:rsidRPr="0086129A">
          <w:rPr>
            <w:rFonts w:eastAsia="Calibri"/>
            <w:sz w:val="12"/>
            <w:szCs w:val="12"/>
            <w:lang w:eastAsia="en-US"/>
          </w:rPr>
          <w:t>пунктом 5 статьи 46</w:t>
        </w:r>
      </w:hyperlink>
      <w:r w:rsidRPr="0086129A">
        <w:rPr>
          <w:rFonts w:eastAsia="Calibri"/>
          <w:sz w:val="12"/>
          <w:szCs w:val="12"/>
          <w:lang w:eastAsia="en-US"/>
        </w:rPr>
        <w:t xml:space="preserve"> Земельного кодекса Российской Федерации;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11) земельного участка участникам долевого строительства в случаях, предусмотренных Федеральным </w:t>
      </w:r>
      <w:hyperlink r:id="rId275" w:history="1">
        <w:r w:rsidRPr="0086129A">
          <w:rPr>
            <w:rFonts w:eastAsia="Calibri"/>
            <w:sz w:val="12"/>
            <w:szCs w:val="12"/>
            <w:lang w:eastAsia="en-US"/>
          </w:rPr>
          <w:t>законом</w:t>
        </w:r>
      </w:hyperlink>
      <w:r w:rsidRPr="0086129A">
        <w:rPr>
          <w:rFonts w:eastAsia="Calibri"/>
          <w:sz w:val="12"/>
          <w:szCs w:val="12"/>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6" w:history="1">
        <w:r w:rsidRPr="0086129A">
          <w:rPr>
            <w:rFonts w:eastAsia="Calibri"/>
            <w:sz w:val="12"/>
            <w:szCs w:val="12"/>
            <w:lang w:eastAsia="en-US"/>
          </w:rPr>
          <w:t>статьей 39.20</w:t>
        </w:r>
      </w:hyperlink>
      <w:r w:rsidRPr="0086129A">
        <w:rPr>
          <w:rFonts w:eastAsia="Calibri"/>
          <w:sz w:val="12"/>
          <w:szCs w:val="12"/>
          <w:lang w:eastAsia="en-US"/>
        </w:rPr>
        <w:t xml:space="preserve"> Земельного кодекса РФ, на праве оперативного управления;</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7" w:history="1">
        <w:r w:rsidRPr="0086129A">
          <w:rPr>
            <w:rFonts w:eastAsia="Calibri"/>
            <w:sz w:val="12"/>
            <w:szCs w:val="12"/>
            <w:lang w:eastAsia="en-US"/>
          </w:rPr>
          <w:t>пунктом 5</w:t>
        </w:r>
      </w:hyperlink>
      <w:r w:rsidRPr="0086129A">
        <w:rPr>
          <w:rFonts w:eastAsia="Calibri"/>
          <w:sz w:val="12"/>
          <w:szCs w:val="12"/>
          <w:lang w:eastAsia="en-US"/>
        </w:rPr>
        <w:t xml:space="preserve"> статьи 39.6 Земельного кодекса РФ;</w:t>
      </w:r>
    </w:p>
    <w:p w:rsidR="0086129A" w:rsidRPr="0086129A" w:rsidRDefault="0086129A" w:rsidP="0086129A">
      <w:pPr>
        <w:autoSpaceDE w:val="0"/>
        <w:autoSpaceDN w:val="0"/>
        <w:adjustRightInd w:val="0"/>
        <w:ind w:firstLine="540"/>
        <w:jc w:val="both"/>
        <w:rPr>
          <w:rFonts w:eastAsia="Calibri"/>
          <w:bCs/>
          <w:sz w:val="12"/>
          <w:szCs w:val="12"/>
          <w:lang w:eastAsia="en-US"/>
        </w:rPr>
      </w:pPr>
      <w:r w:rsidRPr="0086129A">
        <w:rPr>
          <w:rFonts w:eastAsia="Calibri"/>
          <w:sz w:val="12"/>
          <w:szCs w:val="12"/>
          <w:lang w:eastAsia="en-US"/>
        </w:rPr>
        <w:t xml:space="preserve">14) </w:t>
      </w:r>
      <w:r w:rsidRPr="0086129A">
        <w:rPr>
          <w:rFonts w:eastAsia="Calibri"/>
          <w:bCs/>
          <w:sz w:val="12"/>
          <w:szCs w:val="12"/>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8" w:history="1">
        <w:r w:rsidRPr="0086129A">
          <w:rPr>
            <w:rFonts w:eastAsia="Calibri"/>
            <w:bCs/>
            <w:sz w:val="12"/>
            <w:szCs w:val="12"/>
            <w:lang w:eastAsia="en-US"/>
          </w:rPr>
          <w:t>пункте 2 статьи 39.9</w:t>
        </w:r>
      </w:hyperlink>
      <w:r w:rsidRPr="0086129A">
        <w:rPr>
          <w:rFonts w:eastAsia="Calibri"/>
          <w:bCs/>
          <w:sz w:val="12"/>
          <w:szCs w:val="12"/>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9" w:history="1">
        <w:r w:rsidRPr="0086129A">
          <w:rPr>
            <w:rFonts w:eastAsia="Calibri"/>
            <w:sz w:val="12"/>
            <w:szCs w:val="12"/>
            <w:lang w:eastAsia="en-US"/>
          </w:rPr>
          <w:t>законом</w:t>
        </w:r>
      </w:hyperlink>
      <w:r w:rsidRPr="0086129A">
        <w:rPr>
          <w:rFonts w:eastAsia="Calibri"/>
          <w:sz w:val="12"/>
          <w:szCs w:val="12"/>
          <w:lang w:eastAsia="en-US"/>
        </w:rPr>
        <w:t xml:space="preserve"> «Об обороте земель сельскохозяйственного назначения»;</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0" w:history="1">
        <w:r w:rsidRPr="0086129A">
          <w:rPr>
            <w:rFonts w:eastAsia="Calibri"/>
            <w:sz w:val="12"/>
            <w:szCs w:val="12"/>
            <w:lang w:eastAsia="en-US"/>
          </w:rPr>
          <w:t>кодексом</w:t>
        </w:r>
      </w:hyperlink>
      <w:r w:rsidRPr="0086129A">
        <w:rPr>
          <w:rFonts w:eastAsia="Calibri"/>
          <w:sz w:val="12"/>
          <w:szCs w:val="12"/>
          <w:lang w:eastAsia="en-US"/>
        </w:rPr>
        <w:t xml:space="preserve"> Российской Федерации, либо юридическому лицу, обеспечивающему в соответствии с Градостроительным </w:t>
      </w:r>
      <w:hyperlink r:id="rId281" w:history="1">
        <w:r w:rsidRPr="0086129A">
          <w:rPr>
            <w:rFonts w:eastAsia="Calibri"/>
            <w:sz w:val="12"/>
            <w:szCs w:val="12"/>
            <w:lang w:eastAsia="en-US"/>
          </w:rPr>
          <w:t>кодексом</w:t>
        </w:r>
      </w:hyperlink>
      <w:r w:rsidRPr="0086129A">
        <w:rPr>
          <w:rFonts w:eastAsia="Calibri"/>
          <w:sz w:val="12"/>
          <w:szCs w:val="12"/>
          <w:lang w:eastAsia="en-US"/>
        </w:rPr>
        <w:t xml:space="preserve"> Российской Федерации реализацию решения о комплексном развитии территории;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2" w:history="1">
        <w:r w:rsidRPr="0086129A">
          <w:rPr>
            <w:rFonts w:eastAsia="Calibri"/>
            <w:sz w:val="12"/>
            <w:szCs w:val="12"/>
            <w:lang w:eastAsia="en-US"/>
          </w:rPr>
          <w:t>статьей 39.18</w:t>
        </w:r>
      </w:hyperlink>
      <w:r w:rsidRPr="0086129A">
        <w:rPr>
          <w:rFonts w:eastAsia="Calibri"/>
          <w:sz w:val="12"/>
          <w:szCs w:val="12"/>
          <w:lang w:eastAsia="en-US"/>
        </w:rPr>
        <w:t xml:space="preserve"> Земельного кодекса РФ;</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6129A" w:rsidRPr="0086129A" w:rsidRDefault="0086129A" w:rsidP="0086129A">
      <w:pPr>
        <w:autoSpaceDE w:val="0"/>
        <w:autoSpaceDN w:val="0"/>
        <w:adjustRightInd w:val="0"/>
        <w:ind w:firstLine="540"/>
        <w:jc w:val="both"/>
        <w:rPr>
          <w:rFonts w:eastAsia="Calibri"/>
          <w:bCs/>
          <w:sz w:val="12"/>
          <w:szCs w:val="12"/>
          <w:lang w:eastAsia="en-US"/>
        </w:rPr>
      </w:pPr>
      <w:r w:rsidRPr="0086129A">
        <w:rPr>
          <w:rFonts w:eastAsia="Calibri"/>
          <w:sz w:val="12"/>
          <w:szCs w:val="12"/>
          <w:lang w:eastAsia="en-US"/>
        </w:rPr>
        <w:t xml:space="preserve">23) </w:t>
      </w:r>
      <w:r w:rsidRPr="0086129A">
        <w:rPr>
          <w:rFonts w:eastAsia="Calibri"/>
          <w:bCs/>
          <w:sz w:val="12"/>
          <w:szCs w:val="12"/>
          <w:lang w:eastAsia="en-US"/>
        </w:rPr>
        <w:t xml:space="preserve">земельного участка, необходимого для осуществления пользования недрами, </w:t>
      </w:r>
      <w:proofErr w:type="spellStart"/>
      <w:r w:rsidRPr="0086129A">
        <w:rPr>
          <w:rFonts w:eastAsia="Calibri"/>
          <w:bCs/>
          <w:sz w:val="12"/>
          <w:szCs w:val="12"/>
          <w:lang w:eastAsia="en-US"/>
        </w:rPr>
        <w:t>недропользователю</w:t>
      </w:r>
      <w:proofErr w:type="spellEnd"/>
      <w:r w:rsidRPr="0086129A">
        <w:rPr>
          <w:rFonts w:eastAsia="Calibri"/>
          <w:bCs/>
          <w:sz w:val="12"/>
          <w:szCs w:val="12"/>
          <w:lang w:eastAsia="en-US"/>
        </w:rPr>
        <w:t>;</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6129A" w:rsidRPr="0086129A" w:rsidRDefault="0086129A" w:rsidP="0086129A">
      <w:pPr>
        <w:autoSpaceDE w:val="0"/>
        <w:autoSpaceDN w:val="0"/>
        <w:adjustRightInd w:val="0"/>
        <w:ind w:firstLine="567"/>
        <w:jc w:val="both"/>
        <w:rPr>
          <w:rFonts w:eastAsia="Calibri"/>
          <w:bCs/>
          <w:sz w:val="12"/>
          <w:szCs w:val="12"/>
          <w:lang w:eastAsia="en-US"/>
        </w:rPr>
      </w:pPr>
      <w:r w:rsidRPr="0086129A">
        <w:rPr>
          <w:rFonts w:eastAsia="Calibri"/>
          <w:sz w:val="12"/>
          <w:szCs w:val="12"/>
          <w:lang w:eastAsia="en-US"/>
        </w:rPr>
        <w:t xml:space="preserve">25) </w:t>
      </w:r>
      <w:r w:rsidRPr="0086129A">
        <w:rPr>
          <w:rFonts w:eastAsia="Calibri"/>
          <w:bCs/>
          <w:sz w:val="12"/>
          <w:szCs w:val="12"/>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83" w:history="1">
        <w:r w:rsidRPr="0086129A">
          <w:rPr>
            <w:rFonts w:eastAsia="Calibri"/>
            <w:bCs/>
            <w:sz w:val="12"/>
            <w:szCs w:val="12"/>
            <w:lang w:eastAsia="en-US"/>
          </w:rPr>
          <w:t>законом</w:t>
        </w:r>
      </w:hyperlink>
      <w:r w:rsidRPr="0086129A">
        <w:rPr>
          <w:rFonts w:eastAsia="Calibri"/>
          <w:bCs/>
          <w:sz w:val="12"/>
          <w:szCs w:val="12"/>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6129A">
        <w:rPr>
          <w:rFonts w:eastAsia="Calibri"/>
          <w:sz w:val="12"/>
          <w:szCs w:val="12"/>
          <w:lang w:eastAsia="en-US"/>
        </w:rPr>
        <w:t>муниципально</w:t>
      </w:r>
      <w:proofErr w:type="spellEnd"/>
      <w:r w:rsidRPr="0086129A">
        <w:rPr>
          <w:rFonts w:eastAsia="Calibri"/>
          <w:sz w:val="12"/>
          <w:szCs w:val="12"/>
          <w:lang w:eastAsia="en-US"/>
        </w:rPr>
        <w:t>-частном партнерстве, лицу, с которым заключены указанные соглашения;</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w:t>
      </w:r>
      <w:r w:rsidRPr="0086129A">
        <w:rPr>
          <w:rFonts w:eastAsia="Calibri"/>
          <w:sz w:val="12"/>
          <w:szCs w:val="12"/>
          <w:lang w:eastAsia="en-US"/>
        </w:rPr>
        <w:lastRenderedPageBreak/>
        <w:t>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6129A">
        <w:rPr>
          <w:rFonts w:eastAsia="Calibri"/>
          <w:sz w:val="12"/>
          <w:szCs w:val="12"/>
          <w:lang w:eastAsia="en-US"/>
        </w:rPr>
        <w:t>охотхозяйственное</w:t>
      </w:r>
      <w:proofErr w:type="spellEnd"/>
      <w:r w:rsidRPr="0086129A">
        <w:rPr>
          <w:rFonts w:eastAsia="Calibri"/>
          <w:sz w:val="12"/>
          <w:szCs w:val="12"/>
          <w:lang w:eastAsia="en-US"/>
        </w:rPr>
        <w:t xml:space="preserve"> соглашение;</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35) земельного участка лицу, осуществляющему товарную </w:t>
      </w:r>
      <w:proofErr w:type="spellStart"/>
      <w:r w:rsidRPr="0086129A">
        <w:rPr>
          <w:rFonts w:eastAsia="Calibri"/>
          <w:sz w:val="12"/>
          <w:szCs w:val="12"/>
          <w:lang w:eastAsia="en-US"/>
        </w:rPr>
        <w:t>аквакультуру</w:t>
      </w:r>
      <w:proofErr w:type="spellEnd"/>
      <w:r w:rsidRPr="0086129A">
        <w:rPr>
          <w:rFonts w:eastAsia="Calibri"/>
          <w:sz w:val="12"/>
          <w:szCs w:val="12"/>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6129A" w:rsidRPr="0086129A" w:rsidRDefault="0086129A" w:rsidP="0086129A">
      <w:pPr>
        <w:autoSpaceDE w:val="0"/>
        <w:autoSpaceDN w:val="0"/>
        <w:adjustRightInd w:val="0"/>
        <w:ind w:firstLine="540"/>
        <w:jc w:val="both"/>
        <w:rPr>
          <w:rFonts w:eastAsia="Calibri"/>
          <w:sz w:val="12"/>
          <w:szCs w:val="12"/>
          <w:lang w:eastAsia="en-US"/>
        </w:rPr>
      </w:pPr>
      <w:bookmarkStart w:id="49" w:name="Par8"/>
      <w:bookmarkEnd w:id="49"/>
      <w:r w:rsidRPr="0086129A">
        <w:rPr>
          <w:rFonts w:eastAsia="Calibri"/>
          <w:sz w:val="12"/>
          <w:szCs w:val="12"/>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6129A">
        <w:rPr>
          <w:rFonts w:eastAsia="Calibri"/>
          <w:sz w:val="12"/>
          <w:szCs w:val="12"/>
          <w:lang w:eastAsia="en-US"/>
        </w:rPr>
        <w:t>неустраненных</w:t>
      </w:r>
      <w:proofErr w:type="spellEnd"/>
      <w:r w:rsidRPr="0086129A">
        <w:rPr>
          <w:rFonts w:eastAsia="Calibri"/>
          <w:sz w:val="12"/>
          <w:szCs w:val="12"/>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38) земельного участка арендатору (за исключением арендаторов земельных участков, указанных в </w:t>
      </w:r>
      <w:hyperlink w:anchor="Par8" w:history="1">
        <w:r w:rsidRPr="0086129A">
          <w:rPr>
            <w:rFonts w:eastAsia="Calibri"/>
            <w:sz w:val="12"/>
            <w:szCs w:val="12"/>
            <w:lang w:eastAsia="en-US"/>
          </w:rPr>
          <w:t>подпункте 31</w:t>
        </w:r>
      </w:hyperlink>
      <w:r w:rsidRPr="0086129A">
        <w:rPr>
          <w:rFonts w:eastAsia="Calibri"/>
          <w:sz w:val="12"/>
          <w:szCs w:val="12"/>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84" w:history="1">
        <w:r w:rsidRPr="0086129A">
          <w:rPr>
            <w:rFonts w:eastAsia="Calibri"/>
            <w:sz w:val="12"/>
            <w:szCs w:val="12"/>
            <w:lang w:eastAsia="en-US"/>
          </w:rPr>
          <w:t>пунктами 3</w:t>
        </w:r>
      </w:hyperlink>
      <w:r w:rsidRPr="0086129A">
        <w:rPr>
          <w:rFonts w:eastAsia="Calibri"/>
          <w:sz w:val="12"/>
          <w:szCs w:val="12"/>
          <w:lang w:eastAsia="en-US"/>
        </w:rPr>
        <w:t xml:space="preserve"> и </w:t>
      </w:r>
      <w:hyperlink r:id="rId285" w:history="1">
        <w:r w:rsidRPr="0086129A">
          <w:rPr>
            <w:rFonts w:eastAsia="Calibri"/>
            <w:sz w:val="12"/>
            <w:szCs w:val="12"/>
            <w:lang w:eastAsia="en-US"/>
          </w:rPr>
          <w:t>4</w:t>
        </w:r>
      </w:hyperlink>
      <w:r w:rsidRPr="0086129A">
        <w:rPr>
          <w:rFonts w:eastAsia="Calibri"/>
          <w:sz w:val="12"/>
          <w:szCs w:val="12"/>
          <w:lang w:eastAsia="en-US"/>
        </w:rPr>
        <w:t xml:space="preserve"> статьи 39.6 Земельного кодекса РФ;</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39) земельного участка в соответствии с Федеральным </w:t>
      </w:r>
      <w:hyperlink r:id="rId286" w:history="1">
        <w:r w:rsidRPr="0086129A">
          <w:rPr>
            <w:rFonts w:eastAsia="Calibri"/>
            <w:sz w:val="12"/>
            <w:szCs w:val="12"/>
            <w:lang w:eastAsia="en-US"/>
          </w:rPr>
          <w:t>законом</w:t>
        </w:r>
      </w:hyperlink>
      <w:r w:rsidRPr="0086129A">
        <w:rPr>
          <w:rFonts w:eastAsia="Calibri"/>
          <w:sz w:val="12"/>
          <w:szCs w:val="12"/>
          <w:lang w:eastAsia="en-US"/>
        </w:rPr>
        <w:t xml:space="preserve"> от 24 июля 2008 года № 161-ФЗ «О содействии развитию жилищного строительства»;</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87" w:history="1">
        <w:r w:rsidRPr="0086129A">
          <w:rPr>
            <w:rFonts w:eastAsia="Calibri"/>
            <w:sz w:val="12"/>
            <w:szCs w:val="12"/>
            <w:lang w:eastAsia="en-US"/>
          </w:rPr>
          <w:t>законом</w:t>
        </w:r>
      </w:hyperlink>
      <w:r w:rsidRPr="0086129A">
        <w:rPr>
          <w:rFonts w:eastAsia="Calibri"/>
          <w:sz w:val="12"/>
          <w:szCs w:val="12"/>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88" w:history="1">
        <w:r w:rsidRPr="0086129A">
          <w:rPr>
            <w:rFonts w:eastAsia="Calibri"/>
            <w:sz w:val="12"/>
            <w:szCs w:val="12"/>
            <w:lang w:eastAsia="en-US"/>
          </w:rPr>
          <w:t>законом</w:t>
        </w:r>
      </w:hyperlink>
      <w:r w:rsidRPr="0086129A">
        <w:rPr>
          <w:rFonts w:eastAsia="Calibri"/>
          <w:sz w:val="12"/>
          <w:szCs w:val="12"/>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89" w:history="1">
        <w:r w:rsidRPr="0086129A">
          <w:rPr>
            <w:rFonts w:eastAsia="Calibri"/>
            <w:sz w:val="12"/>
            <w:szCs w:val="12"/>
            <w:lang w:eastAsia="en-US"/>
          </w:rPr>
          <w:t>законом</w:t>
        </w:r>
      </w:hyperlink>
      <w:r w:rsidRPr="0086129A">
        <w:rPr>
          <w:rFonts w:eastAsia="Calibri"/>
          <w:sz w:val="12"/>
          <w:szCs w:val="12"/>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90" w:history="1">
        <w:r w:rsidRPr="0086129A">
          <w:rPr>
            <w:rFonts w:eastAsia="Calibri"/>
            <w:sz w:val="12"/>
            <w:szCs w:val="12"/>
            <w:lang w:eastAsia="en-US"/>
          </w:rPr>
          <w:t>законом</w:t>
        </w:r>
      </w:hyperlink>
      <w:r w:rsidRPr="0086129A">
        <w:rPr>
          <w:rFonts w:eastAsia="Calibri"/>
          <w:sz w:val="12"/>
          <w:szCs w:val="12"/>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91" w:history="1">
        <w:r w:rsidRPr="0086129A">
          <w:rPr>
            <w:rFonts w:eastAsia="Calibri"/>
            <w:sz w:val="12"/>
            <w:szCs w:val="12"/>
            <w:lang w:eastAsia="en-US"/>
          </w:rPr>
          <w:t>кодексом</w:t>
        </w:r>
      </w:hyperlink>
      <w:r w:rsidRPr="0086129A">
        <w:rPr>
          <w:rFonts w:eastAsia="Calibri"/>
          <w:sz w:val="12"/>
          <w:szCs w:val="12"/>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86129A" w:rsidRPr="0086129A" w:rsidRDefault="0086129A" w:rsidP="0086129A">
      <w:pPr>
        <w:autoSpaceDE w:val="0"/>
        <w:autoSpaceDN w:val="0"/>
        <w:adjustRightInd w:val="0"/>
        <w:ind w:firstLine="539"/>
        <w:jc w:val="both"/>
        <w:rPr>
          <w:rFonts w:eastAsia="Calibri"/>
          <w:sz w:val="12"/>
          <w:szCs w:val="12"/>
          <w:lang w:eastAsia="en-US"/>
        </w:rPr>
      </w:pPr>
      <w:r w:rsidRPr="0086129A">
        <w:rPr>
          <w:rFonts w:eastAsia="Calibri"/>
          <w:sz w:val="12"/>
          <w:szCs w:val="12"/>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292" w:history="1">
        <w:r w:rsidRPr="0086129A">
          <w:rPr>
            <w:rFonts w:eastAsia="Calibri"/>
            <w:sz w:val="12"/>
            <w:szCs w:val="12"/>
            <w:lang w:eastAsia="en-US"/>
          </w:rPr>
          <w:t>законом</w:t>
        </w:r>
      </w:hyperlink>
      <w:r w:rsidRPr="0086129A">
        <w:rPr>
          <w:rFonts w:eastAsia="Calibri"/>
          <w:sz w:val="12"/>
          <w:szCs w:val="12"/>
          <w:lang w:eastAsia="en-US"/>
        </w:rPr>
        <w:t xml:space="preserve"> от 26 октября 2002 года № 127-ФЗ «О несостоятельности (банкротстве)».</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93" w:history="1">
        <w:r w:rsidRPr="0086129A">
          <w:rPr>
            <w:rFonts w:eastAsia="Calibri"/>
            <w:bCs/>
            <w:sz w:val="12"/>
            <w:szCs w:val="12"/>
            <w:lang w:eastAsia="en-US"/>
          </w:rPr>
          <w:t>законом</w:t>
        </w:r>
      </w:hyperlink>
      <w:r w:rsidRPr="0086129A">
        <w:rPr>
          <w:rFonts w:eastAsia="Calibri"/>
          <w:bCs/>
          <w:sz w:val="12"/>
          <w:szCs w:val="12"/>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6129A" w:rsidRPr="0086129A" w:rsidRDefault="0086129A" w:rsidP="0086129A">
      <w:pPr>
        <w:autoSpaceDE w:val="0"/>
        <w:autoSpaceDN w:val="0"/>
        <w:adjustRightInd w:val="0"/>
        <w:ind w:firstLine="539"/>
        <w:jc w:val="both"/>
        <w:rPr>
          <w:rFonts w:eastAsia="Calibri"/>
          <w:sz w:val="12"/>
          <w:szCs w:val="12"/>
          <w:lang w:eastAsia="en-US"/>
        </w:rPr>
      </w:pPr>
      <w:r w:rsidRPr="0086129A">
        <w:rPr>
          <w:rFonts w:eastAsia="Calibri"/>
          <w:sz w:val="12"/>
          <w:szCs w:val="12"/>
          <w:lang w:eastAsia="en-US"/>
        </w:rPr>
        <w:t>1.3.3. путем заключения договора постоянного (бессрочного) пользования:</w:t>
      </w:r>
    </w:p>
    <w:p w:rsidR="0086129A" w:rsidRPr="0086129A" w:rsidRDefault="0086129A" w:rsidP="0086129A">
      <w:pPr>
        <w:autoSpaceDE w:val="0"/>
        <w:autoSpaceDN w:val="0"/>
        <w:adjustRightInd w:val="0"/>
        <w:ind w:firstLine="539"/>
        <w:jc w:val="both"/>
        <w:rPr>
          <w:rFonts w:eastAsia="Calibri"/>
          <w:sz w:val="12"/>
          <w:szCs w:val="12"/>
          <w:lang w:eastAsia="en-US"/>
        </w:rPr>
      </w:pPr>
      <w:r w:rsidRPr="0086129A">
        <w:rPr>
          <w:rFonts w:eastAsia="Calibri"/>
          <w:sz w:val="12"/>
          <w:szCs w:val="12"/>
          <w:lang w:eastAsia="en-US"/>
        </w:rPr>
        <w:t>1) государственным и муниципальным учреждениям (бюджетным, казенным, автономным);</w:t>
      </w:r>
    </w:p>
    <w:p w:rsidR="0086129A" w:rsidRPr="0086129A" w:rsidRDefault="0086129A" w:rsidP="0086129A">
      <w:pPr>
        <w:autoSpaceDE w:val="0"/>
        <w:autoSpaceDN w:val="0"/>
        <w:adjustRightInd w:val="0"/>
        <w:ind w:firstLine="539"/>
        <w:jc w:val="both"/>
        <w:rPr>
          <w:rFonts w:eastAsia="Calibri"/>
          <w:sz w:val="12"/>
          <w:szCs w:val="12"/>
          <w:lang w:eastAsia="en-US"/>
        </w:rPr>
      </w:pPr>
      <w:r w:rsidRPr="0086129A">
        <w:rPr>
          <w:rFonts w:eastAsia="Calibri"/>
          <w:sz w:val="12"/>
          <w:szCs w:val="12"/>
          <w:lang w:eastAsia="en-US"/>
        </w:rPr>
        <w:t>2) казенным предприятиям;</w:t>
      </w:r>
    </w:p>
    <w:p w:rsidR="0086129A" w:rsidRPr="0086129A" w:rsidRDefault="0086129A" w:rsidP="0086129A">
      <w:pPr>
        <w:autoSpaceDE w:val="0"/>
        <w:autoSpaceDN w:val="0"/>
        <w:adjustRightInd w:val="0"/>
        <w:ind w:firstLine="539"/>
        <w:jc w:val="both"/>
        <w:rPr>
          <w:rFonts w:eastAsia="Calibri"/>
          <w:sz w:val="12"/>
          <w:szCs w:val="12"/>
          <w:lang w:eastAsia="en-US"/>
        </w:rPr>
      </w:pPr>
      <w:r w:rsidRPr="0086129A">
        <w:rPr>
          <w:rFonts w:eastAsia="Calibri"/>
          <w:sz w:val="12"/>
          <w:szCs w:val="12"/>
          <w:lang w:eastAsia="en-US"/>
        </w:rPr>
        <w:t>3) центрам исторического наследия президентов Российской Федерации, прекративших исполнение своих полномочий.</w:t>
      </w:r>
    </w:p>
    <w:p w:rsidR="0086129A" w:rsidRPr="0086129A" w:rsidRDefault="0086129A" w:rsidP="0086129A">
      <w:pPr>
        <w:autoSpaceDE w:val="0"/>
        <w:autoSpaceDN w:val="0"/>
        <w:adjustRightInd w:val="0"/>
        <w:ind w:firstLine="539"/>
        <w:jc w:val="both"/>
        <w:rPr>
          <w:rFonts w:eastAsia="Calibri"/>
          <w:bCs/>
          <w:sz w:val="12"/>
          <w:szCs w:val="12"/>
          <w:lang w:eastAsia="en-US"/>
        </w:rPr>
      </w:pPr>
      <w:bookmarkStart w:id="50" w:name="_Hlk150877676"/>
      <w:r w:rsidRPr="0086129A">
        <w:rPr>
          <w:rFonts w:eastAsia="Calibri"/>
          <w:bCs/>
          <w:sz w:val="12"/>
          <w:szCs w:val="12"/>
          <w:lang w:eastAsia="en-US"/>
        </w:rPr>
        <w:t>1.3.4. путем заключения договоров безвозмездного пользования:</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2) в виде служебных наделов работникам организаций в случаях, указанных в </w:t>
      </w:r>
      <w:hyperlink r:id="rId294" w:history="1">
        <w:r w:rsidRPr="0086129A">
          <w:rPr>
            <w:rFonts w:eastAsia="Calibri"/>
            <w:bCs/>
            <w:sz w:val="12"/>
            <w:szCs w:val="12"/>
            <w:lang w:eastAsia="en-US"/>
          </w:rPr>
          <w:t>пункте 2 статьи 24</w:t>
        </w:r>
      </w:hyperlink>
      <w:r w:rsidRPr="0086129A">
        <w:rPr>
          <w:rFonts w:eastAsia="Calibri"/>
          <w:bCs/>
          <w:sz w:val="12"/>
          <w:szCs w:val="12"/>
          <w:lang w:eastAsia="en-US"/>
        </w:rPr>
        <w:t xml:space="preserve"> Земельного кодекса РФ, на срок трудового договора, заключенного между работником и организацией;</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7) лицам, с которыми в соответствии с Федеральным </w:t>
      </w:r>
      <w:hyperlink r:id="rId295" w:history="1">
        <w:r w:rsidRPr="0086129A">
          <w:rPr>
            <w:rFonts w:eastAsia="Calibri"/>
            <w:bCs/>
            <w:sz w:val="12"/>
            <w:szCs w:val="12"/>
            <w:lang w:eastAsia="en-US"/>
          </w:rPr>
          <w:t>законом</w:t>
        </w:r>
      </w:hyperlink>
      <w:r w:rsidRPr="0086129A">
        <w:rPr>
          <w:rFonts w:eastAsia="Calibri"/>
          <w:bCs/>
          <w:sz w:val="12"/>
          <w:szCs w:val="12"/>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13) гражданам и юридическим лицам для сельскохозяйственного, </w:t>
      </w:r>
      <w:proofErr w:type="spellStart"/>
      <w:r w:rsidRPr="0086129A">
        <w:rPr>
          <w:rFonts w:eastAsia="Calibri"/>
          <w:bCs/>
          <w:sz w:val="12"/>
          <w:szCs w:val="12"/>
          <w:lang w:eastAsia="en-US"/>
        </w:rPr>
        <w:t>охотхозяйственного</w:t>
      </w:r>
      <w:proofErr w:type="spellEnd"/>
      <w:r w:rsidRPr="0086129A">
        <w:rPr>
          <w:rFonts w:eastAsia="Calibri"/>
          <w:bCs/>
          <w:sz w:val="12"/>
          <w:szCs w:val="12"/>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296" w:history="1">
        <w:r w:rsidRPr="0086129A">
          <w:rPr>
            <w:rFonts w:eastAsia="Calibri"/>
            <w:bCs/>
            <w:sz w:val="12"/>
            <w:szCs w:val="12"/>
            <w:lang w:eastAsia="en-US"/>
          </w:rPr>
          <w:t>порядке</w:t>
        </w:r>
      </w:hyperlink>
      <w:r w:rsidRPr="0086129A">
        <w:rPr>
          <w:rFonts w:eastAsia="Calibri"/>
          <w:bCs/>
          <w:sz w:val="12"/>
          <w:szCs w:val="12"/>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14) садоводческим или огородническим некоммерческим товариществам на срок не более чем пять лет;</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297" w:history="1">
        <w:r w:rsidRPr="0086129A">
          <w:rPr>
            <w:rFonts w:eastAsia="Calibri"/>
            <w:bCs/>
            <w:sz w:val="12"/>
            <w:szCs w:val="12"/>
            <w:lang w:eastAsia="en-US"/>
          </w:rPr>
          <w:t>законами</w:t>
        </w:r>
      </w:hyperlink>
      <w:r w:rsidRPr="0086129A">
        <w:rPr>
          <w:rFonts w:eastAsia="Calibri"/>
          <w:bCs/>
          <w:sz w:val="12"/>
          <w:szCs w:val="12"/>
          <w:lang w:eastAsia="en-US"/>
        </w:rPr>
        <w:t>;</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16) лицам, с которыми в соответствии с Федеральным </w:t>
      </w:r>
      <w:hyperlink r:id="rId298" w:history="1">
        <w:r w:rsidRPr="0086129A">
          <w:rPr>
            <w:rFonts w:eastAsia="Calibri"/>
            <w:bCs/>
            <w:sz w:val="12"/>
            <w:szCs w:val="12"/>
            <w:lang w:eastAsia="en-US"/>
          </w:rPr>
          <w:t>законом</w:t>
        </w:r>
      </w:hyperlink>
      <w:r w:rsidRPr="0086129A">
        <w:rPr>
          <w:rFonts w:eastAsia="Calibri"/>
          <w:bCs/>
          <w:sz w:val="12"/>
          <w:szCs w:val="12"/>
          <w:lang w:eastAsia="en-US"/>
        </w:rPr>
        <w:t xml:space="preserve"> от 29 декабря 2012 года N 275-ФЗ "О государственном оборонном заказе", Федеральным </w:t>
      </w:r>
      <w:hyperlink r:id="rId299" w:history="1">
        <w:r w:rsidRPr="0086129A">
          <w:rPr>
            <w:rFonts w:eastAsia="Calibri"/>
            <w:bCs/>
            <w:sz w:val="12"/>
            <w:szCs w:val="12"/>
            <w:lang w:eastAsia="en-US"/>
          </w:rPr>
          <w:t>законом</w:t>
        </w:r>
      </w:hyperlink>
      <w:r w:rsidRPr="0086129A">
        <w:rPr>
          <w:rFonts w:eastAsia="Calibri"/>
          <w:bCs/>
          <w:sz w:val="12"/>
          <w:szCs w:val="12"/>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19) лицу в случае и в порядке, которые предусмотрены Федеральным </w:t>
      </w:r>
      <w:hyperlink r:id="rId300" w:history="1">
        <w:r w:rsidRPr="0086129A">
          <w:rPr>
            <w:rFonts w:eastAsia="Calibri"/>
            <w:bCs/>
            <w:sz w:val="12"/>
            <w:szCs w:val="12"/>
            <w:lang w:eastAsia="en-US"/>
          </w:rPr>
          <w:t>законом</w:t>
        </w:r>
      </w:hyperlink>
      <w:r w:rsidRPr="0086129A">
        <w:rPr>
          <w:rFonts w:eastAsia="Calibri"/>
          <w:bCs/>
          <w:sz w:val="12"/>
          <w:szCs w:val="12"/>
          <w:lang w:eastAsia="en-US"/>
        </w:rPr>
        <w:t xml:space="preserve"> от 24 июля 2008 года N 161-ФЗ "О содействии развитию жилищного строительства";</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20) акционерному обществу "Почта России" в соответствии с Федеральным </w:t>
      </w:r>
      <w:hyperlink r:id="rId301" w:history="1">
        <w:r w:rsidRPr="0086129A">
          <w:rPr>
            <w:rFonts w:eastAsia="Calibri"/>
            <w:bCs/>
            <w:sz w:val="12"/>
            <w:szCs w:val="12"/>
            <w:lang w:eastAsia="en-US"/>
          </w:rPr>
          <w:t>законом</w:t>
        </w:r>
      </w:hyperlink>
      <w:r w:rsidRPr="0086129A">
        <w:rPr>
          <w:rFonts w:eastAsia="Calibri"/>
          <w:bCs/>
          <w:sz w:val="12"/>
          <w:szCs w:val="12"/>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302" w:history="1">
        <w:r w:rsidRPr="0086129A">
          <w:rPr>
            <w:rFonts w:eastAsia="Calibri"/>
            <w:bCs/>
            <w:sz w:val="12"/>
            <w:szCs w:val="12"/>
            <w:lang w:eastAsia="en-US"/>
          </w:rPr>
          <w:t>законом</w:t>
        </w:r>
      </w:hyperlink>
      <w:r w:rsidRPr="0086129A">
        <w:rPr>
          <w:rFonts w:eastAsia="Calibri"/>
          <w:bCs/>
          <w:sz w:val="12"/>
          <w:szCs w:val="12"/>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03" w:history="1">
        <w:r w:rsidRPr="0086129A">
          <w:rPr>
            <w:rFonts w:eastAsia="Calibri"/>
            <w:bCs/>
            <w:sz w:val="12"/>
            <w:szCs w:val="12"/>
            <w:lang w:eastAsia="en-US"/>
          </w:rPr>
          <w:t>законом</w:t>
        </w:r>
      </w:hyperlink>
      <w:r w:rsidRPr="0086129A">
        <w:rPr>
          <w:rFonts w:eastAsia="Calibri"/>
          <w:bCs/>
          <w:sz w:val="12"/>
          <w:szCs w:val="12"/>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w:t>
      </w:r>
      <w:r w:rsidRPr="0086129A">
        <w:rPr>
          <w:rFonts w:eastAsia="Calibri"/>
          <w:bCs/>
          <w:sz w:val="12"/>
          <w:szCs w:val="12"/>
          <w:lang w:eastAsia="en-US"/>
        </w:rPr>
        <w:lastRenderedPageBreak/>
        <w:t xml:space="preserve">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04" w:history="1">
        <w:r w:rsidRPr="0086129A">
          <w:rPr>
            <w:rFonts w:eastAsia="Calibri"/>
            <w:bCs/>
            <w:sz w:val="12"/>
            <w:szCs w:val="12"/>
            <w:lang w:eastAsia="en-US"/>
          </w:rPr>
          <w:t>кодексом</w:t>
        </w:r>
      </w:hyperlink>
      <w:r w:rsidRPr="0086129A">
        <w:rPr>
          <w:rFonts w:eastAsia="Calibri"/>
          <w:bCs/>
          <w:sz w:val="12"/>
          <w:szCs w:val="12"/>
          <w:lang w:eastAsia="en-US"/>
        </w:rPr>
        <w:t xml:space="preserve"> Российской Федерации;</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23) публично-правовой компании "</w:t>
      </w:r>
      <w:proofErr w:type="spellStart"/>
      <w:r w:rsidRPr="0086129A">
        <w:rPr>
          <w:rFonts w:eastAsia="Calibri"/>
          <w:bCs/>
          <w:sz w:val="12"/>
          <w:szCs w:val="12"/>
          <w:lang w:eastAsia="en-US"/>
        </w:rPr>
        <w:t>Роскадастр</w:t>
      </w:r>
      <w:proofErr w:type="spellEnd"/>
      <w:r w:rsidRPr="0086129A">
        <w:rPr>
          <w:rFonts w:eastAsia="Calibri"/>
          <w:bCs/>
          <w:sz w:val="12"/>
          <w:szCs w:val="12"/>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305" w:history="1">
        <w:r w:rsidRPr="0086129A">
          <w:rPr>
            <w:rFonts w:eastAsia="Calibri"/>
            <w:bCs/>
            <w:sz w:val="12"/>
            <w:szCs w:val="12"/>
            <w:lang w:eastAsia="en-US"/>
          </w:rPr>
          <w:t>законом</w:t>
        </w:r>
      </w:hyperlink>
      <w:r w:rsidRPr="0086129A">
        <w:rPr>
          <w:rFonts w:eastAsia="Calibri"/>
          <w:bCs/>
          <w:sz w:val="12"/>
          <w:szCs w:val="12"/>
          <w:lang w:eastAsia="en-US"/>
        </w:rPr>
        <w:t xml:space="preserve"> "О публично-правовой компании "</w:t>
      </w:r>
      <w:proofErr w:type="spellStart"/>
      <w:r w:rsidRPr="0086129A">
        <w:rPr>
          <w:rFonts w:eastAsia="Calibri"/>
          <w:bCs/>
          <w:sz w:val="12"/>
          <w:szCs w:val="12"/>
          <w:lang w:eastAsia="en-US"/>
        </w:rPr>
        <w:t>Роскадастр</w:t>
      </w:r>
      <w:proofErr w:type="spellEnd"/>
      <w:r w:rsidRPr="0086129A">
        <w:rPr>
          <w:rFonts w:eastAsia="Calibri"/>
          <w:bCs/>
          <w:sz w:val="12"/>
          <w:szCs w:val="12"/>
          <w:lang w:eastAsia="en-US"/>
        </w:rPr>
        <w:t>";</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24) участнику Военного инновационного </w:t>
      </w:r>
      <w:proofErr w:type="spellStart"/>
      <w:r w:rsidRPr="0086129A">
        <w:rPr>
          <w:rFonts w:eastAsia="Calibri"/>
          <w:bCs/>
          <w:sz w:val="12"/>
          <w:szCs w:val="12"/>
          <w:lang w:eastAsia="en-US"/>
        </w:rPr>
        <w:t>технополиса</w:t>
      </w:r>
      <w:proofErr w:type="spellEnd"/>
      <w:r w:rsidRPr="0086129A">
        <w:rPr>
          <w:rFonts w:eastAsia="Calibri"/>
          <w:bCs/>
          <w:sz w:val="12"/>
          <w:szCs w:val="12"/>
          <w:lang w:eastAsia="en-US"/>
        </w:rPr>
        <w:t xml:space="preserve"> "Эра" Министерства обороны Российской Федерации в соответствии с Федеральным </w:t>
      </w:r>
      <w:hyperlink r:id="rId306" w:history="1">
        <w:r w:rsidRPr="0086129A">
          <w:rPr>
            <w:rFonts w:eastAsia="Calibri"/>
            <w:bCs/>
            <w:sz w:val="12"/>
            <w:szCs w:val="12"/>
            <w:lang w:eastAsia="en-US"/>
          </w:rPr>
          <w:t>законом</w:t>
        </w:r>
      </w:hyperlink>
      <w:r w:rsidRPr="0086129A">
        <w:rPr>
          <w:rFonts w:eastAsia="Calibri"/>
          <w:bCs/>
          <w:sz w:val="12"/>
          <w:szCs w:val="12"/>
          <w:lang w:eastAsia="en-US"/>
        </w:rPr>
        <w:t xml:space="preserve"> "О Военном инновационном </w:t>
      </w:r>
      <w:proofErr w:type="spellStart"/>
      <w:r w:rsidRPr="0086129A">
        <w:rPr>
          <w:rFonts w:eastAsia="Calibri"/>
          <w:bCs/>
          <w:sz w:val="12"/>
          <w:szCs w:val="12"/>
          <w:lang w:eastAsia="en-US"/>
        </w:rPr>
        <w:t>технополисе</w:t>
      </w:r>
      <w:proofErr w:type="spellEnd"/>
      <w:r w:rsidRPr="0086129A">
        <w:rPr>
          <w:rFonts w:eastAsia="Calibri"/>
          <w:bCs/>
          <w:sz w:val="12"/>
          <w:szCs w:val="12"/>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86129A">
        <w:rPr>
          <w:rFonts w:eastAsia="Calibri"/>
          <w:bCs/>
          <w:sz w:val="12"/>
          <w:szCs w:val="12"/>
          <w:lang w:eastAsia="en-US"/>
        </w:rPr>
        <w:t>Технополиса</w:t>
      </w:r>
      <w:proofErr w:type="spellEnd"/>
      <w:r w:rsidRPr="0086129A">
        <w:rPr>
          <w:rFonts w:eastAsia="Calibri"/>
          <w:bCs/>
          <w:sz w:val="12"/>
          <w:szCs w:val="12"/>
          <w:lang w:eastAsia="en-US"/>
        </w:rPr>
        <w:t xml:space="preserve"> на срок участия в его деятельности для достижения целей создания и решения задач указанного </w:t>
      </w:r>
      <w:proofErr w:type="spellStart"/>
      <w:r w:rsidRPr="0086129A">
        <w:rPr>
          <w:rFonts w:eastAsia="Calibri"/>
          <w:bCs/>
          <w:sz w:val="12"/>
          <w:szCs w:val="12"/>
          <w:lang w:eastAsia="en-US"/>
        </w:rPr>
        <w:t>Технополиса</w:t>
      </w:r>
      <w:proofErr w:type="spellEnd"/>
      <w:r w:rsidRPr="0086129A">
        <w:rPr>
          <w:rFonts w:eastAsia="Calibri"/>
          <w:bCs/>
          <w:sz w:val="12"/>
          <w:szCs w:val="12"/>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bookmarkEnd w:id="50"/>
    <w:p w:rsidR="0086129A" w:rsidRPr="0086129A" w:rsidRDefault="0086129A" w:rsidP="0086129A">
      <w:pPr>
        <w:ind w:firstLine="540"/>
        <w:jc w:val="both"/>
        <w:rPr>
          <w:sz w:val="12"/>
          <w:szCs w:val="12"/>
        </w:rPr>
      </w:pPr>
      <w:r w:rsidRPr="0086129A">
        <w:rPr>
          <w:rFonts w:eastAsia="Calibri"/>
          <w:sz w:val="12"/>
          <w:szCs w:val="12"/>
        </w:rPr>
        <w:t xml:space="preserve">1.3.5. </w:t>
      </w:r>
      <w:r w:rsidRPr="0086129A">
        <w:rPr>
          <w:sz w:val="12"/>
          <w:szCs w:val="12"/>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86129A" w:rsidRPr="0086129A" w:rsidRDefault="0086129A" w:rsidP="0086129A">
      <w:pPr>
        <w:ind w:firstLine="540"/>
        <w:jc w:val="both"/>
        <w:rPr>
          <w:sz w:val="12"/>
          <w:szCs w:val="12"/>
        </w:rPr>
      </w:pPr>
      <w:r w:rsidRPr="0086129A">
        <w:rPr>
          <w:sz w:val="12"/>
          <w:szCs w:val="12"/>
        </w:rPr>
        <w:t xml:space="preserve">1) </w:t>
      </w:r>
      <w:hyperlink r:id="rId307" w:history="1">
        <w:r w:rsidRPr="0086129A">
          <w:rPr>
            <w:sz w:val="12"/>
            <w:szCs w:val="12"/>
          </w:rPr>
          <w:t>подготовка</w:t>
        </w:r>
      </w:hyperlink>
      <w:r w:rsidRPr="0086129A">
        <w:rPr>
          <w:sz w:val="12"/>
          <w:szCs w:val="12"/>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86129A" w:rsidRPr="0086129A" w:rsidRDefault="0086129A" w:rsidP="0086129A">
      <w:pPr>
        <w:ind w:firstLine="540"/>
        <w:jc w:val="both"/>
        <w:rPr>
          <w:sz w:val="12"/>
          <w:szCs w:val="12"/>
        </w:rPr>
      </w:pPr>
      <w:r w:rsidRPr="0086129A">
        <w:rPr>
          <w:sz w:val="12"/>
          <w:szCs w:val="12"/>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308" w:history="1">
        <w:r w:rsidRPr="0086129A">
          <w:rPr>
            <w:sz w:val="12"/>
            <w:szCs w:val="12"/>
          </w:rPr>
          <w:t>законом</w:t>
        </w:r>
      </w:hyperlink>
      <w:r w:rsidRPr="0086129A">
        <w:rPr>
          <w:sz w:val="12"/>
          <w:szCs w:val="12"/>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86129A" w:rsidRPr="0086129A" w:rsidRDefault="0086129A" w:rsidP="0086129A">
      <w:pPr>
        <w:ind w:firstLine="540"/>
        <w:jc w:val="both"/>
        <w:rPr>
          <w:sz w:val="12"/>
          <w:szCs w:val="12"/>
        </w:rPr>
      </w:pPr>
      <w:r w:rsidRPr="0086129A">
        <w:rPr>
          <w:sz w:val="12"/>
          <w:szCs w:val="12"/>
        </w:rPr>
        <w:t xml:space="preserve">3) принятие решения о предварительном согласовании предоставления земельного участка в порядке, установленном </w:t>
      </w:r>
      <w:hyperlink r:id="rId309" w:history="1">
        <w:r w:rsidRPr="0086129A">
          <w:rPr>
            <w:sz w:val="12"/>
            <w:szCs w:val="12"/>
          </w:rPr>
          <w:t>статьей 39.15</w:t>
        </w:r>
      </w:hyperlink>
      <w:r w:rsidRPr="0086129A">
        <w:rPr>
          <w:sz w:val="12"/>
          <w:szCs w:val="12"/>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310" w:history="1">
        <w:r w:rsidRPr="0086129A">
          <w:rPr>
            <w:sz w:val="12"/>
            <w:szCs w:val="12"/>
          </w:rPr>
          <w:t>законом</w:t>
        </w:r>
      </w:hyperlink>
      <w:r w:rsidRPr="0086129A">
        <w:rPr>
          <w:sz w:val="12"/>
          <w:szCs w:val="12"/>
        </w:rPr>
        <w:t xml:space="preserve"> «О государственной регистрации недвижимости»; </w:t>
      </w:r>
    </w:p>
    <w:p w:rsidR="0086129A" w:rsidRPr="0086129A" w:rsidRDefault="0086129A" w:rsidP="0086129A">
      <w:pPr>
        <w:ind w:firstLine="540"/>
        <w:jc w:val="both"/>
        <w:rPr>
          <w:sz w:val="12"/>
          <w:szCs w:val="12"/>
        </w:rPr>
      </w:pPr>
      <w:r w:rsidRPr="0086129A">
        <w:rPr>
          <w:sz w:val="12"/>
          <w:szCs w:val="12"/>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86129A" w:rsidRPr="0086129A" w:rsidRDefault="0086129A" w:rsidP="0086129A">
      <w:pPr>
        <w:ind w:firstLine="540"/>
        <w:jc w:val="both"/>
        <w:rPr>
          <w:sz w:val="12"/>
          <w:szCs w:val="12"/>
        </w:rPr>
      </w:pPr>
      <w:r w:rsidRPr="0086129A">
        <w:rPr>
          <w:sz w:val="12"/>
          <w:szCs w:val="12"/>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86129A" w:rsidRPr="0086129A" w:rsidRDefault="0086129A" w:rsidP="0086129A">
      <w:pPr>
        <w:ind w:firstLine="540"/>
        <w:jc w:val="both"/>
        <w:rPr>
          <w:sz w:val="12"/>
          <w:szCs w:val="12"/>
        </w:rPr>
      </w:pPr>
      <w:r w:rsidRPr="0086129A">
        <w:rPr>
          <w:sz w:val="12"/>
          <w:szCs w:val="12"/>
        </w:rPr>
        <w:t xml:space="preserve">6) подача в Администрацию гражданином или юридическим лицом заявления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86129A" w:rsidRPr="0086129A" w:rsidRDefault="0086129A" w:rsidP="0086129A">
      <w:pPr>
        <w:numPr>
          <w:ilvl w:val="0"/>
          <w:numId w:val="29"/>
        </w:numPr>
        <w:tabs>
          <w:tab w:val="left" w:pos="0"/>
        </w:tabs>
        <w:jc w:val="center"/>
        <w:rPr>
          <w:b/>
          <w:iCs/>
          <w:spacing w:val="1"/>
          <w:sz w:val="12"/>
          <w:szCs w:val="12"/>
          <w:lang w:eastAsia="en-US"/>
        </w:rPr>
      </w:pPr>
      <w:r w:rsidRPr="0086129A">
        <w:rPr>
          <w:b/>
          <w:iCs/>
          <w:spacing w:val="1"/>
          <w:sz w:val="12"/>
          <w:szCs w:val="12"/>
          <w:lang w:eastAsia="en-US"/>
        </w:rPr>
        <w:t>Круг заявителей</w:t>
      </w:r>
    </w:p>
    <w:p w:rsidR="0086129A" w:rsidRPr="0086129A" w:rsidRDefault="0086129A" w:rsidP="0086129A">
      <w:pPr>
        <w:numPr>
          <w:ilvl w:val="1"/>
          <w:numId w:val="29"/>
        </w:numPr>
        <w:tabs>
          <w:tab w:val="left" w:pos="1317"/>
        </w:tabs>
        <w:ind w:firstLine="709"/>
        <w:jc w:val="both"/>
        <w:rPr>
          <w:spacing w:val="7"/>
          <w:sz w:val="12"/>
          <w:szCs w:val="12"/>
          <w:lang w:eastAsia="en-US"/>
        </w:rPr>
      </w:pPr>
      <w:r w:rsidRPr="0086129A">
        <w:rPr>
          <w:spacing w:val="7"/>
          <w:sz w:val="12"/>
          <w:szCs w:val="12"/>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86129A" w:rsidRPr="0086129A" w:rsidRDefault="0086129A" w:rsidP="0086129A">
      <w:pPr>
        <w:numPr>
          <w:ilvl w:val="1"/>
          <w:numId w:val="29"/>
        </w:numPr>
        <w:tabs>
          <w:tab w:val="left" w:pos="1317"/>
        </w:tabs>
        <w:ind w:firstLine="709"/>
        <w:jc w:val="both"/>
        <w:rPr>
          <w:spacing w:val="7"/>
          <w:sz w:val="12"/>
          <w:szCs w:val="12"/>
          <w:lang w:eastAsia="en-US"/>
        </w:rPr>
      </w:pPr>
      <w:r w:rsidRPr="0086129A">
        <w:rPr>
          <w:spacing w:val="7"/>
          <w:sz w:val="12"/>
          <w:szCs w:val="12"/>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6129A" w:rsidRPr="0086129A" w:rsidRDefault="0086129A" w:rsidP="0086129A">
      <w:pPr>
        <w:numPr>
          <w:ilvl w:val="1"/>
          <w:numId w:val="29"/>
        </w:numPr>
        <w:tabs>
          <w:tab w:val="left" w:pos="1317"/>
        </w:tabs>
        <w:ind w:firstLine="709"/>
        <w:jc w:val="both"/>
        <w:rPr>
          <w:spacing w:val="7"/>
          <w:sz w:val="12"/>
          <w:szCs w:val="12"/>
          <w:lang w:eastAsia="en-US"/>
        </w:rPr>
      </w:pPr>
      <w:r w:rsidRPr="0086129A">
        <w:rPr>
          <w:spacing w:val="7"/>
          <w:sz w:val="12"/>
          <w:szCs w:val="12"/>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129A" w:rsidRPr="0086129A" w:rsidRDefault="0086129A" w:rsidP="0086129A">
      <w:pPr>
        <w:numPr>
          <w:ilvl w:val="0"/>
          <w:numId w:val="29"/>
        </w:numPr>
        <w:tabs>
          <w:tab w:val="left" w:pos="1143"/>
        </w:tabs>
        <w:ind w:firstLine="709"/>
        <w:jc w:val="center"/>
        <w:rPr>
          <w:b/>
          <w:iCs/>
          <w:spacing w:val="1"/>
          <w:sz w:val="12"/>
          <w:szCs w:val="12"/>
          <w:lang w:eastAsia="en-US"/>
        </w:rPr>
      </w:pPr>
      <w:r w:rsidRPr="0086129A">
        <w:rPr>
          <w:b/>
          <w:iCs/>
          <w:spacing w:val="1"/>
          <w:sz w:val="12"/>
          <w:szCs w:val="12"/>
          <w:lang w:eastAsia="en-US"/>
        </w:rPr>
        <w:t>Требования к порядку информирования о предоставлении Муниципальной услуги</w:t>
      </w:r>
    </w:p>
    <w:p w:rsidR="0086129A" w:rsidRPr="0086129A" w:rsidRDefault="0086129A" w:rsidP="0086129A">
      <w:pPr>
        <w:numPr>
          <w:ilvl w:val="1"/>
          <w:numId w:val="29"/>
        </w:numPr>
        <w:tabs>
          <w:tab w:val="left" w:pos="1288"/>
        </w:tabs>
        <w:ind w:firstLine="709"/>
        <w:jc w:val="both"/>
        <w:rPr>
          <w:spacing w:val="7"/>
          <w:sz w:val="12"/>
          <w:szCs w:val="12"/>
          <w:lang w:eastAsia="en-US"/>
        </w:rPr>
      </w:pPr>
      <w:r w:rsidRPr="0086129A">
        <w:rPr>
          <w:spacing w:val="7"/>
          <w:sz w:val="12"/>
          <w:szCs w:val="12"/>
          <w:lang w:eastAsia="en-US"/>
        </w:rPr>
        <w:t>Прием заявителей по вопросу предоставления Муниципальной услуги осуществляется в МФЦ.</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Предоставление Муниципальной услуги в ходе личного приема в Администрации не осуществляется.</w:t>
      </w:r>
    </w:p>
    <w:p w:rsidR="0086129A" w:rsidRPr="0086129A" w:rsidRDefault="0086129A" w:rsidP="0086129A">
      <w:pPr>
        <w:numPr>
          <w:ilvl w:val="1"/>
          <w:numId w:val="29"/>
        </w:numPr>
        <w:tabs>
          <w:tab w:val="left" w:pos="1405"/>
        </w:tabs>
        <w:ind w:firstLine="709"/>
        <w:jc w:val="both"/>
        <w:rPr>
          <w:spacing w:val="7"/>
          <w:sz w:val="12"/>
          <w:szCs w:val="12"/>
          <w:lang w:eastAsia="en-US"/>
        </w:rPr>
      </w:pPr>
      <w:r w:rsidRPr="0086129A">
        <w:rPr>
          <w:spacing w:val="7"/>
          <w:sz w:val="12"/>
          <w:szCs w:val="12"/>
          <w:lang w:eastAsia="en-US"/>
        </w:rPr>
        <w:t xml:space="preserve">На официальном сайте Администрации Грибановского муниципального района Воронежской области (http:// </w:t>
      </w:r>
      <w:proofErr w:type="spellStart"/>
      <w:r w:rsidRPr="0086129A">
        <w:rPr>
          <w:spacing w:val="7"/>
          <w:sz w:val="12"/>
          <w:szCs w:val="12"/>
          <w:lang w:val="en-US" w:eastAsia="en-US"/>
        </w:rPr>
        <w:t>gribmsu</w:t>
      </w:r>
      <w:proofErr w:type="spellEnd"/>
      <w:r w:rsidRPr="0086129A">
        <w:rPr>
          <w:spacing w:val="7"/>
          <w:sz w:val="12"/>
          <w:szCs w:val="12"/>
          <w:lang w:eastAsia="en-US"/>
        </w:rPr>
        <w:t>.</w:t>
      </w:r>
      <w:proofErr w:type="spellStart"/>
      <w:r w:rsidRPr="0086129A">
        <w:rPr>
          <w:spacing w:val="7"/>
          <w:sz w:val="12"/>
          <w:szCs w:val="12"/>
          <w:lang w:val="en-US" w:eastAsia="en-US"/>
        </w:rPr>
        <w:t>ru</w:t>
      </w:r>
      <w:proofErr w:type="spellEnd"/>
      <w:r w:rsidRPr="0086129A">
        <w:rPr>
          <w:spacing w:val="7"/>
          <w:sz w:val="12"/>
          <w:szCs w:val="12"/>
          <w:lang w:eastAsia="en-US"/>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6129A">
        <w:rPr>
          <w:spacing w:val="7"/>
          <w:sz w:val="12"/>
          <w:szCs w:val="12"/>
          <w:lang w:val="en-US" w:eastAsia="en-US"/>
        </w:rPr>
        <w:t>www</w:t>
      </w:r>
      <w:r w:rsidRPr="0086129A">
        <w:rPr>
          <w:spacing w:val="7"/>
          <w:sz w:val="12"/>
          <w:szCs w:val="12"/>
          <w:lang w:eastAsia="en-US"/>
        </w:rPr>
        <w:t>.</w:t>
      </w:r>
      <w:proofErr w:type="spellStart"/>
      <w:r w:rsidRPr="0086129A">
        <w:rPr>
          <w:spacing w:val="7"/>
          <w:sz w:val="12"/>
          <w:szCs w:val="12"/>
          <w:lang w:val="en-US" w:eastAsia="en-US"/>
        </w:rPr>
        <w:t>gosuslugi</w:t>
      </w:r>
      <w:proofErr w:type="spellEnd"/>
      <w:r w:rsidRPr="0086129A">
        <w:rPr>
          <w:spacing w:val="7"/>
          <w:sz w:val="12"/>
          <w:szCs w:val="12"/>
          <w:lang w:eastAsia="en-US"/>
        </w:rPr>
        <w:t>.</w:t>
      </w:r>
      <w:proofErr w:type="spellStart"/>
      <w:r w:rsidRPr="0086129A">
        <w:rPr>
          <w:spacing w:val="7"/>
          <w:sz w:val="12"/>
          <w:szCs w:val="12"/>
          <w:lang w:val="en-US" w:eastAsia="en-US"/>
        </w:rPr>
        <w:t>ru</w:t>
      </w:r>
      <w:proofErr w:type="spellEnd"/>
      <w:r w:rsidRPr="0086129A">
        <w:rPr>
          <w:color w:val="000000"/>
          <w:spacing w:val="7"/>
          <w:sz w:val="12"/>
          <w:szCs w:val="12"/>
          <w:lang w:eastAsia="en-US"/>
        </w:rPr>
        <w:t xml:space="preserve"> (далее – Единый портал, ЕПГУ),</w:t>
      </w:r>
      <w:r w:rsidRPr="0086129A">
        <w:rPr>
          <w:spacing w:val="7"/>
          <w:sz w:val="12"/>
          <w:szCs w:val="12"/>
          <w:lang w:eastAsia="en-US"/>
        </w:rPr>
        <w:t xml:space="preserve"> на РПГУ – в информационной системе Воронежской области «Портал Воронежской области в сети Интернет», расположенной по адресу: </w:t>
      </w:r>
      <w:r w:rsidRPr="0086129A">
        <w:rPr>
          <w:spacing w:val="7"/>
          <w:sz w:val="12"/>
          <w:szCs w:val="12"/>
          <w:lang w:val="en-US" w:eastAsia="en-US"/>
        </w:rPr>
        <w:t>www</w:t>
      </w:r>
      <w:r w:rsidRPr="0086129A">
        <w:rPr>
          <w:spacing w:val="7"/>
          <w:sz w:val="12"/>
          <w:szCs w:val="12"/>
          <w:lang w:eastAsia="en-US"/>
        </w:rPr>
        <w:t>.</w:t>
      </w:r>
      <w:proofErr w:type="spellStart"/>
      <w:r w:rsidRPr="0086129A">
        <w:rPr>
          <w:spacing w:val="7"/>
          <w:sz w:val="12"/>
          <w:szCs w:val="12"/>
          <w:lang w:val="en-US" w:eastAsia="en-US"/>
        </w:rPr>
        <w:t>govvrn</w:t>
      </w:r>
      <w:proofErr w:type="spellEnd"/>
      <w:r w:rsidRPr="0086129A">
        <w:rPr>
          <w:spacing w:val="7"/>
          <w:sz w:val="12"/>
          <w:szCs w:val="12"/>
          <w:lang w:eastAsia="en-US"/>
        </w:rPr>
        <w:t>.</w:t>
      </w:r>
      <w:proofErr w:type="spellStart"/>
      <w:r w:rsidRPr="0086129A">
        <w:rPr>
          <w:spacing w:val="7"/>
          <w:sz w:val="12"/>
          <w:szCs w:val="12"/>
          <w:lang w:val="en-US" w:eastAsia="en-US"/>
        </w:rPr>
        <w:t>ru</w:t>
      </w:r>
      <w:proofErr w:type="spellEnd"/>
      <w:r w:rsidRPr="0086129A">
        <w:rPr>
          <w:spacing w:val="7"/>
          <w:sz w:val="12"/>
          <w:szCs w:val="12"/>
          <w:lang w:eastAsia="en-US"/>
        </w:rPr>
        <w:t xml:space="preserve"> (далее – региональный портал, РПГУ), обязательному размещению подлежит следующая справочная информация:</w:t>
      </w:r>
    </w:p>
    <w:p w:rsidR="0086129A" w:rsidRPr="0086129A" w:rsidRDefault="0086129A" w:rsidP="0086129A">
      <w:pPr>
        <w:numPr>
          <w:ilvl w:val="0"/>
          <w:numId w:val="8"/>
        </w:numPr>
        <w:tabs>
          <w:tab w:val="left" w:pos="1114"/>
        </w:tabs>
        <w:ind w:firstLine="709"/>
        <w:jc w:val="both"/>
        <w:rPr>
          <w:spacing w:val="7"/>
          <w:sz w:val="12"/>
          <w:szCs w:val="12"/>
          <w:lang w:eastAsia="en-US"/>
        </w:rPr>
      </w:pPr>
      <w:r w:rsidRPr="0086129A">
        <w:rPr>
          <w:spacing w:val="7"/>
          <w:sz w:val="12"/>
          <w:szCs w:val="12"/>
          <w:lang w:eastAsia="en-US"/>
        </w:rPr>
        <w:t>место нахождения и график работы Администрации;</w:t>
      </w:r>
    </w:p>
    <w:p w:rsidR="0086129A" w:rsidRPr="0086129A" w:rsidRDefault="0086129A" w:rsidP="0086129A">
      <w:pPr>
        <w:numPr>
          <w:ilvl w:val="0"/>
          <w:numId w:val="8"/>
        </w:numPr>
        <w:tabs>
          <w:tab w:val="left" w:pos="1230"/>
        </w:tabs>
        <w:ind w:firstLine="709"/>
        <w:jc w:val="both"/>
        <w:rPr>
          <w:spacing w:val="7"/>
          <w:sz w:val="12"/>
          <w:szCs w:val="12"/>
          <w:lang w:eastAsia="en-US"/>
        </w:rPr>
      </w:pPr>
      <w:r w:rsidRPr="0086129A">
        <w:rPr>
          <w:spacing w:val="7"/>
          <w:sz w:val="12"/>
          <w:szCs w:val="12"/>
          <w:lang w:eastAsia="en-US"/>
        </w:rPr>
        <w:t>справочные телефоны Администрации, в том числе номер телефона-автоинформатора;</w:t>
      </w:r>
    </w:p>
    <w:p w:rsidR="0086129A" w:rsidRPr="0086129A" w:rsidRDefault="0086129A" w:rsidP="0086129A">
      <w:pPr>
        <w:numPr>
          <w:ilvl w:val="0"/>
          <w:numId w:val="8"/>
        </w:numPr>
        <w:tabs>
          <w:tab w:val="left" w:pos="952"/>
        </w:tabs>
        <w:ind w:firstLine="709"/>
        <w:jc w:val="both"/>
        <w:rPr>
          <w:spacing w:val="7"/>
          <w:sz w:val="12"/>
          <w:szCs w:val="12"/>
          <w:lang w:eastAsia="en-US"/>
        </w:rPr>
      </w:pPr>
      <w:r w:rsidRPr="0086129A">
        <w:rPr>
          <w:spacing w:val="7"/>
          <w:sz w:val="12"/>
          <w:szCs w:val="12"/>
          <w:lang w:eastAsia="en-US"/>
        </w:rPr>
        <w:t>адреса официального сайта, а также электронной почты и (или) формы обратной связи Администрации в сети «Интернет».</w:t>
      </w:r>
    </w:p>
    <w:p w:rsidR="0086129A" w:rsidRPr="0086129A" w:rsidRDefault="0086129A" w:rsidP="0086129A">
      <w:pPr>
        <w:numPr>
          <w:ilvl w:val="1"/>
          <w:numId w:val="29"/>
        </w:numPr>
        <w:tabs>
          <w:tab w:val="left" w:pos="1405"/>
        </w:tabs>
        <w:ind w:firstLine="709"/>
        <w:jc w:val="both"/>
        <w:rPr>
          <w:spacing w:val="7"/>
          <w:sz w:val="12"/>
          <w:szCs w:val="12"/>
          <w:lang w:eastAsia="en-US"/>
        </w:rPr>
      </w:pPr>
      <w:r w:rsidRPr="0086129A">
        <w:rPr>
          <w:spacing w:val="7"/>
          <w:sz w:val="12"/>
          <w:szCs w:val="12"/>
          <w:lang w:eastAsia="en-US"/>
        </w:rPr>
        <w:t>Информирование Заявителей по вопросам предоставления Муниципальной услуги осуществляется:</w:t>
      </w:r>
    </w:p>
    <w:p w:rsidR="0086129A" w:rsidRPr="0086129A" w:rsidRDefault="0086129A" w:rsidP="0086129A">
      <w:pPr>
        <w:tabs>
          <w:tab w:val="left" w:pos="1143"/>
        </w:tabs>
        <w:ind w:firstLine="709"/>
        <w:jc w:val="both"/>
        <w:rPr>
          <w:spacing w:val="7"/>
          <w:sz w:val="12"/>
          <w:szCs w:val="12"/>
          <w:lang w:eastAsia="en-US"/>
        </w:rPr>
      </w:pPr>
      <w:r w:rsidRPr="0086129A">
        <w:rPr>
          <w:spacing w:val="7"/>
          <w:sz w:val="12"/>
          <w:szCs w:val="12"/>
          <w:lang w:eastAsia="en-US"/>
        </w:rPr>
        <w:t>а) путем размещения информации на сайте Администрации, ЕПГУ, РПГУ;</w:t>
      </w:r>
    </w:p>
    <w:p w:rsidR="0086129A" w:rsidRPr="0086129A" w:rsidRDefault="0086129A" w:rsidP="0086129A">
      <w:pPr>
        <w:tabs>
          <w:tab w:val="left" w:pos="1143"/>
        </w:tabs>
        <w:ind w:firstLine="709"/>
        <w:jc w:val="both"/>
        <w:rPr>
          <w:spacing w:val="7"/>
          <w:sz w:val="12"/>
          <w:szCs w:val="12"/>
          <w:lang w:eastAsia="en-US"/>
        </w:rPr>
      </w:pPr>
      <w:r w:rsidRPr="0086129A">
        <w:rPr>
          <w:spacing w:val="7"/>
          <w:sz w:val="12"/>
          <w:szCs w:val="12"/>
          <w:lang w:eastAsia="en-US"/>
        </w:rPr>
        <w:t>б) путем публикации информационных материалов в средствах массовой информации;</w:t>
      </w:r>
    </w:p>
    <w:p w:rsidR="0086129A" w:rsidRPr="0086129A" w:rsidRDefault="0086129A" w:rsidP="0086129A">
      <w:pPr>
        <w:tabs>
          <w:tab w:val="left" w:pos="1143"/>
        </w:tabs>
        <w:ind w:firstLine="709"/>
        <w:jc w:val="both"/>
        <w:rPr>
          <w:spacing w:val="7"/>
          <w:sz w:val="12"/>
          <w:szCs w:val="12"/>
          <w:lang w:eastAsia="en-US"/>
        </w:rPr>
      </w:pPr>
      <w:r w:rsidRPr="0086129A">
        <w:rPr>
          <w:spacing w:val="7"/>
          <w:sz w:val="12"/>
          <w:szCs w:val="12"/>
          <w:lang w:eastAsia="en-US"/>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6129A" w:rsidRPr="0086129A" w:rsidRDefault="0086129A" w:rsidP="0086129A">
      <w:pPr>
        <w:tabs>
          <w:tab w:val="left" w:pos="1178"/>
        </w:tabs>
        <w:ind w:firstLine="709"/>
        <w:jc w:val="both"/>
        <w:rPr>
          <w:spacing w:val="7"/>
          <w:sz w:val="12"/>
          <w:szCs w:val="12"/>
          <w:lang w:eastAsia="en-US"/>
        </w:rPr>
      </w:pPr>
      <w:r w:rsidRPr="0086129A">
        <w:rPr>
          <w:spacing w:val="7"/>
          <w:sz w:val="12"/>
          <w:szCs w:val="12"/>
          <w:lang w:eastAsia="en-US"/>
        </w:rPr>
        <w:t>г) посредством телефонной и факсимильной связи;</w:t>
      </w:r>
    </w:p>
    <w:p w:rsidR="0086129A" w:rsidRPr="0086129A" w:rsidRDefault="0086129A" w:rsidP="0086129A">
      <w:pPr>
        <w:ind w:firstLine="709"/>
        <w:jc w:val="both"/>
        <w:rPr>
          <w:spacing w:val="7"/>
          <w:sz w:val="12"/>
          <w:szCs w:val="12"/>
          <w:lang w:eastAsia="en-US"/>
        </w:rPr>
      </w:pPr>
      <w:r w:rsidRPr="0086129A">
        <w:rPr>
          <w:spacing w:val="7"/>
          <w:sz w:val="12"/>
          <w:szCs w:val="12"/>
          <w:lang w:eastAsia="en-US"/>
        </w:rPr>
        <w:t>д) посредством ответов на письменные и устные обращения Заявителей по вопросу предоставления Муниципальной услуги.</w:t>
      </w:r>
    </w:p>
    <w:p w:rsidR="0086129A" w:rsidRPr="0086129A" w:rsidRDefault="0086129A" w:rsidP="0086129A">
      <w:pPr>
        <w:numPr>
          <w:ilvl w:val="1"/>
          <w:numId w:val="29"/>
        </w:numPr>
        <w:tabs>
          <w:tab w:val="left" w:pos="1263"/>
        </w:tabs>
        <w:ind w:firstLine="709"/>
        <w:jc w:val="both"/>
        <w:rPr>
          <w:spacing w:val="7"/>
          <w:sz w:val="12"/>
          <w:szCs w:val="12"/>
          <w:lang w:eastAsia="en-US"/>
        </w:rPr>
      </w:pPr>
      <w:r w:rsidRPr="0086129A">
        <w:rPr>
          <w:spacing w:val="7"/>
          <w:sz w:val="12"/>
          <w:szCs w:val="12"/>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6129A" w:rsidRPr="0086129A" w:rsidRDefault="0086129A" w:rsidP="0086129A">
      <w:pPr>
        <w:tabs>
          <w:tab w:val="left" w:pos="1112"/>
        </w:tabs>
        <w:ind w:firstLine="709"/>
        <w:jc w:val="both"/>
        <w:rPr>
          <w:spacing w:val="7"/>
          <w:sz w:val="12"/>
          <w:szCs w:val="12"/>
          <w:lang w:eastAsia="en-US"/>
        </w:rPr>
      </w:pPr>
      <w:r w:rsidRPr="0086129A">
        <w:rPr>
          <w:spacing w:val="7"/>
          <w:sz w:val="12"/>
          <w:szCs w:val="12"/>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129A" w:rsidRPr="0086129A" w:rsidRDefault="0086129A" w:rsidP="0086129A">
      <w:pPr>
        <w:tabs>
          <w:tab w:val="left" w:pos="1121"/>
        </w:tabs>
        <w:ind w:firstLine="709"/>
        <w:jc w:val="both"/>
        <w:rPr>
          <w:spacing w:val="7"/>
          <w:sz w:val="12"/>
          <w:szCs w:val="12"/>
          <w:lang w:eastAsia="en-US"/>
        </w:rPr>
      </w:pPr>
      <w:r w:rsidRPr="0086129A">
        <w:rPr>
          <w:spacing w:val="7"/>
          <w:sz w:val="12"/>
          <w:szCs w:val="12"/>
          <w:lang w:eastAsia="en-US"/>
        </w:rPr>
        <w:t>б) перечень лиц, имеющих право на получение Муниципальной услуги;</w:t>
      </w:r>
    </w:p>
    <w:p w:rsidR="0086129A" w:rsidRPr="0086129A" w:rsidRDefault="0086129A" w:rsidP="0086129A">
      <w:pPr>
        <w:tabs>
          <w:tab w:val="left" w:pos="1115"/>
        </w:tabs>
        <w:ind w:firstLine="709"/>
        <w:jc w:val="both"/>
        <w:rPr>
          <w:spacing w:val="7"/>
          <w:sz w:val="12"/>
          <w:szCs w:val="12"/>
          <w:lang w:eastAsia="en-US"/>
        </w:rPr>
      </w:pPr>
      <w:r w:rsidRPr="0086129A">
        <w:rPr>
          <w:spacing w:val="7"/>
          <w:sz w:val="12"/>
          <w:szCs w:val="12"/>
          <w:lang w:eastAsia="en-US"/>
        </w:rPr>
        <w:t>в) срок предоставления Муниципальной услуги;</w:t>
      </w:r>
    </w:p>
    <w:p w:rsidR="0086129A" w:rsidRPr="0086129A" w:rsidRDefault="0086129A" w:rsidP="0086129A">
      <w:pPr>
        <w:tabs>
          <w:tab w:val="left" w:pos="1129"/>
        </w:tabs>
        <w:ind w:firstLine="709"/>
        <w:jc w:val="both"/>
        <w:rPr>
          <w:spacing w:val="7"/>
          <w:sz w:val="12"/>
          <w:szCs w:val="12"/>
          <w:lang w:eastAsia="en-US"/>
        </w:rPr>
      </w:pPr>
      <w:r w:rsidRPr="0086129A">
        <w:rPr>
          <w:spacing w:val="7"/>
          <w:sz w:val="12"/>
          <w:szCs w:val="12"/>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129A" w:rsidRPr="0086129A" w:rsidRDefault="0086129A" w:rsidP="0086129A">
      <w:pPr>
        <w:tabs>
          <w:tab w:val="left" w:pos="1123"/>
        </w:tabs>
        <w:ind w:firstLine="709"/>
        <w:jc w:val="both"/>
        <w:rPr>
          <w:spacing w:val="7"/>
          <w:sz w:val="12"/>
          <w:szCs w:val="12"/>
          <w:lang w:eastAsia="en-US"/>
        </w:rPr>
      </w:pPr>
      <w:r w:rsidRPr="0086129A">
        <w:rPr>
          <w:spacing w:val="7"/>
          <w:sz w:val="12"/>
          <w:szCs w:val="12"/>
          <w:lang w:eastAsia="en-US"/>
        </w:rPr>
        <w:t>д) исчерпывающий перечень оснований для приостановления или отказа в предоставлении Муниципальной услуги;</w:t>
      </w:r>
    </w:p>
    <w:p w:rsidR="0086129A" w:rsidRPr="0086129A" w:rsidRDefault="0086129A" w:rsidP="0086129A">
      <w:pPr>
        <w:tabs>
          <w:tab w:val="left" w:pos="1129"/>
        </w:tabs>
        <w:ind w:firstLine="709"/>
        <w:jc w:val="both"/>
        <w:rPr>
          <w:spacing w:val="7"/>
          <w:sz w:val="12"/>
          <w:szCs w:val="12"/>
          <w:lang w:eastAsia="en-US"/>
        </w:rPr>
      </w:pPr>
      <w:r w:rsidRPr="0086129A">
        <w:rPr>
          <w:spacing w:val="7"/>
          <w:sz w:val="12"/>
          <w:szCs w:val="12"/>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6129A" w:rsidRPr="0086129A" w:rsidRDefault="0086129A" w:rsidP="0086129A">
      <w:pPr>
        <w:tabs>
          <w:tab w:val="left" w:pos="1164"/>
        </w:tabs>
        <w:ind w:firstLine="709"/>
        <w:jc w:val="both"/>
        <w:rPr>
          <w:spacing w:val="7"/>
          <w:sz w:val="12"/>
          <w:szCs w:val="12"/>
          <w:lang w:eastAsia="en-US"/>
        </w:rPr>
      </w:pPr>
      <w:r w:rsidRPr="0086129A">
        <w:rPr>
          <w:spacing w:val="7"/>
          <w:sz w:val="12"/>
          <w:szCs w:val="12"/>
          <w:lang w:eastAsia="en-US"/>
        </w:rPr>
        <w:t>ж) формы заявлений (уведомлений, сообщений), используемых при предоставлении Муниципальной услуги.</w:t>
      </w:r>
    </w:p>
    <w:p w:rsidR="0086129A" w:rsidRPr="0086129A" w:rsidRDefault="0086129A" w:rsidP="0086129A">
      <w:pPr>
        <w:numPr>
          <w:ilvl w:val="1"/>
          <w:numId w:val="29"/>
        </w:numPr>
        <w:tabs>
          <w:tab w:val="left" w:pos="1274"/>
        </w:tabs>
        <w:ind w:firstLine="709"/>
        <w:jc w:val="both"/>
        <w:rPr>
          <w:spacing w:val="7"/>
          <w:sz w:val="12"/>
          <w:szCs w:val="12"/>
          <w:lang w:eastAsia="en-US"/>
        </w:rPr>
      </w:pPr>
      <w:r w:rsidRPr="0086129A">
        <w:rPr>
          <w:spacing w:val="7"/>
          <w:sz w:val="12"/>
          <w:szCs w:val="12"/>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86129A" w:rsidRPr="0086129A" w:rsidRDefault="0086129A" w:rsidP="0086129A">
      <w:pPr>
        <w:numPr>
          <w:ilvl w:val="1"/>
          <w:numId w:val="29"/>
        </w:numPr>
        <w:tabs>
          <w:tab w:val="left" w:pos="1272"/>
        </w:tabs>
        <w:ind w:firstLine="709"/>
        <w:jc w:val="both"/>
        <w:rPr>
          <w:spacing w:val="7"/>
          <w:sz w:val="12"/>
          <w:szCs w:val="12"/>
          <w:lang w:eastAsia="en-US"/>
        </w:rPr>
      </w:pPr>
      <w:r w:rsidRPr="0086129A">
        <w:rPr>
          <w:spacing w:val="7"/>
          <w:sz w:val="12"/>
          <w:szCs w:val="12"/>
          <w:lang w:eastAsia="en-US"/>
        </w:rPr>
        <w:t>На сайте Администрации дополнительно размещаются:</w:t>
      </w:r>
    </w:p>
    <w:p w:rsidR="0086129A" w:rsidRPr="0086129A" w:rsidRDefault="0086129A" w:rsidP="0086129A">
      <w:pPr>
        <w:tabs>
          <w:tab w:val="left" w:pos="1100"/>
        </w:tabs>
        <w:ind w:firstLine="709"/>
        <w:jc w:val="both"/>
        <w:rPr>
          <w:spacing w:val="10"/>
          <w:sz w:val="12"/>
          <w:szCs w:val="12"/>
          <w:lang w:eastAsia="en-US"/>
        </w:rPr>
      </w:pPr>
      <w:r w:rsidRPr="0086129A">
        <w:rPr>
          <w:spacing w:val="10"/>
          <w:sz w:val="12"/>
          <w:szCs w:val="12"/>
          <w:lang w:eastAsia="en-US"/>
        </w:rPr>
        <w:t xml:space="preserve">а) полные наименования и почтовые адреса Администрации, </w:t>
      </w:r>
      <w:r w:rsidRPr="0086129A">
        <w:rPr>
          <w:color w:val="000000"/>
          <w:spacing w:val="7"/>
          <w:sz w:val="12"/>
          <w:szCs w:val="12"/>
          <w:lang w:eastAsia="en-US"/>
        </w:rPr>
        <w:t>предоставляющей Муниципальную услугу;</w:t>
      </w:r>
    </w:p>
    <w:p w:rsidR="0086129A" w:rsidRPr="0086129A" w:rsidRDefault="0086129A" w:rsidP="0086129A">
      <w:pPr>
        <w:tabs>
          <w:tab w:val="left" w:pos="1135"/>
        </w:tabs>
        <w:ind w:firstLine="709"/>
        <w:jc w:val="both"/>
        <w:rPr>
          <w:spacing w:val="7"/>
          <w:sz w:val="12"/>
          <w:szCs w:val="12"/>
          <w:lang w:eastAsia="en-US"/>
        </w:rPr>
      </w:pPr>
      <w:r w:rsidRPr="0086129A">
        <w:rPr>
          <w:spacing w:val="7"/>
          <w:sz w:val="12"/>
          <w:szCs w:val="12"/>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6129A" w:rsidRPr="0086129A" w:rsidRDefault="0086129A" w:rsidP="0086129A">
      <w:pPr>
        <w:tabs>
          <w:tab w:val="left" w:pos="1115"/>
        </w:tabs>
        <w:ind w:firstLine="709"/>
        <w:jc w:val="both"/>
        <w:rPr>
          <w:spacing w:val="7"/>
          <w:sz w:val="12"/>
          <w:szCs w:val="12"/>
          <w:lang w:eastAsia="en-US"/>
        </w:rPr>
      </w:pPr>
      <w:r w:rsidRPr="0086129A">
        <w:rPr>
          <w:spacing w:val="7"/>
          <w:sz w:val="12"/>
          <w:szCs w:val="12"/>
          <w:lang w:eastAsia="en-US"/>
        </w:rPr>
        <w:t>в) режим работы Администрации;</w:t>
      </w:r>
    </w:p>
    <w:p w:rsidR="0086129A" w:rsidRPr="0086129A" w:rsidRDefault="0086129A" w:rsidP="0086129A">
      <w:pPr>
        <w:tabs>
          <w:tab w:val="left" w:pos="1112"/>
        </w:tabs>
        <w:ind w:firstLine="709"/>
        <w:jc w:val="both"/>
        <w:rPr>
          <w:spacing w:val="7"/>
          <w:sz w:val="12"/>
          <w:szCs w:val="12"/>
          <w:lang w:eastAsia="en-US"/>
        </w:rPr>
      </w:pPr>
      <w:r w:rsidRPr="0086129A">
        <w:rPr>
          <w:spacing w:val="7"/>
          <w:sz w:val="12"/>
          <w:szCs w:val="12"/>
          <w:lang w:eastAsia="en-US"/>
        </w:rPr>
        <w:t>г) график работы подразделения, непосредственно предоставляющего Муниципальную услугу;</w:t>
      </w:r>
    </w:p>
    <w:p w:rsidR="0086129A" w:rsidRPr="0086129A" w:rsidRDefault="0086129A" w:rsidP="0086129A">
      <w:pPr>
        <w:tabs>
          <w:tab w:val="left" w:pos="1129"/>
        </w:tabs>
        <w:ind w:firstLine="709"/>
        <w:jc w:val="both"/>
        <w:rPr>
          <w:spacing w:val="7"/>
          <w:sz w:val="12"/>
          <w:szCs w:val="12"/>
          <w:lang w:eastAsia="en-US"/>
        </w:rPr>
      </w:pPr>
      <w:r w:rsidRPr="0086129A">
        <w:rPr>
          <w:spacing w:val="7"/>
          <w:sz w:val="12"/>
          <w:szCs w:val="12"/>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6129A" w:rsidRPr="0086129A" w:rsidRDefault="0086129A" w:rsidP="0086129A">
      <w:pPr>
        <w:ind w:firstLine="709"/>
        <w:jc w:val="both"/>
        <w:rPr>
          <w:spacing w:val="7"/>
          <w:sz w:val="12"/>
          <w:szCs w:val="12"/>
          <w:lang w:eastAsia="en-US"/>
        </w:rPr>
      </w:pPr>
      <w:r w:rsidRPr="0086129A">
        <w:rPr>
          <w:spacing w:val="7"/>
          <w:sz w:val="12"/>
          <w:szCs w:val="12"/>
          <w:lang w:eastAsia="en-US"/>
        </w:rPr>
        <w:t>е) перечень лиц, имеющих право на получение Муниципальной услуги;</w:t>
      </w:r>
    </w:p>
    <w:p w:rsidR="0086129A" w:rsidRPr="0086129A" w:rsidRDefault="0086129A" w:rsidP="0086129A">
      <w:pPr>
        <w:tabs>
          <w:tab w:val="left" w:pos="1164"/>
        </w:tabs>
        <w:ind w:firstLine="709"/>
        <w:jc w:val="both"/>
        <w:rPr>
          <w:spacing w:val="7"/>
          <w:sz w:val="12"/>
          <w:szCs w:val="12"/>
          <w:lang w:eastAsia="en-US"/>
        </w:rPr>
      </w:pPr>
      <w:r w:rsidRPr="0086129A">
        <w:rPr>
          <w:spacing w:val="7"/>
          <w:sz w:val="12"/>
          <w:szCs w:val="12"/>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rsidR="0086129A" w:rsidRPr="0086129A" w:rsidRDefault="0086129A" w:rsidP="0086129A">
      <w:pPr>
        <w:tabs>
          <w:tab w:val="left" w:pos="1181"/>
        </w:tabs>
        <w:ind w:firstLine="709"/>
        <w:jc w:val="both"/>
        <w:rPr>
          <w:spacing w:val="7"/>
          <w:sz w:val="12"/>
          <w:szCs w:val="12"/>
          <w:lang w:eastAsia="en-US"/>
        </w:rPr>
      </w:pPr>
      <w:r w:rsidRPr="0086129A">
        <w:rPr>
          <w:spacing w:val="7"/>
          <w:sz w:val="12"/>
          <w:szCs w:val="12"/>
          <w:lang w:eastAsia="en-US"/>
        </w:rPr>
        <w:t>з) порядок и способы предварительной записи на получение Муниципальной услуги;</w:t>
      </w:r>
    </w:p>
    <w:p w:rsidR="0086129A" w:rsidRPr="0086129A" w:rsidRDefault="0086129A" w:rsidP="0086129A">
      <w:pPr>
        <w:tabs>
          <w:tab w:val="left" w:pos="1109"/>
        </w:tabs>
        <w:ind w:firstLine="709"/>
        <w:jc w:val="both"/>
        <w:rPr>
          <w:spacing w:val="7"/>
          <w:sz w:val="12"/>
          <w:szCs w:val="12"/>
          <w:lang w:eastAsia="en-US"/>
        </w:rPr>
      </w:pPr>
      <w:r w:rsidRPr="0086129A">
        <w:rPr>
          <w:spacing w:val="7"/>
          <w:sz w:val="12"/>
          <w:szCs w:val="12"/>
          <w:lang w:eastAsia="en-US"/>
        </w:rPr>
        <w:t>и) текст Административного регламента с приложениями;</w:t>
      </w:r>
    </w:p>
    <w:p w:rsidR="0086129A" w:rsidRPr="0086129A" w:rsidRDefault="0086129A" w:rsidP="0086129A">
      <w:pPr>
        <w:ind w:firstLine="709"/>
        <w:jc w:val="both"/>
        <w:rPr>
          <w:spacing w:val="7"/>
          <w:sz w:val="12"/>
          <w:szCs w:val="12"/>
          <w:lang w:eastAsia="en-US"/>
        </w:rPr>
      </w:pPr>
      <w:r w:rsidRPr="0086129A">
        <w:rPr>
          <w:spacing w:val="7"/>
          <w:sz w:val="12"/>
          <w:szCs w:val="12"/>
          <w:lang w:eastAsia="en-US"/>
        </w:rPr>
        <w:t>к) краткое описание порядка предоставления Муниципальной услуги;</w:t>
      </w:r>
    </w:p>
    <w:p w:rsidR="0086129A" w:rsidRPr="0086129A" w:rsidRDefault="0086129A" w:rsidP="0086129A">
      <w:pPr>
        <w:ind w:firstLine="709"/>
        <w:jc w:val="both"/>
        <w:rPr>
          <w:spacing w:val="7"/>
          <w:sz w:val="12"/>
          <w:szCs w:val="12"/>
          <w:lang w:eastAsia="en-US"/>
        </w:rPr>
      </w:pPr>
      <w:r w:rsidRPr="0086129A">
        <w:rPr>
          <w:spacing w:val="7"/>
          <w:sz w:val="12"/>
          <w:szCs w:val="12"/>
          <w:lang w:eastAsia="en-US"/>
        </w:rPr>
        <w:t>л) порядок обжалования решений, действий или бездействия должностных лиц Администрации, предоставляющих Муниципальную услугу;</w:t>
      </w:r>
    </w:p>
    <w:p w:rsidR="0086129A" w:rsidRPr="0086129A" w:rsidRDefault="0086129A" w:rsidP="0086129A">
      <w:pPr>
        <w:ind w:firstLine="709"/>
        <w:jc w:val="both"/>
        <w:rPr>
          <w:spacing w:val="7"/>
          <w:sz w:val="12"/>
          <w:szCs w:val="12"/>
          <w:lang w:eastAsia="en-US"/>
        </w:rPr>
      </w:pPr>
      <w:r w:rsidRPr="0086129A">
        <w:rPr>
          <w:spacing w:val="7"/>
          <w:sz w:val="12"/>
          <w:szCs w:val="12"/>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6129A" w:rsidRPr="0086129A" w:rsidRDefault="0086129A" w:rsidP="0086129A">
      <w:pPr>
        <w:numPr>
          <w:ilvl w:val="1"/>
          <w:numId w:val="29"/>
        </w:numPr>
        <w:tabs>
          <w:tab w:val="left" w:pos="1274"/>
        </w:tabs>
        <w:ind w:firstLine="709"/>
        <w:jc w:val="both"/>
        <w:rPr>
          <w:spacing w:val="7"/>
          <w:sz w:val="12"/>
          <w:szCs w:val="12"/>
          <w:lang w:eastAsia="en-US"/>
        </w:rPr>
      </w:pPr>
      <w:r w:rsidRPr="0086129A">
        <w:rPr>
          <w:spacing w:val="7"/>
          <w:sz w:val="12"/>
          <w:szCs w:val="12"/>
          <w:lang w:eastAsia="en-US"/>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6129A" w:rsidRPr="0086129A" w:rsidRDefault="0086129A" w:rsidP="0086129A">
      <w:pPr>
        <w:ind w:firstLine="709"/>
        <w:jc w:val="both"/>
        <w:rPr>
          <w:spacing w:val="7"/>
          <w:sz w:val="12"/>
          <w:szCs w:val="12"/>
          <w:lang w:eastAsia="en-US"/>
        </w:rPr>
      </w:pPr>
      <w:r w:rsidRPr="0086129A">
        <w:rPr>
          <w:spacing w:val="7"/>
          <w:sz w:val="12"/>
          <w:szCs w:val="12"/>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6129A" w:rsidRPr="0086129A" w:rsidRDefault="0086129A" w:rsidP="0086129A">
      <w:pPr>
        <w:ind w:firstLine="709"/>
        <w:jc w:val="both"/>
        <w:rPr>
          <w:spacing w:val="7"/>
          <w:sz w:val="12"/>
          <w:szCs w:val="12"/>
          <w:lang w:eastAsia="en-US"/>
        </w:rPr>
      </w:pPr>
      <w:r w:rsidRPr="0086129A">
        <w:rPr>
          <w:spacing w:val="7"/>
          <w:sz w:val="12"/>
          <w:szCs w:val="12"/>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6129A" w:rsidRPr="0086129A" w:rsidRDefault="0086129A" w:rsidP="0086129A">
      <w:pPr>
        <w:ind w:firstLine="709"/>
        <w:jc w:val="both"/>
        <w:rPr>
          <w:spacing w:val="7"/>
          <w:sz w:val="12"/>
          <w:szCs w:val="12"/>
          <w:lang w:eastAsia="en-US"/>
        </w:rPr>
      </w:pPr>
      <w:r w:rsidRPr="0086129A">
        <w:rPr>
          <w:spacing w:val="7"/>
          <w:sz w:val="12"/>
          <w:szCs w:val="12"/>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6129A" w:rsidRPr="0086129A" w:rsidRDefault="0086129A" w:rsidP="0086129A">
      <w:pPr>
        <w:ind w:firstLine="709"/>
        <w:jc w:val="both"/>
        <w:rPr>
          <w:spacing w:val="7"/>
          <w:sz w:val="12"/>
          <w:szCs w:val="12"/>
          <w:lang w:eastAsia="en-US"/>
        </w:rPr>
      </w:pPr>
      <w:r w:rsidRPr="0086129A">
        <w:rPr>
          <w:spacing w:val="7"/>
          <w:sz w:val="12"/>
          <w:szCs w:val="12"/>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6129A" w:rsidRPr="0086129A" w:rsidRDefault="0086129A" w:rsidP="0086129A">
      <w:pPr>
        <w:numPr>
          <w:ilvl w:val="1"/>
          <w:numId w:val="29"/>
        </w:numPr>
        <w:tabs>
          <w:tab w:val="left" w:pos="1390"/>
        </w:tabs>
        <w:ind w:firstLine="709"/>
        <w:jc w:val="both"/>
        <w:rPr>
          <w:spacing w:val="7"/>
          <w:sz w:val="12"/>
          <w:szCs w:val="12"/>
          <w:lang w:eastAsia="en-US"/>
        </w:rPr>
      </w:pPr>
      <w:r w:rsidRPr="0086129A">
        <w:rPr>
          <w:spacing w:val="7"/>
          <w:sz w:val="12"/>
          <w:szCs w:val="12"/>
          <w:lang w:eastAsia="en-US"/>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6129A" w:rsidRPr="0086129A" w:rsidRDefault="0086129A" w:rsidP="0086129A">
      <w:pPr>
        <w:tabs>
          <w:tab w:val="left" w:pos="1103"/>
        </w:tabs>
        <w:ind w:firstLine="709"/>
        <w:jc w:val="both"/>
        <w:rPr>
          <w:spacing w:val="7"/>
          <w:sz w:val="12"/>
          <w:szCs w:val="12"/>
          <w:lang w:eastAsia="en-US"/>
        </w:rPr>
      </w:pPr>
      <w:r w:rsidRPr="0086129A">
        <w:rPr>
          <w:spacing w:val="7"/>
          <w:sz w:val="12"/>
          <w:szCs w:val="12"/>
          <w:lang w:eastAsia="en-US"/>
        </w:rPr>
        <w:t>а) о перечне лиц, имеющих право на получение Муниципальной услуги;</w:t>
      </w:r>
    </w:p>
    <w:p w:rsidR="0086129A" w:rsidRPr="0086129A" w:rsidRDefault="0086129A" w:rsidP="0086129A">
      <w:pPr>
        <w:tabs>
          <w:tab w:val="left" w:pos="1123"/>
        </w:tabs>
        <w:ind w:firstLine="709"/>
        <w:jc w:val="both"/>
        <w:rPr>
          <w:spacing w:val="7"/>
          <w:sz w:val="12"/>
          <w:szCs w:val="12"/>
          <w:lang w:eastAsia="en-US"/>
        </w:rPr>
      </w:pPr>
      <w:r w:rsidRPr="0086129A">
        <w:rPr>
          <w:spacing w:val="7"/>
          <w:sz w:val="12"/>
          <w:szCs w:val="12"/>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6129A" w:rsidRPr="0086129A" w:rsidRDefault="0086129A" w:rsidP="0086129A">
      <w:pPr>
        <w:tabs>
          <w:tab w:val="left" w:pos="1109"/>
        </w:tabs>
        <w:ind w:firstLine="709"/>
        <w:jc w:val="both"/>
        <w:rPr>
          <w:spacing w:val="7"/>
          <w:sz w:val="12"/>
          <w:szCs w:val="12"/>
          <w:lang w:eastAsia="en-US"/>
        </w:rPr>
      </w:pPr>
      <w:r w:rsidRPr="0086129A">
        <w:rPr>
          <w:spacing w:val="7"/>
          <w:sz w:val="12"/>
          <w:szCs w:val="12"/>
          <w:lang w:eastAsia="en-US"/>
        </w:rPr>
        <w:t>в) о перечне документов, необходимых для получения Муниципальной услуги;</w:t>
      </w:r>
    </w:p>
    <w:p w:rsidR="0086129A" w:rsidRPr="0086129A" w:rsidRDefault="0086129A" w:rsidP="0086129A">
      <w:pPr>
        <w:tabs>
          <w:tab w:val="left" w:pos="1109"/>
        </w:tabs>
        <w:ind w:firstLine="709"/>
        <w:jc w:val="both"/>
        <w:rPr>
          <w:spacing w:val="7"/>
          <w:sz w:val="12"/>
          <w:szCs w:val="12"/>
          <w:lang w:eastAsia="en-US"/>
        </w:rPr>
      </w:pPr>
      <w:r w:rsidRPr="0086129A">
        <w:rPr>
          <w:spacing w:val="7"/>
          <w:sz w:val="12"/>
          <w:szCs w:val="12"/>
          <w:lang w:eastAsia="en-US"/>
        </w:rPr>
        <w:t>г) о сроках предоставления Муниципальной услуги;</w:t>
      </w:r>
    </w:p>
    <w:p w:rsidR="0086129A" w:rsidRPr="0086129A" w:rsidRDefault="0086129A" w:rsidP="0086129A">
      <w:pPr>
        <w:tabs>
          <w:tab w:val="left" w:pos="1132"/>
        </w:tabs>
        <w:ind w:firstLine="709"/>
        <w:jc w:val="both"/>
        <w:rPr>
          <w:spacing w:val="7"/>
          <w:sz w:val="12"/>
          <w:szCs w:val="12"/>
          <w:lang w:eastAsia="en-US"/>
        </w:rPr>
      </w:pPr>
      <w:r w:rsidRPr="0086129A">
        <w:rPr>
          <w:spacing w:val="7"/>
          <w:sz w:val="12"/>
          <w:szCs w:val="12"/>
          <w:lang w:eastAsia="en-US"/>
        </w:rPr>
        <w:t>д) об основаниях для приостановления Муниципальной услуги;</w:t>
      </w:r>
    </w:p>
    <w:p w:rsidR="0086129A" w:rsidRPr="0086129A" w:rsidRDefault="0086129A" w:rsidP="0086129A">
      <w:pPr>
        <w:tabs>
          <w:tab w:val="left" w:pos="1167"/>
        </w:tabs>
        <w:ind w:firstLine="709"/>
        <w:jc w:val="both"/>
        <w:rPr>
          <w:spacing w:val="7"/>
          <w:sz w:val="12"/>
          <w:szCs w:val="12"/>
          <w:lang w:eastAsia="en-US"/>
        </w:rPr>
      </w:pPr>
      <w:r w:rsidRPr="0086129A">
        <w:rPr>
          <w:spacing w:val="7"/>
          <w:sz w:val="12"/>
          <w:szCs w:val="12"/>
          <w:lang w:eastAsia="en-US"/>
        </w:rPr>
        <w:t>ж) об основаниях для отказа в предоставлении Муниципальной услуги;</w:t>
      </w:r>
    </w:p>
    <w:p w:rsidR="0086129A" w:rsidRPr="0086129A" w:rsidRDefault="0086129A" w:rsidP="0086129A">
      <w:pPr>
        <w:ind w:firstLine="709"/>
        <w:jc w:val="both"/>
        <w:rPr>
          <w:spacing w:val="7"/>
          <w:sz w:val="12"/>
          <w:szCs w:val="12"/>
          <w:lang w:eastAsia="en-US"/>
        </w:rPr>
      </w:pPr>
      <w:r w:rsidRPr="0086129A">
        <w:rPr>
          <w:spacing w:val="7"/>
          <w:sz w:val="12"/>
          <w:szCs w:val="12"/>
          <w:lang w:eastAsia="en-US"/>
        </w:rPr>
        <w:lastRenderedPageBreak/>
        <w:t>е) о месте размещения на ЕПГУ, РПГУ, сайте Администрации информации по вопросам предоставления Муниципальной услуги.</w:t>
      </w:r>
    </w:p>
    <w:p w:rsidR="0086129A" w:rsidRPr="0086129A" w:rsidRDefault="0086129A" w:rsidP="0086129A">
      <w:pPr>
        <w:numPr>
          <w:ilvl w:val="1"/>
          <w:numId w:val="29"/>
        </w:numPr>
        <w:tabs>
          <w:tab w:val="left" w:pos="1501"/>
        </w:tabs>
        <w:ind w:firstLine="567"/>
        <w:jc w:val="both"/>
        <w:rPr>
          <w:spacing w:val="7"/>
          <w:sz w:val="12"/>
          <w:szCs w:val="12"/>
          <w:lang w:eastAsia="en-US"/>
        </w:rPr>
      </w:pPr>
      <w:r w:rsidRPr="0086129A">
        <w:rPr>
          <w:spacing w:val="7"/>
          <w:sz w:val="12"/>
          <w:szCs w:val="12"/>
          <w:lang w:eastAsia="en-US"/>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86129A" w:rsidRPr="0086129A" w:rsidRDefault="0086129A" w:rsidP="0086129A">
      <w:pPr>
        <w:numPr>
          <w:ilvl w:val="1"/>
          <w:numId w:val="29"/>
        </w:numPr>
        <w:autoSpaceDE w:val="0"/>
        <w:autoSpaceDN w:val="0"/>
        <w:adjustRightInd w:val="0"/>
        <w:ind w:firstLine="567"/>
        <w:contextualSpacing/>
        <w:jc w:val="both"/>
        <w:rPr>
          <w:rFonts w:eastAsia="Calibri"/>
          <w:iCs/>
          <w:sz w:val="12"/>
          <w:szCs w:val="12"/>
          <w:lang w:eastAsia="en-US"/>
        </w:rPr>
      </w:pPr>
      <w:r w:rsidRPr="0086129A">
        <w:rPr>
          <w:rFonts w:eastAsia="Calibri"/>
          <w:sz w:val="12"/>
          <w:szCs w:val="12"/>
          <w:lang w:eastAsia="en-US"/>
        </w:rPr>
        <w:t xml:space="preserve">Состав информации о порядке предоставления Муниципальной услуги, размещаемой в МФЦ, соответствует </w:t>
      </w:r>
      <w:r w:rsidRPr="0086129A">
        <w:rPr>
          <w:rFonts w:eastAsia="Calibri"/>
          <w:iCs/>
          <w:sz w:val="12"/>
          <w:szCs w:val="1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86129A" w:rsidRPr="0086129A" w:rsidRDefault="0086129A" w:rsidP="0086129A">
      <w:pPr>
        <w:numPr>
          <w:ilvl w:val="1"/>
          <w:numId w:val="29"/>
        </w:numPr>
        <w:tabs>
          <w:tab w:val="left" w:pos="1385"/>
        </w:tabs>
        <w:ind w:firstLine="567"/>
        <w:jc w:val="both"/>
        <w:rPr>
          <w:spacing w:val="7"/>
          <w:sz w:val="12"/>
          <w:szCs w:val="12"/>
          <w:lang w:eastAsia="en-US"/>
        </w:rPr>
      </w:pPr>
      <w:r w:rsidRPr="0086129A">
        <w:rPr>
          <w:spacing w:val="7"/>
          <w:sz w:val="12"/>
          <w:szCs w:val="12"/>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6129A" w:rsidRPr="0086129A" w:rsidRDefault="0086129A" w:rsidP="0086129A">
      <w:pPr>
        <w:numPr>
          <w:ilvl w:val="1"/>
          <w:numId w:val="29"/>
        </w:numPr>
        <w:tabs>
          <w:tab w:val="left" w:pos="1402"/>
        </w:tabs>
        <w:ind w:firstLine="567"/>
        <w:jc w:val="both"/>
        <w:rPr>
          <w:spacing w:val="7"/>
          <w:sz w:val="12"/>
          <w:szCs w:val="12"/>
          <w:lang w:eastAsia="en-US"/>
        </w:rPr>
      </w:pPr>
      <w:r w:rsidRPr="0086129A">
        <w:rPr>
          <w:spacing w:val="7"/>
          <w:sz w:val="12"/>
          <w:szCs w:val="12"/>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86129A" w:rsidRPr="0086129A" w:rsidRDefault="0086129A" w:rsidP="0086129A">
      <w:pPr>
        <w:tabs>
          <w:tab w:val="left" w:pos="1402"/>
        </w:tabs>
        <w:ind w:firstLine="709"/>
        <w:jc w:val="both"/>
        <w:rPr>
          <w:spacing w:val="7"/>
          <w:sz w:val="12"/>
          <w:szCs w:val="12"/>
          <w:lang w:eastAsia="en-US"/>
        </w:rPr>
      </w:pPr>
    </w:p>
    <w:p w:rsidR="0086129A" w:rsidRPr="0086129A" w:rsidRDefault="0086129A" w:rsidP="0086129A">
      <w:pPr>
        <w:framePr w:wrap="none" w:vAnchor="page" w:hAnchor="page" w:x="5877" w:y="16041"/>
        <w:ind w:firstLine="709"/>
        <w:jc w:val="both"/>
        <w:rPr>
          <w:bCs/>
          <w:spacing w:val="14"/>
          <w:sz w:val="12"/>
          <w:szCs w:val="12"/>
          <w:lang w:eastAsia="en-US"/>
        </w:rPr>
      </w:pPr>
    </w:p>
    <w:p w:rsidR="0086129A" w:rsidRPr="0086129A" w:rsidRDefault="0086129A" w:rsidP="0086129A">
      <w:pPr>
        <w:numPr>
          <w:ilvl w:val="0"/>
          <w:numId w:val="30"/>
        </w:numPr>
        <w:tabs>
          <w:tab w:val="left" w:pos="0"/>
        </w:tabs>
        <w:jc w:val="center"/>
        <w:rPr>
          <w:b/>
          <w:bCs/>
          <w:spacing w:val="7"/>
          <w:sz w:val="12"/>
          <w:szCs w:val="12"/>
          <w:lang w:eastAsia="en-US"/>
        </w:rPr>
      </w:pPr>
      <w:r w:rsidRPr="0086129A">
        <w:rPr>
          <w:b/>
          <w:bCs/>
          <w:spacing w:val="7"/>
          <w:sz w:val="12"/>
          <w:szCs w:val="12"/>
          <w:lang w:eastAsia="en-US"/>
        </w:rPr>
        <w:t>Стандарт предоставления муниципальной услуги</w:t>
      </w:r>
    </w:p>
    <w:p w:rsidR="0086129A" w:rsidRPr="0086129A" w:rsidRDefault="0086129A" w:rsidP="0086129A">
      <w:pPr>
        <w:numPr>
          <w:ilvl w:val="0"/>
          <w:numId w:val="29"/>
        </w:numPr>
        <w:tabs>
          <w:tab w:val="left" w:pos="-142"/>
        </w:tabs>
        <w:ind w:firstLine="709"/>
        <w:jc w:val="center"/>
        <w:rPr>
          <w:b/>
          <w:iCs/>
          <w:spacing w:val="1"/>
          <w:sz w:val="12"/>
          <w:szCs w:val="12"/>
          <w:lang w:eastAsia="en-US"/>
        </w:rPr>
      </w:pPr>
      <w:r w:rsidRPr="0086129A">
        <w:rPr>
          <w:b/>
          <w:iCs/>
          <w:spacing w:val="1"/>
          <w:sz w:val="12"/>
          <w:szCs w:val="12"/>
          <w:lang w:eastAsia="en-US"/>
        </w:rPr>
        <w:t>Наименование Муниципальной услуги</w:t>
      </w:r>
    </w:p>
    <w:p w:rsidR="0086129A" w:rsidRPr="0086129A" w:rsidRDefault="0086129A" w:rsidP="0086129A">
      <w:pPr>
        <w:tabs>
          <w:tab w:val="left" w:pos="0"/>
        </w:tabs>
        <w:ind w:firstLine="567"/>
        <w:jc w:val="both"/>
        <w:rPr>
          <w:spacing w:val="7"/>
          <w:sz w:val="12"/>
          <w:szCs w:val="12"/>
          <w:lang w:eastAsia="en-US"/>
        </w:rPr>
      </w:pPr>
      <w:r w:rsidRPr="0086129A">
        <w:rPr>
          <w:spacing w:val="7"/>
          <w:sz w:val="12"/>
          <w:szCs w:val="12"/>
          <w:lang w:eastAsia="en-US"/>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86129A" w:rsidRPr="0086129A" w:rsidRDefault="0086129A" w:rsidP="0086129A">
      <w:pPr>
        <w:tabs>
          <w:tab w:val="left" w:pos="1280"/>
        </w:tabs>
        <w:jc w:val="both"/>
        <w:rPr>
          <w:spacing w:val="7"/>
          <w:sz w:val="12"/>
          <w:szCs w:val="12"/>
          <w:lang w:eastAsia="en-US"/>
        </w:rPr>
      </w:pPr>
    </w:p>
    <w:p w:rsidR="0086129A" w:rsidRPr="0086129A" w:rsidRDefault="0086129A" w:rsidP="0086129A">
      <w:pPr>
        <w:numPr>
          <w:ilvl w:val="0"/>
          <w:numId w:val="29"/>
        </w:numPr>
        <w:tabs>
          <w:tab w:val="left" w:pos="0"/>
        </w:tabs>
        <w:ind w:firstLine="709"/>
        <w:jc w:val="center"/>
        <w:rPr>
          <w:b/>
          <w:iCs/>
          <w:spacing w:val="1"/>
          <w:sz w:val="12"/>
          <w:szCs w:val="12"/>
          <w:lang w:eastAsia="en-US"/>
        </w:rPr>
      </w:pPr>
      <w:r w:rsidRPr="0086129A">
        <w:rPr>
          <w:b/>
          <w:iCs/>
          <w:spacing w:val="1"/>
          <w:sz w:val="12"/>
          <w:szCs w:val="12"/>
          <w:lang w:eastAsia="en-US"/>
        </w:rPr>
        <w:t>Наименование органа</w:t>
      </w:r>
      <w:r w:rsidRPr="0086129A">
        <w:rPr>
          <w:b/>
          <w:color w:val="000000"/>
          <w:spacing w:val="7"/>
          <w:sz w:val="12"/>
          <w:szCs w:val="12"/>
          <w:lang w:eastAsia="en-US"/>
        </w:rPr>
        <w:t xml:space="preserve">, </w:t>
      </w:r>
      <w:r w:rsidRPr="0086129A">
        <w:rPr>
          <w:b/>
          <w:iCs/>
          <w:spacing w:val="1"/>
          <w:sz w:val="12"/>
          <w:szCs w:val="12"/>
          <w:lang w:eastAsia="en-US"/>
        </w:rPr>
        <w:t>предоставляющего Муниципальную услугу</w:t>
      </w:r>
    </w:p>
    <w:p w:rsidR="0086129A" w:rsidRPr="0086129A" w:rsidRDefault="0086129A" w:rsidP="0086129A">
      <w:pPr>
        <w:tabs>
          <w:tab w:val="left" w:pos="0"/>
        </w:tabs>
        <w:jc w:val="both"/>
        <w:rPr>
          <w:b/>
          <w:iCs/>
          <w:spacing w:val="1"/>
          <w:sz w:val="12"/>
          <w:szCs w:val="12"/>
          <w:lang w:eastAsia="en-US"/>
        </w:rPr>
      </w:pPr>
    </w:p>
    <w:p w:rsidR="0086129A" w:rsidRPr="0086129A" w:rsidRDefault="0086129A" w:rsidP="0086129A">
      <w:pPr>
        <w:numPr>
          <w:ilvl w:val="1"/>
          <w:numId w:val="29"/>
        </w:numPr>
        <w:tabs>
          <w:tab w:val="left" w:pos="1257"/>
        </w:tabs>
        <w:ind w:firstLine="567"/>
        <w:jc w:val="both"/>
        <w:rPr>
          <w:spacing w:val="7"/>
          <w:sz w:val="12"/>
          <w:szCs w:val="12"/>
          <w:lang w:eastAsia="en-US"/>
        </w:rPr>
      </w:pPr>
      <w:r w:rsidRPr="0086129A">
        <w:rPr>
          <w:spacing w:val="7"/>
          <w:sz w:val="12"/>
          <w:szCs w:val="12"/>
          <w:lang w:eastAsia="en-US"/>
        </w:rPr>
        <w:t>Муниципальная услуга предоставляется администрацией Грибановского муниципального района Воронежской области</w:t>
      </w:r>
      <w:r w:rsidRPr="0086129A">
        <w:rPr>
          <w:i/>
          <w:iCs/>
          <w:color w:val="000000"/>
          <w:spacing w:val="1"/>
          <w:sz w:val="12"/>
          <w:szCs w:val="12"/>
          <w:lang w:eastAsia="en-US"/>
        </w:rPr>
        <w:t>.</w:t>
      </w:r>
    </w:p>
    <w:p w:rsidR="0086129A" w:rsidRPr="0086129A" w:rsidRDefault="0086129A" w:rsidP="0086129A">
      <w:pPr>
        <w:numPr>
          <w:ilvl w:val="1"/>
          <w:numId w:val="29"/>
        </w:numPr>
        <w:tabs>
          <w:tab w:val="left" w:pos="1257"/>
        </w:tabs>
        <w:ind w:firstLine="567"/>
        <w:jc w:val="both"/>
        <w:rPr>
          <w:spacing w:val="7"/>
          <w:sz w:val="12"/>
          <w:szCs w:val="12"/>
          <w:lang w:eastAsia="en-US"/>
        </w:rPr>
      </w:pPr>
      <w:r w:rsidRPr="0086129A">
        <w:rPr>
          <w:spacing w:val="7"/>
          <w:sz w:val="12"/>
          <w:szCs w:val="12"/>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6129A" w:rsidRPr="0086129A" w:rsidRDefault="0086129A" w:rsidP="0086129A">
      <w:pPr>
        <w:numPr>
          <w:ilvl w:val="1"/>
          <w:numId w:val="29"/>
        </w:numPr>
        <w:autoSpaceDE w:val="0"/>
        <w:autoSpaceDN w:val="0"/>
        <w:adjustRightInd w:val="0"/>
        <w:ind w:firstLine="567"/>
        <w:contextualSpacing/>
        <w:jc w:val="both"/>
        <w:rPr>
          <w:rFonts w:eastAsia="Calibri"/>
          <w:b/>
          <w:bCs/>
          <w:iCs/>
          <w:sz w:val="12"/>
          <w:szCs w:val="12"/>
          <w:u w:val="single"/>
          <w:lang w:eastAsia="en-US"/>
        </w:rPr>
      </w:pPr>
      <w:r w:rsidRPr="0086129A">
        <w:rPr>
          <w:rFonts w:eastAsia="Calibri"/>
          <w:bCs/>
          <w:iCs/>
          <w:sz w:val="12"/>
          <w:szCs w:val="12"/>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6129A" w:rsidRPr="0086129A" w:rsidRDefault="0086129A" w:rsidP="0086129A">
      <w:pPr>
        <w:ind w:firstLine="567"/>
        <w:jc w:val="both"/>
        <w:rPr>
          <w:sz w:val="12"/>
          <w:szCs w:val="12"/>
        </w:rPr>
      </w:pPr>
      <w:r w:rsidRPr="0086129A">
        <w:rPr>
          <w:sz w:val="12"/>
          <w:szCs w:val="12"/>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 муниципального района Воронежской области от 29.10.2015 №264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86129A" w:rsidRPr="0086129A" w:rsidRDefault="0086129A" w:rsidP="0086129A">
      <w:pPr>
        <w:tabs>
          <w:tab w:val="left" w:pos="1276"/>
        </w:tabs>
        <w:ind w:firstLine="567"/>
        <w:jc w:val="both"/>
        <w:rPr>
          <w:sz w:val="12"/>
          <w:szCs w:val="12"/>
        </w:rPr>
      </w:pPr>
      <w:r w:rsidRPr="0086129A">
        <w:rPr>
          <w:sz w:val="12"/>
          <w:szCs w:val="12"/>
        </w:rPr>
        <w:t>5.5. В целях предоставления Муниципальной услуги Администрация  взаимодействует с:</w:t>
      </w:r>
    </w:p>
    <w:p w:rsidR="0086129A" w:rsidRPr="0086129A" w:rsidRDefault="0086129A" w:rsidP="0086129A">
      <w:pPr>
        <w:autoSpaceDE w:val="0"/>
        <w:autoSpaceDN w:val="0"/>
        <w:adjustRightInd w:val="0"/>
        <w:ind w:firstLine="567"/>
        <w:jc w:val="both"/>
        <w:rPr>
          <w:rFonts w:eastAsia="Calibri"/>
          <w:bCs/>
          <w:sz w:val="12"/>
          <w:szCs w:val="12"/>
        </w:rPr>
      </w:pPr>
      <w:r w:rsidRPr="0086129A">
        <w:rPr>
          <w:rFonts w:eastAsia="Calibri"/>
          <w:bCs/>
          <w:sz w:val="12"/>
          <w:szCs w:val="12"/>
        </w:rPr>
        <w:t>5.6.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6129A" w:rsidRPr="0086129A" w:rsidRDefault="0086129A" w:rsidP="0086129A">
      <w:pPr>
        <w:autoSpaceDE w:val="0"/>
        <w:autoSpaceDN w:val="0"/>
        <w:adjustRightInd w:val="0"/>
        <w:ind w:firstLine="567"/>
        <w:jc w:val="both"/>
        <w:rPr>
          <w:rFonts w:eastAsia="Calibri"/>
          <w:bCs/>
          <w:sz w:val="12"/>
          <w:szCs w:val="12"/>
        </w:rPr>
      </w:pPr>
      <w:r w:rsidRPr="0086129A">
        <w:rPr>
          <w:rFonts w:eastAsia="Calibri"/>
          <w:bCs/>
          <w:sz w:val="12"/>
          <w:szCs w:val="12"/>
        </w:rPr>
        <w:t>5.6.1.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6129A" w:rsidRPr="0086129A" w:rsidRDefault="0086129A" w:rsidP="0086129A">
      <w:pPr>
        <w:autoSpaceDE w:val="0"/>
        <w:autoSpaceDN w:val="0"/>
        <w:adjustRightInd w:val="0"/>
        <w:ind w:firstLine="567"/>
        <w:jc w:val="both"/>
        <w:rPr>
          <w:rFonts w:eastAsia="Calibri"/>
          <w:bCs/>
          <w:sz w:val="12"/>
          <w:szCs w:val="12"/>
        </w:rPr>
      </w:pPr>
      <w:r w:rsidRPr="0086129A">
        <w:rPr>
          <w:rFonts w:eastAsia="Calibri"/>
          <w:bCs/>
          <w:sz w:val="12"/>
          <w:szCs w:val="12"/>
        </w:rPr>
        <w:t xml:space="preserve">5.6.2. Иными органами государственной власти, органами местного самоуправления, уполномоченными на предоставление документов, указанных в </w:t>
      </w:r>
      <w:hyperlink r:id="rId311" w:history="1">
        <w:r w:rsidRPr="0086129A">
          <w:rPr>
            <w:rFonts w:eastAsia="Calibri"/>
            <w:bCs/>
            <w:sz w:val="12"/>
            <w:szCs w:val="12"/>
          </w:rPr>
          <w:t>пункте</w:t>
        </w:r>
      </w:hyperlink>
      <w:r w:rsidRPr="0086129A">
        <w:rPr>
          <w:rFonts w:eastAsia="Calibri"/>
          <w:bCs/>
          <w:sz w:val="12"/>
          <w:szCs w:val="12"/>
        </w:rPr>
        <w:t xml:space="preserve"> 9.3 настоящего Административного регламента.</w:t>
      </w:r>
    </w:p>
    <w:p w:rsidR="0086129A" w:rsidRPr="0086129A" w:rsidRDefault="0086129A" w:rsidP="00C931AC">
      <w:pPr>
        <w:numPr>
          <w:ilvl w:val="0"/>
          <w:numId w:val="45"/>
        </w:numPr>
        <w:tabs>
          <w:tab w:val="left" w:pos="567"/>
        </w:tabs>
        <w:ind w:left="0"/>
        <w:jc w:val="center"/>
        <w:rPr>
          <w:b/>
          <w:iCs/>
          <w:spacing w:val="1"/>
          <w:sz w:val="12"/>
          <w:szCs w:val="12"/>
          <w:lang w:eastAsia="en-US"/>
        </w:rPr>
      </w:pPr>
      <w:r w:rsidRPr="0086129A">
        <w:rPr>
          <w:b/>
          <w:iCs/>
          <w:spacing w:val="1"/>
          <w:sz w:val="12"/>
          <w:szCs w:val="12"/>
          <w:lang w:eastAsia="en-US"/>
        </w:rPr>
        <w:t>Результат предоставления Муниципальной услуги</w:t>
      </w:r>
    </w:p>
    <w:p w:rsidR="0086129A" w:rsidRPr="0086129A" w:rsidRDefault="0086129A" w:rsidP="0086129A">
      <w:pPr>
        <w:tabs>
          <w:tab w:val="left" w:pos="2654"/>
        </w:tabs>
        <w:jc w:val="both"/>
        <w:rPr>
          <w:b/>
          <w:i/>
          <w:iCs/>
          <w:spacing w:val="1"/>
          <w:sz w:val="12"/>
          <w:szCs w:val="12"/>
          <w:lang w:eastAsia="en-US"/>
        </w:rPr>
      </w:pPr>
    </w:p>
    <w:p w:rsidR="0086129A" w:rsidRPr="0086129A" w:rsidRDefault="0086129A" w:rsidP="0086129A">
      <w:pPr>
        <w:autoSpaceDE w:val="0"/>
        <w:autoSpaceDN w:val="0"/>
        <w:adjustRightInd w:val="0"/>
        <w:ind w:firstLine="539"/>
        <w:jc w:val="both"/>
        <w:rPr>
          <w:rFonts w:eastAsia="Calibri"/>
          <w:bCs/>
          <w:sz w:val="12"/>
          <w:szCs w:val="12"/>
          <w:lang w:eastAsia="en-US"/>
        </w:rPr>
      </w:pPr>
      <w:bookmarkStart w:id="51" w:name="Par0"/>
      <w:bookmarkEnd w:id="51"/>
      <w:r w:rsidRPr="0086129A">
        <w:rPr>
          <w:rFonts w:eastAsia="Calibri"/>
          <w:bCs/>
          <w:sz w:val="12"/>
          <w:szCs w:val="12"/>
          <w:lang w:eastAsia="en-US"/>
        </w:rPr>
        <w:t xml:space="preserve">6.1. В соответствии с вариантами, приведенными в разделе </w:t>
      </w:r>
      <w:r w:rsidRPr="0086129A">
        <w:rPr>
          <w:rFonts w:eastAsia="Calibri"/>
          <w:bCs/>
          <w:sz w:val="12"/>
          <w:szCs w:val="12"/>
          <w:lang w:val="en-US" w:eastAsia="en-US"/>
        </w:rPr>
        <w:t>III</w:t>
      </w:r>
      <w:r w:rsidRPr="0086129A">
        <w:rPr>
          <w:rFonts w:eastAsia="Calibri"/>
          <w:bCs/>
          <w:sz w:val="12"/>
          <w:szCs w:val="12"/>
          <w:lang w:eastAsia="en-US"/>
        </w:rPr>
        <w:t xml:space="preserve"> настоящего Административного регламента, результатом предоставления Муниципальной услуги являются:</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6.1.1. договор купли-продажи земельного участка, находящегося в муниципальной собственности </w:t>
      </w:r>
      <w:r w:rsidRPr="0086129A">
        <w:rPr>
          <w:sz w:val="12"/>
          <w:szCs w:val="12"/>
        </w:rPr>
        <w:t>или государственная собственность на которые не разграничена</w:t>
      </w:r>
      <w:r w:rsidRPr="0086129A">
        <w:rPr>
          <w:rFonts w:eastAsia="Calibri"/>
          <w:bCs/>
          <w:sz w:val="12"/>
          <w:szCs w:val="12"/>
          <w:lang w:eastAsia="en-US"/>
        </w:rPr>
        <w:t>;</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6.1.2. договор аренды земельного участка, находящегося в муниципальной собственности </w:t>
      </w:r>
      <w:r w:rsidRPr="0086129A">
        <w:rPr>
          <w:sz w:val="12"/>
          <w:szCs w:val="12"/>
        </w:rPr>
        <w:t>или государственная собственность на которые не разграничена</w:t>
      </w:r>
      <w:r w:rsidRPr="0086129A">
        <w:rPr>
          <w:rFonts w:eastAsia="Calibri"/>
          <w:bCs/>
          <w:sz w:val="12"/>
          <w:szCs w:val="12"/>
          <w:lang w:eastAsia="en-US"/>
        </w:rPr>
        <w:t>;</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6.1.3. договор безвозмездного пользования земельным участком, находящимся в муниципальной собственности </w:t>
      </w:r>
      <w:r w:rsidRPr="0086129A">
        <w:rPr>
          <w:sz w:val="12"/>
          <w:szCs w:val="12"/>
        </w:rPr>
        <w:t>или государственная собственность на которые не разграничена</w:t>
      </w:r>
      <w:r w:rsidRPr="0086129A">
        <w:rPr>
          <w:rFonts w:eastAsia="Calibri"/>
          <w:bCs/>
          <w:sz w:val="12"/>
          <w:szCs w:val="12"/>
          <w:lang w:eastAsia="en-US"/>
        </w:rPr>
        <w:t>;</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6.1.4. решение о предоставлении земельного участка, находящегося в муниципальной собственности </w:t>
      </w:r>
      <w:r w:rsidRPr="0086129A">
        <w:rPr>
          <w:sz w:val="12"/>
          <w:szCs w:val="12"/>
        </w:rPr>
        <w:t>или государственная собственность на которые не разграничена</w:t>
      </w:r>
      <w:r w:rsidRPr="0086129A">
        <w:rPr>
          <w:rFonts w:eastAsia="Calibri"/>
          <w:bCs/>
          <w:sz w:val="12"/>
          <w:szCs w:val="12"/>
          <w:lang w:eastAsia="en-US"/>
        </w:rPr>
        <w:t>, в постоянное (бессрочное) пользование;</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6.1.5. исправление допущенных опечаток и (или) ошибок в выданных документах.</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86129A" w:rsidRPr="0086129A" w:rsidRDefault="0086129A" w:rsidP="0086129A">
      <w:pPr>
        <w:autoSpaceDE w:val="0"/>
        <w:autoSpaceDN w:val="0"/>
        <w:adjustRightInd w:val="0"/>
        <w:ind w:firstLine="539"/>
        <w:jc w:val="both"/>
        <w:rPr>
          <w:rFonts w:eastAsia="Calibri"/>
          <w:bCs/>
          <w:sz w:val="12"/>
          <w:szCs w:val="12"/>
          <w:lang w:eastAsia="en-US"/>
        </w:rPr>
      </w:pPr>
      <w:r w:rsidRPr="0086129A">
        <w:rPr>
          <w:rFonts w:eastAsia="Calibri"/>
          <w:bCs/>
          <w:sz w:val="12"/>
          <w:szCs w:val="12"/>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86129A">
        <w:rPr>
          <w:rFonts w:eastAsia="Calibri"/>
          <w:b/>
          <w:bCs/>
          <w:sz w:val="12"/>
          <w:szCs w:val="12"/>
          <w:lang w:eastAsia="en-US"/>
        </w:rPr>
        <w:t xml:space="preserve"> </w:t>
      </w:r>
      <w:r w:rsidRPr="0086129A">
        <w:rPr>
          <w:rFonts w:eastAsia="Calibri"/>
          <w:bCs/>
          <w:sz w:val="12"/>
          <w:szCs w:val="12"/>
          <w:lang w:eastAsia="en-US"/>
        </w:rPr>
        <w:t>уполномоченного на принятие решения.</w:t>
      </w:r>
    </w:p>
    <w:p w:rsidR="0086129A" w:rsidRPr="0086129A" w:rsidRDefault="0086129A" w:rsidP="0086129A">
      <w:pPr>
        <w:tabs>
          <w:tab w:val="left" w:pos="1448"/>
          <w:tab w:val="left" w:pos="653"/>
        </w:tabs>
        <w:ind w:firstLine="539"/>
        <w:jc w:val="both"/>
        <w:rPr>
          <w:spacing w:val="7"/>
          <w:sz w:val="12"/>
          <w:szCs w:val="12"/>
          <w:lang w:eastAsia="en-US"/>
        </w:rPr>
      </w:pPr>
      <w:r w:rsidRPr="0086129A">
        <w:rPr>
          <w:spacing w:val="7"/>
          <w:sz w:val="12"/>
          <w:szCs w:val="12"/>
          <w:lang w:eastAsia="en-US"/>
        </w:rPr>
        <w:t>6.4. Результат предоставления Муниципальной услуги направляется Заявителю одним из следующих способов:</w:t>
      </w:r>
    </w:p>
    <w:p w:rsidR="0086129A" w:rsidRPr="0086129A" w:rsidRDefault="0086129A" w:rsidP="0086129A">
      <w:pPr>
        <w:tabs>
          <w:tab w:val="left" w:pos="1448"/>
          <w:tab w:val="left" w:pos="653"/>
        </w:tabs>
        <w:ind w:firstLine="539"/>
        <w:jc w:val="both"/>
        <w:rPr>
          <w:spacing w:val="7"/>
          <w:sz w:val="12"/>
          <w:szCs w:val="12"/>
          <w:lang w:eastAsia="en-US"/>
        </w:rPr>
      </w:pPr>
      <w:r w:rsidRPr="0086129A">
        <w:rPr>
          <w:spacing w:val="7"/>
          <w:sz w:val="12"/>
          <w:szCs w:val="12"/>
          <w:lang w:eastAsia="en-US"/>
        </w:rPr>
        <w:t>1. Посредством почтового отправления;</w:t>
      </w:r>
    </w:p>
    <w:p w:rsidR="0086129A" w:rsidRPr="0086129A" w:rsidRDefault="0086129A" w:rsidP="0086129A">
      <w:pPr>
        <w:tabs>
          <w:tab w:val="left" w:pos="1448"/>
          <w:tab w:val="left" w:pos="653"/>
        </w:tabs>
        <w:ind w:firstLine="567"/>
        <w:jc w:val="both"/>
        <w:rPr>
          <w:spacing w:val="7"/>
          <w:sz w:val="12"/>
          <w:szCs w:val="12"/>
          <w:lang w:eastAsia="en-US"/>
        </w:rPr>
      </w:pPr>
      <w:r w:rsidRPr="0086129A">
        <w:rPr>
          <w:spacing w:val="7"/>
          <w:sz w:val="12"/>
          <w:szCs w:val="12"/>
          <w:lang w:eastAsia="en-US"/>
        </w:rPr>
        <w:t>2. В личный кабинет Заявителя на ЕПГУ, РПГУ, на электронную почту;</w:t>
      </w:r>
    </w:p>
    <w:p w:rsidR="0086129A" w:rsidRPr="0086129A" w:rsidRDefault="0086129A" w:rsidP="0086129A">
      <w:pPr>
        <w:tabs>
          <w:tab w:val="left" w:pos="1448"/>
          <w:tab w:val="left" w:pos="653"/>
        </w:tabs>
        <w:ind w:firstLine="539"/>
        <w:jc w:val="both"/>
        <w:rPr>
          <w:spacing w:val="7"/>
          <w:sz w:val="12"/>
          <w:szCs w:val="12"/>
          <w:lang w:eastAsia="en-US"/>
        </w:rPr>
      </w:pPr>
      <w:r w:rsidRPr="0086129A">
        <w:rPr>
          <w:spacing w:val="7"/>
          <w:sz w:val="12"/>
          <w:szCs w:val="12"/>
          <w:lang w:eastAsia="en-US"/>
        </w:rPr>
        <w:t>3. В МФЦ</w:t>
      </w:r>
    </w:p>
    <w:p w:rsidR="0086129A" w:rsidRPr="0086129A" w:rsidRDefault="0086129A" w:rsidP="0086129A">
      <w:pPr>
        <w:ind w:firstLine="540"/>
        <w:jc w:val="both"/>
        <w:rPr>
          <w:sz w:val="12"/>
          <w:szCs w:val="12"/>
        </w:rPr>
      </w:pPr>
      <w:r w:rsidRPr="0086129A">
        <w:rPr>
          <w:sz w:val="12"/>
          <w:szCs w:val="12"/>
        </w:rPr>
        <w:t xml:space="preserve">6.5. Состав реквизитов документа, содержащего решение о предоставлении муниципальной услуги: </w:t>
      </w:r>
    </w:p>
    <w:p w:rsidR="0086129A" w:rsidRPr="0086129A" w:rsidRDefault="0086129A" w:rsidP="0086129A">
      <w:pPr>
        <w:ind w:firstLine="540"/>
        <w:jc w:val="both"/>
        <w:rPr>
          <w:sz w:val="12"/>
          <w:szCs w:val="12"/>
        </w:rPr>
      </w:pPr>
      <w:r w:rsidRPr="0086129A">
        <w:rPr>
          <w:sz w:val="12"/>
          <w:szCs w:val="12"/>
        </w:rPr>
        <w:t xml:space="preserve">- регистрационный номер; </w:t>
      </w:r>
    </w:p>
    <w:p w:rsidR="0086129A" w:rsidRPr="0086129A" w:rsidRDefault="0086129A" w:rsidP="0086129A">
      <w:pPr>
        <w:ind w:firstLine="540"/>
        <w:jc w:val="both"/>
        <w:rPr>
          <w:sz w:val="12"/>
          <w:szCs w:val="12"/>
        </w:rPr>
      </w:pPr>
      <w:r w:rsidRPr="0086129A">
        <w:rPr>
          <w:sz w:val="12"/>
          <w:szCs w:val="12"/>
        </w:rPr>
        <w:t xml:space="preserve">- дата регистрации: </w:t>
      </w:r>
    </w:p>
    <w:p w:rsidR="0086129A" w:rsidRPr="0086129A" w:rsidRDefault="0086129A" w:rsidP="0086129A">
      <w:pPr>
        <w:ind w:firstLine="540"/>
        <w:jc w:val="both"/>
        <w:rPr>
          <w:sz w:val="12"/>
          <w:szCs w:val="12"/>
        </w:rPr>
      </w:pPr>
      <w:r w:rsidRPr="0086129A">
        <w:rPr>
          <w:sz w:val="12"/>
          <w:szCs w:val="12"/>
        </w:rPr>
        <w:t xml:space="preserve">- подпись должностного лица, уполномоченного на подписание результата предоставления Муниципальной услуги. </w:t>
      </w:r>
    </w:p>
    <w:p w:rsidR="0086129A" w:rsidRPr="0086129A" w:rsidRDefault="0086129A" w:rsidP="0086129A">
      <w:pPr>
        <w:tabs>
          <w:tab w:val="left" w:pos="0"/>
        </w:tabs>
        <w:jc w:val="center"/>
        <w:rPr>
          <w:b/>
          <w:iCs/>
          <w:spacing w:val="1"/>
          <w:sz w:val="12"/>
          <w:szCs w:val="12"/>
          <w:lang w:eastAsia="en-US"/>
        </w:rPr>
      </w:pPr>
      <w:r w:rsidRPr="0086129A">
        <w:rPr>
          <w:b/>
          <w:iCs/>
          <w:spacing w:val="1"/>
          <w:sz w:val="12"/>
          <w:szCs w:val="12"/>
          <w:lang w:eastAsia="en-US"/>
        </w:rPr>
        <w:t>7. Срок предоставления Муниципальной услуги</w:t>
      </w:r>
    </w:p>
    <w:p w:rsidR="0086129A" w:rsidRPr="0086129A" w:rsidRDefault="0086129A" w:rsidP="0086129A">
      <w:pPr>
        <w:autoSpaceDE w:val="0"/>
        <w:autoSpaceDN w:val="0"/>
        <w:adjustRightInd w:val="0"/>
        <w:ind w:firstLine="539"/>
        <w:jc w:val="both"/>
        <w:rPr>
          <w:rFonts w:eastAsia="Calibri"/>
          <w:sz w:val="12"/>
          <w:szCs w:val="12"/>
          <w:lang w:eastAsia="en-US"/>
        </w:rPr>
      </w:pPr>
      <w:r w:rsidRPr="0086129A">
        <w:rPr>
          <w:rFonts w:eastAsia="Calibri"/>
          <w:sz w:val="12"/>
          <w:szCs w:val="12"/>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86129A" w:rsidRPr="0086129A" w:rsidRDefault="0086129A" w:rsidP="0086129A">
      <w:pPr>
        <w:autoSpaceDE w:val="0"/>
        <w:autoSpaceDN w:val="0"/>
        <w:adjustRightInd w:val="0"/>
        <w:ind w:firstLine="539"/>
        <w:jc w:val="both"/>
        <w:rPr>
          <w:rFonts w:eastAsia="Calibri"/>
          <w:sz w:val="12"/>
          <w:szCs w:val="12"/>
          <w:lang w:eastAsia="en-US"/>
        </w:rPr>
      </w:pPr>
      <w:r w:rsidRPr="0086129A">
        <w:rPr>
          <w:rFonts w:eastAsia="Calibri"/>
          <w:sz w:val="12"/>
          <w:szCs w:val="12"/>
          <w:lang w:eastAsia="en-US"/>
        </w:rPr>
        <w:t xml:space="preserve">В 2023 году срок предоставления Муниципальной услуги составляет не более 14 календарных дней. </w:t>
      </w:r>
    </w:p>
    <w:p w:rsidR="0086129A" w:rsidRPr="0086129A" w:rsidRDefault="0086129A" w:rsidP="0086129A">
      <w:pPr>
        <w:autoSpaceDE w:val="0"/>
        <w:autoSpaceDN w:val="0"/>
        <w:adjustRightInd w:val="0"/>
        <w:ind w:firstLine="539"/>
        <w:jc w:val="both"/>
        <w:rPr>
          <w:rFonts w:eastAsia="Calibri"/>
          <w:sz w:val="12"/>
          <w:szCs w:val="12"/>
          <w:lang w:eastAsia="en-US"/>
        </w:rPr>
      </w:pPr>
      <w:r w:rsidRPr="0086129A">
        <w:rPr>
          <w:rFonts w:eastAsia="Calibri"/>
          <w:sz w:val="12"/>
          <w:szCs w:val="12"/>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86129A" w:rsidRPr="0086129A" w:rsidRDefault="0086129A" w:rsidP="0086129A">
      <w:pPr>
        <w:autoSpaceDE w:val="0"/>
        <w:autoSpaceDN w:val="0"/>
        <w:adjustRightInd w:val="0"/>
        <w:ind w:firstLine="539"/>
        <w:jc w:val="both"/>
        <w:rPr>
          <w:rFonts w:eastAsia="Calibri"/>
          <w:sz w:val="12"/>
          <w:szCs w:val="12"/>
          <w:lang w:eastAsia="en-US"/>
        </w:rPr>
      </w:pPr>
      <w:r w:rsidRPr="0086129A">
        <w:rPr>
          <w:rFonts w:eastAsia="Calibri"/>
          <w:sz w:val="12"/>
          <w:szCs w:val="12"/>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6129A" w:rsidRPr="0086129A" w:rsidRDefault="0086129A" w:rsidP="0086129A">
      <w:pPr>
        <w:jc w:val="center"/>
        <w:rPr>
          <w:b/>
          <w:i/>
          <w:spacing w:val="7"/>
          <w:sz w:val="12"/>
          <w:szCs w:val="12"/>
          <w:lang w:eastAsia="en-US"/>
        </w:rPr>
      </w:pPr>
    </w:p>
    <w:p w:rsidR="0086129A" w:rsidRPr="0086129A" w:rsidRDefault="0086129A" w:rsidP="0086129A">
      <w:pPr>
        <w:tabs>
          <w:tab w:val="left" w:pos="0"/>
        </w:tabs>
        <w:jc w:val="center"/>
        <w:rPr>
          <w:b/>
          <w:iCs/>
          <w:spacing w:val="1"/>
          <w:sz w:val="12"/>
          <w:szCs w:val="12"/>
          <w:lang w:eastAsia="en-US"/>
        </w:rPr>
      </w:pPr>
      <w:r w:rsidRPr="0086129A">
        <w:rPr>
          <w:b/>
          <w:iCs/>
          <w:spacing w:val="1"/>
          <w:sz w:val="12"/>
          <w:szCs w:val="12"/>
          <w:lang w:eastAsia="en-US"/>
        </w:rPr>
        <w:t xml:space="preserve">8. Правовые основания для предоставления Муниципальной услуги </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Pr="0086129A">
        <w:rPr>
          <w:sz w:val="12"/>
          <w:szCs w:val="12"/>
        </w:rPr>
        <w:t>или государственная собственность на которые не разграничена</w:t>
      </w:r>
      <w:r w:rsidRPr="0086129A">
        <w:rPr>
          <w:rFonts w:eastAsia="Calibri"/>
          <w:sz w:val="12"/>
          <w:szCs w:val="12"/>
          <w:lang w:eastAsia="en-US"/>
        </w:rPr>
        <w:t>, без проведения торгов» осуществляется в соответствии с:</w:t>
      </w:r>
    </w:p>
    <w:p w:rsidR="0086129A" w:rsidRPr="0086129A" w:rsidRDefault="00851E72" w:rsidP="0086129A">
      <w:pPr>
        <w:autoSpaceDE w:val="0"/>
        <w:autoSpaceDN w:val="0"/>
        <w:adjustRightInd w:val="0"/>
        <w:ind w:firstLine="540"/>
        <w:jc w:val="both"/>
        <w:rPr>
          <w:rFonts w:eastAsia="Calibri"/>
          <w:sz w:val="12"/>
          <w:szCs w:val="12"/>
          <w:lang w:eastAsia="en-US"/>
        </w:rPr>
      </w:pPr>
      <w:hyperlink r:id="rId312" w:history="1">
        <w:r w:rsidR="0086129A" w:rsidRPr="0086129A">
          <w:rPr>
            <w:rFonts w:eastAsia="Calibri"/>
            <w:sz w:val="12"/>
            <w:szCs w:val="12"/>
            <w:lang w:eastAsia="en-US"/>
          </w:rPr>
          <w:t>Конституцией</w:t>
        </w:r>
      </w:hyperlink>
      <w:r w:rsidR="0086129A" w:rsidRPr="0086129A">
        <w:rPr>
          <w:rFonts w:eastAsia="Calibri"/>
          <w:sz w:val="12"/>
          <w:szCs w:val="12"/>
          <w:lang w:eastAsia="en-US"/>
        </w:rPr>
        <w:t xml:space="preserve"> Российской Федерации;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Градостроительным </w:t>
      </w:r>
      <w:hyperlink r:id="rId313" w:history="1">
        <w:r w:rsidRPr="0086129A">
          <w:rPr>
            <w:rFonts w:eastAsia="Calibri"/>
            <w:sz w:val="12"/>
            <w:szCs w:val="12"/>
            <w:lang w:eastAsia="en-US"/>
          </w:rPr>
          <w:t>кодексом</w:t>
        </w:r>
      </w:hyperlink>
      <w:r w:rsidRPr="0086129A">
        <w:rPr>
          <w:rFonts w:eastAsia="Calibri"/>
          <w:sz w:val="12"/>
          <w:szCs w:val="12"/>
          <w:lang w:eastAsia="en-US"/>
        </w:rPr>
        <w:t xml:space="preserve"> Российской Федерации;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Гражданским кодексом Российской Федерации;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Земельным </w:t>
      </w:r>
      <w:hyperlink r:id="rId314" w:history="1">
        <w:r w:rsidRPr="0086129A">
          <w:rPr>
            <w:rFonts w:eastAsia="Calibri"/>
            <w:sz w:val="12"/>
            <w:szCs w:val="12"/>
            <w:lang w:eastAsia="en-US"/>
          </w:rPr>
          <w:t>кодексом</w:t>
        </w:r>
      </w:hyperlink>
      <w:r w:rsidRPr="0086129A">
        <w:rPr>
          <w:rFonts w:eastAsia="Calibri"/>
          <w:sz w:val="12"/>
          <w:szCs w:val="12"/>
          <w:lang w:eastAsia="en-US"/>
        </w:rPr>
        <w:t xml:space="preserve"> Российской Федерации;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Федеральным </w:t>
      </w:r>
      <w:hyperlink r:id="rId315" w:history="1">
        <w:r w:rsidRPr="0086129A">
          <w:rPr>
            <w:rFonts w:eastAsia="Calibri"/>
            <w:sz w:val="12"/>
            <w:szCs w:val="12"/>
            <w:lang w:eastAsia="en-US"/>
          </w:rPr>
          <w:t>законом</w:t>
        </w:r>
      </w:hyperlink>
      <w:r w:rsidRPr="0086129A">
        <w:rPr>
          <w:rFonts w:eastAsia="Calibri"/>
          <w:sz w:val="12"/>
          <w:szCs w:val="12"/>
          <w:lang w:eastAsia="en-US"/>
        </w:rPr>
        <w:t xml:space="preserve"> от 27.07.2010 № 210-ФЗ «Об организации предоставления государственных и муниципальных услуг»;</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Федеральным </w:t>
      </w:r>
      <w:hyperlink r:id="rId316" w:history="1">
        <w:r w:rsidRPr="0086129A">
          <w:rPr>
            <w:rFonts w:eastAsia="Calibri"/>
            <w:sz w:val="12"/>
            <w:szCs w:val="12"/>
            <w:lang w:eastAsia="en-US"/>
          </w:rPr>
          <w:t>законом</w:t>
        </w:r>
      </w:hyperlink>
      <w:r w:rsidRPr="0086129A">
        <w:rPr>
          <w:rFonts w:eastAsia="Calibri"/>
          <w:sz w:val="12"/>
          <w:szCs w:val="12"/>
          <w:lang w:eastAsia="en-US"/>
        </w:rPr>
        <w:t xml:space="preserve"> от 06.10.2003 № 131-ФЗ «Об общих принципах организации местного самоуправления в Российской Федерации»;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Федеральным </w:t>
      </w:r>
      <w:hyperlink r:id="rId317" w:history="1">
        <w:r w:rsidRPr="0086129A">
          <w:rPr>
            <w:rFonts w:eastAsia="Calibri"/>
            <w:sz w:val="12"/>
            <w:szCs w:val="12"/>
            <w:lang w:eastAsia="en-US"/>
          </w:rPr>
          <w:t>законом</w:t>
        </w:r>
      </w:hyperlink>
      <w:r w:rsidRPr="0086129A">
        <w:rPr>
          <w:rFonts w:eastAsia="Calibri"/>
          <w:sz w:val="12"/>
          <w:szCs w:val="12"/>
          <w:lang w:eastAsia="en-US"/>
        </w:rPr>
        <w:t xml:space="preserve"> от 06.04.2011 № 63-ФЗ «Об электронной подписи»;</w:t>
      </w:r>
    </w:p>
    <w:p w:rsidR="0086129A" w:rsidRPr="0086129A" w:rsidRDefault="00851E72" w:rsidP="0086129A">
      <w:pPr>
        <w:autoSpaceDE w:val="0"/>
        <w:autoSpaceDN w:val="0"/>
        <w:adjustRightInd w:val="0"/>
        <w:ind w:firstLine="540"/>
        <w:jc w:val="both"/>
        <w:rPr>
          <w:rFonts w:eastAsia="Calibri"/>
          <w:sz w:val="12"/>
          <w:szCs w:val="12"/>
          <w:lang w:eastAsia="en-US"/>
        </w:rPr>
      </w:pPr>
      <w:hyperlink r:id="rId318" w:history="1">
        <w:r w:rsidR="0086129A" w:rsidRPr="0086129A">
          <w:rPr>
            <w:rFonts w:eastAsia="Calibri"/>
            <w:sz w:val="12"/>
            <w:szCs w:val="12"/>
            <w:lang w:eastAsia="en-US"/>
          </w:rPr>
          <w:t>Постановлением</w:t>
        </w:r>
      </w:hyperlink>
      <w:r w:rsidR="0086129A" w:rsidRPr="0086129A">
        <w:rPr>
          <w:rFonts w:eastAsia="Calibri"/>
          <w:sz w:val="12"/>
          <w:szCs w:val="12"/>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6129A" w:rsidRPr="0086129A" w:rsidRDefault="00851E72" w:rsidP="0086129A">
      <w:pPr>
        <w:autoSpaceDE w:val="0"/>
        <w:autoSpaceDN w:val="0"/>
        <w:adjustRightInd w:val="0"/>
        <w:ind w:firstLine="540"/>
        <w:jc w:val="both"/>
        <w:rPr>
          <w:rFonts w:eastAsia="Calibri"/>
          <w:sz w:val="12"/>
          <w:szCs w:val="12"/>
          <w:lang w:eastAsia="en-US"/>
        </w:rPr>
      </w:pPr>
      <w:hyperlink r:id="rId319" w:history="1">
        <w:r w:rsidR="0086129A" w:rsidRPr="0086129A">
          <w:rPr>
            <w:rFonts w:eastAsia="Calibri"/>
            <w:sz w:val="12"/>
            <w:szCs w:val="12"/>
            <w:lang w:eastAsia="en-US"/>
          </w:rPr>
          <w:t>Приказом</w:t>
        </w:r>
      </w:hyperlink>
      <w:r w:rsidR="0086129A" w:rsidRPr="0086129A">
        <w:rPr>
          <w:rFonts w:eastAsia="Calibri"/>
          <w:sz w:val="12"/>
          <w:szCs w:val="12"/>
          <w:lang w:eastAsia="en-US"/>
        </w:rPr>
        <w:t xml:space="preserve"> </w:t>
      </w:r>
      <w:proofErr w:type="spellStart"/>
      <w:r w:rsidR="0086129A" w:rsidRPr="0086129A">
        <w:rPr>
          <w:rFonts w:eastAsia="Calibri"/>
          <w:sz w:val="12"/>
          <w:szCs w:val="12"/>
          <w:lang w:eastAsia="en-US"/>
        </w:rPr>
        <w:t>Росреестра</w:t>
      </w:r>
      <w:proofErr w:type="spellEnd"/>
      <w:r w:rsidR="0086129A" w:rsidRPr="0086129A">
        <w:rPr>
          <w:rFonts w:eastAsia="Calibri"/>
          <w:sz w:val="12"/>
          <w:szCs w:val="12"/>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86129A" w:rsidRPr="0086129A" w:rsidRDefault="00851E72" w:rsidP="0086129A">
      <w:pPr>
        <w:autoSpaceDE w:val="0"/>
        <w:autoSpaceDN w:val="0"/>
        <w:adjustRightInd w:val="0"/>
        <w:ind w:firstLine="540"/>
        <w:jc w:val="both"/>
        <w:rPr>
          <w:rFonts w:eastAsia="Calibri"/>
          <w:sz w:val="12"/>
          <w:szCs w:val="12"/>
          <w:lang w:eastAsia="en-US"/>
        </w:rPr>
      </w:pPr>
      <w:hyperlink r:id="rId320" w:history="1">
        <w:r w:rsidR="0086129A" w:rsidRPr="0086129A">
          <w:rPr>
            <w:rFonts w:eastAsia="Calibri"/>
            <w:sz w:val="12"/>
            <w:szCs w:val="12"/>
            <w:lang w:eastAsia="en-US"/>
          </w:rPr>
          <w:t>Приказом</w:t>
        </w:r>
      </w:hyperlink>
      <w:r w:rsidR="0086129A" w:rsidRPr="0086129A">
        <w:rPr>
          <w:rFonts w:eastAsia="Calibri"/>
          <w:sz w:val="12"/>
          <w:szCs w:val="12"/>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86129A" w:rsidRPr="0086129A" w:rsidRDefault="00851E72" w:rsidP="0086129A">
      <w:pPr>
        <w:autoSpaceDE w:val="0"/>
        <w:autoSpaceDN w:val="0"/>
        <w:adjustRightInd w:val="0"/>
        <w:ind w:firstLine="540"/>
        <w:jc w:val="both"/>
        <w:rPr>
          <w:rFonts w:eastAsia="Calibri"/>
          <w:sz w:val="12"/>
          <w:szCs w:val="12"/>
          <w:lang w:eastAsia="en-US"/>
        </w:rPr>
      </w:pPr>
      <w:hyperlink r:id="rId321" w:history="1">
        <w:r w:rsidR="0086129A" w:rsidRPr="0086129A">
          <w:rPr>
            <w:rFonts w:eastAsia="Calibri"/>
            <w:sz w:val="12"/>
            <w:szCs w:val="12"/>
            <w:lang w:eastAsia="en-US"/>
          </w:rPr>
          <w:t>Законом</w:t>
        </w:r>
      </w:hyperlink>
      <w:r w:rsidR="0086129A" w:rsidRPr="0086129A">
        <w:rPr>
          <w:rFonts w:eastAsia="Calibri"/>
          <w:sz w:val="12"/>
          <w:szCs w:val="12"/>
          <w:lang w:eastAsia="en-US"/>
        </w:rPr>
        <w:t xml:space="preserve"> Воронежской области от 13.05.2008 № 25-ОЗ "О регулировании земельных отношений на территории Воронежской области";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иными действующими в данной сфере нормативными правовыми актами.</w:t>
      </w:r>
    </w:p>
    <w:p w:rsidR="0086129A" w:rsidRPr="0086129A" w:rsidRDefault="0086129A" w:rsidP="0086129A">
      <w:pPr>
        <w:tabs>
          <w:tab w:val="left" w:pos="1341"/>
        </w:tabs>
        <w:ind w:firstLine="567"/>
        <w:jc w:val="both"/>
        <w:rPr>
          <w:spacing w:val="7"/>
          <w:sz w:val="12"/>
          <w:szCs w:val="12"/>
          <w:lang w:eastAsia="en-US"/>
        </w:rPr>
      </w:pPr>
      <w:r w:rsidRPr="0086129A">
        <w:rPr>
          <w:spacing w:val="7"/>
          <w:sz w:val="12"/>
          <w:szCs w:val="12"/>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http://</w:t>
      </w:r>
      <w:proofErr w:type="spellStart"/>
      <w:r w:rsidRPr="0086129A">
        <w:rPr>
          <w:spacing w:val="7"/>
          <w:sz w:val="12"/>
          <w:szCs w:val="12"/>
          <w:lang w:val="en-US" w:eastAsia="en-US"/>
        </w:rPr>
        <w:t>gribmsu</w:t>
      </w:r>
      <w:proofErr w:type="spellEnd"/>
      <w:r w:rsidRPr="0086129A">
        <w:rPr>
          <w:spacing w:val="7"/>
          <w:sz w:val="12"/>
          <w:szCs w:val="12"/>
          <w:lang w:eastAsia="en-US"/>
        </w:rPr>
        <w:t>.</w:t>
      </w:r>
      <w:proofErr w:type="spellStart"/>
      <w:r w:rsidRPr="0086129A">
        <w:rPr>
          <w:spacing w:val="7"/>
          <w:sz w:val="12"/>
          <w:szCs w:val="12"/>
          <w:lang w:val="en-US" w:eastAsia="en-US"/>
        </w:rPr>
        <w:t>ru</w:t>
      </w:r>
      <w:proofErr w:type="spellEnd"/>
      <w:r w:rsidRPr="0086129A">
        <w:rPr>
          <w:spacing w:val="7"/>
          <w:sz w:val="12"/>
          <w:szCs w:val="12"/>
          <w:lang w:eastAsia="en-US"/>
        </w:rPr>
        <w:t>.</w:t>
      </w:r>
    </w:p>
    <w:p w:rsidR="0086129A" w:rsidRPr="0086129A" w:rsidRDefault="0086129A" w:rsidP="0086129A">
      <w:pPr>
        <w:tabs>
          <w:tab w:val="left" w:pos="0"/>
        </w:tabs>
        <w:jc w:val="center"/>
        <w:rPr>
          <w:b/>
          <w:iCs/>
          <w:spacing w:val="1"/>
          <w:sz w:val="12"/>
          <w:szCs w:val="12"/>
          <w:lang w:eastAsia="en-US"/>
        </w:rPr>
      </w:pPr>
      <w:r w:rsidRPr="0086129A">
        <w:rPr>
          <w:b/>
          <w:iCs/>
          <w:spacing w:val="1"/>
          <w:sz w:val="12"/>
          <w:szCs w:val="12"/>
          <w:lang w:eastAsia="en-US"/>
        </w:rPr>
        <w:t>9. Исчерпывающий перечень документов</w:t>
      </w:r>
      <w:r w:rsidRPr="0086129A">
        <w:rPr>
          <w:b/>
          <w:i/>
          <w:color w:val="000000"/>
          <w:spacing w:val="7"/>
          <w:sz w:val="12"/>
          <w:szCs w:val="12"/>
          <w:lang w:eastAsia="en-US"/>
        </w:rPr>
        <w:t xml:space="preserve">, </w:t>
      </w:r>
      <w:r w:rsidRPr="0086129A">
        <w:rPr>
          <w:b/>
          <w:iCs/>
          <w:spacing w:val="1"/>
          <w:sz w:val="12"/>
          <w:szCs w:val="12"/>
          <w:lang w:eastAsia="en-US"/>
        </w:rPr>
        <w:t>необходимых для предоставления Муниципальной услуги</w:t>
      </w:r>
      <w:r w:rsidRPr="0086129A">
        <w:rPr>
          <w:b/>
          <w:i/>
          <w:color w:val="000000"/>
          <w:spacing w:val="7"/>
          <w:sz w:val="12"/>
          <w:szCs w:val="12"/>
          <w:lang w:eastAsia="en-US"/>
        </w:rPr>
        <w:t xml:space="preserve">, </w:t>
      </w:r>
      <w:r w:rsidRPr="0086129A">
        <w:rPr>
          <w:b/>
          <w:iCs/>
          <w:spacing w:val="1"/>
          <w:sz w:val="12"/>
          <w:szCs w:val="12"/>
          <w:lang w:eastAsia="en-US"/>
        </w:rPr>
        <w:t>подлежащих представлению Заявителем</w:t>
      </w:r>
    </w:p>
    <w:p w:rsidR="0086129A" w:rsidRPr="0086129A" w:rsidRDefault="0086129A" w:rsidP="0086129A">
      <w:pPr>
        <w:tabs>
          <w:tab w:val="left" w:pos="0"/>
          <w:tab w:val="left" w:pos="993"/>
        </w:tabs>
        <w:ind w:firstLine="567"/>
        <w:jc w:val="both"/>
        <w:rPr>
          <w:iCs/>
          <w:spacing w:val="1"/>
          <w:sz w:val="12"/>
          <w:szCs w:val="12"/>
          <w:lang w:eastAsia="en-US"/>
        </w:rPr>
      </w:pPr>
      <w:r w:rsidRPr="0086129A">
        <w:rPr>
          <w:iCs/>
          <w:spacing w:val="1"/>
          <w:sz w:val="12"/>
          <w:szCs w:val="12"/>
          <w:lang w:eastAsia="en-US"/>
        </w:rPr>
        <w:t xml:space="preserve">9.1. При обращении в Администрацию Заявителями (их представителями) должны быть представлены: </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1) заявление о предоставлении земельного участка. В письменном заявлении о предоставлении земельного участка указываются:</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а) фамилия, имя, отчество, место жительства заявителя и реквизиты документа, удостоверяющего личность заявителя (для гражданина);</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в) кадастровый номер испрашиваемого земельного участка;</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 xml:space="preserve">г) основание предоставления земельного участка без проведения торгов из числа предусмотренных </w:t>
      </w:r>
      <w:hyperlink r:id="rId322" w:history="1">
        <w:r w:rsidRPr="0086129A">
          <w:rPr>
            <w:rFonts w:eastAsia="Calibri"/>
            <w:sz w:val="12"/>
            <w:szCs w:val="12"/>
            <w:lang w:eastAsia="en-US"/>
          </w:rPr>
          <w:t>пунктами 1.3</w:t>
        </w:r>
      </w:hyperlink>
      <w:r w:rsidRPr="0086129A">
        <w:rPr>
          <w:rFonts w:eastAsia="Calibri"/>
          <w:sz w:val="12"/>
          <w:szCs w:val="12"/>
          <w:lang w:eastAsia="en-US"/>
        </w:rPr>
        <w:t xml:space="preserve">.1 - </w:t>
      </w:r>
      <w:hyperlink r:id="rId323" w:history="1">
        <w:r w:rsidRPr="0086129A">
          <w:rPr>
            <w:rFonts w:eastAsia="Calibri"/>
            <w:sz w:val="12"/>
            <w:szCs w:val="12"/>
            <w:lang w:eastAsia="en-US"/>
          </w:rPr>
          <w:t>1.3.</w:t>
        </w:r>
      </w:hyperlink>
      <w:r w:rsidRPr="0086129A">
        <w:rPr>
          <w:rFonts w:eastAsia="Calibri"/>
          <w:sz w:val="12"/>
          <w:szCs w:val="12"/>
          <w:lang w:eastAsia="en-US"/>
        </w:rPr>
        <w:t>4 настоящего Административного регламента;</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lastRenderedPageBreak/>
        <w:t>ж) цель использования земельного участка;</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к) почтовый адрес и (или) адрес электронной почты для связи с заявителем.</w:t>
      </w:r>
    </w:p>
    <w:p w:rsidR="0086129A" w:rsidRPr="0086129A" w:rsidRDefault="0086129A" w:rsidP="0086129A">
      <w:pPr>
        <w:ind w:firstLine="540"/>
        <w:jc w:val="both"/>
        <w:rPr>
          <w:sz w:val="12"/>
          <w:szCs w:val="12"/>
        </w:rPr>
      </w:pPr>
      <w:r w:rsidRPr="0086129A">
        <w:rPr>
          <w:sz w:val="12"/>
          <w:szCs w:val="12"/>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86129A" w:rsidRPr="0086129A" w:rsidRDefault="0086129A" w:rsidP="0086129A">
      <w:pPr>
        <w:ind w:firstLine="540"/>
        <w:jc w:val="both"/>
        <w:rPr>
          <w:sz w:val="12"/>
          <w:szCs w:val="12"/>
        </w:rPr>
      </w:pPr>
      <w:r w:rsidRPr="0086129A">
        <w:rPr>
          <w:sz w:val="12"/>
          <w:szCs w:val="12"/>
        </w:rPr>
        <w:t xml:space="preserve">Форма заявления о предоставлении Муниципальной услуги приведена в приложении № 2 к настоящему Административному регламенту. </w:t>
      </w:r>
    </w:p>
    <w:p w:rsidR="0086129A" w:rsidRPr="0086129A" w:rsidRDefault="0086129A" w:rsidP="0086129A">
      <w:pPr>
        <w:ind w:firstLine="567"/>
        <w:jc w:val="both"/>
        <w:rPr>
          <w:sz w:val="12"/>
          <w:szCs w:val="12"/>
        </w:rPr>
      </w:pPr>
      <w:r w:rsidRPr="0086129A">
        <w:rPr>
          <w:sz w:val="12"/>
          <w:szCs w:val="12"/>
        </w:rPr>
        <w:t xml:space="preserve">В заявлении указывается один из следующих способов направления результата предоставления Муниципальной услуги: </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в виде бумажного документа, который Заявитель получает непосредственно при личном обращении;</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в виде бумажного документа, который направляется Администрацией Заявителю посредством почтового отправления;</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86129A" w:rsidRPr="0086129A" w:rsidRDefault="0086129A" w:rsidP="0086129A">
      <w:pPr>
        <w:tabs>
          <w:tab w:val="left" w:pos="1367"/>
        </w:tabs>
        <w:ind w:firstLine="567"/>
        <w:jc w:val="both"/>
        <w:rPr>
          <w:spacing w:val="7"/>
          <w:sz w:val="12"/>
          <w:szCs w:val="12"/>
          <w:lang w:eastAsia="en-US"/>
        </w:rPr>
      </w:pPr>
      <w:r w:rsidRPr="0086129A">
        <w:rPr>
          <w:spacing w:val="7"/>
          <w:sz w:val="12"/>
          <w:szCs w:val="12"/>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86129A" w:rsidRPr="0086129A" w:rsidRDefault="0086129A" w:rsidP="0086129A">
      <w:pPr>
        <w:tabs>
          <w:tab w:val="left" w:pos="1367"/>
        </w:tabs>
        <w:ind w:firstLine="567"/>
        <w:jc w:val="both"/>
        <w:rPr>
          <w:spacing w:val="7"/>
          <w:sz w:val="12"/>
          <w:szCs w:val="12"/>
          <w:lang w:eastAsia="en-US"/>
        </w:rPr>
      </w:pPr>
      <w:r w:rsidRPr="0086129A">
        <w:rPr>
          <w:spacing w:val="7"/>
          <w:sz w:val="12"/>
          <w:szCs w:val="12"/>
          <w:lang w:eastAsia="en-US"/>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86129A" w:rsidRPr="0086129A" w:rsidRDefault="0086129A" w:rsidP="0086129A">
      <w:pPr>
        <w:ind w:firstLine="567"/>
        <w:jc w:val="both"/>
        <w:rPr>
          <w:sz w:val="12"/>
          <w:szCs w:val="12"/>
        </w:rPr>
      </w:pPr>
      <w:r w:rsidRPr="0086129A">
        <w:rPr>
          <w:sz w:val="12"/>
          <w:szCs w:val="12"/>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24" w:history="1">
        <w:r w:rsidRPr="0086129A">
          <w:rPr>
            <w:sz w:val="12"/>
            <w:szCs w:val="12"/>
          </w:rPr>
          <w:t>статьей 39.20</w:t>
        </w:r>
      </w:hyperlink>
      <w:r w:rsidRPr="0086129A">
        <w:rPr>
          <w:sz w:val="12"/>
          <w:szCs w:val="12"/>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6129A" w:rsidRPr="0086129A" w:rsidRDefault="0086129A" w:rsidP="0086129A">
      <w:pPr>
        <w:ind w:firstLine="567"/>
        <w:jc w:val="both"/>
        <w:rPr>
          <w:sz w:val="12"/>
          <w:szCs w:val="12"/>
        </w:rPr>
      </w:pPr>
      <w:r w:rsidRPr="0086129A">
        <w:rPr>
          <w:sz w:val="12"/>
          <w:szCs w:val="12"/>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5" w:history="1">
        <w:r w:rsidRPr="0086129A">
          <w:rPr>
            <w:sz w:val="12"/>
            <w:szCs w:val="12"/>
          </w:rPr>
          <w:t>пункте 2 статьи 39.9</w:t>
        </w:r>
      </w:hyperlink>
      <w:r w:rsidRPr="0086129A">
        <w:rPr>
          <w:sz w:val="12"/>
          <w:szCs w:val="12"/>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6129A" w:rsidRPr="0086129A" w:rsidRDefault="0086129A" w:rsidP="0086129A">
      <w:pPr>
        <w:ind w:firstLine="540"/>
        <w:jc w:val="both"/>
        <w:rPr>
          <w:sz w:val="12"/>
          <w:szCs w:val="12"/>
        </w:rPr>
      </w:pPr>
      <w:r w:rsidRPr="0086129A">
        <w:rPr>
          <w:sz w:val="12"/>
          <w:szCs w:val="12"/>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6" w:history="1">
        <w:r w:rsidRPr="0086129A">
          <w:rPr>
            <w:sz w:val="12"/>
            <w:szCs w:val="12"/>
          </w:rPr>
          <w:t>законом</w:t>
        </w:r>
      </w:hyperlink>
      <w:r w:rsidRPr="0086129A">
        <w:rPr>
          <w:sz w:val="12"/>
          <w:szCs w:val="12"/>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86129A" w:rsidRPr="0086129A" w:rsidRDefault="0086129A" w:rsidP="0086129A">
      <w:pPr>
        <w:ind w:firstLine="540"/>
        <w:jc w:val="both"/>
        <w:rPr>
          <w:sz w:val="12"/>
          <w:szCs w:val="12"/>
        </w:rPr>
      </w:pPr>
      <w:r w:rsidRPr="0086129A">
        <w:rPr>
          <w:sz w:val="12"/>
          <w:szCs w:val="12"/>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6129A">
        <w:rPr>
          <w:sz w:val="12"/>
          <w:szCs w:val="12"/>
        </w:rPr>
        <w:t>неустраненных</w:t>
      </w:r>
      <w:proofErr w:type="spellEnd"/>
      <w:r w:rsidRPr="0086129A">
        <w:rPr>
          <w:sz w:val="12"/>
          <w:szCs w:val="1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6129A" w:rsidRPr="0086129A" w:rsidRDefault="0086129A" w:rsidP="0086129A">
      <w:pPr>
        <w:ind w:firstLine="540"/>
        <w:jc w:val="both"/>
        <w:rPr>
          <w:sz w:val="12"/>
          <w:szCs w:val="12"/>
        </w:rPr>
      </w:pPr>
      <w:r w:rsidRPr="0086129A">
        <w:rPr>
          <w:sz w:val="12"/>
          <w:szCs w:val="12"/>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7" w:history="1">
        <w:r w:rsidRPr="0086129A">
          <w:rPr>
            <w:sz w:val="12"/>
            <w:szCs w:val="12"/>
          </w:rPr>
          <w:t>статьей 39.18</w:t>
        </w:r>
      </w:hyperlink>
      <w:r w:rsidRPr="0086129A">
        <w:rPr>
          <w:sz w:val="12"/>
          <w:szCs w:val="12"/>
        </w:rPr>
        <w:t xml:space="preserve"> Земельного кодекса РФ (пп.10 п.2 ст.39.3 Земельного кодекса РФ) – заявление о предоставлении земельного участка;</w:t>
      </w:r>
    </w:p>
    <w:p w:rsidR="0086129A" w:rsidRPr="0086129A" w:rsidRDefault="0086129A" w:rsidP="0086129A">
      <w:pPr>
        <w:ind w:firstLine="567"/>
        <w:jc w:val="both"/>
        <w:rPr>
          <w:sz w:val="12"/>
          <w:szCs w:val="12"/>
        </w:rPr>
      </w:pPr>
      <w:r w:rsidRPr="0086129A">
        <w:rPr>
          <w:sz w:val="12"/>
          <w:szCs w:val="12"/>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6129A" w:rsidRPr="0086129A" w:rsidRDefault="0086129A" w:rsidP="0086129A">
      <w:pPr>
        <w:ind w:firstLine="567"/>
        <w:jc w:val="both"/>
        <w:rPr>
          <w:sz w:val="12"/>
          <w:szCs w:val="12"/>
        </w:rPr>
      </w:pPr>
      <w:r w:rsidRPr="0086129A">
        <w:rPr>
          <w:sz w:val="12"/>
          <w:szCs w:val="12"/>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86129A" w:rsidRPr="0086129A" w:rsidRDefault="0086129A" w:rsidP="0086129A">
      <w:pPr>
        <w:ind w:firstLine="540"/>
        <w:jc w:val="both"/>
        <w:rPr>
          <w:sz w:val="12"/>
          <w:szCs w:val="12"/>
        </w:rPr>
      </w:pPr>
      <w:r w:rsidRPr="0086129A">
        <w:rPr>
          <w:sz w:val="12"/>
          <w:szCs w:val="12"/>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8" w:history="1">
        <w:r w:rsidRPr="0086129A">
          <w:rPr>
            <w:sz w:val="12"/>
            <w:szCs w:val="12"/>
          </w:rPr>
          <w:t>подпунктом 6 пункта 2 статьи 39.10</w:t>
        </w:r>
      </w:hyperlink>
      <w:r w:rsidRPr="0086129A">
        <w:rPr>
          <w:sz w:val="12"/>
          <w:szCs w:val="12"/>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86129A" w:rsidRPr="0086129A" w:rsidRDefault="0086129A" w:rsidP="0086129A">
      <w:pPr>
        <w:ind w:firstLine="540"/>
        <w:jc w:val="both"/>
        <w:rPr>
          <w:sz w:val="12"/>
          <w:szCs w:val="12"/>
        </w:rPr>
      </w:pPr>
      <w:r w:rsidRPr="0086129A">
        <w:rPr>
          <w:sz w:val="12"/>
          <w:szCs w:val="12"/>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9" w:history="1">
        <w:r w:rsidRPr="0086129A">
          <w:rPr>
            <w:sz w:val="12"/>
            <w:szCs w:val="12"/>
          </w:rPr>
          <w:t>подпунктом 7 пункта 2 статьи 39.10</w:t>
        </w:r>
      </w:hyperlink>
      <w:r w:rsidRPr="0086129A">
        <w:rPr>
          <w:sz w:val="12"/>
          <w:szCs w:val="12"/>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86129A" w:rsidRPr="0086129A" w:rsidRDefault="0086129A" w:rsidP="0086129A">
      <w:pPr>
        <w:ind w:firstLine="567"/>
        <w:jc w:val="both"/>
        <w:rPr>
          <w:sz w:val="12"/>
          <w:szCs w:val="12"/>
        </w:rPr>
      </w:pPr>
      <w:r w:rsidRPr="0086129A">
        <w:rPr>
          <w:sz w:val="12"/>
          <w:szCs w:val="12"/>
        </w:rPr>
        <w:t xml:space="preserve">9.2.11. в случае предоставления в собственность бесплатно земельного участка иным не указанным в </w:t>
      </w:r>
      <w:hyperlink r:id="rId330" w:history="1">
        <w:r w:rsidRPr="0086129A">
          <w:rPr>
            <w:sz w:val="12"/>
            <w:szCs w:val="12"/>
          </w:rPr>
          <w:t>подпункте 6</w:t>
        </w:r>
      </w:hyperlink>
      <w:r w:rsidRPr="0086129A">
        <w:rPr>
          <w:sz w:val="12"/>
          <w:szCs w:val="12"/>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86129A" w:rsidRPr="0086129A" w:rsidRDefault="0086129A" w:rsidP="0086129A">
      <w:pPr>
        <w:ind w:firstLine="567"/>
        <w:jc w:val="both"/>
        <w:rPr>
          <w:sz w:val="12"/>
          <w:szCs w:val="12"/>
        </w:rPr>
      </w:pPr>
      <w:r w:rsidRPr="0086129A">
        <w:rPr>
          <w:sz w:val="12"/>
          <w:szCs w:val="12"/>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86129A" w:rsidRPr="0086129A" w:rsidRDefault="0086129A" w:rsidP="0086129A">
      <w:pPr>
        <w:ind w:firstLine="540"/>
        <w:jc w:val="both"/>
        <w:rPr>
          <w:sz w:val="12"/>
          <w:szCs w:val="12"/>
        </w:rPr>
      </w:pPr>
      <w:r w:rsidRPr="0086129A">
        <w:rPr>
          <w:sz w:val="12"/>
          <w:szCs w:val="12"/>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86129A" w:rsidRPr="0086129A" w:rsidRDefault="0086129A" w:rsidP="0086129A">
      <w:pPr>
        <w:ind w:firstLine="540"/>
        <w:jc w:val="both"/>
        <w:rPr>
          <w:sz w:val="12"/>
          <w:szCs w:val="12"/>
        </w:rPr>
      </w:pPr>
      <w:r w:rsidRPr="0086129A">
        <w:rPr>
          <w:sz w:val="12"/>
          <w:szCs w:val="12"/>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31" w:history="1">
        <w:r w:rsidRPr="0086129A">
          <w:rPr>
            <w:sz w:val="12"/>
            <w:szCs w:val="12"/>
          </w:rPr>
          <w:t>критериям</w:t>
        </w:r>
      </w:hyperlink>
      <w:r w:rsidRPr="0086129A">
        <w:rPr>
          <w:sz w:val="12"/>
          <w:szCs w:val="12"/>
        </w:rPr>
        <w:t>, установленным Правительством Российской Федерации (пп.1 п.2 ст.39.6 Земельного кодекса РФ) – заявление о предоставлении земельного участка;</w:t>
      </w:r>
    </w:p>
    <w:p w:rsidR="0086129A" w:rsidRPr="0086129A" w:rsidRDefault="0086129A" w:rsidP="0086129A">
      <w:pPr>
        <w:ind w:firstLine="540"/>
        <w:jc w:val="both"/>
        <w:rPr>
          <w:sz w:val="12"/>
          <w:szCs w:val="12"/>
        </w:rPr>
      </w:pPr>
      <w:r w:rsidRPr="0086129A">
        <w:rPr>
          <w:sz w:val="12"/>
          <w:szCs w:val="12"/>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86129A" w:rsidRPr="0086129A" w:rsidRDefault="0086129A" w:rsidP="0086129A">
      <w:pPr>
        <w:ind w:firstLine="540"/>
        <w:jc w:val="both"/>
        <w:rPr>
          <w:sz w:val="12"/>
          <w:szCs w:val="12"/>
        </w:rPr>
      </w:pPr>
      <w:r w:rsidRPr="0086129A">
        <w:rPr>
          <w:sz w:val="12"/>
          <w:szCs w:val="12"/>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86129A" w:rsidRPr="0086129A" w:rsidRDefault="0086129A" w:rsidP="0086129A">
      <w:pPr>
        <w:ind w:firstLine="540"/>
        <w:jc w:val="both"/>
        <w:rPr>
          <w:sz w:val="12"/>
          <w:szCs w:val="12"/>
        </w:rPr>
      </w:pPr>
      <w:r w:rsidRPr="0086129A">
        <w:rPr>
          <w:sz w:val="12"/>
          <w:szCs w:val="12"/>
        </w:rPr>
        <w:t xml:space="preserve">9.2.17. в случае предоставления в аренду земельного участка застройщику, признанному в соответствии с Федеральным </w:t>
      </w:r>
      <w:hyperlink r:id="rId332" w:history="1">
        <w:r w:rsidRPr="0086129A">
          <w:rPr>
            <w:sz w:val="12"/>
            <w:szCs w:val="12"/>
          </w:rPr>
          <w:t>законом</w:t>
        </w:r>
      </w:hyperlink>
      <w:r w:rsidRPr="0086129A">
        <w:rPr>
          <w:sz w:val="12"/>
          <w:szCs w:val="12"/>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33" w:history="1">
        <w:r w:rsidRPr="0086129A">
          <w:rPr>
            <w:sz w:val="12"/>
            <w:szCs w:val="12"/>
          </w:rPr>
          <w:t>законом</w:t>
        </w:r>
      </w:hyperlink>
      <w:r w:rsidRPr="0086129A">
        <w:rPr>
          <w:sz w:val="12"/>
          <w:szCs w:val="12"/>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34" w:history="1">
        <w:r w:rsidRPr="0086129A">
          <w:rPr>
            <w:sz w:val="12"/>
            <w:szCs w:val="12"/>
          </w:rPr>
          <w:t>частью 2 статьи 13.1</w:t>
        </w:r>
      </w:hyperlink>
      <w:r w:rsidRPr="0086129A">
        <w:rPr>
          <w:sz w:val="12"/>
          <w:szCs w:val="1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6129A" w:rsidRPr="0086129A" w:rsidRDefault="0086129A" w:rsidP="0086129A">
      <w:pPr>
        <w:ind w:firstLine="567"/>
        <w:jc w:val="both"/>
        <w:rPr>
          <w:sz w:val="12"/>
          <w:szCs w:val="12"/>
        </w:rPr>
      </w:pPr>
      <w:r w:rsidRPr="0086129A">
        <w:rPr>
          <w:sz w:val="12"/>
          <w:szCs w:val="12"/>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86129A" w:rsidRPr="0086129A" w:rsidRDefault="0086129A" w:rsidP="0086129A">
      <w:pPr>
        <w:ind w:firstLine="567"/>
        <w:jc w:val="both"/>
        <w:rPr>
          <w:sz w:val="12"/>
          <w:szCs w:val="12"/>
        </w:rPr>
      </w:pPr>
      <w:r w:rsidRPr="0086129A">
        <w:rPr>
          <w:sz w:val="12"/>
          <w:szCs w:val="12"/>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35" w:history="1">
        <w:r w:rsidRPr="0086129A">
          <w:rPr>
            <w:sz w:val="12"/>
            <w:szCs w:val="12"/>
          </w:rPr>
          <w:t>подпунктом 8</w:t>
        </w:r>
      </w:hyperlink>
      <w:r w:rsidRPr="0086129A">
        <w:rPr>
          <w:sz w:val="12"/>
          <w:szCs w:val="12"/>
        </w:rPr>
        <w:t xml:space="preserve"> пункта 2 статьи 39.6 Земельного кодекса РФ, </w:t>
      </w:r>
      <w:hyperlink r:id="rId336" w:history="1">
        <w:r w:rsidRPr="0086129A">
          <w:rPr>
            <w:sz w:val="12"/>
            <w:szCs w:val="12"/>
          </w:rPr>
          <w:t>пунктом 5 статьи 46</w:t>
        </w:r>
      </w:hyperlink>
      <w:r w:rsidRPr="0086129A">
        <w:rPr>
          <w:sz w:val="12"/>
          <w:szCs w:val="12"/>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337" w:history="1">
        <w:r w:rsidRPr="0086129A">
          <w:rPr>
            <w:sz w:val="12"/>
            <w:szCs w:val="12"/>
          </w:rPr>
          <w:t>закона</w:t>
        </w:r>
      </w:hyperlink>
      <w:r w:rsidRPr="0086129A">
        <w:rPr>
          <w:sz w:val="12"/>
          <w:szCs w:val="12"/>
        </w:rPr>
        <w:t xml:space="preserve"> от 21.07.1997 № 122-ФЗ «О государственной регистрации прав на недвижимое имущество и сделок с ним»; </w:t>
      </w:r>
    </w:p>
    <w:p w:rsidR="0086129A" w:rsidRPr="0086129A" w:rsidRDefault="0086129A" w:rsidP="0086129A">
      <w:pPr>
        <w:ind w:firstLine="567"/>
        <w:jc w:val="both"/>
        <w:rPr>
          <w:sz w:val="12"/>
          <w:szCs w:val="12"/>
        </w:rPr>
      </w:pPr>
      <w:r w:rsidRPr="0086129A">
        <w:rPr>
          <w:sz w:val="12"/>
          <w:szCs w:val="12"/>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86129A" w:rsidRPr="0086129A" w:rsidRDefault="0086129A" w:rsidP="0086129A">
      <w:pPr>
        <w:ind w:firstLine="567"/>
        <w:jc w:val="both"/>
        <w:rPr>
          <w:sz w:val="12"/>
          <w:szCs w:val="12"/>
        </w:rPr>
      </w:pPr>
      <w:r w:rsidRPr="0086129A">
        <w:rPr>
          <w:sz w:val="12"/>
          <w:szCs w:val="12"/>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86129A" w:rsidRPr="0086129A" w:rsidRDefault="0086129A" w:rsidP="0086129A">
      <w:pPr>
        <w:ind w:firstLine="567"/>
        <w:jc w:val="both"/>
        <w:rPr>
          <w:sz w:val="12"/>
          <w:szCs w:val="12"/>
        </w:rPr>
      </w:pPr>
      <w:r w:rsidRPr="0086129A">
        <w:rPr>
          <w:sz w:val="12"/>
          <w:szCs w:val="12"/>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338" w:history="1">
        <w:r w:rsidRPr="0086129A">
          <w:rPr>
            <w:sz w:val="12"/>
            <w:szCs w:val="12"/>
          </w:rPr>
          <w:t>законом</w:t>
        </w:r>
      </w:hyperlink>
      <w:r w:rsidRPr="0086129A">
        <w:rPr>
          <w:sz w:val="12"/>
          <w:szCs w:val="12"/>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86129A" w:rsidRPr="0086129A" w:rsidRDefault="0086129A" w:rsidP="0086129A">
      <w:pPr>
        <w:ind w:firstLine="567"/>
        <w:jc w:val="both"/>
        <w:rPr>
          <w:sz w:val="12"/>
          <w:szCs w:val="12"/>
        </w:rPr>
      </w:pPr>
      <w:r w:rsidRPr="0086129A">
        <w:rPr>
          <w:sz w:val="12"/>
          <w:szCs w:val="12"/>
        </w:rPr>
        <w:lastRenderedPageBreak/>
        <w:t xml:space="preserve">9.2.23. </w:t>
      </w:r>
      <w:r w:rsidRPr="0086129A">
        <w:rPr>
          <w:bCs/>
          <w:sz w:val="12"/>
          <w:szCs w:val="12"/>
        </w:rPr>
        <w:t xml:space="preserve">при предоставлении в аренду </w:t>
      </w:r>
      <w:r w:rsidRPr="0086129A">
        <w:rPr>
          <w:rFonts w:eastAsia="Calibri"/>
          <w:bCs/>
          <w:sz w:val="12"/>
          <w:szCs w:val="12"/>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39" w:history="1">
        <w:r w:rsidRPr="0086129A">
          <w:rPr>
            <w:rFonts w:eastAsia="Calibri"/>
            <w:bCs/>
            <w:sz w:val="12"/>
            <w:szCs w:val="12"/>
            <w:lang w:eastAsia="en-US"/>
          </w:rPr>
          <w:t>статьей 39.20</w:t>
        </w:r>
      </w:hyperlink>
      <w:r w:rsidRPr="0086129A">
        <w:rPr>
          <w:rFonts w:eastAsia="Calibri"/>
          <w:bCs/>
          <w:sz w:val="12"/>
          <w:szCs w:val="12"/>
          <w:lang w:eastAsia="en-US"/>
        </w:rPr>
        <w:t xml:space="preserve"> Земельного кодекса РФ, на праве оперативного управления</w:t>
      </w:r>
      <w:r w:rsidRPr="0086129A">
        <w:rPr>
          <w:bCs/>
          <w:sz w:val="12"/>
          <w:szCs w:val="12"/>
        </w:rPr>
        <w:t xml:space="preserve"> (пп.9 ч.2 ст.39.6 Земельного кодекса РФ)</w:t>
      </w:r>
      <w:r w:rsidRPr="0086129A">
        <w:rPr>
          <w:sz w:val="12"/>
          <w:szCs w:val="12"/>
        </w:rPr>
        <w:t xml:space="preserve">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6129A" w:rsidRPr="0086129A" w:rsidRDefault="0086129A" w:rsidP="0086129A">
      <w:pPr>
        <w:ind w:firstLine="567"/>
        <w:jc w:val="both"/>
        <w:rPr>
          <w:sz w:val="12"/>
          <w:szCs w:val="12"/>
        </w:rPr>
      </w:pPr>
      <w:r w:rsidRPr="0086129A">
        <w:rPr>
          <w:sz w:val="12"/>
          <w:szCs w:val="12"/>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340" w:history="1">
        <w:r w:rsidRPr="0086129A">
          <w:rPr>
            <w:sz w:val="12"/>
            <w:szCs w:val="12"/>
          </w:rPr>
          <w:t>пунктом 5</w:t>
        </w:r>
      </w:hyperlink>
      <w:r w:rsidRPr="0086129A">
        <w:rPr>
          <w:sz w:val="12"/>
          <w:szCs w:val="12"/>
        </w:rPr>
        <w:t xml:space="preserve"> статьи 39.6 Земельного кодекса РФ (пп.10 п.2 ст.39.6 Земельного кодекса РФ, </w:t>
      </w:r>
      <w:hyperlink r:id="rId341" w:history="1">
        <w:r w:rsidRPr="0086129A">
          <w:rPr>
            <w:sz w:val="12"/>
            <w:szCs w:val="12"/>
          </w:rPr>
          <w:t>пункт 21 статьи 3</w:t>
        </w:r>
      </w:hyperlink>
      <w:r w:rsidRPr="0086129A">
        <w:rPr>
          <w:sz w:val="12"/>
          <w:szCs w:val="12"/>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86129A" w:rsidRPr="0086129A" w:rsidRDefault="0086129A" w:rsidP="0086129A">
      <w:pPr>
        <w:ind w:firstLine="567"/>
        <w:jc w:val="both"/>
        <w:rPr>
          <w:sz w:val="12"/>
          <w:szCs w:val="12"/>
        </w:rPr>
      </w:pPr>
      <w:r w:rsidRPr="0086129A">
        <w:rPr>
          <w:sz w:val="12"/>
          <w:szCs w:val="12"/>
        </w:rPr>
        <w:t>9.2.25.</w:t>
      </w:r>
      <w:r w:rsidRPr="0086129A">
        <w:rPr>
          <w:rFonts w:eastAsia="Calibri"/>
          <w:b/>
          <w:sz w:val="12"/>
          <w:szCs w:val="12"/>
          <w:lang w:eastAsia="en-US"/>
        </w:rPr>
        <w:t xml:space="preserve"> </w:t>
      </w:r>
      <w:r w:rsidRPr="0086129A">
        <w:rPr>
          <w:rFonts w:eastAsia="Calibri"/>
          <w:bCs/>
          <w:sz w:val="12"/>
          <w:szCs w:val="12"/>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342" w:history="1">
        <w:r w:rsidRPr="0086129A">
          <w:rPr>
            <w:rFonts w:eastAsia="Calibri"/>
            <w:bCs/>
            <w:sz w:val="12"/>
            <w:szCs w:val="12"/>
            <w:lang w:eastAsia="en-US"/>
          </w:rPr>
          <w:t>пункте 2 статьи 39.9</w:t>
        </w:r>
      </w:hyperlink>
      <w:r w:rsidRPr="0086129A">
        <w:rPr>
          <w:rFonts w:eastAsia="Calibri"/>
          <w:bCs/>
          <w:sz w:val="12"/>
          <w:szCs w:val="12"/>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86129A">
        <w:rPr>
          <w:bCs/>
          <w:sz w:val="12"/>
          <w:szCs w:val="12"/>
        </w:rPr>
        <w:t xml:space="preserve"> (пп.11 п.2 ст.39</w:t>
      </w:r>
      <w:r w:rsidRPr="0086129A">
        <w:rPr>
          <w:sz w:val="12"/>
          <w:szCs w:val="12"/>
        </w:rPr>
        <w:t xml:space="preserve">.6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6129A" w:rsidRPr="0086129A" w:rsidRDefault="0086129A" w:rsidP="0086129A">
      <w:pPr>
        <w:ind w:firstLine="540"/>
        <w:jc w:val="both"/>
        <w:rPr>
          <w:sz w:val="12"/>
          <w:szCs w:val="12"/>
        </w:rPr>
      </w:pPr>
      <w:r w:rsidRPr="0086129A">
        <w:rPr>
          <w:sz w:val="12"/>
          <w:szCs w:val="12"/>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343" w:history="1">
        <w:r w:rsidRPr="0086129A">
          <w:rPr>
            <w:sz w:val="12"/>
            <w:szCs w:val="12"/>
          </w:rPr>
          <w:t>законом</w:t>
        </w:r>
      </w:hyperlink>
      <w:r w:rsidRPr="0086129A">
        <w:rPr>
          <w:sz w:val="12"/>
          <w:szCs w:val="12"/>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44" w:history="1">
        <w:r w:rsidRPr="0086129A">
          <w:rPr>
            <w:sz w:val="12"/>
            <w:szCs w:val="12"/>
          </w:rPr>
          <w:t>кодексом</w:t>
        </w:r>
      </w:hyperlink>
      <w:r w:rsidRPr="0086129A">
        <w:rPr>
          <w:sz w:val="12"/>
          <w:szCs w:val="12"/>
        </w:rPr>
        <w:t xml:space="preserve"> Российской Федерации, либо юридическому лицу, обеспечивающему в соответствии с Градостроительным </w:t>
      </w:r>
      <w:hyperlink r:id="rId345" w:history="1">
        <w:r w:rsidRPr="0086129A">
          <w:rPr>
            <w:sz w:val="12"/>
            <w:szCs w:val="12"/>
          </w:rPr>
          <w:t>кодексом</w:t>
        </w:r>
      </w:hyperlink>
      <w:r w:rsidRPr="0086129A">
        <w:rPr>
          <w:sz w:val="12"/>
          <w:szCs w:val="12"/>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86129A" w:rsidRPr="0086129A" w:rsidRDefault="0086129A" w:rsidP="0086129A">
      <w:pPr>
        <w:ind w:firstLine="540"/>
        <w:jc w:val="both"/>
        <w:rPr>
          <w:sz w:val="12"/>
          <w:szCs w:val="12"/>
        </w:rPr>
      </w:pPr>
      <w:r w:rsidRPr="0086129A">
        <w:rPr>
          <w:sz w:val="12"/>
          <w:szCs w:val="12"/>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46" w:history="1">
        <w:r w:rsidRPr="0086129A">
          <w:rPr>
            <w:sz w:val="12"/>
            <w:szCs w:val="12"/>
          </w:rPr>
          <w:t>статьей 39.18</w:t>
        </w:r>
      </w:hyperlink>
      <w:r w:rsidRPr="0086129A">
        <w:rPr>
          <w:sz w:val="12"/>
          <w:szCs w:val="12"/>
        </w:rPr>
        <w:t xml:space="preserve"> Земельного кодекса РФ (пп.15 п.2 ст.39.6 Земельного кодекса РФ) – заявление о предоставлении земельного участка;  </w:t>
      </w:r>
    </w:p>
    <w:p w:rsidR="0086129A" w:rsidRPr="0086129A" w:rsidRDefault="0086129A" w:rsidP="0086129A">
      <w:pPr>
        <w:ind w:firstLine="567"/>
        <w:jc w:val="both"/>
        <w:rPr>
          <w:sz w:val="12"/>
          <w:szCs w:val="12"/>
        </w:rPr>
      </w:pPr>
      <w:r w:rsidRPr="0086129A">
        <w:rPr>
          <w:sz w:val="12"/>
          <w:szCs w:val="12"/>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86129A" w:rsidRPr="0086129A" w:rsidRDefault="0086129A" w:rsidP="0086129A">
      <w:pPr>
        <w:ind w:firstLine="540"/>
        <w:jc w:val="both"/>
        <w:rPr>
          <w:sz w:val="12"/>
          <w:szCs w:val="12"/>
        </w:rPr>
      </w:pPr>
      <w:r w:rsidRPr="0086129A">
        <w:rPr>
          <w:sz w:val="12"/>
          <w:szCs w:val="12"/>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86129A" w:rsidRPr="0086129A" w:rsidRDefault="0086129A" w:rsidP="0086129A">
      <w:pPr>
        <w:ind w:firstLine="567"/>
        <w:jc w:val="both"/>
        <w:rPr>
          <w:sz w:val="12"/>
          <w:szCs w:val="12"/>
        </w:rPr>
      </w:pPr>
      <w:r w:rsidRPr="0086129A">
        <w:rPr>
          <w:sz w:val="12"/>
          <w:szCs w:val="12"/>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6129A">
        <w:rPr>
          <w:sz w:val="12"/>
          <w:szCs w:val="12"/>
        </w:rPr>
        <w:t>Росреестра</w:t>
      </w:r>
      <w:proofErr w:type="spellEnd"/>
      <w:r w:rsidRPr="0086129A">
        <w:rPr>
          <w:sz w:val="12"/>
          <w:szCs w:val="12"/>
        </w:rPr>
        <w:t xml:space="preserve"> от 02.09.2020 № П/0321, подтверждающих право заявителя на предоставление земельного участка в собственность без проведения торгов; </w:t>
      </w:r>
    </w:p>
    <w:p w:rsidR="0086129A" w:rsidRPr="0086129A" w:rsidRDefault="0086129A" w:rsidP="0086129A">
      <w:pPr>
        <w:ind w:firstLine="540"/>
        <w:jc w:val="both"/>
        <w:rPr>
          <w:sz w:val="12"/>
          <w:szCs w:val="12"/>
        </w:rPr>
      </w:pPr>
      <w:r w:rsidRPr="0086129A">
        <w:rPr>
          <w:sz w:val="12"/>
          <w:szCs w:val="12"/>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86129A" w:rsidRPr="0086129A" w:rsidRDefault="0086129A" w:rsidP="0086129A">
      <w:pPr>
        <w:ind w:firstLine="567"/>
        <w:jc w:val="both"/>
        <w:rPr>
          <w:bCs/>
          <w:sz w:val="12"/>
          <w:szCs w:val="12"/>
        </w:rPr>
      </w:pPr>
      <w:r w:rsidRPr="0086129A">
        <w:rPr>
          <w:sz w:val="12"/>
          <w:szCs w:val="12"/>
        </w:rPr>
        <w:t xml:space="preserve">9.2.34. </w:t>
      </w:r>
      <w:r w:rsidRPr="0086129A">
        <w:rPr>
          <w:rFonts w:eastAsia="Calibri"/>
          <w:bCs/>
          <w:sz w:val="12"/>
          <w:szCs w:val="12"/>
          <w:lang w:eastAsia="en-US"/>
        </w:rPr>
        <w:t xml:space="preserve">земельного участка, необходимого для осуществления пользования недрами, </w:t>
      </w:r>
      <w:proofErr w:type="spellStart"/>
      <w:r w:rsidRPr="0086129A">
        <w:rPr>
          <w:rFonts w:eastAsia="Calibri"/>
          <w:bCs/>
          <w:sz w:val="12"/>
          <w:szCs w:val="12"/>
          <w:lang w:eastAsia="en-US"/>
        </w:rPr>
        <w:t>недропользователю</w:t>
      </w:r>
      <w:proofErr w:type="spellEnd"/>
      <w:r w:rsidRPr="0086129A">
        <w:rPr>
          <w:bCs/>
          <w:sz w:val="12"/>
          <w:szCs w:val="12"/>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86129A" w:rsidRPr="0086129A" w:rsidRDefault="0086129A" w:rsidP="0086129A">
      <w:pPr>
        <w:ind w:firstLine="540"/>
        <w:jc w:val="both"/>
        <w:rPr>
          <w:sz w:val="12"/>
          <w:szCs w:val="12"/>
        </w:rPr>
      </w:pPr>
      <w:r w:rsidRPr="0086129A">
        <w:rPr>
          <w:sz w:val="12"/>
          <w:szCs w:val="12"/>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9.2.36. </w:t>
      </w:r>
      <w:r w:rsidRPr="0086129A">
        <w:rPr>
          <w:rFonts w:eastAsia="Calibri"/>
          <w:bCs/>
          <w:sz w:val="12"/>
          <w:szCs w:val="12"/>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47" w:history="1">
        <w:r w:rsidRPr="0086129A">
          <w:rPr>
            <w:rFonts w:eastAsia="Calibri"/>
            <w:bCs/>
            <w:sz w:val="12"/>
            <w:szCs w:val="12"/>
            <w:lang w:eastAsia="en-US"/>
          </w:rPr>
          <w:t>законом</w:t>
        </w:r>
      </w:hyperlink>
      <w:r w:rsidRPr="0086129A">
        <w:rPr>
          <w:rFonts w:eastAsia="Calibri"/>
          <w:bCs/>
          <w:sz w:val="12"/>
          <w:szCs w:val="12"/>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86129A">
        <w:rPr>
          <w:bCs/>
          <w:sz w:val="12"/>
          <w:szCs w:val="12"/>
        </w:rPr>
        <w:t xml:space="preserve"> </w:t>
      </w:r>
      <w:r w:rsidRPr="0086129A">
        <w:rPr>
          <w:sz w:val="12"/>
          <w:szCs w:val="12"/>
        </w:rPr>
        <w:t xml:space="preserve">(пп.22 п.2 ст.39.6 Земельного кодекса РФ)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6129A">
        <w:rPr>
          <w:sz w:val="12"/>
          <w:szCs w:val="12"/>
        </w:rPr>
        <w:t>муниципально</w:t>
      </w:r>
      <w:proofErr w:type="spellEnd"/>
      <w:r w:rsidRPr="0086129A">
        <w:rPr>
          <w:sz w:val="12"/>
          <w:szCs w:val="12"/>
        </w:rPr>
        <w:t xml:space="preserve">-частном партнерстве, лицу, с которым заключены указанные соглашения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6129A">
        <w:rPr>
          <w:sz w:val="12"/>
          <w:szCs w:val="12"/>
        </w:rPr>
        <w:t>охотхозяйственное</w:t>
      </w:r>
      <w:proofErr w:type="spellEnd"/>
      <w:r w:rsidRPr="0086129A">
        <w:rPr>
          <w:sz w:val="12"/>
          <w:szCs w:val="12"/>
        </w:rPr>
        <w:t xml:space="preserve"> соглашение (пп.24 п.2 ст.39.6 Земельного кодекса РФ)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86129A" w:rsidRPr="0086129A" w:rsidRDefault="0086129A" w:rsidP="0086129A">
      <w:pPr>
        <w:ind w:firstLine="540"/>
        <w:jc w:val="both"/>
        <w:rPr>
          <w:sz w:val="12"/>
          <w:szCs w:val="12"/>
        </w:rPr>
      </w:pPr>
      <w:r w:rsidRPr="0086129A">
        <w:rPr>
          <w:sz w:val="12"/>
          <w:szCs w:val="12"/>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9.2.46. при предоставлении в аренду земельного участка лицу, осуществляющему товарную </w:t>
      </w:r>
      <w:proofErr w:type="spellStart"/>
      <w:r w:rsidRPr="0086129A">
        <w:rPr>
          <w:sz w:val="12"/>
          <w:szCs w:val="12"/>
        </w:rPr>
        <w:t>аквакультуру</w:t>
      </w:r>
      <w:proofErr w:type="spellEnd"/>
      <w:r w:rsidRPr="0086129A">
        <w:rPr>
          <w:sz w:val="12"/>
          <w:szCs w:val="12"/>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86129A" w:rsidRPr="0086129A" w:rsidRDefault="0086129A" w:rsidP="0086129A">
      <w:pPr>
        <w:ind w:firstLine="540"/>
        <w:jc w:val="both"/>
        <w:rPr>
          <w:sz w:val="12"/>
          <w:szCs w:val="12"/>
        </w:rPr>
      </w:pPr>
      <w:r w:rsidRPr="0086129A">
        <w:rPr>
          <w:sz w:val="12"/>
          <w:szCs w:val="12"/>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6129A">
        <w:rPr>
          <w:sz w:val="12"/>
          <w:szCs w:val="12"/>
        </w:rPr>
        <w:t>неустраненных</w:t>
      </w:r>
      <w:proofErr w:type="spellEnd"/>
      <w:r w:rsidRPr="0086129A">
        <w:rPr>
          <w:sz w:val="12"/>
          <w:szCs w:val="12"/>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86129A" w:rsidRPr="0086129A" w:rsidRDefault="0086129A" w:rsidP="0086129A">
      <w:pPr>
        <w:ind w:firstLine="567"/>
        <w:jc w:val="both"/>
        <w:rPr>
          <w:sz w:val="12"/>
          <w:szCs w:val="12"/>
        </w:rPr>
      </w:pPr>
      <w:r w:rsidRPr="0086129A">
        <w:rPr>
          <w:sz w:val="12"/>
          <w:szCs w:val="12"/>
        </w:rPr>
        <w:t xml:space="preserve">9.2.49. при предоставлении в аренду земельного участка арендатору (за исключением арендаторов земельных участков, указанных в </w:t>
      </w:r>
      <w:hyperlink r:id="rId348" w:history="1">
        <w:r w:rsidRPr="0086129A">
          <w:rPr>
            <w:sz w:val="12"/>
            <w:szCs w:val="12"/>
          </w:rPr>
          <w:t>подпункте 31</w:t>
        </w:r>
      </w:hyperlink>
      <w:r w:rsidRPr="0086129A">
        <w:rPr>
          <w:sz w:val="12"/>
          <w:szCs w:val="12"/>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49" w:history="1">
        <w:r w:rsidRPr="0086129A">
          <w:rPr>
            <w:sz w:val="12"/>
            <w:szCs w:val="12"/>
          </w:rPr>
          <w:t>пунктами 3</w:t>
        </w:r>
      </w:hyperlink>
      <w:r w:rsidRPr="0086129A">
        <w:rPr>
          <w:sz w:val="12"/>
          <w:szCs w:val="12"/>
        </w:rPr>
        <w:t xml:space="preserve"> и </w:t>
      </w:r>
      <w:hyperlink r:id="rId350" w:history="1">
        <w:r w:rsidRPr="0086129A">
          <w:rPr>
            <w:sz w:val="12"/>
            <w:szCs w:val="12"/>
          </w:rPr>
          <w:t>4</w:t>
        </w:r>
      </w:hyperlink>
      <w:r w:rsidRPr="0086129A">
        <w:rPr>
          <w:sz w:val="12"/>
          <w:szCs w:val="12"/>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6129A" w:rsidRPr="0086129A" w:rsidRDefault="0086129A" w:rsidP="0086129A">
      <w:pPr>
        <w:ind w:firstLine="567"/>
        <w:jc w:val="both"/>
        <w:rPr>
          <w:sz w:val="12"/>
          <w:szCs w:val="12"/>
        </w:rPr>
      </w:pPr>
      <w:r w:rsidRPr="0086129A">
        <w:rPr>
          <w:sz w:val="12"/>
          <w:szCs w:val="12"/>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1" w:history="1">
        <w:r w:rsidRPr="0086129A">
          <w:rPr>
            <w:sz w:val="12"/>
            <w:szCs w:val="12"/>
          </w:rPr>
          <w:t>законом</w:t>
        </w:r>
      </w:hyperlink>
      <w:r w:rsidRPr="0086129A">
        <w:rPr>
          <w:sz w:val="12"/>
          <w:szCs w:val="12"/>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52" w:history="1">
        <w:r w:rsidRPr="0086129A">
          <w:rPr>
            <w:sz w:val="12"/>
            <w:szCs w:val="12"/>
          </w:rPr>
          <w:t>законом</w:t>
        </w:r>
      </w:hyperlink>
      <w:r w:rsidRPr="0086129A">
        <w:rPr>
          <w:sz w:val="12"/>
          <w:szCs w:val="12"/>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53" w:history="1">
        <w:r w:rsidRPr="0086129A">
          <w:rPr>
            <w:sz w:val="12"/>
            <w:szCs w:val="12"/>
          </w:rPr>
          <w:t>кодексом</w:t>
        </w:r>
      </w:hyperlink>
      <w:r w:rsidRPr="0086129A">
        <w:rPr>
          <w:sz w:val="12"/>
          <w:szCs w:val="12"/>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354" w:history="1">
        <w:r w:rsidRPr="0086129A">
          <w:rPr>
            <w:sz w:val="12"/>
            <w:szCs w:val="12"/>
          </w:rPr>
          <w:t>частью 2 статьи 13.1</w:t>
        </w:r>
      </w:hyperlink>
      <w:r w:rsidRPr="0086129A">
        <w:rPr>
          <w:sz w:val="12"/>
          <w:szCs w:val="12"/>
        </w:rPr>
        <w:t xml:space="preserve"> Федерального закона от 29 июля 2017 года № 218-ФЗ «О публично-правовой компании «Фонд </w:t>
      </w:r>
      <w:r w:rsidRPr="0086129A">
        <w:rPr>
          <w:sz w:val="12"/>
          <w:szCs w:val="12"/>
        </w:rPr>
        <w:lastRenderedPageBreak/>
        <w:t xml:space="preserve">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355" w:history="1">
        <w:r w:rsidRPr="0086129A">
          <w:rPr>
            <w:sz w:val="12"/>
            <w:szCs w:val="12"/>
          </w:rPr>
          <w:t>частью 2 статьи 13.1</w:t>
        </w:r>
      </w:hyperlink>
      <w:r w:rsidRPr="0086129A">
        <w:rPr>
          <w:sz w:val="12"/>
          <w:szCs w:val="1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6129A" w:rsidRPr="0086129A" w:rsidRDefault="0086129A" w:rsidP="0086129A">
      <w:pPr>
        <w:ind w:firstLine="567"/>
        <w:jc w:val="both"/>
        <w:rPr>
          <w:sz w:val="12"/>
          <w:szCs w:val="12"/>
        </w:rPr>
      </w:pPr>
      <w:r w:rsidRPr="0086129A">
        <w:rPr>
          <w:sz w:val="12"/>
          <w:szCs w:val="12"/>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6129A">
        <w:rPr>
          <w:sz w:val="12"/>
          <w:szCs w:val="12"/>
        </w:rPr>
        <w:t>Росреестра</w:t>
      </w:r>
      <w:proofErr w:type="spellEnd"/>
      <w:r w:rsidRPr="0086129A">
        <w:rPr>
          <w:sz w:val="12"/>
          <w:szCs w:val="12"/>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86129A" w:rsidRPr="0086129A" w:rsidRDefault="0086129A" w:rsidP="0086129A">
      <w:pPr>
        <w:ind w:firstLine="567"/>
        <w:jc w:val="both"/>
        <w:rPr>
          <w:sz w:val="12"/>
          <w:szCs w:val="12"/>
        </w:rPr>
      </w:pPr>
      <w:r w:rsidRPr="0086129A">
        <w:rPr>
          <w:sz w:val="12"/>
          <w:szCs w:val="12"/>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6129A">
        <w:rPr>
          <w:sz w:val="12"/>
          <w:szCs w:val="12"/>
        </w:rPr>
        <w:t>Росреестра</w:t>
      </w:r>
      <w:proofErr w:type="spellEnd"/>
      <w:r w:rsidRPr="0086129A">
        <w:rPr>
          <w:sz w:val="12"/>
          <w:szCs w:val="12"/>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86129A" w:rsidRPr="0086129A" w:rsidRDefault="0086129A" w:rsidP="0086129A">
      <w:pPr>
        <w:ind w:firstLine="567"/>
        <w:jc w:val="both"/>
        <w:rPr>
          <w:sz w:val="12"/>
          <w:szCs w:val="12"/>
        </w:rPr>
      </w:pPr>
      <w:r w:rsidRPr="0086129A">
        <w:rPr>
          <w:sz w:val="12"/>
          <w:szCs w:val="12"/>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6129A">
        <w:rPr>
          <w:sz w:val="12"/>
          <w:szCs w:val="12"/>
        </w:rPr>
        <w:t>Росреестра</w:t>
      </w:r>
      <w:proofErr w:type="spellEnd"/>
      <w:r w:rsidRPr="0086129A">
        <w:rPr>
          <w:sz w:val="12"/>
          <w:szCs w:val="12"/>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86129A" w:rsidRPr="0086129A" w:rsidRDefault="0086129A" w:rsidP="0086129A">
      <w:pPr>
        <w:ind w:firstLine="567"/>
        <w:jc w:val="both"/>
        <w:rPr>
          <w:sz w:val="12"/>
          <w:szCs w:val="12"/>
        </w:rPr>
      </w:pPr>
      <w:r w:rsidRPr="0086129A">
        <w:rPr>
          <w:sz w:val="12"/>
          <w:szCs w:val="12"/>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6129A">
        <w:rPr>
          <w:sz w:val="12"/>
          <w:szCs w:val="12"/>
        </w:rPr>
        <w:t>Росреестра</w:t>
      </w:r>
      <w:proofErr w:type="spellEnd"/>
      <w:r w:rsidRPr="0086129A">
        <w:rPr>
          <w:sz w:val="12"/>
          <w:szCs w:val="12"/>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86129A" w:rsidRPr="0086129A" w:rsidRDefault="0086129A" w:rsidP="0086129A">
      <w:pPr>
        <w:ind w:firstLine="540"/>
        <w:jc w:val="both"/>
        <w:rPr>
          <w:sz w:val="12"/>
          <w:szCs w:val="12"/>
        </w:rPr>
      </w:pPr>
      <w:r w:rsidRPr="0086129A">
        <w:rPr>
          <w:sz w:val="12"/>
          <w:szCs w:val="12"/>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356" w:history="1">
        <w:r w:rsidRPr="0086129A">
          <w:rPr>
            <w:sz w:val="12"/>
            <w:szCs w:val="12"/>
          </w:rPr>
          <w:t>пункте 2 статьи 24</w:t>
        </w:r>
      </w:hyperlink>
      <w:r w:rsidRPr="0086129A">
        <w:rPr>
          <w:sz w:val="12"/>
          <w:szCs w:val="12"/>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86129A" w:rsidRPr="0086129A" w:rsidRDefault="0086129A" w:rsidP="0086129A">
      <w:pPr>
        <w:ind w:firstLine="540"/>
        <w:jc w:val="both"/>
        <w:rPr>
          <w:sz w:val="12"/>
          <w:szCs w:val="12"/>
        </w:rPr>
      </w:pPr>
      <w:r w:rsidRPr="0086129A">
        <w:rPr>
          <w:sz w:val="12"/>
          <w:szCs w:val="12"/>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86129A" w:rsidRPr="0086129A" w:rsidRDefault="0086129A" w:rsidP="0086129A">
      <w:pPr>
        <w:ind w:firstLine="567"/>
        <w:jc w:val="both"/>
        <w:rPr>
          <w:sz w:val="12"/>
          <w:szCs w:val="12"/>
        </w:rPr>
      </w:pPr>
      <w:r w:rsidRPr="0086129A">
        <w:rPr>
          <w:sz w:val="12"/>
          <w:szCs w:val="12"/>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6129A" w:rsidRPr="0086129A" w:rsidRDefault="0086129A" w:rsidP="0086129A">
      <w:pPr>
        <w:ind w:firstLine="567"/>
        <w:jc w:val="both"/>
        <w:rPr>
          <w:sz w:val="12"/>
          <w:szCs w:val="12"/>
        </w:rPr>
      </w:pPr>
      <w:r w:rsidRPr="0086129A">
        <w:rPr>
          <w:sz w:val="12"/>
          <w:szCs w:val="12"/>
        </w:rPr>
        <w:t xml:space="preserve">9.2.58. при предоставлении земельного участка в безвозмездное пользование лицам, с которыми в соответствии с Федеральным </w:t>
      </w:r>
      <w:hyperlink r:id="rId357" w:history="1">
        <w:r w:rsidRPr="0086129A">
          <w:rPr>
            <w:sz w:val="12"/>
            <w:szCs w:val="12"/>
          </w:rPr>
          <w:t>законом</w:t>
        </w:r>
      </w:hyperlink>
      <w:r w:rsidRPr="0086129A">
        <w:rPr>
          <w:sz w:val="12"/>
          <w:szCs w:val="12"/>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86129A" w:rsidRPr="0086129A" w:rsidRDefault="0086129A" w:rsidP="0086129A">
      <w:pPr>
        <w:ind w:firstLine="567"/>
        <w:jc w:val="both"/>
        <w:rPr>
          <w:sz w:val="12"/>
          <w:szCs w:val="12"/>
        </w:rPr>
      </w:pPr>
      <w:r w:rsidRPr="0086129A">
        <w:rPr>
          <w:sz w:val="12"/>
          <w:szCs w:val="12"/>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86129A" w:rsidRPr="0086129A" w:rsidRDefault="0086129A" w:rsidP="0086129A">
      <w:pPr>
        <w:ind w:firstLine="567"/>
        <w:jc w:val="both"/>
        <w:rPr>
          <w:sz w:val="12"/>
          <w:szCs w:val="12"/>
        </w:rPr>
      </w:pPr>
      <w:r w:rsidRPr="0086129A">
        <w:rPr>
          <w:sz w:val="12"/>
          <w:szCs w:val="12"/>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58" w:history="1">
        <w:r w:rsidRPr="0086129A">
          <w:rPr>
            <w:sz w:val="12"/>
            <w:szCs w:val="12"/>
          </w:rPr>
          <w:t>статьей 39.18</w:t>
        </w:r>
      </w:hyperlink>
      <w:r w:rsidRPr="0086129A">
        <w:rPr>
          <w:sz w:val="12"/>
          <w:szCs w:val="12"/>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59" w:history="1">
        <w:r w:rsidRPr="0086129A">
          <w:rPr>
            <w:sz w:val="12"/>
            <w:szCs w:val="12"/>
          </w:rPr>
          <w:t>статьей 39.18</w:t>
        </w:r>
      </w:hyperlink>
      <w:r w:rsidRPr="0086129A">
        <w:rPr>
          <w:sz w:val="12"/>
          <w:szCs w:val="12"/>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360" w:history="1">
        <w:r w:rsidRPr="0086129A">
          <w:rPr>
            <w:sz w:val="12"/>
            <w:szCs w:val="12"/>
          </w:rPr>
          <w:t>одпункт 10 пункта 2 статьи 39.3</w:t>
        </w:r>
      </w:hyperlink>
      <w:r w:rsidRPr="0086129A">
        <w:rPr>
          <w:sz w:val="12"/>
          <w:szCs w:val="12"/>
        </w:rPr>
        <w:t xml:space="preserve">, </w:t>
      </w:r>
      <w:hyperlink r:id="rId361" w:history="1">
        <w:r w:rsidRPr="0086129A">
          <w:rPr>
            <w:sz w:val="12"/>
            <w:szCs w:val="12"/>
          </w:rPr>
          <w:t>подпункт 15 пункта 2 статьи 39.6</w:t>
        </w:r>
      </w:hyperlink>
      <w:r w:rsidRPr="0086129A">
        <w:rPr>
          <w:sz w:val="12"/>
          <w:szCs w:val="12"/>
        </w:rPr>
        <w:t xml:space="preserve">, </w:t>
      </w:r>
      <w:hyperlink r:id="rId362" w:history="1">
        <w:r w:rsidRPr="0086129A">
          <w:rPr>
            <w:sz w:val="12"/>
            <w:szCs w:val="12"/>
          </w:rPr>
          <w:t>подпункт 6 пункта 2 статьи 39.10</w:t>
        </w:r>
      </w:hyperlink>
      <w:r w:rsidRPr="0086129A">
        <w:rPr>
          <w:sz w:val="12"/>
          <w:szCs w:val="12"/>
        </w:rPr>
        <w:t xml:space="preserve"> Земельного кодекса РФ) – заявление о предоставлении земельного участка;</w:t>
      </w:r>
    </w:p>
    <w:p w:rsidR="0086129A" w:rsidRPr="0086129A" w:rsidRDefault="0086129A" w:rsidP="0086129A">
      <w:pPr>
        <w:ind w:firstLine="567"/>
        <w:jc w:val="both"/>
        <w:rPr>
          <w:bCs/>
          <w:sz w:val="12"/>
          <w:szCs w:val="12"/>
        </w:rPr>
      </w:pPr>
      <w:r w:rsidRPr="0086129A">
        <w:rPr>
          <w:sz w:val="12"/>
          <w:szCs w:val="12"/>
        </w:rPr>
        <w:t xml:space="preserve">9.2.61. </w:t>
      </w:r>
      <w:r w:rsidRPr="0086129A">
        <w:rPr>
          <w:bCs/>
          <w:sz w:val="12"/>
          <w:szCs w:val="12"/>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86129A" w:rsidRPr="0086129A" w:rsidRDefault="0086129A" w:rsidP="0086129A">
      <w:pPr>
        <w:ind w:firstLine="567"/>
        <w:jc w:val="both"/>
        <w:rPr>
          <w:sz w:val="12"/>
          <w:szCs w:val="12"/>
        </w:rPr>
      </w:pPr>
      <w:r w:rsidRPr="0086129A">
        <w:rPr>
          <w:sz w:val="12"/>
          <w:szCs w:val="12"/>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86129A" w:rsidRPr="0086129A" w:rsidRDefault="0086129A" w:rsidP="0086129A">
      <w:pPr>
        <w:ind w:firstLine="567"/>
        <w:jc w:val="both"/>
        <w:rPr>
          <w:sz w:val="12"/>
          <w:szCs w:val="12"/>
        </w:rPr>
      </w:pPr>
      <w:r w:rsidRPr="0086129A">
        <w:rPr>
          <w:sz w:val="12"/>
          <w:szCs w:val="12"/>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86129A" w:rsidRPr="0086129A" w:rsidRDefault="0086129A" w:rsidP="0086129A">
      <w:pPr>
        <w:ind w:firstLine="567"/>
        <w:jc w:val="both"/>
        <w:rPr>
          <w:sz w:val="12"/>
          <w:szCs w:val="12"/>
        </w:rPr>
      </w:pPr>
      <w:r w:rsidRPr="0086129A">
        <w:rPr>
          <w:sz w:val="12"/>
          <w:szCs w:val="12"/>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6129A">
        <w:rPr>
          <w:sz w:val="12"/>
          <w:szCs w:val="12"/>
        </w:rPr>
        <w:t>охотхозяйственного</w:t>
      </w:r>
      <w:proofErr w:type="spellEnd"/>
      <w:r w:rsidRPr="0086129A">
        <w:rPr>
          <w:sz w:val="12"/>
          <w:szCs w:val="12"/>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63" w:history="1">
        <w:r w:rsidRPr="0086129A">
          <w:rPr>
            <w:sz w:val="12"/>
            <w:szCs w:val="12"/>
          </w:rPr>
          <w:t>порядке</w:t>
        </w:r>
      </w:hyperlink>
      <w:r w:rsidRPr="0086129A">
        <w:rPr>
          <w:sz w:val="12"/>
          <w:szCs w:val="12"/>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86129A" w:rsidRPr="0086129A" w:rsidRDefault="0086129A" w:rsidP="0086129A">
      <w:pPr>
        <w:ind w:firstLine="567"/>
        <w:jc w:val="both"/>
        <w:rPr>
          <w:sz w:val="12"/>
          <w:szCs w:val="12"/>
        </w:rPr>
      </w:pPr>
      <w:r w:rsidRPr="0086129A">
        <w:rPr>
          <w:sz w:val="12"/>
          <w:szCs w:val="12"/>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86129A" w:rsidRPr="0086129A" w:rsidRDefault="0086129A" w:rsidP="0086129A">
      <w:pPr>
        <w:ind w:firstLine="540"/>
        <w:jc w:val="both"/>
        <w:rPr>
          <w:sz w:val="12"/>
          <w:szCs w:val="12"/>
        </w:rPr>
      </w:pPr>
      <w:r w:rsidRPr="0086129A">
        <w:rPr>
          <w:sz w:val="12"/>
          <w:szCs w:val="12"/>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64" w:history="1">
        <w:r w:rsidRPr="0086129A">
          <w:rPr>
            <w:sz w:val="12"/>
            <w:szCs w:val="12"/>
          </w:rPr>
          <w:t>законами</w:t>
        </w:r>
      </w:hyperlink>
      <w:r w:rsidRPr="0086129A">
        <w:rPr>
          <w:sz w:val="12"/>
          <w:szCs w:val="12"/>
        </w:rPr>
        <w:t xml:space="preserve"> (пп.12 п.2 ст.39.10 Земельного кодекса РФ) – заявление о предоставлении земельного участка;</w:t>
      </w:r>
    </w:p>
    <w:p w:rsidR="0086129A" w:rsidRPr="0086129A" w:rsidRDefault="0086129A" w:rsidP="0086129A">
      <w:pPr>
        <w:ind w:firstLine="540"/>
        <w:jc w:val="both"/>
        <w:rPr>
          <w:sz w:val="12"/>
          <w:szCs w:val="12"/>
        </w:rPr>
      </w:pPr>
      <w:r w:rsidRPr="0086129A">
        <w:rPr>
          <w:sz w:val="12"/>
          <w:szCs w:val="12"/>
        </w:rPr>
        <w:t xml:space="preserve">9.2.67. при предоставлении в безвозмездное пользование земельных участков лицам, с которыми в соответствии с Федеральным </w:t>
      </w:r>
      <w:hyperlink r:id="rId365" w:history="1">
        <w:r w:rsidRPr="0086129A">
          <w:rPr>
            <w:sz w:val="12"/>
            <w:szCs w:val="12"/>
          </w:rPr>
          <w:t>законом</w:t>
        </w:r>
      </w:hyperlink>
      <w:r w:rsidRPr="0086129A">
        <w:rPr>
          <w:sz w:val="12"/>
          <w:szCs w:val="12"/>
        </w:rPr>
        <w:t xml:space="preserve"> от 29 декабря 2012 года № 275-ФЗ «О государственном оборонном заказе», Федеральным </w:t>
      </w:r>
      <w:hyperlink r:id="rId366" w:history="1">
        <w:r w:rsidRPr="0086129A">
          <w:rPr>
            <w:sz w:val="12"/>
            <w:szCs w:val="12"/>
          </w:rPr>
          <w:t>законом</w:t>
        </w:r>
      </w:hyperlink>
      <w:r w:rsidRPr="0086129A">
        <w:rPr>
          <w:sz w:val="12"/>
          <w:szCs w:val="12"/>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86129A" w:rsidRPr="0086129A" w:rsidRDefault="0086129A" w:rsidP="0086129A">
      <w:pPr>
        <w:ind w:firstLine="540"/>
        <w:jc w:val="both"/>
        <w:rPr>
          <w:sz w:val="12"/>
          <w:szCs w:val="12"/>
        </w:rPr>
      </w:pPr>
      <w:r w:rsidRPr="0086129A">
        <w:rPr>
          <w:sz w:val="12"/>
          <w:szCs w:val="12"/>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86129A" w:rsidRPr="0086129A" w:rsidRDefault="0086129A" w:rsidP="0086129A">
      <w:pPr>
        <w:ind w:firstLine="567"/>
        <w:jc w:val="both"/>
        <w:rPr>
          <w:sz w:val="12"/>
          <w:szCs w:val="12"/>
        </w:rPr>
      </w:pPr>
      <w:r w:rsidRPr="0086129A">
        <w:rPr>
          <w:sz w:val="12"/>
          <w:szCs w:val="12"/>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86129A" w:rsidRPr="0086129A" w:rsidRDefault="0086129A" w:rsidP="0086129A">
      <w:pPr>
        <w:ind w:firstLine="567"/>
        <w:jc w:val="both"/>
        <w:rPr>
          <w:sz w:val="12"/>
          <w:szCs w:val="12"/>
        </w:rPr>
      </w:pPr>
      <w:r w:rsidRPr="0086129A">
        <w:rPr>
          <w:sz w:val="12"/>
          <w:szCs w:val="12"/>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367" w:history="1">
        <w:r w:rsidRPr="0086129A">
          <w:rPr>
            <w:sz w:val="12"/>
            <w:szCs w:val="12"/>
          </w:rPr>
          <w:t>законом</w:t>
        </w:r>
      </w:hyperlink>
      <w:r w:rsidRPr="0086129A">
        <w:rPr>
          <w:sz w:val="12"/>
          <w:szCs w:val="12"/>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8" w:history="1">
        <w:r w:rsidRPr="0086129A">
          <w:rPr>
            <w:sz w:val="12"/>
            <w:szCs w:val="12"/>
          </w:rPr>
          <w:t>законом</w:t>
        </w:r>
      </w:hyperlink>
      <w:r w:rsidRPr="0086129A">
        <w:rPr>
          <w:sz w:val="12"/>
          <w:szCs w:val="12"/>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69" w:history="1">
        <w:r w:rsidRPr="0086129A">
          <w:rPr>
            <w:sz w:val="12"/>
            <w:szCs w:val="12"/>
          </w:rPr>
          <w:t>кодексом</w:t>
        </w:r>
      </w:hyperlink>
      <w:r w:rsidRPr="0086129A">
        <w:rPr>
          <w:sz w:val="12"/>
          <w:szCs w:val="12"/>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370" w:history="1">
        <w:r w:rsidRPr="0086129A">
          <w:rPr>
            <w:sz w:val="12"/>
            <w:szCs w:val="12"/>
          </w:rPr>
          <w:t>частью 2 статьи 13.1</w:t>
        </w:r>
      </w:hyperlink>
      <w:r w:rsidRPr="0086129A">
        <w:rPr>
          <w:sz w:val="12"/>
          <w:szCs w:val="1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86129A" w:rsidRPr="0086129A" w:rsidRDefault="0086129A" w:rsidP="0086129A">
      <w:pPr>
        <w:ind w:firstLine="540"/>
        <w:jc w:val="both"/>
        <w:rPr>
          <w:sz w:val="12"/>
          <w:szCs w:val="12"/>
        </w:rPr>
      </w:pPr>
      <w:r w:rsidRPr="0086129A">
        <w:rPr>
          <w:sz w:val="12"/>
          <w:szCs w:val="12"/>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86129A" w:rsidRPr="0086129A" w:rsidRDefault="0086129A" w:rsidP="0086129A">
      <w:pPr>
        <w:ind w:firstLine="540"/>
        <w:jc w:val="both"/>
        <w:rPr>
          <w:sz w:val="12"/>
          <w:szCs w:val="12"/>
        </w:rPr>
      </w:pPr>
      <w:r w:rsidRPr="0086129A">
        <w:rPr>
          <w:sz w:val="12"/>
          <w:szCs w:val="1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86129A" w:rsidRPr="0086129A" w:rsidRDefault="0086129A" w:rsidP="0086129A">
      <w:pPr>
        <w:ind w:firstLine="540"/>
        <w:jc w:val="both"/>
        <w:rPr>
          <w:sz w:val="12"/>
          <w:szCs w:val="12"/>
        </w:rPr>
      </w:pPr>
      <w:r w:rsidRPr="0086129A">
        <w:rPr>
          <w:sz w:val="12"/>
          <w:szCs w:val="12"/>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86129A" w:rsidRPr="0086129A" w:rsidRDefault="0086129A" w:rsidP="0086129A">
      <w:pPr>
        <w:ind w:firstLine="540"/>
        <w:jc w:val="both"/>
        <w:rPr>
          <w:sz w:val="12"/>
          <w:szCs w:val="12"/>
        </w:rPr>
      </w:pPr>
      <w:r w:rsidRPr="0086129A">
        <w:rPr>
          <w:sz w:val="12"/>
          <w:szCs w:val="12"/>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86129A" w:rsidRPr="0086129A" w:rsidRDefault="0086129A" w:rsidP="0086129A">
      <w:pPr>
        <w:ind w:firstLine="540"/>
        <w:jc w:val="both"/>
        <w:rPr>
          <w:sz w:val="12"/>
          <w:szCs w:val="12"/>
        </w:rPr>
      </w:pPr>
      <w:r w:rsidRPr="0086129A">
        <w:rPr>
          <w:sz w:val="12"/>
          <w:szCs w:val="12"/>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86129A" w:rsidRPr="0086129A" w:rsidRDefault="0086129A" w:rsidP="0086129A">
      <w:pPr>
        <w:ind w:firstLine="540"/>
        <w:jc w:val="both"/>
        <w:rPr>
          <w:sz w:val="12"/>
          <w:szCs w:val="12"/>
        </w:rPr>
      </w:pPr>
      <w:r w:rsidRPr="0086129A">
        <w:rPr>
          <w:sz w:val="12"/>
          <w:szCs w:val="12"/>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86129A" w:rsidRPr="0086129A" w:rsidRDefault="0086129A" w:rsidP="0086129A">
      <w:pPr>
        <w:ind w:firstLine="540"/>
        <w:jc w:val="both"/>
        <w:rPr>
          <w:sz w:val="12"/>
          <w:szCs w:val="12"/>
        </w:rPr>
      </w:pPr>
      <w:r w:rsidRPr="0086129A">
        <w:rPr>
          <w:sz w:val="12"/>
          <w:szCs w:val="12"/>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86129A" w:rsidRPr="0086129A" w:rsidRDefault="0086129A" w:rsidP="0086129A">
      <w:pPr>
        <w:ind w:firstLine="540"/>
        <w:jc w:val="both"/>
        <w:rPr>
          <w:sz w:val="12"/>
          <w:szCs w:val="12"/>
        </w:rPr>
      </w:pPr>
    </w:p>
    <w:p w:rsidR="0086129A" w:rsidRPr="0086129A" w:rsidRDefault="0086129A" w:rsidP="0086129A">
      <w:pPr>
        <w:ind w:firstLine="567"/>
        <w:jc w:val="both"/>
        <w:rPr>
          <w:b/>
          <w:sz w:val="12"/>
          <w:szCs w:val="12"/>
        </w:rPr>
      </w:pPr>
      <w:r w:rsidRPr="0086129A">
        <w:rPr>
          <w:b/>
          <w:sz w:val="12"/>
          <w:szCs w:val="12"/>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86129A" w:rsidRPr="0086129A" w:rsidRDefault="0086129A" w:rsidP="0086129A">
      <w:pPr>
        <w:ind w:firstLine="567"/>
        <w:jc w:val="both"/>
        <w:rPr>
          <w:sz w:val="12"/>
          <w:szCs w:val="12"/>
        </w:rPr>
      </w:pPr>
      <w:r w:rsidRPr="0086129A">
        <w:rPr>
          <w:sz w:val="12"/>
          <w:szCs w:val="12"/>
        </w:rPr>
        <w:lastRenderedPageBreak/>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6129A">
        <w:rPr>
          <w:sz w:val="12"/>
          <w:szCs w:val="12"/>
        </w:rPr>
        <w:t>Росреестра</w:t>
      </w:r>
      <w:proofErr w:type="spellEnd"/>
      <w:r w:rsidRPr="0086129A">
        <w:rPr>
          <w:sz w:val="12"/>
          <w:szCs w:val="12"/>
        </w:rPr>
        <w:t xml:space="preserve"> от 02.09.2020 № П/0321, в зависимости от оснований предоставления земельного участка:</w:t>
      </w:r>
    </w:p>
    <w:p w:rsidR="0086129A" w:rsidRPr="0086129A" w:rsidRDefault="0086129A" w:rsidP="0086129A">
      <w:pPr>
        <w:ind w:firstLine="567"/>
        <w:jc w:val="both"/>
        <w:rPr>
          <w:sz w:val="12"/>
          <w:szCs w:val="12"/>
        </w:rPr>
      </w:pPr>
      <w:r w:rsidRPr="0086129A">
        <w:rPr>
          <w:sz w:val="12"/>
          <w:szCs w:val="12"/>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86129A" w:rsidRPr="0086129A" w:rsidRDefault="0086129A" w:rsidP="0086129A">
      <w:pPr>
        <w:ind w:firstLine="567"/>
        <w:jc w:val="both"/>
        <w:rPr>
          <w:sz w:val="12"/>
          <w:szCs w:val="12"/>
        </w:rPr>
      </w:pPr>
      <w:r w:rsidRPr="0086129A">
        <w:rPr>
          <w:sz w:val="12"/>
          <w:szCs w:val="12"/>
        </w:rPr>
        <w:t>10.1.2. Утвержденный проект межевания территории;</w:t>
      </w:r>
    </w:p>
    <w:p w:rsidR="0086129A" w:rsidRPr="0086129A" w:rsidRDefault="0086129A" w:rsidP="0086129A">
      <w:pPr>
        <w:ind w:firstLine="567"/>
        <w:jc w:val="both"/>
        <w:rPr>
          <w:sz w:val="12"/>
          <w:szCs w:val="12"/>
        </w:rPr>
      </w:pPr>
      <w:r w:rsidRPr="0086129A">
        <w:rPr>
          <w:sz w:val="12"/>
          <w:szCs w:val="12"/>
        </w:rPr>
        <w:t>10.1.3. Выписка из ЕГРН об объекте недвижимости (об испрашиваемом земельном участке);</w:t>
      </w:r>
    </w:p>
    <w:p w:rsidR="0086129A" w:rsidRPr="0086129A" w:rsidRDefault="0086129A" w:rsidP="0086129A">
      <w:pPr>
        <w:ind w:firstLine="567"/>
        <w:jc w:val="both"/>
        <w:rPr>
          <w:sz w:val="12"/>
          <w:szCs w:val="12"/>
        </w:rPr>
      </w:pPr>
      <w:r w:rsidRPr="0086129A">
        <w:rPr>
          <w:sz w:val="12"/>
          <w:szCs w:val="12"/>
        </w:rPr>
        <w:t xml:space="preserve">10.1.4. Выписка из Единого государственного реестра юридических лиц (далее – ЕГРЮЛ) в отношении СНТ и ОНТ; </w:t>
      </w:r>
    </w:p>
    <w:p w:rsidR="0086129A" w:rsidRPr="0086129A" w:rsidRDefault="0086129A" w:rsidP="0086129A">
      <w:pPr>
        <w:ind w:firstLine="567"/>
        <w:jc w:val="both"/>
        <w:rPr>
          <w:sz w:val="12"/>
          <w:szCs w:val="12"/>
        </w:rPr>
      </w:pPr>
      <w:r w:rsidRPr="0086129A">
        <w:rPr>
          <w:sz w:val="12"/>
          <w:szCs w:val="12"/>
        </w:rPr>
        <w:t>10.1.5. Выписка из ЕГРН об объекте недвижимости (о здании и (или) сооружении, расположенном(</w:t>
      </w:r>
      <w:proofErr w:type="spellStart"/>
      <w:r w:rsidRPr="0086129A">
        <w:rPr>
          <w:sz w:val="12"/>
          <w:szCs w:val="12"/>
        </w:rPr>
        <w:t>ых</w:t>
      </w:r>
      <w:proofErr w:type="spellEnd"/>
      <w:r w:rsidRPr="0086129A">
        <w:rPr>
          <w:sz w:val="12"/>
          <w:szCs w:val="12"/>
        </w:rPr>
        <w:t xml:space="preserve">) на испрашиваемом земельном участке); </w:t>
      </w:r>
    </w:p>
    <w:p w:rsidR="0086129A" w:rsidRPr="0086129A" w:rsidRDefault="0086129A" w:rsidP="0086129A">
      <w:pPr>
        <w:ind w:firstLine="567"/>
        <w:jc w:val="both"/>
        <w:rPr>
          <w:sz w:val="12"/>
          <w:szCs w:val="12"/>
        </w:rPr>
      </w:pPr>
      <w:r w:rsidRPr="0086129A">
        <w:rPr>
          <w:sz w:val="12"/>
          <w:szCs w:val="12"/>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86129A" w:rsidRPr="0086129A" w:rsidRDefault="0086129A" w:rsidP="0086129A">
      <w:pPr>
        <w:ind w:firstLine="567"/>
        <w:jc w:val="both"/>
        <w:rPr>
          <w:sz w:val="12"/>
          <w:szCs w:val="12"/>
        </w:rPr>
      </w:pPr>
      <w:r w:rsidRPr="0086129A">
        <w:rPr>
          <w:sz w:val="12"/>
          <w:szCs w:val="12"/>
        </w:rPr>
        <w:t>10.1.7. Выписка из ЕГРЮЛ о юридическом лице, являющемся заявителем;</w:t>
      </w:r>
    </w:p>
    <w:p w:rsidR="0086129A" w:rsidRPr="0086129A" w:rsidRDefault="0086129A" w:rsidP="0086129A">
      <w:pPr>
        <w:ind w:firstLine="567"/>
        <w:jc w:val="both"/>
        <w:rPr>
          <w:sz w:val="12"/>
          <w:szCs w:val="12"/>
        </w:rPr>
      </w:pPr>
      <w:r w:rsidRPr="0086129A">
        <w:rPr>
          <w:sz w:val="12"/>
          <w:szCs w:val="12"/>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86129A" w:rsidRPr="0086129A" w:rsidRDefault="0086129A" w:rsidP="0086129A">
      <w:pPr>
        <w:ind w:firstLine="567"/>
        <w:jc w:val="both"/>
        <w:rPr>
          <w:sz w:val="12"/>
          <w:szCs w:val="12"/>
        </w:rPr>
      </w:pPr>
      <w:r w:rsidRPr="0086129A">
        <w:rPr>
          <w:sz w:val="12"/>
          <w:szCs w:val="12"/>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6129A" w:rsidRPr="0086129A" w:rsidRDefault="0086129A" w:rsidP="0086129A">
      <w:pPr>
        <w:ind w:firstLine="567"/>
        <w:jc w:val="both"/>
        <w:rPr>
          <w:sz w:val="12"/>
          <w:szCs w:val="12"/>
        </w:rPr>
      </w:pPr>
      <w:r w:rsidRPr="0086129A">
        <w:rPr>
          <w:sz w:val="12"/>
          <w:szCs w:val="12"/>
        </w:rPr>
        <w:t>10.1.10. Сведения о трудовой деятельности;</w:t>
      </w:r>
    </w:p>
    <w:p w:rsidR="0086129A" w:rsidRPr="0086129A" w:rsidRDefault="0086129A" w:rsidP="0086129A">
      <w:pPr>
        <w:ind w:firstLine="567"/>
        <w:jc w:val="both"/>
        <w:rPr>
          <w:sz w:val="12"/>
          <w:szCs w:val="12"/>
        </w:rPr>
      </w:pPr>
      <w:r w:rsidRPr="0086129A">
        <w:rPr>
          <w:sz w:val="12"/>
          <w:szCs w:val="12"/>
        </w:rPr>
        <w:t xml:space="preserve">10.1.11. Указ или распоряжение Президента Российской Федерации; </w:t>
      </w:r>
    </w:p>
    <w:p w:rsidR="0086129A" w:rsidRPr="0086129A" w:rsidRDefault="0086129A" w:rsidP="0086129A">
      <w:pPr>
        <w:ind w:firstLine="567"/>
        <w:jc w:val="both"/>
        <w:rPr>
          <w:sz w:val="12"/>
          <w:szCs w:val="12"/>
        </w:rPr>
      </w:pPr>
      <w:r w:rsidRPr="0086129A">
        <w:rPr>
          <w:sz w:val="12"/>
          <w:szCs w:val="12"/>
        </w:rPr>
        <w:t>10.1.12. Распоряжение Правительства Российской Федерации;</w:t>
      </w:r>
    </w:p>
    <w:p w:rsidR="0086129A" w:rsidRPr="0086129A" w:rsidRDefault="0086129A" w:rsidP="0086129A">
      <w:pPr>
        <w:ind w:firstLine="567"/>
        <w:jc w:val="both"/>
        <w:rPr>
          <w:sz w:val="12"/>
          <w:szCs w:val="12"/>
        </w:rPr>
      </w:pPr>
      <w:r w:rsidRPr="0086129A">
        <w:rPr>
          <w:sz w:val="12"/>
          <w:szCs w:val="12"/>
        </w:rPr>
        <w:t>10.1.13. Распоряжение Губернатора Воронежской области;</w:t>
      </w:r>
    </w:p>
    <w:p w:rsidR="0086129A" w:rsidRPr="0086129A" w:rsidRDefault="0086129A" w:rsidP="0086129A">
      <w:pPr>
        <w:ind w:firstLine="567"/>
        <w:jc w:val="both"/>
        <w:rPr>
          <w:sz w:val="12"/>
          <w:szCs w:val="12"/>
        </w:rPr>
      </w:pPr>
      <w:r w:rsidRPr="0086129A">
        <w:rPr>
          <w:sz w:val="12"/>
          <w:szCs w:val="12"/>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86129A" w:rsidRPr="0086129A" w:rsidRDefault="0086129A" w:rsidP="0086129A">
      <w:pPr>
        <w:ind w:firstLine="567"/>
        <w:jc w:val="both"/>
        <w:rPr>
          <w:sz w:val="12"/>
          <w:szCs w:val="12"/>
        </w:rPr>
      </w:pPr>
      <w:r w:rsidRPr="0086129A">
        <w:rPr>
          <w:sz w:val="12"/>
          <w:szCs w:val="12"/>
        </w:rPr>
        <w:t xml:space="preserve">10.1.15. Договор аренды исходного земельного участка, в том числе предоставленного для комплексного развития территории; </w:t>
      </w:r>
    </w:p>
    <w:p w:rsidR="0086129A" w:rsidRPr="0086129A" w:rsidRDefault="0086129A" w:rsidP="0086129A">
      <w:pPr>
        <w:ind w:firstLine="567"/>
        <w:jc w:val="both"/>
        <w:rPr>
          <w:sz w:val="12"/>
          <w:szCs w:val="12"/>
        </w:rPr>
      </w:pPr>
      <w:r w:rsidRPr="0086129A">
        <w:rPr>
          <w:sz w:val="12"/>
          <w:szCs w:val="12"/>
        </w:rPr>
        <w:t xml:space="preserve">10.1.16. Утвержденный проект планировки и утвержденный проект межевания территории; </w:t>
      </w:r>
    </w:p>
    <w:p w:rsidR="0086129A" w:rsidRPr="0086129A" w:rsidRDefault="0086129A" w:rsidP="0086129A">
      <w:pPr>
        <w:ind w:firstLine="567"/>
        <w:jc w:val="both"/>
        <w:rPr>
          <w:sz w:val="12"/>
          <w:szCs w:val="12"/>
        </w:rPr>
      </w:pPr>
      <w:r w:rsidRPr="0086129A">
        <w:rPr>
          <w:sz w:val="12"/>
          <w:szCs w:val="12"/>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86129A" w:rsidRPr="0086129A" w:rsidRDefault="0086129A" w:rsidP="0086129A">
      <w:pPr>
        <w:ind w:firstLine="567"/>
        <w:jc w:val="both"/>
        <w:rPr>
          <w:sz w:val="12"/>
          <w:szCs w:val="12"/>
        </w:rPr>
      </w:pPr>
      <w:r w:rsidRPr="0086129A">
        <w:rPr>
          <w:sz w:val="12"/>
          <w:szCs w:val="12"/>
        </w:rPr>
        <w:t xml:space="preserve">10.1.18. Договор или решение о комплексном развитии территории; </w:t>
      </w:r>
    </w:p>
    <w:p w:rsidR="0086129A" w:rsidRPr="0086129A" w:rsidRDefault="0086129A" w:rsidP="0086129A">
      <w:pPr>
        <w:ind w:firstLine="567"/>
        <w:jc w:val="both"/>
        <w:rPr>
          <w:sz w:val="12"/>
          <w:szCs w:val="12"/>
        </w:rPr>
      </w:pPr>
      <w:r w:rsidRPr="0086129A">
        <w:rPr>
          <w:sz w:val="12"/>
          <w:szCs w:val="12"/>
        </w:rPr>
        <w:t xml:space="preserve">10.1.19. Решение о предварительном согласовании предоставления земельного участка; </w:t>
      </w:r>
    </w:p>
    <w:p w:rsidR="0086129A" w:rsidRPr="0086129A" w:rsidRDefault="0086129A" w:rsidP="0086129A">
      <w:pPr>
        <w:ind w:firstLine="567"/>
        <w:jc w:val="both"/>
        <w:rPr>
          <w:sz w:val="12"/>
          <w:szCs w:val="12"/>
        </w:rPr>
      </w:pPr>
      <w:r w:rsidRPr="0086129A">
        <w:rPr>
          <w:sz w:val="12"/>
          <w:szCs w:val="12"/>
        </w:rPr>
        <w:t xml:space="preserve">10.1.20. Свидетельство о внесении казачьего общества в государственный реестр казачьих обществ в Российской Федерации; </w:t>
      </w:r>
    </w:p>
    <w:p w:rsidR="0086129A" w:rsidRPr="0086129A" w:rsidRDefault="0086129A" w:rsidP="0086129A">
      <w:pPr>
        <w:ind w:firstLine="567"/>
        <w:jc w:val="both"/>
        <w:rPr>
          <w:sz w:val="12"/>
          <w:szCs w:val="12"/>
        </w:rPr>
      </w:pPr>
      <w:r w:rsidRPr="0086129A">
        <w:rPr>
          <w:sz w:val="12"/>
          <w:szCs w:val="12"/>
        </w:rPr>
        <w:t xml:space="preserve">10.1.21. Свидетельство, удостоверяющее регистрацию лица в качестве резидента особой экономической зоны; </w:t>
      </w:r>
    </w:p>
    <w:p w:rsidR="0086129A" w:rsidRPr="0086129A" w:rsidRDefault="0086129A" w:rsidP="0086129A">
      <w:pPr>
        <w:ind w:firstLine="567"/>
        <w:jc w:val="both"/>
        <w:rPr>
          <w:sz w:val="12"/>
          <w:szCs w:val="12"/>
        </w:rPr>
      </w:pPr>
      <w:r w:rsidRPr="0086129A">
        <w:rPr>
          <w:sz w:val="12"/>
          <w:szCs w:val="12"/>
        </w:rPr>
        <w:t xml:space="preserve">10.1.22. Соглашение об управлении особой экономической зоной; </w:t>
      </w:r>
    </w:p>
    <w:p w:rsidR="0086129A" w:rsidRPr="0086129A" w:rsidRDefault="0086129A" w:rsidP="0086129A">
      <w:pPr>
        <w:ind w:firstLine="567"/>
        <w:jc w:val="both"/>
        <w:rPr>
          <w:sz w:val="12"/>
          <w:szCs w:val="12"/>
        </w:rPr>
      </w:pPr>
      <w:r w:rsidRPr="0086129A">
        <w:rPr>
          <w:sz w:val="12"/>
          <w:szCs w:val="12"/>
        </w:rPr>
        <w:t xml:space="preserve">10.1.23. Соглашение о взаимодействии в сфере развития инфраструктуры особой экономической зоны; </w:t>
      </w:r>
    </w:p>
    <w:p w:rsidR="0086129A" w:rsidRPr="0086129A" w:rsidRDefault="0086129A" w:rsidP="0086129A">
      <w:pPr>
        <w:ind w:firstLine="567"/>
        <w:jc w:val="both"/>
        <w:rPr>
          <w:sz w:val="12"/>
          <w:szCs w:val="12"/>
        </w:rPr>
      </w:pPr>
      <w:r w:rsidRPr="0086129A">
        <w:rPr>
          <w:sz w:val="12"/>
          <w:szCs w:val="12"/>
        </w:rPr>
        <w:t xml:space="preserve">10.1.24. Концессионное соглашение; </w:t>
      </w:r>
    </w:p>
    <w:p w:rsidR="0086129A" w:rsidRPr="0086129A" w:rsidRDefault="0086129A" w:rsidP="0086129A">
      <w:pPr>
        <w:ind w:firstLine="567"/>
        <w:jc w:val="both"/>
        <w:rPr>
          <w:sz w:val="12"/>
          <w:szCs w:val="12"/>
        </w:rPr>
      </w:pPr>
      <w:r w:rsidRPr="0086129A">
        <w:rPr>
          <w:sz w:val="12"/>
          <w:szCs w:val="12"/>
        </w:rPr>
        <w:t xml:space="preserve">10.1.25. Договор об освоении территории в целях строительства и эксплуатации наемного дома коммерческого использования; </w:t>
      </w:r>
    </w:p>
    <w:p w:rsidR="0086129A" w:rsidRPr="0086129A" w:rsidRDefault="0086129A" w:rsidP="0086129A">
      <w:pPr>
        <w:ind w:firstLine="567"/>
        <w:jc w:val="both"/>
        <w:rPr>
          <w:sz w:val="12"/>
          <w:szCs w:val="12"/>
        </w:rPr>
      </w:pPr>
      <w:r w:rsidRPr="0086129A">
        <w:rPr>
          <w:sz w:val="12"/>
          <w:szCs w:val="12"/>
        </w:rPr>
        <w:t xml:space="preserve">10.1.26. Договор об освоении территории в целях строительства и эксплуатации наемного дома социального использования; </w:t>
      </w:r>
    </w:p>
    <w:p w:rsidR="0086129A" w:rsidRPr="0086129A" w:rsidRDefault="0086129A" w:rsidP="0086129A">
      <w:pPr>
        <w:ind w:firstLine="567"/>
        <w:jc w:val="both"/>
        <w:rPr>
          <w:sz w:val="12"/>
          <w:szCs w:val="12"/>
        </w:rPr>
      </w:pPr>
      <w:r w:rsidRPr="0086129A">
        <w:rPr>
          <w:sz w:val="12"/>
          <w:szCs w:val="12"/>
        </w:rPr>
        <w:t xml:space="preserve">10.1.27. Специальный инвестиционный контракт; </w:t>
      </w:r>
    </w:p>
    <w:p w:rsidR="0086129A" w:rsidRPr="0086129A" w:rsidRDefault="0086129A" w:rsidP="0086129A">
      <w:pPr>
        <w:ind w:firstLine="567"/>
        <w:jc w:val="both"/>
        <w:rPr>
          <w:sz w:val="12"/>
          <w:szCs w:val="12"/>
        </w:rPr>
      </w:pPr>
      <w:r w:rsidRPr="0086129A">
        <w:rPr>
          <w:sz w:val="12"/>
          <w:szCs w:val="12"/>
        </w:rPr>
        <w:t xml:space="preserve">10.1.28. </w:t>
      </w:r>
      <w:proofErr w:type="spellStart"/>
      <w:r w:rsidRPr="0086129A">
        <w:rPr>
          <w:sz w:val="12"/>
          <w:szCs w:val="12"/>
        </w:rPr>
        <w:t>Охотхозяйственное</w:t>
      </w:r>
      <w:proofErr w:type="spellEnd"/>
      <w:r w:rsidRPr="0086129A">
        <w:rPr>
          <w:sz w:val="12"/>
          <w:szCs w:val="12"/>
        </w:rPr>
        <w:t xml:space="preserve"> соглашение;</w:t>
      </w:r>
    </w:p>
    <w:p w:rsidR="0086129A" w:rsidRPr="0086129A" w:rsidRDefault="0086129A" w:rsidP="0086129A">
      <w:pPr>
        <w:ind w:firstLine="567"/>
        <w:jc w:val="both"/>
        <w:rPr>
          <w:sz w:val="12"/>
          <w:szCs w:val="12"/>
        </w:rPr>
      </w:pPr>
      <w:r w:rsidRPr="0086129A">
        <w:rPr>
          <w:sz w:val="12"/>
          <w:szCs w:val="12"/>
        </w:rPr>
        <w:t xml:space="preserve">10.1.29. Инвестиционная декларация, в составе которой представлен инвестиционный проект; </w:t>
      </w:r>
    </w:p>
    <w:p w:rsidR="0086129A" w:rsidRPr="0086129A" w:rsidRDefault="0086129A" w:rsidP="0086129A">
      <w:pPr>
        <w:ind w:firstLine="567"/>
        <w:jc w:val="both"/>
        <w:rPr>
          <w:sz w:val="12"/>
          <w:szCs w:val="12"/>
        </w:rPr>
      </w:pPr>
      <w:r w:rsidRPr="0086129A">
        <w:rPr>
          <w:sz w:val="12"/>
          <w:szCs w:val="12"/>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86129A" w:rsidRPr="0086129A" w:rsidRDefault="0086129A" w:rsidP="0086129A">
      <w:pPr>
        <w:ind w:firstLine="567"/>
        <w:jc w:val="both"/>
        <w:rPr>
          <w:sz w:val="12"/>
          <w:szCs w:val="12"/>
        </w:rPr>
      </w:pPr>
      <w:r w:rsidRPr="0086129A">
        <w:rPr>
          <w:sz w:val="12"/>
          <w:szCs w:val="12"/>
        </w:rPr>
        <w:t>10.1.31. Договор пользования рыбоводным участком;</w:t>
      </w:r>
    </w:p>
    <w:p w:rsidR="0086129A" w:rsidRPr="0086129A" w:rsidRDefault="0086129A" w:rsidP="0086129A">
      <w:pPr>
        <w:ind w:firstLine="567"/>
        <w:jc w:val="both"/>
        <w:rPr>
          <w:sz w:val="12"/>
          <w:szCs w:val="12"/>
        </w:rPr>
      </w:pPr>
      <w:r w:rsidRPr="0086129A">
        <w:rPr>
          <w:sz w:val="12"/>
          <w:szCs w:val="12"/>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86129A" w:rsidRPr="0086129A" w:rsidRDefault="0086129A" w:rsidP="0086129A">
      <w:pPr>
        <w:ind w:firstLine="567"/>
        <w:jc w:val="both"/>
        <w:rPr>
          <w:sz w:val="12"/>
          <w:szCs w:val="12"/>
        </w:rPr>
      </w:pPr>
      <w:r w:rsidRPr="0086129A">
        <w:rPr>
          <w:sz w:val="12"/>
          <w:szCs w:val="12"/>
        </w:rPr>
        <w:t xml:space="preserve">10.1.33. Договор об условиях деятельности в свободной экономической зоне; </w:t>
      </w:r>
    </w:p>
    <w:p w:rsidR="0086129A" w:rsidRPr="0086129A" w:rsidRDefault="0086129A" w:rsidP="0086129A">
      <w:pPr>
        <w:ind w:firstLine="567"/>
        <w:jc w:val="both"/>
        <w:rPr>
          <w:sz w:val="12"/>
          <w:szCs w:val="12"/>
        </w:rPr>
      </w:pPr>
      <w:r w:rsidRPr="0086129A">
        <w:rPr>
          <w:sz w:val="12"/>
          <w:szCs w:val="12"/>
        </w:rPr>
        <w:t xml:space="preserve">10.1.34. Инвестиционная декларация; </w:t>
      </w:r>
    </w:p>
    <w:p w:rsidR="0086129A" w:rsidRPr="0086129A" w:rsidRDefault="0086129A" w:rsidP="0086129A">
      <w:pPr>
        <w:ind w:firstLine="567"/>
        <w:jc w:val="both"/>
        <w:rPr>
          <w:sz w:val="12"/>
          <w:szCs w:val="12"/>
        </w:rPr>
      </w:pPr>
      <w:r w:rsidRPr="0086129A">
        <w:rPr>
          <w:sz w:val="12"/>
          <w:szCs w:val="12"/>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86129A" w:rsidRPr="0086129A" w:rsidRDefault="0086129A" w:rsidP="0086129A">
      <w:pPr>
        <w:ind w:firstLine="567"/>
        <w:jc w:val="both"/>
        <w:rPr>
          <w:sz w:val="12"/>
          <w:szCs w:val="12"/>
        </w:rPr>
      </w:pPr>
      <w:r w:rsidRPr="0086129A">
        <w:rPr>
          <w:sz w:val="12"/>
          <w:szCs w:val="12"/>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86129A" w:rsidRPr="0086129A" w:rsidRDefault="0086129A" w:rsidP="0086129A">
      <w:pPr>
        <w:ind w:firstLine="567"/>
        <w:jc w:val="both"/>
        <w:rPr>
          <w:sz w:val="12"/>
          <w:szCs w:val="12"/>
        </w:rPr>
      </w:pPr>
      <w:r w:rsidRPr="0086129A">
        <w:rPr>
          <w:sz w:val="12"/>
          <w:szCs w:val="12"/>
        </w:rPr>
        <w:t xml:space="preserve">10.1.37. Сведения о трудовой деятельности; </w:t>
      </w:r>
    </w:p>
    <w:p w:rsidR="0086129A" w:rsidRPr="0086129A" w:rsidRDefault="0086129A" w:rsidP="0086129A">
      <w:pPr>
        <w:ind w:firstLine="567"/>
        <w:jc w:val="both"/>
        <w:rPr>
          <w:sz w:val="12"/>
          <w:szCs w:val="12"/>
        </w:rPr>
      </w:pPr>
      <w:r w:rsidRPr="0086129A">
        <w:rPr>
          <w:sz w:val="12"/>
          <w:szCs w:val="12"/>
        </w:rPr>
        <w:t xml:space="preserve">10.1.38. Договор безвозмездного пользования зданием, сооружением, если право на такое здание, сооружение не зарегистрировано в ЕГРН; </w:t>
      </w:r>
    </w:p>
    <w:p w:rsidR="0086129A" w:rsidRPr="0086129A" w:rsidRDefault="0086129A" w:rsidP="0086129A">
      <w:pPr>
        <w:ind w:firstLine="567"/>
        <w:jc w:val="both"/>
        <w:rPr>
          <w:sz w:val="12"/>
          <w:szCs w:val="12"/>
        </w:rPr>
      </w:pPr>
      <w:r w:rsidRPr="0086129A">
        <w:rPr>
          <w:sz w:val="12"/>
          <w:szCs w:val="12"/>
        </w:rPr>
        <w:t xml:space="preserve">10.1.39. Договор найма служебного жилого помещения; </w:t>
      </w:r>
    </w:p>
    <w:p w:rsidR="0086129A" w:rsidRPr="0086129A" w:rsidRDefault="0086129A" w:rsidP="0086129A">
      <w:pPr>
        <w:ind w:firstLine="567"/>
        <w:jc w:val="both"/>
        <w:rPr>
          <w:sz w:val="12"/>
          <w:szCs w:val="12"/>
        </w:rPr>
      </w:pPr>
      <w:r w:rsidRPr="0086129A">
        <w:rPr>
          <w:sz w:val="12"/>
          <w:szCs w:val="12"/>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86129A" w:rsidRPr="0086129A" w:rsidRDefault="0086129A" w:rsidP="0086129A">
      <w:pPr>
        <w:ind w:firstLine="567"/>
        <w:jc w:val="both"/>
        <w:rPr>
          <w:sz w:val="12"/>
          <w:szCs w:val="12"/>
        </w:rPr>
      </w:pPr>
      <w:r w:rsidRPr="0086129A">
        <w:rPr>
          <w:sz w:val="12"/>
          <w:szCs w:val="12"/>
        </w:rPr>
        <w:t xml:space="preserve">10.1.41. Решение о создании некоммерческой организации; </w:t>
      </w:r>
    </w:p>
    <w:p w:rsidR="0086129A" w:rsidRPr="0086129A" w:rsidRDefault="0086129A" w:rsidP="0086129A">
      <w:pPr>
        <w:ind w:firstLine="567"/>
        <w:jc w:val="both"/>
        <w:rPr>
          <w:sz w:val="12"/>
          <w:szCs w:val="12"/>
        </w:rPr>
      </w:pPr>
      <w:r w:rsidRPr="0086129A">
        <w:rPr>
          <w:sz w:val="12"/>
          <w:szCs w:val="12"/>
        </w:rPr>
        <w:t>10.1.42. Выписка из ЕГРН об объекте недвижимости (о здании и (или) сооружении, расположенном(</w:t>
      </w:r>
      <w:proofErr w:type="spellStart"/>
      <w:r w:rsidRPr="0086129A">
        <w:rPr>
          <w:sz w:val="12"/>
          <w:szCs w:val="12"/>
        </w:rPr>
        <w:t>ых</w:t>
      </w:r>
      <w:proofErr w:type="spellEnd"/>
      <w:r w:rsidRPr="0086129A">
        <w:rPr>
          <w:sz w:val="12"/>
          <w:szCs w:val="12"/>
        </w:rPr>
        <w:t xml:space="preserve">) на испрашиваемом земельном участке (не требуется в случае строительства здания, сооружения); </w:t>
      </w:r>
    </w:p>
    <w:p w:rsidR="0086129A" w:rsidRPr="0086129A" w:rsidRDefault="0086129A" w:rsidP="0086129A">
      <w:pPr>
        <w:ind w:firstLine="567"/>
        <w:jc w:val="both"/>
        <w:rPr>
          <w:sz w:val="12"/>
          <w:szCs w:val="12"/>
        </w:rPr>
      </w:pPr>
      <w:r w:rsidRPr="0086129A">
        <w:rPr>
          <w:sz w:val="12"/>
          <w:szCs w:val="12"/>
        </w:rPr>
        <w:t>10.1.43. Государственный контракт;</w:t>
      </w:r>
    </w:p>
    <w:p w:rsidR="0086129A" w:rsidRPr="0086129A" w:rsidRDefault="0086129A" w:rsidP="0086129A">
      <w:pPr>
        <w:ind w:firstLine="567"/>
        <w:jc w:val="both"/>
        <w:rPr>
          <w:sz w:val="12"/>
          <w:szCs w:val="12"/>
        </w:rPr>
      </w:pPr>
      <w:r w:rsidRPr="0086129A">
        <w:rPr>
          <w:sz w:val="12"/>
          <w:szCs w:val="12"/>
        </w:rPr>
        <w:t>10.1.44. Решение Воронежской области о создании некоммерческой организации.</w:t>
      </w:r>
    </w:p>
    <w:p w:rsidR="0086129A" w:rsidRPr="0086129A" w:rsidRDefault="0086129A" w:rsidP="0086129A">
      <w:pPr>
        <w:autoSpaceDE w:val="0"/>
        <w:autoSpaceDN w:val="0"/>
        <w:adjustRightInd w:val="0"/>
        <w:ind w:firstLine="567"/>
        <w:contextualSpacing/>
        <w:jc w:val="both"/>
        <w:rPr>
          <w:rFonts w:eastAsia="Calibri"/>
          <w:sz w:val="12"/>
          <w:szCs w:val="12"/>
          <w:lang w:eastAsia="en-US"/>
        </w:rPr>
      </w:pPr>
      <w:r w:rsidRPr="0086129A">
        <w:rPr>
          <w:rFonts w:eastAsia="Calibri"/>
          <w:sz w:val="12"/>
          <w:szCs w:val="12"/>
          <w:lang w:eastAsia="en-US"/>
        </w:rPr>
        <w:t>10.2. Запрещается требовать от Заявителя:</w:t>
      </w:r>
    </w:p>
    <w:p w:rsidR="0086129A" w:rsidRPr="0086129A" w:rsidRDefault="0086129A" w:rsidP="0086129A">
      <w:pPr>
        <w:autoSpaceDE w:val="0"/>
        <w:autoSpaceDN w:val="0"/>
        <w:adjustRightInd w:val="0"/>
        <w:ind w:firstLine="567"/>
        <w:jc w:val="both"/>
        <w:rPr>
          <w:rFonts w:eastAsia="Calibri"/>
          <w:sz w:val="12"/>
          <w:szCs w:val="12"/>
        </w:rPr>
      </w:pPr>
      <w:r w:rsidRPr="0086129A">
        <w:rPr>
          <w:rFonts w:eastAsia="Calibri"/>
          <w:sz w:val="12"/>
          <w:szCs w:val="1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129A" w:rsidRPr="0086129A" w:rsidRDefault="0086129A" w:rsidP="0086129A">
      <w:pPr>
        <w:autoSpaceDE w:val="0"/>
        <w:autoSpaceDN w:val="0"/>
        <w:adjustRightInd w:val="0"/>
        <w:ind w:firstLine="567"/>
        <w:jc w:val="both"/>
        <w:rPr>
          <w:rFonts w:eastAsia="Calibri"/>
          <w:sz w:val="12"/>
          <w:szCs w:val="12"/>
        </w:rPr>
      </w:pPr>
      <w:r w:rsidRPr="0086129A">
        <w:rPr>
          <w:rFonts w:eastAsia="Calibri"/>
          <w:sz w:val="12"/>
          <w:szCs w:val="1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71" w:history="1">
        <w:r w:rsidRPr="0086129A">
          <w:rPr>
            <w:rFonts w:eastAsia="Calibri"/>
            <w:sz w:val="12"/>
            <w:szCs w:val="12"/>
          </w:rPr>
          <w:t>частью 6 статьи 7</w:t>
        </w:r>
      </w:hyperlink>
      <w:r w:rsidRPr="0086129A">
        <w:rPr>
          <w:rFonts w:eastAsia="Calibri"/>
          <w:sz w:val="12"/>
          <w:szCs w:val="1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6129A" w:rsidRPr="0086129A" w:rsidRDefault="0086129A" w:rsidP="0086129A">
      <w:pPr>
        <w:autoSpaceDE w:val="0"/>
        <w:autoSpaceDN w:val="0"/>
        <w:adjustRightInd w:val="0"/>
        <w:ind w:firstLine="567"/>
        <w:jc w:val="both"/>
        <w:rPr>
          <w:rFonts w:eastAsia="Calibri"/>
          <w:sz w:val="12"/>
          <w:szCs w:val="12"/>
        </w:rPr>
      </w:pPr>
      <w:r w:rsidRPr="0086129A">
        <w:rPr>
          <w:rFonts w:eastAsia="Calibri"/>
          <w:sz w:val="12"/>
          <w:szCs w:val="1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2" w:history="1">
        <w:r w:rsidRPr="0086129A">
          <w:rPr>
            <w:rFonts w:eastAsia="Calibri"/>
            <w:sz w:val="12"/>
            <w:szCs w:val="12"/>
          </w:rPr>
          <w:t>части 1 статьи 9</w:t>
        </w:r>
      </w:hyperlink>
      <w:r w:rsidRPr="0086129A">
        <w:rPr>
          <w:rFonts w:eastAsia="Calibri"/>
          <w:sz w:val="12"/>
          <w:szCs w:val="12"/>
        </w:rPr>
        <w:t xml:space="preserve"> Федерального закона от 27.07.2010 № 210-ФЗ «Об организации предоставления государственных и муниципальных услуг»;</w:t>
      </w:r>
    </w:p>
    <w:p w:rsidR="0086129A" w:rsidRPr="0086129A" w:rsidRDefault="0086129A" w:rsidP="0086129A">
      <w:pPr>
        <w:autoSpaceDE w:val="0"/>
        <w:autoSpaceDN w:val="0"/>
        <w:adjustRightInd w:val="0"/>
        <w:ind w:firstLine="567"/>
        <w:jc w:val="both"/>
        <w:rPr>
          <w:rFonts w:eastAsia="Calibri"/>
          <w:sz w:val="12"/>
          <w:szCs w:val="12"/>
        </w:rPr>
      </w:pPr>
      <w:r w:rsidRPr="0086129A">
        <w:rPr>
          <w:rFonts w:eastAsia="Calibri"/>
          <w:sz w:val="12"/>
          <w:szCs w:val="1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29A" w:rsidRPr="0086129A" w:rsidRDefault="0086129A" w:rsidP="0086129A">
      <w:pPr>
        <w:autoSpaceDE w:val="0"/>
        <w:autoSpaceDN w:val="0"/>
        <w:adjustRightInd w:val="0"/>
        <w:ind w:firstLine="567"/>
        <w:jc w:val="both"/>
        <w:rPr>
          <w:rFonts w:eastAsia="Calibri"/>
          <w:sz w:val="12"/>
          <w:szCs w:val="12"/>
        </w:rPr>
      </w:pPr>
      <w:r w:rsidRPr="0086129A">
        <w:rPr>
          <w:rFonts w:eastAsia="Calibri"/>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29A" w:rsidRPr="0086129A" w:rsidRDefault="0086129A" w:rsidP="0086129A">
      <w:pPr>
        <w:autoSpaceDE w:val="0"/>
        <w:autoSpaceDN w:val="0"/>
        <w:adjustRightInd w:val="0"/>
        <w:ind w:firstLine="567"/>
        <w:jc w:val="both"/>
        <w:rPr>
          <w:rFonts w:eastAsia="Calibri"/>
          <w:sz w:val="12"/>
          <w:szCs w:val="12"/>
        </w:rPr>
      </w:pPr>
      <w:r w:rsidRPr="0086129A">
        <w:rPr>
          <w:rFonts w:eastAsia="Calibri"/>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29A" w:rsidRPr="0086129A" w:rsidRDefault="0086129A" w:rsidP="0086129A">
      <w:pPr>
        <w:autoSpaceDE w:val="0"/>
        <w:autoSpaceDN w:val="0"/>
        <w:adjustRightInd w:val="0"/>
        <w:ind w:firstLine="567"/>
        <w:jc w:val="both"/>
        <w:rPr>
          <w:rFonts w:eastAsia="Calibri"/>
          <w:sz w:val="12"/>
          <w:szCs w:val="12"/>
        </w:rPr>
      </w:pPr>
      <w:r w:rsidRPr="0086129A">
        <w:rPr>
          <w:rFonts w:eastAsia="Calibri"/>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29A" w:rsidRPr="0086129A" w:rsidRDefault="0086129A" w:rsidP="0086129A">
      <w:pPr>
        <w:autoSpaceDE w:val="0"/>
        <w:autoSpaceDN w:val="0"/>
        <w:adjustRightInd w:val="0"/>
        <w:ind w:firstLine="567"/>
        <w:jc w:val="both"/>
        <w:rPr>
          <w:rFonts w:eastAsia="Calibri"/>
          <w:sz w:val="12"/>
          <w:szCs w:val="12"/>
        </w:rPr>
      </w:pPr>
      <w:r w:rsidRPr="0086129A">
        <w:rPr>
          <w:rFonts w:eastAsia="Calibri"/>
          <w:sz w:val="12"/>
          <w:szCs w:val="1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73" w:history="1">
        <w:r w:rsidRPr="0086129A">
          <w:rPr>
            <w:rFonts w:eastAsia="Calibri"/>
            <w:sz w:val="12"/>
            <w:szCs w:val="12"/>
          </w:rPr>
          <w:t>частью 1.1 статьи 16</w:t>
        </w:r>
      </w:hyperlink>
      <w:r w:rsidRPr="0086129A">
        <w:rPr>
          <w:rFonts w:eastAsia="Calibri"/>
          <w:sz w:val="12"/>
          <w:szCs w:val="1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4" w:history="1">
        <w:r w:rsidRPr="0086129A">
          <w:rPr>
            <w:rFonts w:eastAsia="Calibri"/>
            <w:sz w:val="12"/>
            <w:szCs w:val="12"/>
          </w:rPr>
          <w:t>частью 1.1 статьи 16</w:t>
        </w:r>
      </w:hyperlink>
      <w:r w:rsidRPr="0086129A">
        <w:rPr>
          <w:rFonts w:eastAsia="Calibri"/>
          <w:sz w:val="12"/>
          <w:szCs w:val="1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75" w:history="1">
        <w:r w:rsidRPr="0086129A">
          <w:rPr>
            <w:rFonts w:eastAsia="Calibri"/>
            <w:sz w:val="12"/>
            <w:szCs w:val="12"/>
            <w:lang w:eastAsia="en-US"/>
          </w:rPr>
          <w:t>пунктом 7.2 части 1 статьи 16</w:t>
        </w:r>
      </w:hyperlink>
      <w:r w:rsidRPr="0086129A">
        <w:rPr>
          <w:rFonts w:eastAsia="Calibri"/>
          <w:sz w:val="12"/>
          <w:szCs w:val="1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6129A" w:rsidRPr="0086129A" w:rsidRDefault="0086129A" w:rsidP="0086129A">
      <w:pPr>
        <w:tabs>
          <w:tab w:val="left" w:pos="1396"/>
        </w:tabs>
        <w:ind w:firstLine="567"/>
        <w:jc w:val="both"/>
        <w:rPr>
          <w:spacing w:val="7"/>
          <w:sz w:val="12"/>
          <w:szCs w:val="12"/>
          <w:lang w:eastAsia="en-US"/>
        </w:rPr>
      </w:pPr>
      <w:r w:rsidRPr="0086129A">
        <w:rPr>
          <w:spacing w:val="7"/>
          <w:sz w:val="12"/>
          <w:szCs w:val="12"/>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6129A" w:rsidRPr="0086129A" w:rsidRDefault="0086129A" w:rsidP="0086129A">
      <w:pPr>
        <w:tabs>
          <w:tab w:val="left" w:pos="1396"/>
        </w:tabs>
        <w:ind w:firstLine="567"/>
        <w:jc w:val="both"/>
        <w:rPr>
          <w:spacing w:val="7"/>
          <w:sz w:val="12"/>
          <w:szCs w:val="12"/>
          <w:lang w:eastAsia="en-US"/>
        </w:rPr>
      </w:pPr>
    </w:p>
    <w:p w:rsidR="0086129A" w:rsidRPr="0086129A" w:rsidRDefault="0086129A" w:rsidP="0086129A">
      <w:pPr>
        <w:tabs>
          <w:tab w:val="left" w:pos="1437"/>
        </w:tabs>
        <w:ind w:firstLine="567"/>
        <w:jc w:val="both"/>
        <w:rPr>
          <w:b/>
          <w:iCs/>
          <w:spacing w:val="1"/>
          <w:sz w:val="12"/>
          <w:szCs w:val="12"/>
          <w:lang w:eastAsia="en-US"/>
        </w:rPr>
      </w:pPr>
      <w:r w:rsidRPr="0086129A">
        <w:rPr>
          <w:b/>
          <w:iCs/>
          <w:spacing w:val="1"/>
          <w:sz w:val="12"/>
          <w:szCs w:val="12"/>
          <w:lang w:eastAsia="en-US"/>
        </w:rPr>
        <w:t>11. Исчерпывающий перечень оснований для отказа в приеме документов</w:t>
      </w:r>
      <w:r w:rsidRPr="0086129A">
        <w:rPr>
          <w:b/>
          <w:i/>
          <w:color w:val="000000"/>
          <w:spacing w:val="7"/>
          <w:sz w:val="12"/>
          <w:szCs w:val="12"/>
          <w:lang w:eastAsia="en-US"/>
        </w:rPr>
        <w:t xml:space="preserve">, </w:t>
      </w:r>
      <w:r w:rsidRPr="0086129A">
        <w:rPr>
          <w:b/>
          <w:iCs/>
          <w:spacing w:val="1"/>
          <w:sz w:val="12"/>
          <w:szCs w:val="12"/>
          <w:lang w:eastAsia="en-US"/>
        </w:rPr>
        <w:t>необходимых для предоставления Муниципальной услуги</w:t>
      </w:r>
    </w:p>
    <w:p w:rsidR="0086129A" w:rsidRPr="0086129A" w:rsidRDefault="0086129A" w:rsidP="0086129A">
      <w:pPr>
        <w:tabs>
          <w:tab w:val="left" w:pos="0"/>
        </w:tabs>
        <w:ind w:firstLine="567"/>
        <w:jc w:val="both"/>
        <w:rPr>
          <w:spacing w:val="7"/>
          <w:sz w:val="12"/>
          <w:szCs w:val="12"/>
          <w:lang w:eastAsia="en-US"/>
        </w:rPr>
      </w:pPr>
      <w:r w:rsidRPr="0086129A">
        <w:rPr>
          <w:spacing w:val="7"/>
          <w:sz w:val="12"/>
          <w:szCs w:val="12"/>
          <w:lang w:eastAsia="en-US"/>
        </w:rPr>
        <w:t>11.1. Основаниями для отказа в приеме документов, необходимых для предоставления Муниципальной услуги являются:</w:t>
      </w:r>
    </w:p>
    <w:p w:rsidR="0086129A" w:rsidRPr="0086129A" w:rsidRDefault="0086129A" w:rsidP="0086129A">
      <w:pPr>
        <w:tabs>
          <w:tab w:val="left" w:pos="0"/>
          <w:tab w:val="left" w:pos="1501"/>
        </w:tabs>
        <w:ind w:firstLine="567"/>
        <w:jc w:val="both"/>
        <w:rPr>
          <w:spacing w:val="7"/>
          <w:sz w:val="12"/>
          <w:szCs w:val="12"/>
          <w:lang w:eastAsia="en-US"/>
        </w:rPr>
      </w:pPr>
      <w:r w:rsidRPr="0086129A">
        <w:rPr>
          <w:spacing w:val="7"/>
          <w:sz w:val="12"/>
          <w:szCs w:val="12"/>
          <w:lang w:eastAsia="en-US"/>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86129A" w:rsidRPr="0086129A" w:rsidRDefault="0086129A" w:rsidP="0086129A">
      <w:pPr>
        <w:tabs>
          <w:tab w:val="left" w:pos="1605"/>
        </w:tabs>
        <w:ind w:firstLine="567"/>
        <w:jc w:val="both"/>
        <w:rPr>
          <w:spacing w:val="7"/>
          <w:sz w:val="12"/>
          <w:szCs w:val="12"/>
          <w:lang w:eastAsia="en-US"/>
        </w:rPr>
      </w:pPr>
      <w:r w:rsidRPr="0086129A">
        <w:rPr>
          <w:spacing w:val="7"/>
          <w:sz w:val="12"/>
          <w:szCs w:val="12"/>
          <w:lang w:eastAsia="en-US"/>
        </w:rPr>
        <w:t>11.1.2. Неполное заполнение полей в форме заявления, в том числе в интерактивной форме заявления на ЕПГУ;</w:t>
      </w:r>
    </w:p>
    <w:p w:rsidR="0086129A" w:rsidRPr="0086129A" w:rsidRDefault="0086129A" w:rsidP="0086129A">
      <w:pPr>
        <w:tabs>
          <w:tab w:val="left" w:pos="1599"/>
        </w:tabs>
        <w:ind w:firstLine="567"/>
        <w:jc w:val="both"/>
        <w:rPr>
          <w:spacing w:val="7"/>
          <w:sz w:val="12"/>
          <w:szCs w:val="12"/>
          <w:lang w:eastAsia="en-US"/>
        </w:rPr>
      </w:pPr>
      <w:r w:rsidRPr="0086129A">
        <w:rPr>
          <w:spacing w:val="7"/>
          <w:sz w:val="12"/>
          <w:szCs w:val="12"/>
          <w:lang w:eastAsia="en-US"/>
        </w:rPr>
        <w:t>11.1.3. Представление неполного комплекта документов, необходимых для предоставления Муниципальной услуги;</w:t>
      </w:r>
    </w:p>
    <w:p w:rsidR="0086129A" w:rsidRPr="0086129A" w:rsidRDefault="0086129A" w:rsidP="0086129A">
      <w:pPr>
        <w:tabs>
          <w:tab w:val="left" w:pos="1466"/>
        </w:tabs>
        <w:ind w:firstLine="567"/>
        <w:jc w:val="both"/>
        <w:rPr>
          <w:spacing w:val="7"/>
          <w:sz w:val="12"/>
          <w:szCs w:val="12"/>
          <w:lang w:eastAsia="en-US"/>
        </w:rPr>
      </w:pPr>
      <w:r w:rsidRPr="0086129A">
        <w:rPr>
          <w:spacing w:val="7"/>
          <w:sz w:val="12"/>
          <w:szCs w:val="12"/>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6129A" w:rsidRPr="0086129A" w:rsidRDefault="0086129A" w:rsidP="0086129A">
      <w:pPr>
        <w:tabs>
          <w:tab w:val="left" w:pos="1483"/>
        </w:tabs>
        <w:ind w:firstLine="567"/>
        <w:jc w:val="both"/>
        <w:rPr>
          <w:spacing w:val="7"/>
          <w:sz w:val="12"/>
          <w:szCs w:val="12"/>
          <w:lang w:eastAsia="en-US"/>
        </w:rPr>
      </w:pPr>
      <w:r w:rsidRPr="0086129A">
        <w:rPr>
          <w:spacing w:val="7"/>
          <w:sz w:val="12"/>
          <w:szCs w:val="12"/>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6129A" w:rsidRPr="0086129A" w:rsidRDefault="0086129A" w:rsidP="0086129A">
      <w:pPr>
        <w:tabs>
          <w:tab w:val="left" w:pos="1524"/>
        </w:tabs>
        <w:ind w:firstLine="567"/>
        <w:jc w:val="both"/>
        <w:rPr>
          <w:spacing w:val="7"/>
          <w:sz w:val="12"/>
          <w:szCs w:val="12"/>
          <w:lang w:eastAsia="en-US"/>
        </w:rPr>
      </w:pPr>
      <w:r w:rsidRPr="0086129A">
        <w:rPr>
          <w:spacing w:val="7"/>
          <w:sz w:val="12"/>
          <w:szCs w:val="12"/>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6129A" w:rsidRPr="0086129A" w:rsidRDefault="0086129A" w:rsidP="0086129A">
      <w:pPr>
        <w:tabs>
          <w:tab w:val="left" w:pos="1460"/>
        </w:tabs>
        <w:ind w:firstLine="567"/>
        <w:jc w:val="both"/>
        <w:rPr>
          <w:spacing w:val="7"/>
          <w:sz w:val="12"/>
          <w:szCs w:val="12"/>
          <w:lang w:eastAsia="en-US"/>
        </w:rPr>
      </w:pPr>
      <w:r w:rsidRPr="0086129A">
        <w:rPr>
          <w:spacing w:val="7"/>
          <w:sz w:val="12"/>
          <w:szCs w:val="12"/>
          <w:lang w:eastAsia="en-US"/>
        </w:rPr>
        <w:lastRenderedPageBreak/>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86129A" w:rsidRPr="0086129A" w:rsidRDefault="0086129A" w:rsidP="0086129A">
      <w:pPr>
        <w:tabs>
          <w:tab w:val="left" w:pos="1472"/>
        </w:tabs>
        <w:ind w:firstLine="567"/>
        <w:jc w:val="both"/>
        <w:rPr>
          <w:spacing w:val="7"/>
          <w:sz w:val="12"/>
          <w:szCs w:val="12"/>
          <w:lang w:eastAsia="en-US"/>
        </w:rPr>
      </w:pPr>
      <w:r w:rsidRPr="0086129A">
        <w:rPr>
          <w:spacing w:val="7"/>
          <w:sz w:val="12"/>
          <w:szCs w:val="12"/>
          <w:lang w:eastAsia="en-US"/>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86129A" w:rsidRPr="0086129A" w:rsidRDefault="0086129A" w:rsidP="0086129A">
      <w:pPr>
        <w:tabs>
          <w:tab w:val="left" w:pos="1268"/>
        </w:tabs>
        <w:ind w:firstLine="567"/>
        <w:jc w:val="both"/>
        <w:rPr>
          <w:spacing w:val="7"/>
          <w:sz w:val="12"/>
          <w:szCs w:val="12"/>
          <w:lang w:eastAsia="en-US"/>
        </w:rPr>
      </w:pPr>
      <w:r w:rsidRPr="0086129A">
        <w:rPr>
          <w:spacing w:val="7"/>
          <w:sz w:val="12"/>
          <w:szCs w:val="12"/>
          <w:lang w:eastAsia="en-US"/>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86129A" w:rsidRPr="0086129A" w:rsidRDefault="0086129A" w:rsidP="0086129A">
      <w:pPr>
        <w:tabs>
          <w:tab w:val="left" w:pos="1367"/>
        </w:tabs>
        <w:ind w:firstLine="567"/>
        <w:jc w:val="both"/>
        <w:rPr>
          <w:spacing w:val="7"/>
          <w:sz w:val="12"/>
          <w:szCs w:val="12"/>
          <w:lang w:eastAsia="en-US"/>
        </w:rPr>
      </w:pPr>
      <w:r w:rsidRPr="0086129A">
        <w:rPr>
          <w:spacing w:val="7"/>
          <w:sz w:val="12"/>
          <w:szCs w:val="12"/>
          <w:lang w:eastAsia="en-US"/>
        </w:rPr>
        <w:t>11.3. Отказ в приеме документов не препятствует повторному обращению заявителя в Администрацию за получением Муниципальной услуги.</w:t>
      </w:r>
    </w:p>
    <w:p w:rsidR="0086129A" w:rsidRPr="0086129A" w:rsidRDefault="0086129A" w:rsidP="0086129A">
      <w:pPr>
        <w:ind w:firstLine="567"/>
        <w:jc w:val="both"/>
        <w:rPr>
          <w:sz w:val="12"/>
          <w:szCs w:val="12"/>
        </w:rPr>
      </w:pPr>
      <w:r w:rsidRPr="0086129A">
        <w:rPr>
          <w:sz w:val="12"/>
          <w:szCs w:val="12"/>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376" w:history="1">
        <w:r w:rsidRPr="0086129A">
          <w:rPr>
            <w:sz w:val="12"/>
            <w:szCs w:val="12"/>
          </w:rPr>
          <w:t>пунктом 9</w:t>
        </w:r>
      </w:hyperlink>
      <w:r w:rsidRPr="0086129A">
        <w:rPr>
          <w:sz w:val="12"/>
          <w:szCs w:val="12"/>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86129A" w:rsidRPr="0086129A" w:rsidRDefault="0086129A" w:rsidP="0086129A">
      <w:pPr>
        <w:tabs>
          <w:tab w:val="left" w:pos="1367"/>
        </w:tabs>
        <w:ind w:firstLine="567"/>
        <w:jc w:val="both"/>
        <w:rPr>
          <w:spacing w:val="7"/>
          <w:sz w:val="12"/>
          <w:szCs w:val="12"/>
          <w:lang w:eastAsia="en-US"/>
        </w:rPr>
      </w:pPr>
    </w:p>
    <w:p w:rsidR="0086129A" w:rsidRPr="0086129A" w:rsidRDefault="0086129A" w:rsidP="0086129A">
      <w:pPr>
        <w:tabs>
          <w:tab w:val="left" w:pos="1428"/>
        </w:tabs>
        <w:ind w:firstLine="567"/>
        <w:jc w:val="both"/>
        <w:rPr>
          <w:b/>
          <w:iCs/>
          <w:spacing w:val="1"/>
          <w:sz w:val="12"/>
          <w:szCs w:val="12"/>
          <w:lang w:eastAsia="en-US"/>
        </w:rPr>
      </w:pPr>
      <w:r w:rsidRPr="0086129A">
        <w:rPr>
          <w:b/>
          <w:iCs/>
          <w:spacing w:val="1"/>
          <w:sz w:val="12"/>
          <w:szCs w:val="12"/>
          <w:lang w:eastAsia="en-U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6129A" w:rsidRPr="0086129A" w:rsidRDefault="0086129A" w:rsidP="0086129A">
      <w:pPr>
        <w:tabs>
          <w:tab w:val="left" w:pos="1277"/>
        </w:tabs>
        <w:ind w:firstLine="567"/>
        <w:jc w:val="both"/>
        <w:rPr>
          <w:spacing w:val="7"/>
          <w:sz w:val="12"/>
          <w:szCs w:val="12"/>
          <w:lang w:eastAsia="en-US"/>
        </w:rPr>
      </w:pPr>
      <w:r w:rsidRPr="0086129A">
        <w:rPr>
          <w:spacing w:val="7"/>
          <w:sz w:val="12"/>
          <w:szCs w:val="12"/>
          <w:lang w:eastAsia="en-US"/>
        </w:rPr>
        <w:t>12.1. Оснований для приостановления предоставления Муниципальной услуги не предусмотрено.</w:t>
      </w:r>
    </w:p>
    <w:p w:rsidR="0086129A" w:rsidRPr="0086129A" w:rsidRDefault="0086129A" w:rsidP="0086129A">
      <w:pPr>
        <w:ind w:firstLine="567"/>
        <w:jc w:val="both"/>
        <w:rPr>
          <w:sz w:val="12"/>
          <w:szCs w:val="12"/>
        </w:rPr>
      </w:pPr>
      <w:r w:rsidRPr="0086129A">
        <w:rPr>
          <w:sz w:val="12"/>
          <w:szCs w:val="12"/>
        </w:rPr>
        <w:t xml:space="preserve">12.2. Администрация принимает </w:t>
      </w:r>
      <w:hyperlink r:id="rId377" w:history="1">
        <w:r w:rsidRPr="0086129A">
          <w:rPr>
            <w:sz w:val="12"/>
            <w:szCs w:val="12"/>
          </w:rPr>
          <w:t>решение</w:t>
        </w:r>
      </w:hyperlink>
      <w:r w:rsidRPr="0086129A">
        <w:rPr>
          <w:sz w:val="12"/>
          <w:szCs w:val="12"/>
        </w:rPr>
        <w:t xml:space="preserve"> об отказе в предоставлении земельного участка, находящегося в муниципальной собственности или государственная собственность на которые не разграничена, без проведения торгов при наличии хотя бы одного из следующих оснований: </w:t>
      </w:r>
    </w:p>
    <w:p w:rsidR="0086129A" w:rsidRPr="0086129A" w:rsidRDefault="0086129A" w:rsidP="0086129A">
      <w:pPr>
        <w:ind w:firstLine="567"/>
        <w:jc w:val="both"/>
        <w:rPr>
          <w:sz w:val="12"/>
          <w:szCs w:val="12"/>
        </w:rPr>
      </w:pPr>
      <w:r w:rsidRPr="0086129A">
        <w:rPr>
          <w:sz w:val="12"/>
          <w:szCs w:val="1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6129A" w:rsidRPr="0086129A" w:rsidRDefault="0086129A" w:rsidP="0086129A">
      <w:pPr>
        <w:ind w:firstLine="540"/>
        <w:jc w:val="both"/>
        <w:rPr>
          <w:sz w:val="12"/>
          <w:szCs w:val="12"/>
        </w:rPr>
      </w:pPr>
      <w:r w:rsidRPr="0086129A">
        <w:rPr>
          <w:sz w:val="12"/>
          <w:szCs w:val="1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78" w:history="1">
        <w:r w:rsidRPr="0086129A">
          <w:rPr>
            <w:sz w:val="12"/>
            <w:szCs w:val="12"/>
          </w:rPr>
          <w:t>подпунктом 10 пункта 2 статьи 39.10</w:t>
        </w:r>
      </w:hyperlink>
      <w:r w:rsidRPr="0086129A">
        <w:rPr>
          <w:sz w:val="12"/>
          <w:szCs w:val="12"/>
        </w:rPr>
        <w:t xml:space="preserve"> Земельного Кодекса - гражданам и юридическим лицам для сельскохозяйственного, </w:t>
      </w:r>
      <w:proofErr w:type="spellStart"/>
      <w:r w:rsidRPr="0086129A">
        <w:rPr>
          <w:sz w:val="12"/>
          <w:szCs w:val="12"/>
        </w:rPr>
        <w:t>охотхозяйственного</w:t>
      </w:r>
      <w:proofErr w:type="spellEnd"/>
      <w:r w:rsidRPr="0086129A">
        <w:rPr>
          <w:sz w:val="12"/>
          <w:szCs w:val="12"/>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79" w:history="1">
        <w:r w:rsidRPr="0086129A">
          <w:rPr>
            <w:sz w:val="12"/>
            <w:szCs w:val="12"/>
          </w:rPr>
          <w:t>порядке</w:t>
        </w:r>
      </w:hyperlink>
      <w:r w:rsidRPr="0086129A">
        <w:rPr>
          <w:sz w:val="12"/>
          <w:szCs w:val="12"/>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86129A" w:rsidRPr="0086129A" w:rsidRDefault="0086129A" w:rsidP="0086129A">
      <w:pPr>
        <w:ind w:firstLine="567"/>
        <w:jc w:val="both"/>
        <w:rPr>
          <w:sz w:val="12"/>
          <w:szCs w:val="12"/>
        </w:rPr>
      </w:pPr>
      <w:r w:rsidRPr="0086129A">
        <w:rPr>
          <w:sz w:val="12"/>
          <w:szCs w:val="12"/>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6129A" w:rsidRPr="0086129A" w:rsidRDefault="0086129A" w:rsidP="0086129A">
      <w:pPr>
        <w:ind w:firstLine="567"/>
        <w:jc w:val="both"/>
        <w:rPr>
          <w:sz w:val="12"/>
          <w:szCs w:val="12"/>
        </w:rPr>
      </w:pPr>
      <w:r w:rsidRPr="0086129A">
        <w:rPr>
          <w:sz w:val="12"/>
          <w:szCs w:val="1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0" w:history="1">
        <w:r w:rsidRPr="0086129A">
          <w:rPr>
            <w:sz w:val="12"/>
            <w:szCs w:val="12"/>
          </w:rPr>
          <w:t>статьей 39.36</w:t>
        </w:r>
      </w:hyperlink>
      <w:r w:rsidRPr="0086129A">
        <w:rPr>
          <w:sz w:val="12"/>
          <w:szCs w:val="12"/>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1" w:history="1">
        <w:r w:rsidRPr="0086129A">
          <w:rPr>
            <w:sz w:val="12"/>
            <w:szCs w:val="12"/>
          </w:rPr>
          <w:t>частью 11 статьи 55.32</w:t>
        </w:r>
      </w:hyperlink>
      <w:r w:rsidRPr="0086129A">
        <w:rPr>
          <w:sz w:val="12"/>
          <w:szCs w:val="12"/>
        </w:rPr>
        <w:t xml:space="preserve"> Градостроительного кодекса Российской Федерации; </w:t>
      </w:r>
    </w:p>
    <w:p w:rsidR="0086129A" w:rsidRPr="0086129A" w:rsidRDefault="0086129A" w:rsidP="0086129A">
      <w:pPr>
        <w:ind w:firstLine="567"/>
        <w:jc w:val="both"/>
        <w:rPr>
          <w:sz w:val="12"/>
          <w:szCs w:val="12"/>
        </w:rPr>
      </w:pPr>
      <w:r w:rsidRPr="0086129A">
        <w:rPr>
          <w:sz w:val="12"/>
          <w:szCs w:val="1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2" w:history="1">
        <w:r w:rsidRPr="0086129A">
          <w:rPr>
            <w:sz w:val="12"/>
            <w:szCs w:val="12"/>
          </w:rPr>
          <w:t>статьей 39.36</w:t>
        </w:r>
      </w:hyperlink>
      <w:r w:rsidRPr="0086129A">
        <w:rPr>
          <w:sz w:val="12"/>
          <w:szCs w:val="12"/>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6129A" w:rsidRPr="0086129A" w:rsidRDefault="0086129A" w:rsidP="0086129A">
      <w:pPr>
        <w:ind w:firstLine="567"/>
        <w:jc w:val="both"/>
        <w:rPr>
          <w:sz w:val="12"/>
          <w:szCs w:val="12"/>
        </w:rPr>
      </w:pPr>
      <w:r w:rsidRPr="0086129A">
        <w:rPr>
          <w:sz w:val="12"/>
          <w:szCs w:val="12"/>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6129A" w:rsidRPr="0086129A" w:rsidRDefault="0086129A" w:rsidP="0086129A">
      <w:pPr>
        <w:ind w:firstLine="567"/>
        <w:jc w:val="both"/>
        <w:rPr>
          <w:sz w:val="12"/>
          <w:szCs w:val="12"/>
        </w:rPr>
      </w:pPr>
      <w:r w:rsidRPr="0086129A">
        <w:rPr>
          <w:sz w:val="12"/>
          <w:szCs w:val="12"/>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6129A" w:rsidRPr="0086129A" w:rsidRDefault="0086129A" w:rsidP="0086129A">
      <w:pPr>
        <w:ind w:firstLine="567"/>
        <w:jc w:val="both"/>
        <w:rPr>
          <w:sz w:val="12"/>
          <w:szCs w:val="12"/>
        </w:rPr>
      </w:pPr>
      <w:r w:rsidRPr="0086129A">
        <w:rPr>
          <w:sz w:val="12"/>
          <w:szCs w:val="12"/>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6129A" w:rsidRPr="0086129A" w:rsidRDefault="0086129A" w:rsidP="0086129A">
      <w:pPr>
        <w:ind w:firstLine="567"/>
        <w:jc w:val="both"/>
        <w:rPr>
          <w:sz w:val="12"/>
          <w:szCs w:val="12"/>
        </w:rPr>
      </w:pPr>
      <w:r w:rsidRPr="0086129A">
        <w:rPr>
          <w:sz w:val="12"/>
          <w:szCs w:val="12"/>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6129A" w:rsidRPr="0086129A" w:rsidRDefault="0086129A" w:rsidP="0086129A">
      <w:pPr>
        <w:ind w:firstLine="567"/>
        <w:jc w:val="both"/>
        <w:rPr>
          <w:sz w:val="12"/>
          <w:szCs w:val="12"/>
        </w:rPr>
      </w:pPr>
      <w:r w:rsidRPr="0086129A">
        <w:rPr>
          <w:sz w:val="12"/>
          <w:szCs w:val="12"/>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6129A" w:rsidRPr="0086129A" w:rsidRDefault="0086129A" w:rsidP="0086129A">
      <w:pPr>
        <w:ind w:firstLine="567"/>
        <w:jc w:val="both"/>
        <w:rPr>
          <w:sz w:val="12"/>
          <w:szCs w:val="12"/>
        </w:rPr>
      </w:pPr>
      <w:r w:rsidRPr="0086129A">
        <w:rPr>
          <w:sz w:val="12"/>
          <w:szCs w:val="12"/>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3" w:history="1">
        <w:r w:rsidRPr="0086129A">
          <w:rPr>
            <w:sz w:val="12"/>
            <w:szCs w:val="12"/>
          </w:rPr>
          <w:t>пунктом 19 статьи 39.11</w:t>
        </w:r>
      </w:hyperlink>
      <w:r w:rsidRPr="0086129A">
        <w:rPr>
          <w:sz w:val="12"/>
          <w:szCs w:val="12"/>
        </w:rPr>
        <w:t xml:space="preserve"> Земельного кодекса РФ; </w:t>
      </w:r>
    </w:p>
    <w:p w:rsidR="0086129A" w:rsidRPr="0086129A" w:rsidRDefault="0086129A" w:rsidP="0086129A">
      <w:pPr>
        <w:ind w:firstLine="567"/>
        <w:jc w:val="both"/>
        <w:rPr>
          <w:sz w:val="12"/>
          <w:szCs w:val="12"/>
        </w:rPr>
      </w:pPr>
      <w:r w:rsidRPr="0086129A">
        <w:rPr>
          <w:sz w:val="12"/>
          <w:szCs w:val="12"/>
        </w:rPr>
        <w:t xml:space="preserve">12) в отношении земельного участка, указанного в заявлении о его предоставлении, поступило предусмотренное </w:t>
      </w:r>
      <w:hyperlink r:id="rId384" w:history="1">
        <w:r w:rsidRPr="0086129A">
          <w:rPr>
            <w:sz w:val="12"/>
            <w:szCs w:val="12"/>
          </w:rPr>
          <w:t>подпунктом 6 пункта 4 статьи 39.11</w:t>
        </w:r>
      </w:hyperlink>
      <w:r w:rsidRPr="0086129A">
        <w:rPr>
          <w:sz w:val="12"/>
          <w:szCs w:val="12"/>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5" w:history="1">
        <w:r w:rsidRPr="0086129A">
          <w:rPr>
            <w:sz w:val="12"/>
            <w:szCs w:val="12"/>
          </w:rPr>
          <w:t>подпунктом 4 пункта 4 статьи 39.11</w:t>
        </w:r>
      </w:hyperlink>
      <w:r w:rsidRPr="0086129A">
        <w:rPr>
          <w:sz w:val="12"/>
          <w:szCs w:val="12"/>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6" w:history="1">
        <w:r w:rsidRPr="0086129A">
          <w:rPr>
            <w:sz w:val="12"/>
            <w:szCs w:val="12"/>
          </w:rPr>
          <w:t>пунктом 8 статьи 39.11</w:t>
        </w:r>
      </w:hyperlink>
      <w:r w:rsidRPr="0086129A">
        <w:rPr>
          <w:sz w:val="12"/>
          <w:szCs w:val="12"/>
        </w:rPr>
        <w:t xml:space="preserve"> Земельного кодекса РФ; </w:t>
      </w:r>
    </w:p>
    <w:p w:rsidR="0086129A" w:rsidRPr="0086129A" w:rsidRDefault="0086129A" w:rsidP="0086129A">
      <w:pPr>
        <w:ind w:firstLine="567"/>
        <w:jc w:val="both"/>
        <w:rPr>
          <w:sz w:val="12"/>
          <w:szCs w:val="12"/>
        </w:rPr>
      </w:pPr>
      <w:r w:rsidRPr="0086129A">
        <w:rPr>
          <w:sz w:val="12"/>
          <w:szCs w:val="12"/>
        </w:rPr>
        <w:t xml:space="preserve">13) в отношении земельного участка, указанного в заявлении о его предоставлении, опубликовано и размещено в соответствии с </w:t>
      </w:r>
      <w:hyperlink r:id="rId387" w:history="1">
        <w:r w:rsidRPr="0086129A">
          <w:rPr>
            <w:sz w:val="12"/>
            <w:szCs w:val="12"/>
          </w:rPr>
          <w:t>подпунктом 1 пункта 1 статьи 39.18</w:t>
        </w:r>
      </w:hyperlink>
      <w:r w:rsidRPr="0086129A">
        <w:rPr>
          <w:sz w:val="12"/>
          <w:szCs w:val="12"/>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6129A" w:rsidRPr="0086129A" w:rsidRDefault="0086129A" w:rsidP="0086129A">
      <w:pPr>
        <w:ind w:firstLine="567"/>
        <w:jc w:val="both"/>
        <w:rPr>
          <w:sz w:val="12"/>
          <w:szCs w:val="12"/>
        </w:rPr>
      </w:pPr>
      <w:r w:rsidRPr="0086129A">
        <w:rPr>
          <w:sz w:val="12"/>
          <w:szCs w:val="12"/>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6129A" w:rsidRPr="0086129A" w:rsidRDefault="0086129A" w:rsidP="0086129A">
      <w:pPr>
        <w:ind w:firstLine="567"/>
        <w:jc w:val="both"/>
        <w:rPr>
          <w:sz w:val="12"/>
          <w:szCs w:val="12"/>
        </w:rPr>
      </w:pPr>
      <w:r w:rsidRPr="0086129A">
        <w:rPr>
          <w:sz w:val="12"/>
          <w:szCs w:val="12"/>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6129A" w:rsidRPr="0086129A" w:rsidRDefault="0086129A" w:rsidP="0086129A">
      <w:pPr>
        <w:ind w:firstLine="567"/>
        <w:jc w:val="both"/>
        <w:rPr>
          <w:sz w:val="12"/>
          <w:szCs w:val="12"/>
        </w:rPr>
      </w:pPr>
      <w:r w:rsidRPr="0086129A">
        <w:rPr>
          <w:sz w:val="12"/>
          <w:szCs w:val="12"/>
        </w:rPr>
        <w:t xml:space="preserve">16) испрашиваемый земельный участок не включен в утвержденный в установленном Правительством Российской Федерации </w:t>
      </w:r>
      <w:hyperlink r:id="rId388" w:history="1">
        <w:r w:rsidRPr="0086129A">
          <w:rPr>
            <w:sz w:val="12"/>
            <w:szCs w:val="12"/>
          </w:rPr>
          <w:t>порядке</w:t>
        </w:r>
      </w:hyperlink>
      <w:r w:rsidRPr="0086129A">
        <w:rPr>
          <w:sz w:val="12"/>
          <w:szCs w:val="12"/>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9" w:history="1">
        <w:r w:rsidRPr="0086129A">
          <w:rPr>
            <w:sz w:val="12"/>
            <w:szCs w:val="12"/>
          </w:rPr>
          <w:t>подпунктом 10 пункта 2 статьи 39.10</w:t>
        </w:r>
      </w:hyperlink>
      <w:r w:rsidRPr="0086129A">
        <w:rPr>
          <w:sz w:val="12"/>
          <w:szCs w:val="12"/>
        </w:rPr>
        <w:t xml:space="preserve"> Земельного кодекса РФ; </w:t>
      </w:r>
    </w:p>
    <w:p w:rsidR="0086129A" w:rsidRPr="0086129A" w:rsidRDefault="0086129A" w:rsidP="0086129A">
      <w:pPr>
        <w:ind w:firstLine="567"/>
        <w:jc w:val="both"/>
        <w:rPr>
          <w:sz w:val="12"/>
          <w:szCs w:val="12"/>
        </w:rPr>
      </w:pPr>
      <w:r w:rsidRPr="0086129A">
        <w:rPr>
          <w:sz w:val="12"/>
          <w:szCs w:val="12"/>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0" w:history="1">
        <w:r w:rsidRPr="0086129A">
          <w:rPr>
            <w:sz w:val="12"/>
            <w:szCs w:val="12"/>
          </w:rPr>
          <w:t>пунктом 6 статьи 39.10</w:t>
        </w:r>
      </w:hyperlink>
      <w:r w:rsidRPr="0086129A">
        <w:rPr>
          <w:sz w:val="12"/>
          <w:szCs w:val="12"/>
        </w:rPr>
        <w:t xml:space="preserve"> Земельного кодекса РФ; </w:t>
      </w:r>
    </w:p>
    <w:p w:rsidR="0086129A" w:rsidRPr="0086129A" w:rsidRDefault="0086129A" w:rsidP="0086129A">
      <w:pPr>
        <w:ind w:firstLine="567"/>
        <w:jc w:val="both"/>
        <w:rPr>
          <w:sz w:val="12"/>
          <w:szCs w:val="12"/>
        </w:rPr>
      </w:pPr>
      <w:r w:rsidRPr="0086129A">
        <w:rPr>
          <w:sz w:val="12"/>
          <w:szCs w:val="12"/>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6129A" w:rsidRPr="0086129A" w:rsidRDefault="0086129A" w:rsidP="0086129A">
      <w:pPr>
        <w:ind w:firstLine="567"/>
        <w:jc w:val="both"/>
        <w:rPr>
          <w:sz w:val="12"/>
          <w:szCs w:val="12"/>
        </w:rPr>
      </w:pPr>
      <w:r w:rsidRPr="0086129A">
        <w:rPr>
          <w:sz w:val="12"/>
          <w:szCs w:val="12"/>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86129A" w:rsidRPr="0086129A" w:rsidRDefault="0086129A" w:rsidP="0086129A">
      <w:pPr>
        <w:ind w:firstLine="567"/>
        <w:jc w:val="both"/>
        <w:rPr>
          <w:sz w:val="12"/>
          <w:szCs w:val="12"/>
        </w:rPr>
      </w:pPr>
      <w:r w:rsidRPr="0086129A">
        <w:rPr>
          <w:sz w:val="12"/>
          <w:szCs w:val="12"/>
        </w:rPr>
        <w:t xml:space="preserve">20) предоставление земельного участка на заявленном виде прав не допускается; </w:t>
      </w:r>
    </w:p>
    <w:p w:rsidR="0086129A" w:rsidRPr="0086129A" w:rsidRDefault="0086129A" w:rsidP="0086129A">
      <w:pPr>
        <w:ind w:firstLine="567"/>
        <w:jc w:val="both"/>
        <w:rPr>
          <w:sz w:val="12"/>
          <w:szCs w:val="12"/>
        </w:rPr>
      </w:pPr>
      <w:r w:rsidRPr="0086129A">
        <w:rPr>
          <w:sz w:val="12"/>
          <w:szCs w:val="12"/>
        </w:rPr>
        <w:t xml:space="preserve">21) в отношении земельного участка, указанного в заявлении о его предоставлении, не установлен вид разрешенного использования; </w:t>
      </w:r>
    </w:p>
    <w:p w:rsidR="0086129A" w:rsidRPr="0086129A" w:rsidRDefault="0086129A" w:rsidP="0086129A">
      <w:pPr>
        <w:ind w:firstLine="567"/>
        <w:jc w:val="both"/>
        <w:rPr>
          <w:sz w:val="12"/>
          <w:szCs w:val="12"/>
        </w:rPr>
      </w:pPr>
      <w:r w:rsidRPr="0086129A">
        <w:rPr>
          <w:sz w:val="12"/>
          <w:szCs w:val="12"/>
        </w:rPr>
        <w:t xml:space="preserve">22) указанный в заявлении о предоставлении земельного участка земельный участок не отнесен к определенной категории земель; </w:t>
      </w:r>
    </w:p>
    <w:p w:rsidR="0086129A" w:rsidRPr="0086129A" w:rsidRDefault="0086129A" w:rsidP="0086129A">
      <w:pPr>
        <w:ind w:firstLine="567"/>
        <w:jc w:val="both"/>
        <w:rPr>
          <w:sz w:val="12"/>
          <w:szCs w:val="12"/>
        </w:rPr>
      </w:pPr>
      <w:r w:rsidRPr="0086129A">
        <w:rPr>
          <w:sz w:val="12"/>
          <w:szCs w:val="12"/>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6129A" w:rsidRPr="0086129A" w:rsidRDefault="0086129A" w:rsidP="0086129A">
      <w:pPr>
        <w:ind w:firstLine="567"/>
        <w:jc w:val="both"/>
        <w:rPr>
          <w:sz w:val="12"/>
          <w:szCs w:val="12"/>
        </w:rPr>
      </w:pPr>
      <w:r w:rsidRPr="0086129A">
        <w:rPr>
          <w:sz w:val="12"/>
          <w:szCs w:val="12"/>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6129A" w:rsidRPr="0086129A" w:rsidRDefault="0086129A" w:rsidP="0086129A">
      <w:pPr>
        <w:ind w:firstLine="567"/>
        <w:jc w:val="both"/>
        <w:rPr>
          <w:sz w:val="12"/>
          <w:szCs w:val="12"/>
        </w:rPr>
      </w:pPr>
      <w:r w:rsidRPr="0086129A">
        <w:rPr>
          <w:sz w:val="12"/>
          <w:szCs w:val="12"/>
        </w:rPr>
        <w:t xml:space="preserve">25) границы земельного участка, указанного в заявлении о его предоставлении, подлежат уточнению в соответствии с Федеральным </w:t>
      </w:r>
      <w:hyperlink r:id="rId391" w:history="1">
        <w:r w:rsidRPr="0086129A">
          <w:rPr>
            <w:sz w:val="12"/>
            <w:szCs w:val="12"/>
          </w:rPr>
          <w:t>законом</w:t>
        </w:r>
      </w:hyperlink>
      <w:r w:rsidRPr="0086129A">
        <w:rPr>
          <w:sz w:val="12"/>
          <w:szCs w:val="12"/>
        </w:rPr>
        <w:t xml:space="preserve"> «О государственной регистрации недвижимости»; </w:t>
      </w:r>
    </w:p>
    <w:p w:rsidR="0086129A" w:rsidRPr="0086129A" w:rsidRDefault="0086129A" w:rsidP="0086129A">
      <w:pPr>
        <w:ind w:firstLine="567"/>
        <w:jc w:val="both"/>
        <w:rPr>
          <w:sz w:val="12"/>
          <w:szCs w:val="12"/>
        </w:rPr>
      </w:pPr>
      <w:r w:rsidRPr="0086129A">
        <w:rPr>
          <w:sz w:val="12"/>
          <w:szCs w:val="12"/>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6129A" w:rsidRPr="0086129A" w:rsidRDefault="0086129A" w:rsidP="0086129A">
      <w:pPr>
        <w:ind w:firstLine="567"/>
        <w:jc w:val="both"/>
        <w:rPr>
          <w:sz w:val="12"/>
          <w:szCs w:val="12"/>
        </w:rPr>
      </w:pPr>
      <w:r w:rsidRPr="0086129A">
        <w:rPr>
          <w:sz w:val="12"/>
          <w:szCs w:val="12"/>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2" w:history="1">
        <w:r w:rsidRPr="0086129A">
          <w:rPr>
            <w:sz w:val="12"/>
            <w:szCs w:val="12"/>
          </w:rPr>
          <w:t>частью 4 статьи 18</w:t>
        </w:r>
      </w:hyperlink>
      <w:r w:rsidRPr="0086129A">
        <w:rPr>
          <w:sz w:val="12"/>
          <w:szCs w:val="12"/>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93" w:history="1">
        <w:r w:rsidRPr="0086129A">
          <w:rPr>
            <w:sz w:val="12"/>
            <w:szCs w:val="12"/>
          </w:rPr>
          <w:t>частью 3 статьи 14</w:t>
        </w:r>
      </w:hyperlink>
      <w:r w:rsidRPr="0086129A">
        <w:rPr>
          <w:sz w:val="12"/>
          <w:szCs w:val="12"/>
        </w:rPr>
        <w:t xml:space="preserve"> указанного Федерального закона. </w:t>
      </w:r>
    </w:p>
    <w:p w:rsidR="0086129A" w:rsidRPr="0086129A" w:rsidRDefault="0086129A" w:rsidP="0086129A">
      <w:pPr>
        <w:ind w:firstLine="567"/>
        <w:jc w:val="both"/>
        <w:rPr>
          <w:spacing w:val="7"/>
          <w:sz w:val="12"/>
          <w:szCs w:val="12"/>
          <w:lang w:eastAsia="en-US"/>
        </w:rPr>
      </w:pPr>
      <w:r w:rsidRPr="0086129A">
        <w:rPr>
          <w:spacing w:val="7"/>
          <w:sz w:val="12"/>
          <w:szCs w:val="12"/>
          <w:lang w:eastAsia="en-US"/>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86129A" w:rsidRPr="0086129A" w:rsidRDefault="0086129A" w:rsidP="0086129A">
      <w:pPr>
        <w:ind w:firstLine="567"/>
        <w:jc w:val="both"/>
        <w:rPr>
          <w:spacing w:val="7"/>
          <w:sz w:val="12"/>
          <w:szCs w:val="12"/>
          <w:lang w:eastAsia="en-US"/>
        </w:rPr>
      </w:pPr>
      <w:r w:rsidRPr="0086129A">
        <w:rPr>
          <w:spacing w:val="7"/>
          <w:sz w:val="12"/>
          <w:szCs w:val="12"/>
          <w:lang w:eastAsia="en-US"/>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86129A" w:rsidRPr="0086129A" w:rsidRDefault="0086129A" w:rsidP="0086129A">
      <w:pPr>
        <w:tabs>
          <w:tab w:val="left" w:pos="1120"/>
        </w:tabs>
        <w:ind w:firstLine="567"/>
        <w:jc w:val="center"/>
        <w:rPr>
          <w:b/>
          <w:iCs/>
          <w:spacing w:val="1"/>
          <w:sz w:val="12"/>
          <w:szCs w:val="12"/>
          <w:lang w:eastAsia="en-US"/>
        </w:rPr>
      </w:pPr>
      <w:r w:rsidRPr="0086129A">
        <w:rPr>
          <w:b/>
          <w:iCs/>
          <w:spacing w:val="1"/>
          <w:sz w:val="12"/>
          <w:szCs w:val="12"/>
          <w:lang w:eastAsia="en-US"/>
        </w:rPr>
        <w:t>13. Размер платы, взимаемой с Заявителя при предоставлении Муниципальной услуги, и способы ее взимания</w:t>
      </w:r>
    </w:p>
    <w:p w:rsidR="0086129A" w:rsidRPr="0086129A" w:rsidRDefault="0086129A" w:rsidP="0086129A">
      <w:pPr>
        <w:tabs>
          <w:tab w:val="left" w:pos="1300"/>
        </w:tabs>
        <w:ind w:firstLine="567"/>
        <w:jc w:val="both"/>
        <w:rPr>
          <w:spacing w:val="7"/>
          <w:sz w:val="12"/>
          <w:szCs w:val="12"/>
          <w:lang w:eastAsia="en-US"/>
        </w:rPr>
      </w:pPr>
      <w:r w:rsidRPr="0086129A">
        <w:rPr>
          <w:spacing w:val="7"/>
          <w:sz w:val="12"/>
          <w:szCs w:val="12"/>
          <w:lang w:eastAsia="en-US"/>
        </w:rPr>
        <w:t>Муниципальная услуга предоставляется бесплатно.</w:t>
      </w:r>
    </w:p>
    <w:p w:rsidR="0086129A" w:rsidRPr="0086129A" w:rsidRDefault="0086129A" w:rsidP="00C931AC">
      <w:pPr>
        <w:numPr>
          <w:ilvl w:val="0"/>
          <w:numId w:val="47"/>
        </w:numPr>
        <w:tabs>
          <w:tab w:val="left" w:pos="0"/>
        </w:tabs>
        <w:ind w:left="0" w:firstLine="567"/>
        <w:jc w:val="center"/>
        <w:rPr>
          <w:b/>
          <w:iCs/>
          <w:spacing w:val="1"/>
          <w:sz w:val="12"/>
          <w:szCs w:val="12"/>
          <w:lang w:eastAsia="en-US"/>
        </w:rPr>
      </w:pPr>
      <w:r w:rsidRPr="0086129A">
        <w:rPr>
          <w:b/>
          <w:iCs/>
          <w:spacing w:val="1"/>
          <w:sz w:val="12"/>
          <w:szCs w:val="12"/>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6129A" w:rsidRPr="0086129A" w:rsidRDefault="0086129A" w:rsidP="0086129A">
      <w:pPr>
        <w:tabs>
          <w:tab w:val="left" w:pos="1276"/>
        </w:tabs>
        <w:ind w:firstLine="567"/>
        <w:jc w:val="both"/>
        <w:rPr>
          <w:spacing w:val="7"/>
          <w:sz w:val="12"/>
          <w:szCs w:val="12"/>
          <w:lang w:eastAsia="en-US"/>
        </w:rPr>
      </w:pPr>
      <w:r w:rsidRPr="0086129A">
        <w:rPr>
          <w:spacing w:val="7"/>
          <w:sz w:val="12"/>
          <w:szCs w:val="12"/>
          <w:lang w:eastAsia="en-U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6129A" w:rsidRPr="0086129A" w:rsidRDefault="0086129A" w:rsidP="00C931AC">
      <w:pPr>
        <w:numPr>
          <w:ilvl w:val="0"/>
          <w:numId w:val="47"/>
        </w:numPr>
        <w:tabs>
          <w:tab w:val="left" w:pos="1276"/>
        </w:tabs>
        <w:ind w:left="0" w:firstLine="567"/>
        <w:jc w:val="both"/>
        <w:rPr>
          <w:b/>
          <w:spacing w:val="7"/>
          <w:sz w:val="12"/>
          <w:szCs w:val="12"/>
          <w:lang w:eastAsia="en-US"/>
        </w:rPr>
      </w:pPr>
      <w:r w:rsidRPr="0086129A">
        <w:rPr>
          <w:b/>
          <w:spacing w:val="7"/>
          <w:sz w:val="12"/>
          <w:szCs w:val="12"/>
          <w:lang w:eastAsia="en-US"/>
        </w:rPr>
        <w:t xml:space="preserve"> Срок регистрации запроса Заявителя о предоставлении Муниципальной услуги</w:t>
      </w:r>
    </w:p>
    <w:p w:rsidR="0086129A" w:rsidRPr="0086129A" w:rsidRDefault="0086129A" w:rsidP="0086129A">
      <w:pPr>
        <w:tabs>
          <w:tab w:val="left" w:pos="1134"/>
        </w:tabs>
        <w:ind w:firstLine="567"/>
        <w:jc w:val="both"/>
        <w:rPr>
          <w:spacing w:val="7"/>
          <w:sz w:val="12"/>
          <w:szCs w:val="12"/>
          <w:lang w:eastAsia="en-US"/>
        </w:rPr>
      </w:pPr>
      <w:r w:rsidRPr="0086129A">
        <w:rPr>
          <w:spacing w:val="7"/>
          <w:sz w:val="12"/>
          <w:szCs w:val="12"/>
          <w:lang w:eastAsia="en-US"/>
        </w:rPr>
        <w:t>15.1. Регистрация запроса Заявителя осуществляется в день поступления заявления с прилагаемыми документами.</w:t>
      </w:r>
    </w:p>
    <w:p w:rsidR="0086129A" w:rsidRPr="0086129A" w:rsidRDefault="0086129A" w:rsidP="0086129A">
      <w:pPr>
        <w:tabs>
          <w:tab w:val="left" w:pos="1134"/>
        </w:tabs>
        <w:ind w:firstLine="567"/>
        <w:jc w:val="both"/>
        <w:rPr>
          <w:spacing w:val="7"/>
          <w:sz w:val="12"/>
          <w:szCs w:val="12"/>
          <w:lang w:eastAsia="en-US"/>
        </w:rPr>
      </w:pPr>
      <w:r w:rsidRPr="0086129A">
        <w:rPr>
          <w:spacing w:val="7"/>
          <w:sz w:val="12"/>
          <w:szCs w:val="12"/>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86129A" w:rsidRPr="0086129A" w:rsidRDefault="0086129A" w:rsidP="0086129A">
      <w:pPr>
        <w:ind w:firstLine="567"/>
        <w:jc w:val="center"/>
        <w:rPr>
          <w:b/>
          <w:iCs/>
          <w:spacing w:val="1"/>
          <w:sz w:val="12"/>
          <w:szCs w:val="12"/>
          <w:lang w:eastAsia="en-US"/>
        </w:rPr>
      </w:pPr>
      <w:r w:rsidRPr="0086129A">
        <w:rPr>
          <w:b/>
          <w:iCs/>
          <w:spacing w:val="1"/>
          <w:sz w:val="12"/>
          <w:szCs w:val="12"/>
          <w:lang w:eastAsia="en-US"/>
        </w:rPr>
        <w:t>16. Требования к помещениям, в которых предоставляется Муниципальная услуга</w:t>
      </w:r>
    </w:p>
    <w:p w:rsidR="0086129A" w:rsidRPr="0086129A" w:rsidRDefault="0086129A" w:rsidP="0086129A">
      <w:pPr>
        <w:tabs>
          <w:tab w:val="left" w:pos="851"/>
        </w:tabs>
        <w:ind w:firstLine="567"/>
        <w:jc w:val="both"/>
        <w:rPr>
          <w:spacing w:val="7"/>
          <w:sz w:val="12"/>
          <w:szCs w:val="12"/>
          <w:lang w:eastAsia="en-US"/>
        </w:rPr>
      </w:pPr>
      <w:r w:rsidRPr="0086129A">
        <w:rPr>
          <w:spacing w:val="7"/>
          <w:sz w:val="12"/>
          <w:szCs w:val="12"/>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129A" w:rsidRPr="0086129A" w:rsidRDefault="0086129A" w:rsidP="0086129A">
      <w:pPr>
        <w:tabs>
          <w:tab w:val="left" w:pos="851"/>
          <w:tab w:val="left" w:pos="1315"/>
        </w:tabs>
        <w:ind w:firstLine="567"/>
        <w:jc w:val="both"/>
        <w:rPr>
          <w:color w:val="FF0000"/>
          <w:spacing w:val="7"/>
          <w:sz w:val="12"/>
          <w:szCs w:val="12"/>
          <w:u w:val="single"/>
          <w:lang w:eastAsia="en-US"/>
        </w:rPr>
      </w:pPr>
      <w:r w:rsidRPr="0086129A">
        <w:rPr>
          <w:spacing w:val="7"/>
          <w:sz w:val="12"/>
          <w:szCs w:val="12"/>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6129A" w:rsidRPr="0086129A" w:rsidRDefault="0086129A" w:rsidP="0086129A">
      <w:pPr>
        <w:tabs>
          <w:tab w:val="left" w:pos="851"/>
        </w:tabs>
        <w:ind w:firstLine="567"/>
        <w:jc w:val="both"/>
        <w:rPr>
          <w:spacing w:val="7"/>
          <w:sz w:val="12"/>
          <w:szCs w:val="12"/>
          <w:lang w:eastAsia="en-US"/>
        </w:rPr>
      </w:pPr>
      <w:r w:rsidRPr="0086129A">
        <w:rPr>
          <w:spacing w:val="7"/>
          <w:sz w:val="12"/>
          <w:szCs w:val="12"/>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6129A">
        <w:rPr>
          <w:spacing w:val="7"/>
          <w:sz w:val="12"/>
          <w:szCs w:val="12"/>
          <w:lang w:val="en-US" w:eastAsia="en-US"/>
        </w:rPr>
        <w:t>I</w:t>
      </w:r>
      <w:r w:rsidRPr="0086129A">
        <w:rPr>
          <w:spacing w:val="7"/>
          <w:sz w:val="12"/>
          <w:szCs w:val="12"/>
          <w:lang w:eastAsia="en-US"/>
        </w:rPr>
        <w:t xml:space="preserve">, II групп, а также инвалидами </w:t>
      </w:r>
      <w:r w:rsidRPr="0086129A">
        <w:rPr>
          <w:spacing w:val="7"/>
          <w:sz w:val="12"/>
          <w:szCs w:val="12"/>
          <w:lang w:val="en-US" w:eastAsia="en-US"/>
        </w:rPr>
        <w:t>III</w:t>
      </w:r>
      <w:r w:rsidRPr="0086129A">
        <w:rPr>
          <w:spacing w:val="7"/>
          <w:sz w:val="12"/>
          <w:szCs w:val="12"/>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129A" w:rsidRPr="0086129A" w:rsidRDefault="0086129A" w:rsidP="0086129A">
      <w:pPr>
        <w:tabs>
          <w:tab w:val="left" w:pos="851"/>
          <w:tab w:val="left" w:pos="1326"/>
        </w:tabs>
        <w:ind w:firstLine="567"/>
        <w:jc w:val="both"/>
        <w:rPr>
          <w:spacing w:val="7"/>
          <w:sz w:val="12"/>
          <w:szCs w:val="12"/>
          <w:lang w:eastAsia="en-US"/>
        </w:rPr>
      </w:pPr>
      <w:r w:rsidRPr="0086129A">
        <w:rPr>
          <w:spacing w:val="7"/>
          <w:sz w:val="12"/>
          <w:szCs w:val="12"/>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129A" w:rsidRPr="0086129A" w:rsidRDefault="0086129A" w:rsidP="0086129A">
      <w:pPr>
        <w:tabs>
          <w:tab w:val="left" w:pos="851"/>
          <w:tab w:val="left" w:pos="1419"/>
        </w:tabs>
        <w:ind w:firstLine="567"/>
        <w:jc w:val="both"/>
        <w:rPr>
          <w:spacing w:val="7"/>
          <w:sz w:val="12"/>
          <w:szCs w:val="12"/>
          <w:lang w:eastAsia="en-US"/>
        </w:rPr>
      </w:pPr>
      <w:r w:rsidRPr="0086129A">
        <w:rPr>
          <w:spacing w:val="7"/>
          <w:sz w:val="12"/>
          <w:szCs w:val="12"/>
          <w:lang w:eastAsia="en-US"/>
        </w:rPr>
        <w:t>16.2. Центральный вход в здание Администрации должен быть оборудован информационной табличкой (вывеской), содержащей информацию:</w:t>
      </w:r>
    </w:p>
    <w:p w:rsidR="0086129A" w:rsidRPr="0086129A" w:rsidRDefault="0086129A" w:rsidP="0086129A">
      <w:pPr>
        <w:numPr>
          <w:ilvl w:val="0"/>
          <w:numId w:val="8"/>
        </w:numPr>
        <w:tabs>
          <w:tab w:val="left" w:pos="851"/>
          <w:tab w:val="left" w:pos="937"/>
        </w:tabs>
        <w:ind w:firstLine="567"/>
        <w:jc w:val="both"/>
        <w:rPr>
          <w:spacing w:val="7"/>
          <w:sz w:val="12"/>
          <w:szCs w:val="12"/>
          <w:lang w:eastAsia="en-US"/>
        </w:rPr>
      </w:pPr>
      <w:r w:rsidRPr="0086129A">
        <w:rPr>
          <w:spacing w:val="7"/>
          <w:sz w:val="12"/>
          <w:szCs w:val="12"/>
          <w:lang w:eastAsia="en-US"/>
        </w:rPr>
        <w:t>наименование;</w:t>
      </w:r>
    </w:p>
    <w:p w:rsidR="0086129A" w:rsidRPr="0086129A" w:rsidRDefault="0086129A" w:rsidP="0086129A">
      <w:pPr>
        <w:numPr>
          <w:ilvl w:val="0"/>
          <w:numId w:val="8"/>
        </w:numPr>
        <w:tabs>
          <w:tab w:val="left" w:pos="851"/>
          <w:tab w:val="left" w:pos="937"/>
        </w:tabs>
        <w:ind w:firstLine="567"/>
        <w:jc w:val="both"/>
        <w:rPr>
          <w:spacing w:val="7"/>
          <w:sz w:val="12"/>
          <w:szCs w:val="12"/>
          <w:lang w:eastAsia="en-US"/>
        </w:rPr>
      </w:pPr>
      <w:r w:rsidRPr="0086129A">
        <w:rPr>
          <w:spacing w:val="7"/>
          <w:sz w:val="12"/>
          <w:szCs w:val="12"/>
          <w:lang w:eastAsia="en-US"/>
        </w:rPr>
        <w:t>местонахождение и юридический адрес;</w:t>
      </w:r>
    </w:p>
    <w:p w:rsidR="0086129A" w:rsidRPr="0086129A" w:rsidRDefault="0086129A" w:rsidP="0086129A">
      <w:pPr>
        <w:numPr>
          <w:ilvl w:val="0"/>
          <w:numId w:val="8"/>
        </w:numPr>
        <w:tabs>
          <w:tab w:val="left" w:pos="851"/>
          <w:tab w:val="left" w:pos="932"/>
        </w:tabs>
        <w:ind w:firstLine="567"/>
        <w:jc w:val="both"/>
        <w:rPr>
          <w:spacing w:val="7"/>
          <w:sz w:val="12"/>
          <w:szCs w:val="12"/>
          <w:lang w:eastAsia="en-US"/>
        </w:rPr>
      </w:pPr>
      <w:r w:rsidRPr="0086129A">
        <w:rPr>
          <w:spacing w:val="7"/>
          <w:sz w:val="12"/>
          <w:szCs w:val="12"/>
          <w:lang w:eastAsia="en-US"/>
        </w:rPr>
        <w:t>режим работы;</w:t>
      </w:r>
    </w:p>
    <w:p w:rsidR="0086129A" w:rsidRPr="0086129A" w:rsidRDefault="0086129A" w:rsidP="0086129A">
      <w:pPr>
        <w:numPr>
          <w:ilvl w:val="0"/>
          <w:numId w:val="8"/>
        </w:numPr>
        <w:tabs>
          <w:tab w:val="left" w:pos="851"/>
          <w:tab w:val="left" w:pos="937"/>
        </w:tabs>
        <w:ind w:firstLine="567"/>
        <w:jc w:val="both"/>
        <w:rPr>
          <w:spacing w:val="7"/>
          <w:sz w:val="12"/>
          <w:szCs w:val="12"/>
          <w:lang w:eastAsia="en-US"/>
        </w:rPr>
      </w:pPr>
      <w:r w:rsidRPr="0086129A">
        <w:rPr>
          <w:spacing w:val="7"/>
          <w:sz w:val="12"/>
          <w:szCs w:val="12"/>
          <w:lang w:eastAsia="en-US"/>
        </w:rPr>
        <w:t>график приема;</w:t>
      </w:r>
    </w:p>
    <w:p w:rsidR="0086129A" w:rsidRPr="0086129A" w:rsidRDefault="0086129A" w:rsidP="0086129A">
      <w:pPr>
        <w:numPr>
          <w:ilvl w:val="0"/>
          <w:numId w:val="8"/>
        </w:numPr>
        <w:tabs>
          <w:tab w:val="left" w:pos="851"/>
          <w:tab w:val="left" w:pos="937"/>
        </w:tabs>
        <w:ind w:firstLine="567"/>
        <w:jc w:val="both"/>
        <w:rPr>
          <w:spacing w:val="7"/>
          <w:sz w:val="12"/>
          <w:szCs w:val="12"/>
          <w:lang w:eastAsia="en-US"/>
        </w:rPr>
      </w:pPr>
      <w:r w:rsidRPr="0086129A">
        <w:rPr>
          <w:spacing w:val="7"/>
          <w:sz w:val="12"/>
          <w:szCs w:val="12"/>
          <w:lang w:eastAsia="en-US"/>
        </w:rPr>
        <w:t>номера телефонов для справок.</w:t>
      </w:r>
    </w:p>
    <w:p w:rsidR="0086129A" w:rsidRPr="0086129A" w:rsidRDefault="0086129A" w:rsidP="0086129A">
      <w:pPr>
        <w:tabs>
          <w:tab w:val="left" w:pos="851"/>
          <w:tab w:val="left" w:pos="1350"/>
        </w:tabs>
        <w:ind w:firstLine="567"/>
        <w:jc w:val="both"/>
        <w:rPr>
          <w:spacing w:val="7"/>
          <w:sz w:val="12"/>
          <w:szCs w:val="12"/>
          <w:lang w:eastAsia="en-US"/>
        </w:rPr>
      </w:pPr>
      <w:r w:rsidRPr="0086129A">
        <w:rPr>
          <w:spacing w:val="7"/>
          <w:sz w:val="12"/>
          <w:szCs w:val="12"/>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86129A" w:rsidRPr="0086129A" w:rsidRDefault="0086129A" w:rsidP="0086129A">
      <w:pPr>
        <w:tabs>
          <w:tab w:val="left" w:pos="851"/>
        </w:tabs>
        <w:ind w:firstLine="567"/>
        <w:jc w:val="both"/>
        <w:rPr>
          <w:spacing w:val="7"/>
          <w:sz w:val="12"/>
          <w:szCs w:val="12"/>
          <w:lang w:eastAsia="en-US"/>
        </w:rPr>
      </w:pPr>
      <w:r w:rsidRPr="0086129A">
        <w:rPr>
          <w:spacing w:val="7"/>
          <w:sz w:val="12"/>
          <w:szCs w:val="12"/>
          <w:lang w:eastAsia="en-US"/>
        </w:rPr>
        <w:t>16.4. Помещения, в которых предоставляется Муниципальная услуга, оснащаются:</w:t>
      </w:r>
    </w:p>
    <w:p w:rsidR="0086129A" w:rsidRPr="0086129A" w:rsidRDefault="0086129A" w:rsidP="0086129A">
      <w:pPr>
        <w:numPr>
          <w:ilvl w:val="0"/>
          <w:numId w:val="8"/>
        </w:numPr>
        <w:tabs>
          <w:tab w:val="left" w:pos="851"/>
          <w:tab w:val="left" w:pos="937"/>
        </w:tabs>
        <w:ind w:firstLine="567"/>
        <w:jc w:val="both"/>
        <w:rPr>
          <w:spacing w:val="7"/>
          <w:sz w:val="12"/>
          <w:szCs w:val="12"/>
          <w:lang w:eastAsia="en-US"/>
        </w:rPr>
      </w:pPr>
      <w:r w:rsidRPr="0086129A">
        <w:rPr>
          <w:spacing w:val="7"/>
          <w:sz w:val="12"/>
          <w:szCs w:val="12"/>
          <w:lang w:eastAsia="en-US"/>
        </w:rPr>
        <w:t>противопожарной системой и средствами пожаротушения;</w:t>
      </w:r>
    </w:p>
    <w:p w:rsidR="0086129A" w:rsidRPr="0086129A" w:rsidRDefault="0086129A" w:rsidP="0086129A">
      <w:pPr>
        <w:numPr>
          <w:ilvl w:val="0"/>
          <w:numId w:val="8"/>
        </w:numPr>
        <w:tabs>
          <w:tab w:val="left" w:pos="851"/>
          <w:tab w:val="left" w:pos="932"/>
        </w:tabs>
        <w:ind w:firstLine="567"/>
        <w:jc w:val="both"/>
        <w:rPr>
          <w:spacing w:val="7"/>
          <w:sz w:val="12"/>
          <w:szCs w:val="12"/>
          <w:lang w:eastAsia="en-US"/>
        </w:rPr>
      </w:pPr>
      <w:r w:rsidRPr="0086129A">
        <w:rPr>
          <w:spacing w:val="7"/>
          <w:sz w:val="12"/>
          <w:szCs w:val="12"/>
          <w:lang w:eastAsia="en-US"/>
        </w:rPr>
        <w:t>системой оповещения о возникновении чрезвычайной ситуации;</w:t>
      </w:r>
    </w:p>
    <w:p w:rsidR="0086129A" w:rsidRPr="0086129A" w:rsidRDefault="0086129A" w:rsidP="0086129A">
      <w:pPr>
        <w:numPr>
          <w:ilvl w:val="0"/>
          <w:numId w:val="8"/>
        </w:numPr>
        <w:tabs>
          <w:tab w:val="left" w:pos="851"/>
          <w:tab w:val="left" w:pos="932"/>
        </w:tabs>
        <w:ind w:firstLine="567"/>
        <w:jc w:val="both"/>
        <w:rPr>
          <w:spacing w:val="7"/>
          <w:sz w:val="12"/>
          <w:szCs w:val="12"/>
          <w:lang w:eastAsia="en-US"/>
        </w:rPr>
      </w:pPr>
      <w:r w:rsidRPr="0086129A">
        <w:rPr>
          <w:spacing w:val="7"/>
          <w:sz w:val="12"/>
          <w:szCs w:val="12"/>
          <w:lang w:eastAsia="en-US"/>
        </w:rPr>
        <w:t>средствами оказания первой медицинской помощи;</w:t>
      </w:r>
    </w:p>
    <w:p w:rsidR="0086129A" w:rsidRPr="0086129A" w:rsidRDefault="0086129A" w:rsidP="0086129A">
      <w:pPr>
        <w:numPr>
          <w:ilvl w:val="0"/>
          <w:numId w:val="8"/>
        </w:numPr>
        <w:tabs>
          <w:tab w:val="left" w:pos="851"/>
          <w:tab w:val="left" w:pos="932"/>
        </w:tabs>
        <w:ind w:firstLine="567"/>
        <w:jc w:val="both"/>
        <w:rPr>
          <w:spacing w:val="7"/>
          <w:sz w:val="12"/>
          <w:szCs w:val="12"/>
          <w:lang w:eastAsia="en-US"/>
        </w:rPr>
      </w:pPr>
      <w:r w:rsidRPr="0086129A">
        <w:rPr>
          <w:spacing w:val="7"/>
          <w:sz w:val="12"/>
          <w:szCs w:val="12"/>
          <w:lang w:eastAsia="en-US"/>
        </w:rPr>
        <w:t>туалетными комнатами для посетителей.</w:t>
      </w:r>
    </w:p>
    <w:p w:rsidR="0086129A" w:rsidRPr="0086129A" w:rsidRDefault="0086129A" w:rsidP="0086129A">
      <w:pPr>
        <w:tabs>
          <w:tab w:val="left" w:pos="851"/>
          <w:tab w:val="left" w:pos="1379"/>
        </w:tabs>
        <w:ind w:firstLine="567"/>
        <w:jc w:val="both"/>
        <w:rPr>
          <w:spacing w:val="7"/>
          <w:sz w:val="12"/>
          <w:szCs w:val="12"/>
          <w:lang w:eastAsia="en-US"/>
        </w:rPr>
      </w:pPr>
      <w:r w:rsidRPr="0086129A">
        <w:rPr>
          <w:spacing w:val="7"/>
          <w:sz w:val="12"/>
          <w:szCs w:val="12"/>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129A" w:rsidRPr="0086129A" w:rsidRDefault="0086129A" w:rsidP="0086129A">
      <w:pPr>
        <w:tabs>
          <w:tab w:val="left" w:pos="851"/>
          <w:tab w:val="left" w:pos="1321"/>
        </w:tabs>
        <w:ind w:firstLine="567"/>
        <w:jc w:val="both"/>
        <w:rPr>
          <w:spacing w:val="7"/>
          <w:sz w:val="12"/>
          <w:szCs w:val="12"/>
          <w:lang w:eastAsia="en-US"/>
        </w:rPr>
      </w:pPr>
      <w:r w:rsidRPr="0086129A">
        <w:rPr>
          <w:spacing w:val="7"/>
          <w:sz w:val="12"/>
          <w:szCs w:val="12"/>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129A" w:rsidRPr="0086129A" w:rsidRDefault="0086129A" w:rsidP="0086129A">
      <w:pPr>
        <w:tabs>
          <w:tab w:val="left" w:pos="851"/>
          <w:tab w:val="left" w:pos="1570"/>
        </w:tabs>
        <w:ind w:firstLine="567"/>
        <w:jc w:val="both"/>
        <w:rPr>
          <w:spacing w:val="7"/>
          <w:sz w:val="12"/>
          <w:szCs w:val="12"/>
          <w:lang w:eastAsia="en-US"/>
        </w:rPr>
      </w:pPr>
      <w:r w:rsidRPr="0086129A">
        <w:rPr>
          <w:spacing w:val="7"/>
          <w:sz w:val="12"/>
          <w:szCs w:val="12"/>
          <w:lang w:eastAsia="en-US"/>
        </w:rPr>
        <w:t>16.7. Места для заполнения заявлений оборудуются стульями, столами (стойками), бланками заявлений, письменными принадлежностями.</w:t>
      </w:r>
    </w:p>
    <w:p w:rsidR="0086129A" w:rsidRPr="0086129A" w:rsidRDefault="0086129A" w:rsidP="0086129A">
      <w:pPr>
        <w:tabs>
          <w:tab w:val="left" w:pos="851"/>
          <w:tab w:val="left" w:pos="1489"/>
        </w:tabs>
        <w:ind w:firstLine="567"/>
        <w:jc w:val="both"/>
        <w:rPr>
          <w:spacing w:val="7"/>
          <w:sz w:val="12"/>
          <w:szCs w:val="12"/>
          <w:lang w:eastAsia="en-US"/>
        </w:rPr>
      </w:pPr>
      <w:r w:rsidRPr="0086129A">
        <w:rPr>
          <w:spacing w:val="7"/>
          <w:sz w:val="12"/>
          <w:szCs w:val="12"/>
          <w:lang w:eastAsia="en-US"/>
        </w:rPr>
        <w:t>16.8. Места приема Заявителей оборудуются информационными табличками (вывесками) с указанием:</w:t>
      </w:r>
    </w:p>
    <w:p w:rsidR="0086129A" w:rsidRPr="0086129A" w:rsidRDefault="0086129A" w:rsidP="0086129A">
      <w:pPr>
        <w:numPr>
          <w:ilvl w:val="0"/>
          <w:numId w:val="8"/>
        </w:numPr>
        <w:tabs>
          <w:tab w:val="left" w:pos="851"/>
          <w:tab w:val="left" w:pos="937"/>
        </w:tabs>
        <w:ind w:firstLine="567"/>
        <w:jc w:val="both"/>
        <w:rPr>
          <w:spacing w:val="7"/>
          <w:sz w:val="12"/>
          <w:szCs w:val="12"/>
          <w:lang w:eastAsia="en-US"/>
        </w:rPr>
      </w:pPr>
      <w:r w:rsidRPr="0086129A">
        <w:rPr>
          <w:spacing w:val="7"/>
          <w:sz w:val="12"/>
          <w:szCs w:val="12"/>
          <w:lang w:eastAsia="en-US"/>
        </w:rPr>
        <w:t>номера кабинета и наименования отдела;</w:t>
      </w:r>
    </w:p>
    <w:p w:rsidR="0086129A" w:rsidRPr="0086129A" w:rsidRDefault="0086129A" w:rsidP="0086129A">
      <w:pPr>
        <w:numPr>
          <w:ilvl w:val="0"/>
          <w:numId w:val="8"/>
        </w:numPr>
        <w:tabs>
          <w:tab w:val="left" w:pos="851"/>
          <w:tab w:val="left" w:pos="993"/>
        </w:tabs>
        <w:ind w:firstLine="567"/>
        <w:jc w:val="both"/>
        <w:rPr>
          <w:spacing w:val="7"/>
          <w:sz w:val="12"/>
          <w:szCs w:val="12"/>
          <w:lang w:eastAsia="en-US"/>
        </w:rPr>
      </w:pPr>
      <w:r w:rsidRPr="0086129A">
        <w:rPr>
          <w:spacing w:val="7"/>
          <w:sz w:val="12"/>
          <w:szCs w:val="12"/>
          <w:lang w:eastAsia="en-US"/>
        </w:rPr>
        <w:t>фамилии, имени и отчества (последнее - при наличии), должности ответственного лица за прием документов;</w:t>
      </w:r>
    </w:p>
    <w:p w:rsidR="0086129A" w:rsidRPr="0086129A" w:rsidRDefault="0086129A" w:rsidP="0086129A">
      <w:pPr>
        <w:tabs>
          <w:tab w:val="left" w:pos="851"/>
        </w:tabs>
        <w:ind w:firstLine="567"/>
        <w:jc w:val="both"/>
        <w:rPr>
          <w:spacing w:val="7"/>
          <w:sz w:val="12"/>
          <w:szCs w:val="12"/>
          <w:lang w:eastAsia="en-US"/>
        </w:rPr>
      </w:pPr>
      <w:r w:rsidRPr="0086129A">
        <w:rPr>
          <w:spacing w:val="7"/>
          <w:sz w:val="12"/>
          <w:szCs w:val="12"/>
          <w:lang w:eastAsia="en-US"/>
        </w:rPr>
        <w:t>- графика приема Заявителей.</w:t>
      </w:r>
    </w:p>
    <w:p w:rsidR="0086129A" w:rsidRPr="0086129A" w:rsidRDefault="0086129A" w:rsidP="0086129A">
      <w:pPr>
        <w:tabs>
          <w:tab w:val="left" w:pos="851"/>
          <w:tab w:val="left" w:pos="1437"/>
        </w:tabs>
        <w:ind w:firstLine="567"/>
        <w:jc w:val="both"/>
        <w:rPr>
          <w:spacing w:val="7"/>
          <w:sz w:val="12"/>
          <w:szCs w:val="12"/>
          <w:lang w:eastAsia="en-US"/>
        </w:rPr>
      </w:pPr>
      <w:r w:rsidRPr="0086129A">
        <w:rPr>
          <w:spacing w:val="7"/>
          <w:sz w:val="12"/>
          <w:szCs w:val="12"/>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129A" w:rsidRPr="0086129A" w:rsidRDefault="0086129A" w:rsidP="0086129A">
      <w:pPr>
        <w:tabs>
          <w:tab w:val="left" w:pos="851"/>
          <w:tab w:val="left" w:pos="1489"/>
        </w:tabs>
        <w:ind w:firstLine="567"/>
        <w:jc w:val="both"/>
        <w:rPr>
          <w:spacing w:val="7"/>
          <w:sz w:val="12"/>
          <w:szCs w:val="12"/>
          <w:lang w:eastAsia="en-US"/>
        </w:rPr>
      </w:pPr>
      <w:r w:rsidRPr="0086129A">
        <w:rPr>
          <w:spacing w:val="7"/>
          <w:sz w:val="12"/>
          <w:szCs w:val="12"/>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129A" w:rsidRPr="0086129A" w:rsidRDefault="0086129A" w:rsidP="0086129A">
      <w:pPr>
        <w:ind w:firstLine="567"/>
        <w:jc w:val="both"/>
        <w:rPr>
          <w:sz w:val="12"/>
          <w:szCs w:val="12"/>
        </w:rPr>
      </w:pPr>
      <w:r w:rsidRPr="0086129A">
        <w:rPr>
          <w:sz w:val="12"/>
          <w:szCs w:val="12"/>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6129A" w:rsidRPr="0086129A" w:rsidRDefault="0086129A" w:rsidP="0086129A">
      <w:pPr>
        <w:tabs>
          <w:tab w:val="left" w:pos="0"/>
        </w:tabs>
        <w:ind w:firstLine="567"/>
        <w:jc w:val="center"/>
        <w:rPr>
          <w:b/>
          <w:iCs/>
          <w:spacing w:val="1"/>
          <w:sz w:val="12"/>
          <w:szCs w:val="12"/>
          <w:lang w:eastAsia="en-US"/>
        </w:rPr>
      </w:pPr>
      <w:r w:rsidRPr="0086129A">
        <w:rPr>
          <w:b/>
          <w:iCs/>
          <w:spacing w:val="1"/>
          <w:sz w:val="12"/>
          <w:szCs w:val="12"/>
          <w:lang w:eastAsia="en-US"/>
        </w:rPr>
        <w:t>17. Показатели качества и доступности Муниципальной услуги</w:t>
      </w:r>
    </w:p>
    <w:p w:rsidR="0086129A" w:rsidRPr="0086129A" w:rsidRDefault="0086129A" w:rsidP="0086129A">
      <w:pPr>
        <w:tabs>
          <w:tab w:val="left" w:pos="1385"/>
        </w:tabs>
        <w:ind w:firstLine="567"/>
        <w:jc w:val="both"/>
        <w:rPr>
          <w:spacing w:val="7"/>
          <w:sz w:val="12"/>
          <w:szCs w:val="12"/>
          <w:lang w:eastAsia="en-US"/>
        </w:rPr>
      </w:pPr>
      <w:r w:rsidRPr="0086129A">
        <w:rPr>
          <w:spacing w:val="7"/>
          <w:sz w:val="12"/>
          <w:szCs w:val="12"/>
          <w:lang w:eastAsia="en-US"/>
        </w:rPr>
        <w:t>17.1. Оценка доступности и качества предоставления Муниципальной услуги должна осуществляться по следующим показателям:</w:t>
      </w:r>
    </w:p>
    <w:p w:rsidR="0086129A" w:rsidRPr="0086129A" w:rsidRDefault="0086129A" w:rsidP="0086129A">
      <w:pPr>
        <w:tabs>
          <w:tab w:val="left" w:pos="1094"/>
        </w:tabs>
        <w:ind w:firstLine="567"/>
        <w:jc w:val="both"/>
        <w:rPr>
          <w:spacing w:val="7"/>
          <w:sz w:val="12"/>
          <w:szCs w:val="12"/>
          <w:lang w:eastAsia="en-US"/>
        </w:rPr>
      </w:pPr>
      <w:r w:rsidRPr="0086129A">
        <w:rPr>
          <w:spacing w:val="7"/>
          <w:sz w:val="12"/>
          <w:szCs w:val="12"/>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6129A" w:rsidRPr="0086129A" w:rsidRDefault="0086129A" w:rsidP="0086129A">
      <w:pPr>
        <w:tabs>
          <w:tab w:val="left" w:pos="1385"/>
        </w:tabs>
        <w:ind w:firstLine="567"/>
        <w:jc w:val="both"/>
        <w:rPr>
          <w:spacing w:val="7"/>
          <w:sz w:val="12"/>
          <w:szCs w:val="12"/>
          <w:lang w:eastAsia="en-US"/>
        </w:rPr>
      </w:pPr>
      <w:r w:rsidRPr="0086129A">
        <w:rPr>
          <w:spacing w:val="7"/>
          <w:sz w:val="12"/>
          <w:szCs w:val="12"/>
          <w:lang w:eastAsia="en-US"/>
        </w:rPr>
        <w:t>б) возможность выбора Заявителем форм предоставления Муниципальной услуги;</w:t>
      </w:r>
    </w:p>
    <w:p w:rsidR="0086129A" w:rsidRPr="0086129A" w:rsidRDefault="0086129A" w:rsidP="0086129A">
      <w:pPr>
        <w:tabs>
          <w:tab w:val="left" w:pos="1013"/>
        </w:tabs>
        <w:ind w:firstLine="567"/>
        <w:jc w:val="both"/>
        <w:rPr>
          <w:spacing w:val="7"/>
          <w:sz w:val="12"/>
          <w:szCs w:val="12"/>
        </w:rPr>
      </w:pPr>
      <w:r w:rsidRPr="0086129A">
        <w:rPr>
          <w:sz w:val="12"/>
          <w:szCs w:val="12"/>
        </w:rPr>
        <w:t xml:space="preserve">в) </w:t>
      </w:r>
      <w:r w:rsidRPr="0086129A">
        <w:rPr>
          <w:spacing w:val="7"/>
          <w:sz w:val="12"/>
          <w:szCs w:val="12"/>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6129A" w:rsidRPr="0086129A" w:rsidRDefault="0086129A" w:rsidP="0086129A">
      <w:pPr>
        <w:tabs>
          <w:tab w:val="left" w:pos="1100"/>
        </w:tabs>
        <w:ind w:firstLine="567"/>
        <w:jc w:val="both"/>
        <w:rPr>
          <w:spacing w:val="7"/>
          <w:sz w:val="12"/>
          <w:szCs w:val="12"/>
          <w:lang w:eastAsia="en-US"/>
        </w:rPr>
      </w:pPr>
      <w:r w:rsidRPr="0086129A">
        <w:rPr>
          <w:spacing w:val="7"/>
          <w:sz w:val="12"/>
          <w:szCs w:val="12"/>
          <w:lang w:eastAsia="en-US"/>
        </w:rPr>
        <w:t>г) возможность обращения за получением Муниципальной услуги в электронной форме, в том числе с использованием ЕПГУ, РПГУ;</w:t>
      </w:r>
    </w:p>
    <w:p w:rsidR="0086129A" w:rsidRPr="0086129A" w:rsidRDefault="0086129A" w:rsidP="0086129A">
      <w:pPr>
        <w:tabs>
          <w:tab w:val="left" w:pos="1106"/>
        </w:tabs>
        <w:ind w:firstLine="567"/>
        <w:jc w:val="both"/>
        <w:rPr>
          <w:spacing w:val="7"/>
          <w:sz w:val="12"/>
          <w:szCs w:val="12"/>
          <w:lang w:eastAsia="en-US"/>
        </w:rPr>
      </w:pPr>
      <w:r w:rsidRPr="0086129A">
        <w:rPr>
          <w:spacing w:val="7"/>
          <w:sz w:val="12"/>
          <w:szCs w:val="12"/>
          <w:lang w:eastAsia="en-US"/>
        </w:rPr>
        <w:t>д) доступность обращения за предоставлением Муниципальной услуги, в том числе для маломобильных групп населения;</w:t>
      </w:r>
    </w:p>
    <w:p w:rsidR="0086129A" w:rsidRPr="0086129A" w:rsidRDefault="0086129A" w:rsidP="0086129A">
      <w:pPr>
        <w:tabs>
          <w:tab w:val="left" w:pos="1379"/>
        </w:tabs>
        <w:ind w:firstLine="567"/>
        <w:jc w:val="both"/>
        <w:rPr>
          <w:spacing w:val="7"/>
          <w:sz w:val="12"/>
          <w:szCs w:val="12"/>
          <w:lang w:eastAsia="en-US"/>
        </w:rPr>
      </w:pPr>
      <w:r w:rsidRPr="0086129A">
        <w:rPr>
          <w:spacing w:val="7"/>
          <w:sz w:val="12"/>
          <w:szCs w:val="12"/>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6129A" w:rsidRPr="0086129A" w:rsidRDefault="0086129A" w:rsidP="0086129A">
      <w:pPr>
        <w:tabs>
          <w:tab w:val="left" w:pos="1146"/>
        </w:tabs>
        <w:ind w:firstLine="567"/>
        <w:jc w:val="both"/>
        <w:rPr>
          <w:spacing w:val="7"/>
          <w:sz w:val="12"/>
          <w:szCs w:val="12"/>
          <w:lang w:eastAsia="en-US"/>
        </w:rPr>
      </w:pPr>
      <w:r w:rsidRPr="0086129A">
        <w:rPr>
          <w:spacing w:val="7"/>
          <w:sz w:val="12"/>
          <w:szCs w:val="12"/>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6129A" w:rsidRPr="0086129A" w:rsidRDefault="0086129A" w:rsidP="0086129A">
      <w:pPr>
        <w:tabs>
          <w:tab w:val="left" w:pos="1129"/>
        </w:tabs>
        <w:ind w:firstLine="567"/>
        <w:jc w:val="both"/>
        <w:rPr>
          <w:spacing w:val="7"/>
          <w:sz w:val="12"/>
          <w:szCs w:val="12"/>
          <w:lang w:eastAsia="en-US"/>
        </w:rPr>
      </w:pPr>
      <w:r w:rsidRPr="0086129A">
        <w:rPr>
          <w:spacing w:val="7"/>
          <w:sz w:val="12"/>
          <w:szCs w:val="12"/>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86129A" w:rsidRPr="0086129A" w:rsidRDefault="0086129A" w:rsidP="0086129A">
      <w:pPr>
        <w:ind w:firstLine="567"/>
        <w:jc w:val="both"/>
        <w:rPr>
          <w:spacing w:val="7"/>
          <w:sz w:val="12"/>
          <w:szCs w:val="12"/>
          <w:lang w:eastAsia="en-US"/>
        </w:rPr>
      </w:pPr>
      <w:r w:rsidRPr="0086129A">
        <w:rPr>
          <w:spacing w:val="7"/>
          <w:sz w:val="12"/>
          <w:szCs w:val="12"/>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86129A" w:rsidRPr="0086129A" w:rsidRDefault="0086129A" w:rsidP="0086129A">
      <w:pPr>
        <w:tabs>
          <w:tab w:val="left" w:pos="1396"/>
        </w:tabs>
        <w:ind w:firstLine="567"/>
        <w:jc w:val="both"/>
        <w:rPr>
          <w:spacing w:val="7"/>
          <w:sz w:val="12"/>
          <w:szCs w:val="12"/>
          <w:lang w:eastAsia="en-US"/>
        </w:rPr>
      </w:pPr>
      <w:r w:rsidRPr="0086129A">
        <w:rPr>
          <w:spacing w:val="7"/>
          <w:sz w:val="12"/>
          <w:szCs w:val="12"/>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6129A" w:rsidRPr="0086129A" w:rsidRDefault="0086129A" w:rsidP="0086129A">
      <w:pPr>
        <w:tabs>
          <w:tab w:val="left" w:pos="1373"/>
        </w:tabs>
        <w:ind w:firstLine="567"/>
        <w:jc w:val="both"/>
        <w:rPr>
          <w:spacing w:val="7"/>
          <w:sz w:val="12"/>
          <w:szCs w:val="12"/>
          <w:lang w:eastAsia="en-US"/>
        </w:rPr>
      </w:pPr>
      <w:r w:rsidRPr="0086129A">
        <w:rPr>
          <w:spacing w:val="7"/>
          <w:sz w:val="12"/>
          <w:szCs w:val="12"/>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6129A" w:rsidRPr="0086129A" w:rsidRDefault="0086129A" w:rsidP="0086129A">
      <w:pPr>
        <w:tabs>
          <w:tab w:val="left" w:pos="1373"/>
        </w:tabs>
        <w:ind w:firstLine="567"/>
        <w:jc w:val="both"/>
        <w:rPr>
          <w:spacing w:val="7"/>
          <w:sz w:val="12"/>
          <w:szCs w:val="12"/>
          <w:lang w:eastAsia="en-US"/>
        </w:rPr>
      </w:pPr>
      <w:r w:rsidRPr="0086129A">
        <w:rPr>
          <w:spacing w:val="7"/>
          <w:sz w:val="12"/>
          <w:szCs w:val="12"/>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86129A" w:rsidRPr="0086129A" w:rsidRDefault="0086129A" w:rsidP="0086129A">
      <w:pPr>
        <w:tabs>
          <w:tab w:val="left" w:pos="0"/>
        </w:tabs>
        <w:ind w:firstLine="567"/>
        <w:jc w:val="center"/>
        <w:rPr>
          <w:b/>
          <w:iCs/>
          <w:spacing w:val="1"/>
          <w:sz w:val="12"/>
          <w:szCs w:val="12"/>
          <w:lang w:eastAsia="en-US"/>
        </w:rPr>
      </w:pPr>
      <w:r w:rsidRPr="0086129A">
        <w:rPr>
          <w:b/>
          <w:iCs/>
          <w:spacing w:val="1"/>
          <w:sz w:val="12"/>
          <w:szCs w:val="12"/>
          <w:lang w:eastAsia="en-U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86129A" w:rsidRPr="0086129A" w:rsidRDefault="0086129A" w:rsidP="0086129A">
      <w:pPr>
        <w:tabs>
          <w:tab w:val="left" w:pos="0"/>
        </w:tabs>
        <w:ind w:firstLine="567"/>
        <w:jc w:val="center"/>
        <w:rPr>
          <w:b/>
          <w:iCs/>
          <w:spacing w:val="1"/>
          <w:sz w:val="12"/>
          <w:szCs w:val="12"/>
          <w:lang w:eastAsia="en-US"/>
        </w:rPr>
      </w:pPr>
      <w:r w:rsidRPr="0086129A">
        <w:rPr>
          <w:b/>
          <w:iCs/>
          <w:spacing w:val="1"/>
          <w:sz w:val="12"/>
          <w:szCs w:val="12"/>
          <w:lang w:eastAsia="en-US"/>
        </w:rPr>
        <w:t>в электронной форме</w:t>
      </w:r>
    </w:p>
    <w:p w:rsidR="0086129A" w:rsidRPr="0086129A" w:rsidRDefault="0086129A" w:rsidP="0086129A">
      <w:pPr>
        <w:autoSpaceDE w:val="0"/>
        <w:autoSpaceDN w:val="0"/>
        <w:adjustRightInd w:val="0"/>
        <w:ind w:firstLine="540"/>
        <w:jc w:val="both"/>
        <w:rPr>
          <w:sz w:val="12"/>
          <w:szCs w:val="12"/>
        </w:rPr>
      </w:pPr>
      <w:r w:rsidRPr="0086129A">
        <w:rPr>
          <w:sz w:val="12"/>
          <w:szCs w:val="12"/>
        </w:rPr>
        <w:t>18.1. Необходимыми и обязательными для предоставления Муниципальной услуги, являются следующие услуги:</w:t>
      </w:r>
    </w:p>
    <w:p w:rsidR="0086129A" w:rsidRPr="0086129A" w:rsidRDefault="0086129A" w:rsidP="0086129A">
      <w:pPr>
        <w:autoSpaceDE w:val="0"/>
        <w:autoSpaceDN w:val="0"/>
        <w:adjustRightInd w:val="0"/>
        <w:ind w:firstLine="540"/>
        <w:jc w:val="both"/>
        <w:rPr>
          <w:sz w:val="12"/>
          <w:szCs w:val="12"/>
        </w:rPr>
      </w:pPr>
      <w:r w:rsidRPr="0086129A">
        <w:rPr>
          <w:sz w:val="12"/>
          <w:szCs w:val="12"/>
        </w:rPr>
        <w:t>18.1.1. Кадастровые работы в целях осуществления государственного кадастрового учета земельного участка.</w:t>
      </w:r>
    </w:p>
    <w:p w:rsidR="0086129A" w:rsidRPr="0086129A" w:rsidRDefault="0086129A" w:rsidP="0086129A">
      <w:pPr>
        <w:autoSpaceDE w:val="0"/>
        <w:autoSpaceDN w:val="0"/>
        <w:adjustRightInd w:val="0"/>
        <w:ind w:firstLine="540"/>
        <w:jc w:val="both"/>
        <w:rPr>
          <w:sz w:val="12"/>
          <w:szCs w:val="12"/>
        </w:rPr>
      </w:pPr>
      <w:r w:rsidRPr="0086129A">
        <w:rPr>
          <w:sz w:val="12"/>
          <w:szCs w:val="12"/>
        </w:rPr>
        <w:t>18.1.2. Государственный кадастровый учет земельного участка.</w:t>
      </w:r>
    </w:p>
    <w:p w:rsidR="0086129A" w:rsidRPr="0086129A" w:rsidRDefault="0086129A" w:rsidP="0086129A">
      <w:pPr>
        <w:autoSpaceDE w:val="0"/>
        <w:autoSpaceDN w:val="0"/>
        <w:adjustRightInd w:val="0"/>
        <w:ind w:firstLine="540"/>
        <w:jc w:val="both"/>
        <w:rPr>
          <w:sz w:val="12"/>
          <w:szCs w:val="12"/>
        </w:rPr>
      </w:pPr>
      <w:r w:rsidRPr="0086129A">
        <w:rPr>
          <w:sz w:val="12"/>
          <w:szCs w:val="12"/>
        </w:rPr>
        <w:t>Плата за предоставление услуг, которые являются необходимыми и обязательными для предоставления Муниципальной услуги взимается за:</w:t>
      </w:r>
    </w:p>
    <w:p w:rsidR="0086129A" w:rsidRPr="0086129A" w:rsidRDefault="0086129A" w:rsidP="0086129A">
      <w:pPr>
        <w:autoSpaceDE w:val="0"/>
        <w:autoSpaceDN w:val="0"/>
        <w:adjustRightInd w:val="0"/>
        <w:ind w:firstLine="540"/>
        <w:jc w:val="both"/>
        <w:rPr>
          <w:sz w:val="12"/>
          <w:szCs w:val="12"/>
        </w:rPr>
      </w:pPr>
      <w:r w:rsidRPr="0086129A">
        <w:rPr>
          <w:sz w:val="12"/>
          <w:szCs w:val="12"/>
        </w:rPr>
        <w:t>- выполнение кадастровых работ – размер определяется в соответствии с договором, заключаемым с кадастровым инженером;</w:t>
      </w:r>
    </w:p>
    <w:p w:rsidR="0086129A" w:rsidRPr="0086129A" w:rsidRDefault="0086129A" w:rsidP="0086129A">
      <w:pPr>
        <w:tabs>
          <w:tab w:val="left" w:pos="1443"/>
        </w:tabs>
        <w:ind w:firstLine="567"/>
        <w:jc w:val="both"/>
        <w:rPr>
          <w:spacing w:val="7"/>
          <w:sz w:val="12"/>
          <w:szCs w:val="12"/>
          <w:lang w:eastAsia="en-US"/>
        </w:rPr>
      </w:pPr>
      <w:r w:rsidRPr="0086129A">
        <w:rPr>
          <w:spacing w:val="7"/>
          <w:sz w:val="12"/>
          <w:szCs w:val="12"/>
          <w:lang w:eastAsia="en-US"/>
        </w:rPr>
        <w:t>- осуществление государственного кадастрового учета – плата не взимается.</w:t>
      </w:r>
    </w:p>
    <w:p w:rsidR="0086129A" w:rsidRPr="0086129A" w:rsidRDefault="0086129A" w:rsidP="0086129A">
      <w:pPr>
        <w:tabs>
          <w:tab w:val="left" w:pos="1437"/>
        </w:tabs>
        <w:ind w:firstLine="567"/>
        <w:jc w:val="both"/>
        <w:rPr>
          <w:spacing w:val="7"/>
          <w:sz w:val="12"/>
          <w:szCs w:val="12"/>
          <w:lang w:eastAsia="en-US"/>
        </w:rPr>
      </w:pPr>
      <w:r w:rsidRPr="0086129A">
        <w:rPr>
          <w:spacing w:val="7"/>
          <w:sz w:val="12"/>
          <w:szCs w:val="12"/>
          <w:lang w:eastAsia="en-US"/>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6129A">
        <w:rPr>
          <w:spacing w:val="7"/>
          <w:sz w:val="12"/>
          <w:szCs w:val="12"/>
          <w:lang w:eastAsia="en-US"/>
        </w:rPr>
        <w:t>автозаполнение</w:t>
      </w:r>
      <w:proofErr w:type="spellEnd"/>
      <w:r w:rsidRPr="0086129A">
        <w:rPr>
          <w:spacing w:val="7"/>
          <w:sz w:val="12"/>
          <w:szCs w:val="12"/>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86129A">
        <w:rPr>
          <w:spacing w:val="7"/>
          <w:sz w:val="12"/>
          <w:szCs w:val="12"/>
          <w:lang w:eastAsia="en-US"/>
        </w:rPr>
        <w:t>автозаполнения</w:t>
      </w:r>
      <w:proofErr w:type="spellEnd"/>
      <w:r w:rsidRPr="0086129A">
        <w:rPr>
          <w:spacing w:val="7"/>
          <w:sz w:val="12"/>
          <w:szCs w:val="12"/>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86129A" w:rsidRPr="0086129A" w:rsidRDefault="0086129A" w:rsidP="0086129A">
      <w:pPr>
        <w:tabs>
          <w:tab w:val="left" w:pos="1431"/>
        </w:tabs>
        <w:ind w:firstLine="567"/>
        <w:jc w:val="both"/>
        <w:rPr>
          <w:spacing w:val="7"/>
          <w:sz w:val="12"/>
          <w:szCs w:val="12"/>
          <w:lang w:eastAsia="en-US"/>
        </w:rPr>
      </w:pPr>
      <w:r w:rsidRPr="0086129A">
        <w:rPr>
          <w:spacing w:val="7"/>
          <w:sz w:val="12"/>
          <w:szCs w:val="12"/>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6129A" w:rsidRPr="0086129A" w:rsidRDefault="0086129A" w:rsidP="0086129A">
      <w:pPr>
        <w:tabs>
          <w:tab w:val="left" w:pos="1431"/>
        </w:tabs>
        <w:ind w:firstLine="567"/>
        <w:jc w:val="both"/>
        <w:rPr>
          <w:spacing w:val="7"/>
          <w:sz w:val="12"/>
          <w:szCs w:val="12"/>
          <w:lang w:eastAsia="en-US"/>
        </w:rPr>
      </w:pPr>
      <w:r w:rsidRPr="0086129A">
        <w:rPr>
          <w:spacing w:val="7"/>
          <w:sz w:val="12"/>
          <w:szCs w:val="12"/>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6129A" w:rsidRPr="0086129A" w:rsidRDefault="0086129A" w:rsidP="0086129A">
      <w:pPr>
        <w:tabs>
          <w:tab w:val="left" w:pos="1443"/>
        </w:tabs>
        <w:ind w:firstLine="567"/>
        <w:jc w:val="both"/>
        <w:rPr>
          <w:spacing w:val="7"/>
          <w:sz w:val="12"/>
          <w:szCs w:val="12"/>
          <w:lang w:eastAsia="en-US"/>
        </w:rPr>
      </w:pPr>
      <w:r w:rsidRPr="0086129A">
        <w:rPr>
          <w:spacing w:val="7"/>
          <w:sz w:val="12"/>
          <w:szCs w:val="12"/>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86129A" w:rsidRPr="0086129A" w:rsidRDefault="0086129A" w:rsidP="0086129A">
      <w:pPr>
        <w:tabs>
          <w:tab w:val="left" w:pos="1399"/>
        </w:tabs>
        <w:ind w:firstLine="567"/>
        <w:jc w:val="both"/>
        <w:rPr>
          <w:spacing w:val="7"/>
          <w:sz w:val="12"/>
          <w:szCs w:val="12"/>
          <w:lang w:eastAsia="en-US"/>
        </w:rPr>
      </w:pPr>
      <w:r w:rsidRPr="0086129A">
        <w:rPr>
          <w:spacing w:val="7"/>
          <w:sz w:val="12"/>
          <w:szCs w:val="12"/>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6129A" w:rsidRPr="0086129A" w:rsidRDefault="0086129A" w:rsidP="0086129A">
      <w:pPr>
        <w:tabs>
          <w:tab w:val="left" w:pos="1548"/>
        </w:tabs>
        <w:ind w:firstLine="567"/>
        <w:jc w:val="both"/>
        <w:rPr>
          <w:spacing w:val="7"/>
          <w:sz w:val="12"/>
          <w:szCs w:val="12"/>
          <w:lang w:eastAsia="en-US"/>
        </w:rPr>
      </w:pPr>
      <w:r w:rsidRPr="0086129A">
        <w:rPr>
          <w:spacing w:val="7"/>
          <w:sz w:val="12"/>
          <w:szCs w:val="12"/>
          <w:lang w:eastAsia="en-US"/>
        </w:rPr>
        <w:t>18.6.1. Электронные документы представляются в следующих форматах:</w:t>
      </w:r>
    </w:p>
    <w:p w:rsidR="0086129A" w:rsidRPr="0086129A" w:rsidRDefault="0086129A" w:rsidP="0086129A">
      <w:pPr>
        <w:tabs>
          <w:tab w:val="left" w:pos="952"/>
        </w:tabs>
        <w:ind w:firstLine="567"/>
        <w:jc w:val="both"/>
        <w:rPr>
          <w:spacing w:val="7"/>
          <w:sz w:val="12"/>
          <w:szCs w:val="12"/>
          <w:lang w:eastAsia="en-US"/>
        </w:rPr>
      </w:pPr>
      <w:r w:rsidRPr="0086129A">
        <w:rPr>
          <w:spacing w:val="7"/>
          <w:sz w:val="12"/>
          <w:szCs w:val="12"/>
          <w:lang w:eastAsia="en-US"/>
        </w:rPr>
        <w:t xml:space="preserve">а) </w:t>
      </w:r>
      <w:r w:rsidRPr="0086129A">
        <w:rPr>
          <w:spacing w:val="7"/>
          <w:sz w:val="12"/>
          <w:szCs w:val="12"/>
          <w:lang w:val="en-US" w:eastAsia="en-US"/>
        </w:rPr>
        <w:t>xml</w:t>
      </w:r>
      <w:r w:rsidRPr="0086129A">
        <w:rPr>
          <w:spacing w:val="7"/>
          <w:sz w:val="12"/>
          <w:szCs w:val="12"/>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6129A">
        <w:rPr>
          <w:spacing w:val="7"/>
          <w:sz w:val="12"/>
          <w:szCs w:val="12"/>
          <w:lang w:val="en-US" w:eastAsia="en-US"/>
        </w:rPr>
        <w:t>xml</w:t>
      </w:r>
      <w:r w:rsidRPr="0086129A">
        <w:rPr>
          <w:spacing w:val="7"/>
          <w:sz w:val="12"/>
          <w:szCs w:val="12"/>
          <w:lang w:eastAsia="en-US"/>
        </w:rPr>
        <w:t>;</w:t>
      </w:r>
    </w:p>
    <w:p w:rsidR="0086129A" w:rsidRPr="0086129A" w:rsidRDefault="0086129A" w:rsidP="0086129A">
      <w:pPr>
        <w:tabs>
          <w:tab w:val="left" w:pos="964"/>
        </w:tabs>
        <w:ind w:firstLine="567"/>
        <w:jc w:val="both"/>
        <w:rPr>
          <w:spacing w:val="7"/>
          <w:sz w:val="12"/>
          <w:szCs w:val="12"/>
          <w:lang w:eastAsia="en-US"/>
        </w:rPr>
      </w:pPr>
      <w:r w:rsidRPr="0086129A">
        <w:rPr>
          <w:spacing w:val="7"/>
          <w:sz w:val="12"/>
          <w:szCs w:val="12"/>
          <w:lang w:eastAsia="en-US"/>
        </w:rPr>
        <w:t xml:space="preserve">б) </w:t>
      </w:r>
      <w:r w:rsidRPr="0086129A">
        <w:rPr>
          <w:spacing w:val="7"/>
          <w:sz w:val="12"/>
          <w:szCs w:val="12"/>
          <w:lang w:val="en-US" w:eastAsia="en-US"/>
        </w:rPr>
        <w:t>doc</w:t>
      </w:r>
      <w:r w:rsidRPr="0086129A">
        <w:rPr>
          <w:spacing w:val="7"/>
          <w:sz w:val="12"/>
          <w:szCs w:val="12"/>
          <w:lang w:eastAsia="en-US"/>
        </w:rPr>
        <w:t xml:space="preserve">, </w:t>
      </w:r>
      <w:proofErr w:type="spellStart"/>
      <w:r w:rsidRPr="0086129A">
        <w:rPr>
          <w:spacing w:val="7"/>
          <w:sz w:val="12"/>
          <w:szCs w:val="12"/>
          <w:lang w:val="en-US" w:eastAsia="en-US"/>
        </w:rPr>
        <w:t>docx</w:t>
      </w:r>
      <w:proofErr w:type="spellEnd"/>
      <w:r w:rsidRPr="0086129A">
        <w:rPr>
          <w:spacing w:val="7"/>
          <w:sz w:val="12"/>
          <w:szCs w:val="12"/>
          <w:lang w:eastAsia="en-US"/>
        </w:rPr>
        <w:t xml:space="preserve">, </w:t>
      </w:r>
      <w:proofErr w:type="spellStart"/>
      <w:r w:rsidRPr="0086129A">
        <w:rPr>
          <w:spacing w:val="7"/>
          <w:sz w:val="12"/>
          <w:szCs w:val="12"/>
          <w:lang w:val="en-US" w:eastAsia="en-US"/>
        </w:rPr>
        <w:t>odt</w:t>
      </w:r>
      <w:proofErr w:type="spellEnd"/>
      <w:r w:rsidRPr="0086129A">
        <w:rPr>
          <w:spacing w:val="7"/>
          <w:sz w:val="12"/>
          <w:szCs w:val="12"/>
          <w:lang w:eastAsia="en-US"/>
        </w:rPr>
        <w:t xml:space="preserve"> - для документов с текстовым содержанием, не включающим формулы;</w:t>
      </w:r>
    </w:p>
    <w:p w:rsidR="0086129A" w:rsidRPr="0086129A" w:rsidRDefault="0086129A" w:rsidP="0086129A">
      <w:pPr>
        <w:tabs>
          <w:tab w:val="left" w:pos="958"/>
        </w:tabs>
        <w:ind w:firstLine="567"/>
        <w:jc w:val="both"/>
        <w:rPr>
          <w:spacing w:val="7"/>
          <w:sz w:val="12"/>
          <w:szCs w:val="12"/>
          <w:lang w:eastAsia="en-US"/>
        </w:rPr>
      </w:pPr>
      <w:r w:rsidRPr="0086129A">
        <w:rPr>
          <w:spacing w:val="7"/>
          <w:sz w:val="12"/>
          <w:szCs w:val="12"/>
          <w:lang w:eastAsia="en-US"/>
        </w:rPr>
        <w:lastRenderedPageBreak/>
        <w:t xml:space="preserve">в) </w:t>
      </w:r>
      <w:r w:rsidRPr="0086129A">
        <w:rPr>
          <w:spacing w:val="7"/>
          <w:sz w:val="12"/>
          <w:szCs w:val="12"/>
          <w:lang w:val="en-US" w:eastAsia="en-US"/>
        </w:rPr>
        <w:t>pdf</w:t>
      </w:r>
      <w:r w:rsidRPr="0086129A">
        <w:rPr>
          <w:spacing w:val="7"/>
          <w:sz w:val="12"/>
          <w:szCs w:val="12"/>
          <w:lang w:eastAsia="en-US"/>
        </w:rPr>
        <w:t xml:space="preserve">, </w:t>
      </w:r>
      <w:r w:rsidRPr="0086129A">
        <w:rPr>
          <w:spacing w:val="7"/>
          <w:sz w:val="12"/>
          <w:szCs w:val="12"/>
          <w:lang w:val="en-US" w:eastAsia="en-US"/>
        </w:rPr>
        <w:t>jpg</w:t>
      </w:r>
      <w:r w:rsidRPr="0086129A">
        <w:rPr>
          <w:spacing w:val="7"/>
          <w:sz w:val="12"/>
          <w:szCs w:val="12"/>
          <w:lang w:eastAsia="en-US"/>
        </w:rPr>
        <w:t xml:space="preserve">, </w:t>
      </w:r>
      <w:r w:rsidRPr="0086129A">
        <w:rPr>
          <w:spacing w:val="7"/>
          <w:sz w:val="12"/>
          <w:szCs w:val="12"/>
          <w:lang w:val="en-US" w:eastAsia="en-US"/>
        </w:rPr>
        <w:t>jpeg</w:t>
      </w:r>
      <w:r w:rsidRPr="0086129A">
        <w:rPr>
          <w:spacing w:val="7"/>
          <w:sz w:val="12"/>
          <w:szCs w:val="12"/>
          <w:lang w:eastAsia="en-US"/>
        </w:rPr>
        <w:t xml:space="preserve">, </w:t>
      </w:r>
      <w:proofErr w:type="spellStart"/>
      <w:r w:rsidRPr="0086129A">
        <w:rPr>
          <w:spacing w:val="7"/>
          <w:sz w:val="12"/>
          <w:szCs w:val="12"/>
          <w:lang w:val="en-US" w:eastAsia="en-US"/>
        </w:rPr>
        <w:t>png</w:t>
      </w:r>
      <w:proofErr w:type="spellEnd"/>
      <w:r w:rsidRPr="0086129A">
        <w:rPr>
          <w:spacing w:val="7"/>
          <w:sz w:val="12"/>
          <w:szCs w:val="12"/>
          <w:lang w:eastAsia="en-US"/>
        </w:rPr>
        <w:t xml:space="preserve">, </w:t>
      </w:r>
      <w:r w:rsidRPr="0086129A">
        <w:rPr>
          <w:spacing w:val="7"/>
          <w:sz w:val="12"/>
          <w:szCs w:val="12"/>
          <w:lang w:val="en-US" w:eastAsia="en-US"/>
        </w:rPr>
        <w:t>bmp</w:t>
      </w:r>
      <w:r w:rsidRPr="0086129A">
        <w:rPr>
          <w:spacing w:val="7"/>
          <w:sz w:val="12"/>
          <w:szCs w:val="12"/>
          <w:lang w:eastAsia="en-US"/>
        </w:rPr>
        <w:t xml:space="preserve">, </w:t>
      </w:r>
      <w:r w:rsidRPr="0086129A">
        <w:rPr>
          <w:spacing w:val="7"/>
          <w:sz w:val="12"/>
          <w:szCs w:val="12"/>
          <w:lang w:val="en-US" w:eastAsia="en-US"/>
        </w:rPr>
        <w:t>tiff</w:t>
      </w:r>
      <w:r w:rsidRPr="0086129A">
        <w:rPr>
          <w:spacing w:val="7"/>
          <w:sz w:val="12"/>
          <w:szCs w:val="12"/>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6129A" w:rsidRPr="0086129A" w:rsidRDefault="0086129A" w:rsidP="0086129A">
      <w:pPr>
        <w:tabs>
          <w:tab w:val="left" w:pos="932"/>
        </w:tabs>
        <w:ind w:firstLine="567"/>
        <w:jc w:val="both"/>
        <w:rPr>
          <w:spacing w:val="7"/>
          <w:sz w:val="12"/>
          <w:szCs w:val="12"/>
          <w:lang w:eastAsia="en-US"/>
        </w:rPr>
      </w:pPr>
      <w:r w:rsidRPr="0086129A">
        <w:rPr>
          <w:spacing w:val="7"/>
          <w:sz w:val="12"/>
          <w:szCs w:val="12"/>
          <w:lang w:eastAsia="en-US"/>
        </w:rPr>
        <w:t xml:space="preserve">г) </w:t>
      </w:r>
      <w:r w:rsidRPr="0086129A">
        <w:rPr>
          <w:spacing w:val="7"/>
          <w:sz w:val="12"/>
          <w:szCs w:val="12"/>
          <w:lang w:val="en-US" w:eastAsia="en-US"/>
        </w:rPr>
        <w:t>zip</w:t>
      </w:r>
      <w:r w:rsidRPr="0086129A">
        <w:rPr>
          <w:spacing w:val="7"/>
          <w:sz w:val="12"/>
          <w:szCs w:val="12"/>
          <w:lang w:eastAsia="en-US"/>
        </w:rPr>
        <w:t xml:space="preserve">, </w:t>
      </w:r>
      <w:proofErr w:type="spellStart"/>
      <w:r w:rsidRPr="0086129A">
        <w:rPr>
          <w:spacing w:val="7"/>
          <w:sz w:val="12"/>
          <w:szCs w:val="12"/>
          <w:lang w:val="en-US" w:eastAsia="en-US"/>
        </w:rPr>
        <w:t>rar</w:t>
      </w:r>
      <w:proofErr w:type="spellEnd"/>
      <w:r w:rsidRPr="0086129A">
        <w:rPr>
          <w:spacing w:val="7"/>
          <w:sz w:val="12"/>
          <w:szCs w:val="12"/>
          <w:lang w:eastAsia="en-US"/>
        </w:rPr>
        <w:t xml:space="preserve"> для сжатых документов в один файл;</w:t>
      </w:r>
    </w:p>
    <w:p w:rsidR="0086129A" w:rsidRPr="0086129A" w:rsidRDefault="0086129A" w:rsidP="0086129A">
      <w:pPr>
        <w:tabs>
          <w:tab w:val="left" w:pos="973"/>
        </w:tabs>
        <w:ind w:firstLine="567"/>
        <w:jc w:val="both"/>
        <w:rPr>
          <w:spacing w:val="7"/>
          <w:sz w:val="12"/>
          <w:szCs w:val="12"/>
          <w:lang w:eastAsia="en-US"/>
        </w:rPr>
      </w:pPr>
      <w:r w:rsidRPr="0086129A">
        <w:rPr>
          <w:spacing w:val="7"/>
          <w:sz w:val="12"/>
          <w:szCs w:val="12"/>
          <w:lang w:eastAsia="en-US"/>
        </w:rPr>
        <w:t xml:space="preserve">д) </w:t>
      </w:r>
      <w:r w:rsidRPr="0086129A">
        <w:rPr>
          <w:spacing w:val="7"/>
          <w:sz w:val="12"/>
          <w:szCs w:val="12"/>
          <w:lang w:val="en-US" w:eastAsia="en-US"/>
        </w:rPr>
        <w:t>sig</w:t>
      </w:r>
      <w:r w:rsidRPr="0086129A">
        <w:rPr>
          <w:spacing w:val="7"/>
          <w:sz w:val="12"/>
          <w:szCs w:val="12"/>
          <w:lang w:eastAsia="en-US"/>
        </w:rPr>
        <w:t xml:space="preserve"> для открепленной усиленной квалифицированной электронной подписи.</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6129A" w:rsidRPr="0086129A" w:rsidRDefault="0086129A" w:rsidP="0086129A">
      <w:pPr>
        <w:tabs>
          <w:tab w:val="left" w:pos="1591"/>
        </w:tabs>
        <w:ind w:firstLine="567"/>
        <w:jc w:val="both"/>
        <w:rPr>
          <w:spacing w:val="7"/>
          <w:sz w:val="12"/>
          <w:szCs w:val="12"/>
          <w:lang w:eastAsia="en-US"/>
        </w:rPr>
      </w:pPr>
      <w:r w:rsidRPr="0086129A">
        <w:rPr>
          <w:spacing w:val="7"/>
          <w:sz w:val="12"/>
          <w:szCs w:val="12"/>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6129A">
        <w:rPr>
          <w:spacing w:val="7"/>
          <w:sz w:val="12"/>
          <w:szCs w:val="12"/>
          <w:lang w:val="en-US" w:eastAsia="en-US"/>
        </w:rPr>
        <w:t>dpi</w:t>
      </w:r>
      <w:r w:rsidRPr="0086129A">
        <w:rPr>
          <w:spacing w:val="7"/>
          <w:sz w:val="12"/>
          <w:szCs w:val="12"/>
          <w:lang w:eastAsia="en-US"/>
        </w:rPr>
        <w:t xml:space="preserve"> (масштаб 1:1) с использованием следующих режимов:</w:t>
      </w:r>
    </w:p>
    <w:p w:rsidR="0086129A" w:rsidRPr="0086129A" w:rsidRDefault="0086129A" w:rsidP="0086129A">
      <w:pPr>
        <w:ind w:firstLine="567"/>
        <w:jc w:val="both"/>
        <w:rPr>
          <w:spacing w:val="7"/>
          <w:sz w:val="12"/>
          <w:szCs w:val="12"/>
          <w:lang w:eastAsia="en-US"/>
        </w:rPr>
      </w:pPr>
      <w:r w:rsidRPr="0086129A">
        <w:rPr>
          <w:spacing w:val="7"/>
          <w:sz w:val="12"/>
          <w:szCs w:val="12"/>
          <w:lang w:eastAsia="en-US"/>
        </w:rPr>
        <w:t>«черно-белый» (при отсутствии в документе графических изображений и (или) цветного текста);</w:t>
      </w:r>
    </w:p>
    <w:p w:rsidR="0086129A" w:rsidRPr="0086129A" w:rsidRDefault="0086129A" w:rsidP="0086129A">
      <w:pPr>
        <w:ind w:firstLine="567"/>
        <w:jc w:val="both"/>
        <w:rPr>
          <w:spacing w:val="7"/>
          <w:sz w:val="12"/>
          <w:szCs w:val="12"/>
          <w:lang w:eastAsia="en-US"/>
        </w:rPr>
      </w:pPr>
      <w:r w:rsidRPr="0086129A">
        <w:rPr>
          <w:spacing w:val="7"/>
          <w:sz w:val="12"/>
          <w:szCs w:val="12"/>
          <w:lang w:eastAsia="en-US"/>
        </w:rPr>
        <w:t>«оттенки серого» (при наличии в документе графических изображений, отличных от цветного графического изображения);</w:t>
      </w:r>
    </w:p>
    <w:p w:rsidR="0086129A" w:rsidRPr="0086129A" w:rsidRDefault="0086129A" w:rsidP="0086129A">
      <w:pPr>
        <w:ind w:firstLine="567"/>
        <w:jc w:val="both"/>
        <w:rPr>
          <w:spacing w:val="7"/>
          <w:sz w:val="12"/>
          <w:szCs w:val="12"/>
          <w:lang w:eastAsia="en-US"/>
        </w:rPr>
      </w:pPr>
      <w:r w:rsidRPr="0086129A">
        <w:rPr>
          <w:spacing w:val="7"/>
          <w:sz w:val="12"/>
          <w:szCs w:val="12"/>
          <w:lang w:eastAsia="en-US"/>
        </w:rPr>
        <w:t>«цветной» или «режим полной цветопередачи» (при наличии в документе цветных графических изображений либо цветного текста);</w:t>
      </w:r>
    </w:p>
    <w:p w:rsidR="0086129A" w:rsidRPr="0086129A" w:rsidRDefault="0086129A" w:rsidP="0086129A">
      <w:pPr>
        <w:ind w:firstLine="567"/>
        <w:jc w:val="both"/>
        <w:rPr>
          <w:spacing w:val="7"/>
          <w:sz w:val="12"/>
          <w:szCs w:val="12"/>
          <w:lang w:eastAsia="en-US"/>
        </w:rPr>
      </w:pPr>
      <w:r w:rsidRPr="0086129A">
        <w:rPr>
          <w:spacing w:val="7"/>
          <w:sz w:val="12"/>
          <w:szCs w:val="12"/>
          <w:lang w:eastAsia="en-US"/>
        </w:rPr>
        <w:t>сохранением всех аутентичных признаков подлинности, а именно: графической подписи лица, печати, углового штампа бланка;</w:t>
      </w:r>
    </w:p>
    <w:p w:rsidR="0086129A" w:rsidRPr="0086129A" w:rsidRDefault="0086129A" w:rsidP="0086129A">
      <w:pPr>
        <w:ind w:firstLine="567"/>
        <w:jc w:val="both"/>
        <w:rPr>
          <w:spacing w:val="7"/>
          <w:sz w:val="12"/>
          <w:szCs w:val="12"/>
          <w:lang w:eastAsia="en-US"/>
        </w:rPr>
      </w:pPr>
      <w:r w:rsidRPr="0086129A">
        <w:rPr>
          <w:spacing w:val="7"/>
          <w:sz w:val="12"/>
          <w:szCs w:val="12"/>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86129A" w:rsidRPr="0086129A" w:rsidRDefault="0086129A" w:rsidP="0086129A">
      <w:pPr>
        <w:tabs>
          <w:tab w:val="left" w:pos="1548"/>
        </w:tabs>
        <w:ind w:firstLine="567"/>
        <w:jc w:val="both"/>
        <w:rPr>
          <w:spacing w:val="7"/>
          <w:sz w:val="12"/>
          <w:szCs w:val="12"/>
          <w:lang w:eastAsia="en-US"/>
        </w:rPr>
      </w:pPr>
      <w:r w:rsidRPr="0086129A">
        <w:rPr>
          <w:spacing w:val="7"/>
          <w:sz w:val="12"/>
          <w:szCs w:val="12"/>
          <w:lang w:eastAsia="en-US"/>
        </w:rPr>
        <w:t>18.6.3. Электронные документы должны обеспечивать:</w:t>
      </w:r>
    </w:p>
    <w:p w:rsidR="0086129A" w:rsidRPr="0086129A" w:rsidRDefault="0086129A" w:rsidP="0086129A">
      <w:pPr>
        <w:numPr>
          <w:ilvl w:val="0"/>
          <w:numId w:val="8"/>
        </w:numPr>
        <w:tabs>
          <w:tab w:val="left" w:pos="897"/>
        </w:tabs>
        <w:ind w:firstLine="567"/>
        <w:jc w:val="both"/>
        <w:rPr>
          <w:spacing w:val="7"/>
          <w:sz w:val="12"/>
          <w:szCs w:val="12"/>
          <w:lang w:eastAsia="en-US"/>
        </w:rPr>
      </w:pPr>
      <w:r w:rsidRPr="0086129A">
        <w:rPr>
          <w:spacing w:val="7"/>
          <w:sz w:val="12"/>
          <w:szCs w:val="12"/>
          <w:lang w:eastAsia="en-US"/>
        </w:rPr>
        <w:t>возможность идентифицировать документ и количество листов в документе;</w:t>
      </w:r>
    </w:p>
    <w:p w:rsidR="0086129A" w:rsidRPr="0086129A" w:rsidRDefault="0086129A" w:rsidP="0086129A">
      <w:pPr>
        <w:numPr>
          <w:ilvl w:val="0"/>
          <w:numId w:val="8"/>
        </w:numPr>
        <w:tabs>
          <w:tab w:val="left" w:pos="993"/>
        </w:tabs>
        <w:ind w:firstLine="567"/>
        <w:jc w:val="both"/>
        <w:rPr>
          <w:spacing w:val="7"/>
          <w:sz w:val="12"/>
          <w:szCs w:val="12"/>
          <w:lang w:eastAsia="en-US"/>
        </w:rPr>
      </w:pPr>
      <w:r w:rsidRPr="0086129A">
        <w:rPr>
          <w:spacing w:val="7"/>
          <w:sz w:val="12"/>
          <w:szCs w:val="12"/>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6129A" w:rsidRPr="0086129A" w:rsidRDefault="0086129A" w:rsidP="0086129A">
      <w:pPr>
        <w:numPr>
          <w:ilvl w:val="0"/>
          <w:numId w:val="8"/>
        </w:numPr>
        <w:tabs>
          <w:tab w:val="left" w:pos="892"/>
        </w:tabs>
        <w:ind w:firstLine="567"/>
        <w:jc w:val="both"/>
        <w:rPr>
          <w:spacing w:val="7"/>
          <w:sz w:val="12"/>
          <w:szCs w:val="12"/>
          <w:lang w:eastAsia="en-US"/>
        </w:rPr>
      </w:pPr>
      <w:r w:rsidRPr="0086129A">
        <w:rPr>
          <w:spacing w:val="7"/>
          <w:sz w:val="12"/>
          <w:szCs w:val="12"/>
          <w:lang w:eastAsia="en-US"/>
        </w:rPr>
        <w:t>содержать оглавление, соответствующее их смыслу и содержанию;</w:t>
      </w:r>
    </w:p>
    <w:p w:rsidR="0086129A" w:rsidRPr="0086129A" w:rsidRDefault="0086129A" w:rsidP="0086129A">
      <w:pPr>
        <w:numPr>
          <w:ilvl w:val="0"/>
          <w:numId w:val="8"/>
        </w:numPr>
        <w:tabs>
          <w:tab w:val="left" w:pos="946"/>
        </w:tabs>
        <w:ind w:firstLine="567"/>
        <w:jc w:val="both"/>
        <w:rPr>
          <w:spacing w:val="7"/>
          <w:sz w:val="12"/>
          <w:szCs w:val="12"/>
          <w:lang w:eastAsia="en-US"/>
        </w:rPr>
      </w:pPr>
      <w:r w:rsidRPr="0086129A">
        <w:rPr>
          <w:spacing w:val="7"/>
          <w:sz w:val="12"/>
          <w:szCs w:val="12"/>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129A" w:rsidRPr="0086129A" w:rsidRDefault="0086129A" w:rsidP="0086129A">
      <w:pPr>
        <w:tabs>
          <w:tab w:val="left" w:pos="1527"/>
        </w:tabs>
        <w:ind w:firstLine="567"/>
        <w:jc w:val="both"/>
        <w:rPr>
          <w:spacing w:val="7"/>
          <w:sz w:val="12"/>
          <w:szCs w:val="12"/>
          <w:lang w:eastAsia="en-US"/>
        </w:rPr>
      </w:pPr>
      <w:r w:rsidRPr="0086129A">
        <w:rPr>
          <w:spacing w:val="7"/>
          <w:sz w:val="12"/>
          <w:szCs w:val="12"/>
          <w:lang w:eastAsia="en-US"/>
        </w:rPr>
        <w:t xml:space="preserve">Документы, подлежащие представлению в форматах </w:t>
      </w:r>
      <w:proofErr w:type="spellStart"/>
      <w:r w:rsidRPr="0086129A">
        <w:rPr>
          <w:spacing w:val="7"/>
          <w:sz w:val="12"/>
          <w:szCs w:val="12"/>
          <w:lang w:val="en-US" w:eastAsia="en-US"/>
        </w:rPr>
        <w:t>xls</w:t>
      </w:r>
      <w:proofErr w:type="spellEnd"/>
      <w:r w:rsidRPr="0086129A">
        <w:rPr>
          <w:spacing w:val="7"/>
          <w:sz w:val="12"/>
          <w:szCs w:val="12"/>
          <w:lang w:eastAsia="en-US"/>
        </w:rPr>
        <w:t xml:space="preserve">, </w:t>
      </w:r>
      <w:proofErr w:type="spellStart"/>
      <w:r w:rsidRPr="0086129A">
        <w:rPr>
          <w:color w:val="000000"/>
          <w:spacing w:val="5"/>
          <w:sz w:val="12"/>
          <w:szCs w:val="12"/>
          <w:lang w:val="en-US" w:eastAsia="en-US"/>
        </w:rPr>
        <w:t>xlIsx</w:t>
      </w:r>
      <w:proofErr w:type="spellEnd"/>
      <w:r w:rsidRPr="0086129A">
        <w:rPr>
          <w:color w:val="000000"/>
          <w:spacing w:val="5"/>
          <w:sz w:val="12"/>
          <w:szCs w:val="12"/>
          <w:lang w:eastAsia="en-US"/>
        </w:rPr>
        <w:t xml:space="preserve"> </w:t>
      </w:r>
      <w:r w:rsidRPr="0086129A">
        <w:rPr>
          <w:spacing w:val="7"/>
          <w:sz w:val="12"/>
          <w:szCs w:val="12"/>
          <w:lang w:eastAsia="en-US"/>
        </w:rPr>
        <w:t xml:space="preserve">или </w:t>
      </w:r>
      <w:proofErr w:type="spellStart"/>
      <w:r w:rsidRPr="0086129A">
        <w:rPr>
          <w:spacing w:val="7"/>
          <w:sz w:val="12"/>
          <w:szCs w:val="12"/>
          <w:lang w:val="en-US" w:eastAsia="en-US"/>
        </w:rPr>
        <w:t>ods</w:t>
      </w:r>
      <w:proofErr w:type="spellEnd"/>
      <w:r w:rsidRPr="0086129A">
        <w:rPr>
          <w:spacing w:val="7"/>
          <w:sz w:val="12"/>
          <w:szCs w:val="12"/>
          <w:lang w:eastAsia="en-US"/>
        </w:rPr>
        <w:t>, формируются в виде отдельного электронного документа.</w:t>
      </w:r>
    </w:p>
    <w:p w:rsidR="0086129A" w:rsidRPr="0086129A" w:rsidRDefault="0086129A" w:rsidP="0086129A">
      <w:pPr>
        <w:tabs>
          <w:tab w:val="left" w:pos="1527"/>
        </w:tabs>
        <w:ind w:firstLine="567"/>
        <w:jc w:val="both"/>
        <w:rPr>
          <w:spacing w:val="7"/>
          <w:sz w:val="12"/>
          <w:szCs w:val="12"/>
          <w:lang w:eastAsia="en-US"/>
        </w:rPr>
      </w:pPr>
      <w:r w:rsidRPr="0086129A">
        <w:rPr>
          <w:spacing w:val="7"/>
          <w:sz w:val="12"/>
          <w:szCs w:val="12"/>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6129A" w:rsidRPr="0086129A" w:rsidRDefault="0086129A" w:rsidP="0086129A">
      <w:pPr>
        <w:tabs>
          <w:tab w:val="left" w:pos="1527"/>
        </w:tabs>
        <w:ind w:firstLine="567"/>
        <w:jc w:val="both"/>
        <w:rPr>
          <w:spacing w:val="7"/>
          <w:sz w:val="12"/>
          <w:szCs w:val="12"/>
          <w:lang w:eastAsia="en-US"/>
        </w:rPr>
      </w:pPr>
      <w:r w:rsidRPr="0086129A">
        <w:rPr>
          <w:spacing w:val="7"/>
          <w:sz w:val="12"/>
          <w:szCs w:val="12"/>
          <w:lang w:eastAsia="en-US"/>
        </w:rPr>
        <w:t xml:space="preserve">18.7. Информационными системами, используемыми для предоставления Муниципальной услуги, являются: </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 информационная система Воронежской области «Портал Воронежской области в сети Интернет»;</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 федеральная государственная информационная система «Единый портал государственных и муниципальных услуг (функций)»;</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6129A" w:rsidRPr="0086129A" w:rsidRDefault="0086129A" w:rsidP="0086129A">
      <w:pPr>
        <w:autoSpaceDE w:val="0"/>
        <w:autoSpaceDN w:val="0"/>
        <w:adjustRightInd w:val="0"/>
        <w:ind w:firstLine="540"/>
        <w:jc w:val="both"/>
        <w:rPr>
          <w:sz w:val="12"/>
          <w:szCs w:val="12"/>
        </w:rPr>
      </w:pPr>
      <w:r w:rsidRPr="0086129A">
        <w:rPr>
          <w:rFonts w:eastAsia="Calibri"/>
          <w:sz w:val="12"/>
          <w:szCs w:val="12"/>
          <w:lang w:eastAsia="en-US"/>
        </w:rPr>
        <w:t xml:space="preserve">18.8. </w:t>
      </w:r>
      <w:r w:rsidRPr="0086129A">
        <w:rPr>
          <w:sz w:val="12"/>
          <w:szCs w:val="1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6129A" w:rsidRPr="0086129A" w:rsidRDefault="0086129A" w:rsidP="0086129A">
      <w:pPr>
        <w:tabs>
          <w:tab w:val="left" w:pos="1527"/>
        </w:tabs>
        <w:ind w:firstLine="567"/>
        <w:jc w:val="both"/>
        <w:rPr>
          <w:spacing w:val="7"/>
          <w:sz w:val="12"/>
          <w:szCs w:val="12"/>
          <w:lang w:eastAsia="en-US"/>
        </w:rPr>
      </w:pPr>
      <w:r w:rsidRPr="0086129A">
        <w:rPr>
          <w:spacing w:val="7"/>
          <w:sz w:val="12"/>
          <w:szCs w:val="12"/>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6129A" w:rsidRPr="0086129A" w:rsidRDefault="0086129A" w:rsidP="0086129A">
      <w:pPr>
        <w:tabs>
          <w:tab w:val="left" w:pos="0"/>
        </w:tabs>
        <w:ind w:firstLine="567"/>
        <w:jc w:val="both"/>
        <w:rPr>
          <w:spacing w:val="7"/>
          <w:sz w:val="12"/>
          <w:szCs w:val="12"/>
          <w:lang w:eastAsia="en-US"/>
        </w:rPr>
      </w:pPr>
      <w:r w:rsidRPr="0086129A">
        <w:rPr>
          <w:spacing w:val="7"/>
          <w:sz w:val="12"/>
          <w:szCs w:val="12"/>
          <w:lang w:eastAsia="en-US"/>
        </w:rPr>
        <w:t>МФЦ осуществляет:</w:t>
      </w:r>
    </w:p>
    <w:p w:rsidR="0086129A" w:rsidRPr="0086129A" w:rsidRDefault="0086129A" w:rsidP="0086129A">
      <w:pPr>
        <w:numPr>
          <w:ilvl w:val="0"/>
          <w:numId w:val="8"/>
        </w:numPr>
        <w:tabs>
          <w:tab w:val="left" w:pos="0"/>
          <w:tab w:val="left" w:pos="993"/>
        </w:tabs>
        <w:ind w:firstLine="567"/>
        <w:jc w:val="both"/>
        <w:rPr>
          <w:spacing w:val="7"/>
          <w:sz w:val="12"/>
          <w:szCs w:val="12"/>
          <w:lang w:eastAsia="en-US"/>
        </w:rPr>
      </w:pPr>
      <w:r w:rsidRPr="0086129A">
        <w:rPr>
          <w:spacing w:val="7"/>
          <w:sz w:val="12"/>
          <w:szCs w:val="12"/>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6129A" w:rsidRPr="0086129A" w:rsidRDefault="0086129A" w:rsidP="0086129A">
      <w:pPr>
        <w:numPr>
          <w:ilvl w:val="0"/>
          <w:numId w:val="8"/>
        </w:numPr>
        <w:tabs>
          <w:tab w:val="left" w:pos="0"/>
          <w:tab w:val="left" w:pos="993"/>
        </w:tabs>
        <w:ind w:firstLine="567"/>
        <w:jc w:val="both"/>
        <w:rPr>
          <w:spacing w:val="7"/>
          <w:sz w:val="12"/>
          <w:szCs w:val="12"/>
          <w:lang w:eastAsia="en-US"/>
        </w:rPr>
      </w:pPr>
      <w:r w:rsidRPr="0086129A">
        <w:rPr>
          <w:spacing w:val="7"/>
          <w:sz w:val="12"/>
          <w:szCs w:val="12"/>
          <w:lang w:eastAsia="en-US"/>
        </w:rPr>
        <w:t xml:space="preserve">выдачу Заявителю результата предоставления Муниципальной услуги на бумажном носителе. </w:t>
      </w:r>
    </w:p>
    <w:p w:rsidR="0086129A" w:rsidRPr="0086129A" w:rsidRDefault="0086129A" w:rsidP="0086129A">
      <w:pPr>
        <w:tabs>
          <w:tab w:val="left" w:pos="-284"/>
          <w:tab w:val="left" w:pos="1448"/>
        </w:tabs>
        <w:ind w:firstLine="567"/>
        <w:jc w:val="both"/>
        <w:rPr>
          <w:spacing w:val="7"/>
          <w:sz w:val="12"/>
          <w:szCs w:val="12"/>
          <w:lang w:eastAsia="en-US"/>
        </w:rPr>
      </w:pPr>
      <w:r w:rsidRPr="0086129A">
        <w:rPr>
          <w:spacing w:val="7"/>
          <w:sz w:val="12"/>
          <w:szCs w:val="12"/>
          <w:lang w:eastAsia="en-US"/>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86129A" w:rsidRPr="0086129A" w:rsidRDefault="0086129A" w:rsidP="0086129A">
      <w:pPr>
        <w:tabs>
          <w:tab w:val="left" w:pos="-284"/>
          <w:tab w:val="left" w:pos="1434"/>
        </w:tabs>
        <w:ind w:firstLine="567"/>
        <w:jc w:val="both"/>
        <w:rPr>
          <w:spacing w:val="10"/>
          <w:sz w:val="12"/>
          <w:szCs w:val="12"/>
          <w:lang w:eastAsia="en-US"/>
        </w:rPr>
      </w:pPr>
      <w:r w:rsidRPr="0086129A">
        <w:rPr>
          <w:spacing w:val="10"/>
          <w:sz w:val="12"/>
          <w:szCs w:val="12"/>
          <w:lang w:eastAsia="en-US"/>
        </w:rPr>
        <w:t>18.11. Информирование Заявителей в МФЦ осуществляется следующими способами:</w:t>
      </w:r>
    </w:p>
    <w:p w:rsidR="0086129A" w:rsidRPr="0086129A" w:rsidRDefault="0086129A" w:rsidP="0086129A">
      <w:pPr>
        <w:tabs>
          <w:tab w:val="left" w:pos="0"/>
          <w:tab w:val="left" w:pos="1100"/>
        </w:tabs>
        <w:ind w:firstLine="567"/>
        <w:jc w:val="both"/>
        <w:rPr>
          <w:spacing w:val="7"/>
          <w:sz w:val="12"/>
          <w:szCs w:val="12"/>
          <w:lang w:eastAsia="en-US"/>
        </w:rPr>
      </w:pPr>
      <w:r w:rsidRPr="0086129A">
        <w:rPr>
          <w:spacing w:val="7"/>
          <w:sz w:val="12"/>
          <w:szCs w:val="12"/>
          <w:lang w:eastAsia="en-US"/>
        </w:rPr>
        <w:t>а) путем размещения информации на официальных сайтах и информационных стендах в МФЦ;</w:t>
      </w:r>
    </w:p>
    <w:p w:rsidR="0086129A" w:rsidRPr="0086129A" w:rsidRDefault="0086129A" w:rsidP="0086129A">
      <w:pPr>
        <w:tabs>
          <w:tab w:val="left" w:pos="0"/>
          <w:tab w:val="left" w:pos="1030"/>
        </w:tabs>
        <w:ind w:firstLine="567"/>
        <w:jc w:val="both"/>
        <w:rPr>
          <w:spacing w:val="7"/>
          <w:sz w:val="12"/>
          <w:szCs w:val="12"/>
          <w:lang w:eastAsia="en-US"/>
        </w:rPr>
      </w:pPr>
      <w:r w:rsidRPr="0086129A">
        <w:rPr>
          <w:spacing w:val="7"/>
          <w:sz w:val="12"/>
          <w:szCs w:val="12"/>
          <w:lang w:eastAsia="en-US"/>
        </w:rPr>
        <w:t>б) при обращении Заявителя в МФЦ лично, по телефону, посредством почтовых отправлений, либо по электронной почте.</w:t>
      </w:r>
    </w:p>
    <w:p w:rsidR="0086129A" w:rsidRPr="0086129A" w:rsidRDefault="0086129A" w:rsidP="0086129A">
      <w:pPr>
        <w:tabs>
          <w:tab w:val="left" w:pos="284"/>
        </w:tabs>
        <w:ind w:firstLine="567"/>
        <w:jc w:val="both"/>
        <w:rPr>
          <w:spacing w:val="7"/>
          <w:sz w:val="12"/>
          <w:szCs w:val="12"/>
          <w:lang w:eastAsia="en-US"/>
        </w:rPr>
      </w:pPr>
      <w:r w:rsidRPr="0086129A">
        <w:rPr>
          <w:spacing w:val="7"/>
          <w:sz w:val="12"/>
          <w:szCs w:val="12"/>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6129A" w:rsidRPr="0086129A" w:rsidRDefault="0086129A" w:rsidP="0086129A">
      <w:pPr>
        <w:tabs>
          <w:tab w:val="left" w:pos="284"/>
        </w:tabs>
        <w:ind w:firstLine="567"/>
        <w:jc w:val="both"/>
        <w:rPr>
          <w:spacing w:val="7"/>
          <w:sz w:val="12"/>
          <w:szCs w:val="12"/>
          <w:lang w:eastAsia="en-US"/>
        </w:rPr>
      </w:pPr>
      <w:r w:rsidRPr="0086129A">
        <w:rPr>
          <w:spacing w:val="7"/>
          <w:sz w:val="12"/>
          <w:szCs w:val="12"/>
          <w:lang w:eastAsia="en-US"/>
        </w:rPr>
        <w:t xml:space="preserve">Информирование по телефону может осуществляться с использованием автоинформатора и голосового помощника. </w:t>
      </w:r>
    </w:p>
    <w:p w:rsidR="0086129A" w:rsidRPr="0086129A" w:rsidRDefault="0086129A" w:rsidP="0086129A">
      <w:pPr>
        <w:tabs>
          <w:tab w:val="left" w:pos="284"/>
          <w:tab w:val="left" w:pos="1501"/>
        </w:tabs>
        <w:ind w:firstLine="567"/>
        <w:jc w:val="both"/>
        <w:rPr>
          <w:spacing w:val="7"/>
          <w:sz w:val="12"/>
          <w:szCs w:val="12"/>
          <w:lang w:eastAsia="en-US"/>
        </w:rPr>
      </w:pPr>
      <w:r w:rsidRPr="0086129A">
        <w:rPr>
          <w:spacing w:val="7"/>
          <w:sz w:val="12"/>
          <w:szCs w:val="12"/>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6129A" w:rsidRPr="0086129A" w:rsidRDefault="0086129A" w:rsidP="0086129A">
      <w:pPr>
        <w:numPr>
          <w:ilvl w:val="0"/>
          <w:numId w:val="8"/>
        </w:numPr>
        <w:tabs>
          <w:tab w:val="left" w:pos="284"/>
          <w:tab w:val="left" w:pos="1007"/>
        </w:tabs>
        <w:ind w:firstLine="567"/>
        <w:jc w:val="both"/>
        <w:rPr>
          <w:spacing w:val="7"/>
          <w:sz w:val="12"/>
          <w:szCs w:val="12"/>
          <w:lang w:eastAsia="en-US"/>
        </w:rPr>
      </w:pPr>
      <w:r w:rsidRPr="0086129A">
        <w:rPr>
          <w:spacing w:val="7"/>
          <w:sz w:val="12"/>
          <w:szCs w:val="12"/>
          <w:lang w:eastAsia="en-US"/>
        </w:rPr>
        <w:t>изложить обращение в письменной форме (ответ направляется Заявителю в соответствии со способом, указанным в обращении);</w:t>
      </w:r>
    </w:p>
    <w:p w:rsidR="0086129A" w:rsidRPr="0086129A" w:rsidRDefault="0086129A" w:rsidP="0086129A">
      <w:pPr>
        <w:numPr>
          <w:ilvl w:val="0"/>
          <w:numId w:val="8"/>
        </w:numPr>
        <w:tabs>
          <w:tab w:val="left" w:pos="284"/>
          <w:tab w:val="left" w:pos="917"/>
        </w:tabs>
        <w:ind w:firstLine="567"/>
        <w:jc w:val="both"/>
        <w:rPr>
          <w:spacing w:val="7"/>
          <w:sz w:val="12"/>
          <w:szCs w:val="12"/>
          <w:lang w:eastAsia="en-US"/>
        </w:rPr>
      </w:pPr>
      <w:r w:rsidRPr="0086129A">
        <w:rPr>
          <w:spacing w:val="7"/>
          <w:sz w:val="12"/>
          <w:szCs w:val="12"/>
          <w:lang w:eastAsia="en-US"/>
        </w:rPr>
        <w:t>назначить другое время для консультаций.</w:t>
      </w:r>
    </w:p>
    <w:p w:rsidR="0086129A" w:rsidRPr="0086129A" w:rsidRDefault="0086129A" w:rsidP="0086129A">
      <w:pPr>
        <w:tabs>
          <w:tab w:val="left" w:pos="284"/>
          <w:tab w:val="left" w:pos="1506"/>
        </w:tabs>
        <w:ind w:firstLine="567"/>
        <w:jc w:val="both"/>
        <w:rPr>
          <w:spacing w:val="7"/>
          <w:sz w:val="12"/>
          <w:szCs w:val="12"/>
          <w:lang w:eastAsia="en-US"/>
        </w:rPr>
      </w:pPr>
      <w:r w:rsidRPr="0086129A">
        <w:rPr>
          <w:spacing w:val="7"/>
          <w:sz w:val="12"/>
          <w:szCs w:val="12"/>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86129A" w:rsidRPr="0086129A" w:rsidRDefault="0086129A" w:rsidP="0086129A">
      <w:pPr>
        <w:tabs>
          <w:tab w:val="left" w:pos="0"/>
          <w:tab w:val="left" w:pos="1437"/>
        </w:tabs>
        <w:ind w:firstLine="567"/>
        <w:jc w:val="both"/>
        <w:rPr>
          <w:rFonts w:eastAsia="Calibri"/>
          <w:spacing w:val="7"/>
          <w:sz w:val="12"/>
          <w:szCs w:val="12"/>
          <w:lang w:eastAsia="en-US"/>
        </w:rPr>
      </w:pPr>
      <w:r w:rsidRPr="0086129A">
        <w:rPr>
          <w:spacing w:val="7"/>
          <w:sz w:val="12"/>
          <w:szCs w:val="12"/>
          <w:lang w:eastAsia="en-US"/>
        </w:rPr>
        <w:t xml:space="preserve">18.14. </w:t>
      </w:r>
      <w:r w:rsidRPr="0086129A">
        <w:rPr>
          <w:rFonts w:eastAsia="Calibri"/>
          <w:spacing w:val="7"/>
          <w:sz w:val="12"/>
          <w:szCs w:val="12"/>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6129A" w:rsidRPr="0086129A" w:rsidRDefault="0086129A" w:rsidP="0086129A">
      <w:pPr>
        <w:autoSpaceDE w:val="0"/>
        <w:autoSpaceDN w:val="0"/>
        <w:adjustRightInd w:val="0"/>
        <w:ind w:firstLine="567"/>
        <w:jc w:val="both"/>
        <w:rPr>
          <w:rFonts w:eastAsia="Calibri"/>
          <w:sz w:val="12"/>
          <w:szCs w:val="12"/>
        </w:rPr>
      </w:pPr>
      <w:r w:rsidRPr="0086129A">
        <w:rPr>
          <w:rFonts w:eastAsia="Calibri"/>
          <w:sz w:val="12"/>
          <w:szCs w:val="12"/>
        </w:rPr>
        <w:t xml:space="preserve">18.15. Заявитель вправе обратиться в МФЦ по месту нахождения земельного участка. </w:t>
      </w:r>
    </w:p>
    <w:p w:rsidR="0086129A" w:rsidRPr="0086129A" w:rsidRDefault="0086129A" w:rsidP="0086129A">
      <w:pPr>
        <w:autoSpaceDE w:val="0"/>
        <w:autoSpaceDN w:val="0"/>
        <w:adjustRightInd w:val="0"/>
        <w:ind w:firstLine="567"/>
        <w:jc w:val="both"/>
        <w:rPr>
          <w:rFonts w:eastAsia="Calibri"/>
          <w:sz w:val="12"/>
          <w:szCs w:val="12"/>
        </w:rPr>
      </w:pPr>
      <w:r w:rsidRPr="0086129A">
        <w:rPr>
          <w:rFonts w:eastAsia="Calibri"/>
          <w:sz w:val="12"/>
          <w:szCs w:val="12"/>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86129A" w:rsidRPr="0086129A" w:rsidRDefault="0086129A" w:rsidP="0086129A">
      <w:pPr>
        <w:ind w:firstLine="567"/>
        <w:jc w:val="both"/>
        <w:rPr>
          <w:spacing w:val="7"/>
          <w:sz w:val="12"/>
          <w:szCs w:val="12"/>
          <w:lang w:eastAsia="en-US"/>
        </w:rPr>
      </w:pPr>
      <w:r w:rsidRPr="0086129A">
        <w:rPr>
          <w:spacing w:val="7"/>
          <w:sz w:val="12"/>
          <w:szCs w:val="12"/>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sz w:val="12"/>
          <w:szCs w:val="12"/>
        </w:rPr>
        <w:t xml:space="preserve">18.16. </w:t>
      </w:r>
      <w:r w:rsidRPr="0086129A">
        <w:rPr>
          <w:rFonts w:eastAsia="Calibri"/>
          <w:sz w:val="12"/>
          <w:szCs w:val="12"/>
          <w:lang w:eastAsia="en-US"/>
        </w:rPr>
        <w:t>Способы подачи заявления и документов и получение результата Муниципальной услуги в МФЦ (по выбору Заявителя):</w:t>
      </w:r>
    </w:p>
    <w:p w:rsidR="0086129A" w:rsidRPr="0086129A" w:rsidRDefault="0086129A" w:rsidP="0086129A">
      <w:pPr>
        <w:autoSpaceDE w:val="0"/>
        <w:autoSpaceDN w:val="0"/>
        <w:adjustRightInd w:val="0"/>
        <w:ind w:firstLine="567"/>
        <w:jc w:val="both"/>
        <w:rPr>
          <w:sz w:val="12"/>
          <w:szCs w:val="12"/>
        </w:rPr>
      </w:pPr>
      <w:r w:rsidRPr="0086129A">
        <w:rPr>
          <w:sz w:val="12"/>
          <w:szCs w:val="12"/>
        </w:rPr>
        <w:t>- Заявитель подает заявление и документы в МФЦ, результат Муниципальной услуги Заявитель получает в МФЦ;</w:t>
      </w:r>
    </w:p>
    <w:p w:rsidR="0086129A" w:rsidRPr="0086129A" w:rsidRDefault="0086129A" w:rsidP="0086129A">
      <w:pPr>
        <w:autoSpaceDE w:val="0"/>
        <w:autoSpaceDN w:val="0"/>
        <w:adjustRightInd w:val="0"/>
        <w:ind w:firstLine="567"/>
        <w:jc w:val="both"/>
        <w:rPr>
          <w:sz w:val="12"/>
          <w:szCs w:val="12"/>
        </w:rPr>
      </w:pPr>
      <w:r w:rsidRPr="0086129A">
        <w:rPr>
          <w:sz w:val="12"/>
          <w:szCs w:val="12"/>
        </w:rPr>
        <w:t>- Заявитель подает заявление и документы через ЕПГУ, РПГУ, результат Муниципальной услуги Заявитель получает в МФЦ;</w:t>
      </w:r>
    </w:p>
    <w:p w:rsidR="0086129A" w:rsidRPr="0086129A" w:rsidRDefault="0086129A" w:rsidP="0086129A">
      <w:pPr>
        <w:tabs>
          <w:tab w:val="left" w:pos="1276"/>
          <w:tab w:val="left" w:pos="1489"/>
        </w:tabs>
        <w:ind w:firstLine="567"/>
        <w:jc w:val="both"/>
        <w:rPr>
          <w:spacing w:val="7"/>
          <w:sz w:val="12"/>
          <w:szCs w:val="12"/>
          <w:lang w:eastAsia="en-US"/>
        </w:rPr>
      </w:pPr>
      <w:r w:rsidRPr="0086129A">
        <w:rPr>
          <w:spacing w:val="7"/>
          <w:sz w:val="12"/>
          <w:szCs w:val="12"/>
          <w:lang w:eastAsia="en-US"/>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6129A">
        <w:rPr>
          <w:color w:val="000000"/>
          <w:spacing w:val="10"/>
          <w:sz w:val="12"/>
          <w:szCs w:val="12"/>
          <w:lang w:eastAsia="en-US"/>
        </w:rPr>
        <w:t>самоуправления».</w:t>
      </w:r>
    </w:p>
    <w:p w:rsidR="0086129A" w:rsidRPr="0086129A" w:rsidRDefault="0086129A" w:rsidP="0086129A">
      <w:pPr>
        <w:tabs>
          <w:tab w:val="left" w:pos="1276"/>
          <w:tab w:val="left" w:pos="1408"/>
        </w:tabs>
        <w:ind w:firstLine="567"/>
        <w:jc w:val="both"/>
        <w:rPr>
          <w:spacing w:val="7"/>
          <w:sz w:val="12"/>
          <w:szCs w:val="12"/>
          <w:lang w:eastAsia="en-US"/>
        </w:rPr>
      </w:pPr>
      <w:r w:rsidRPr="0086129A">
        <w:rPr>
          <w:spacing w:val="7"/>
          <w:sz w:val="12"/>
          <w:szCs w:val="12"/>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129A" w:rsidRPr="0086129A" w:rsidRDefault="0086129A" w:rsidP="0086129A">
      <w:pPr>
        <w:tabs>
          <w:tab w:val="left" w:pos="1276"/>
          <w:tab w:val="left" w:pos="1388"/>
        </w:tabs>
        <w:ind w:firstLine="567"/>
        <w:jc w:val="both"/>
        <w:rPr>
          <w:spacing w:val="7"/>
          <w:sz w:val="12"/>
          <w:szCs w:val="12"/>
          <w:lang w:eastAsia="en-US"/>
        </w:rPr>
      </w:pPr>
      <w:r w:rsidRPr="0086129A">
        <w:rPr>
          <w:spacing w:val="7"/>
          <w:sz w:val="12"/>
          <w:szCs w:val="12"/>
          <w:lang w:eastAsia="en-US"/>
        </w:rPr>
        <w:t>Работник МФЦ осуществляет следующие действия:</w:t>
      </w:r>
    </w:p>
    <w:p w:rsidR="0086129A" w:rsidRPr="0086129A" w:rsidRDefault="0086129A" w:rsidP="0086129A">
      <w:pPr>
        <w:numPr>
          <w:ilvl w:val="0"/>
          <w:numId w:val="8"/>
        </w:numPr>
        <w:autoSpaceDE w:val="0"/>
        <w:autoSpaceDN w:val="0"/>
        <w:adjustRightInd w:val="0"/>
        <w:ind w:firstLine="567"/>
        <w:jc w:val="both"/>
        <w:rPr>
          <w:sz w:val="12"/>
          <w:szCs w:val="12"/>
        </w:rPr>
      </w:pPr>
      <w:r w:rsidRPr="0086129A">
        <w:rPr>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129A" w:rsidRPr="0086129A" w:rsidRDefault="0086129A" w:rsidP="0086129A">
      <w:pPr>
        <w:numPr>
          <w:ilvl w:val="0"/>
          <w:numId w:val="8"/>
        </w:numPr>
        <w:autoSpaceDE w:val="0"/>
        <w:autoSpaceDN w:val="0"/>
        <w:adjustRightInd w:val="0"/>
        <w:ind w:firstLine="567"/>
        <w:jc w:val="both"/>
        <w:rPr>
          <w:sz w:val="12"/>
          <w:szCs w:val="12"/>
        </w:rPr>
      </w:pPr>
      <w:r w:rsidRPr="0086129A">
        <w:rPr>
          <w:sz w:val="12"/>
          <w:szCs w:val="12"/>
        </w:rPr>
        <w:t>проверяет полномочия представителя Заявителя (в случае обращения представителя Заявителя);</w:t>
      </w:r>
    </w:p>
    <w:p w:rsidR="0086129A" w:rsidRPr="0086129A" w:rsidRDefault="0086129A" w:rsidP="0086129A">
      <w:pPr>
        <w:numPr>
          <w:ilvl w:val="0"/>
          <w:numId w:val="8"/>
        </w:numPr>
        <w:autoSpaceDE w:val="0"/>
        <w:autoSpaceDN w:val="0"/>
        <w:adjustRightInd w:val="0"/>
        <w:ind w:firstLine="567"/>
        <w:jc w:val="both"/>
        <w:rPr>
          <w:sz w:val="12"/>
          <w:szCs w:val="12"/>
        </w:rPr>
      </w:pPr>
      <w:r w:rsidRPr="0086129A">
        <w:rPr>
          <w:sz w:val="12"/>
          <w:szCs w:val="12"/>
        </w:rPr>
        <w:t>определяет статус исполнения заявления в АИС «МФЦ»;</w:t>
      </w:r>
    </w:p>
    <w:p w:rsidR="0086129A" w:rsidRPr="0086129A" w:rsidRDefault="0086129A" w:rsidP="0086129A">
      <w:pPr>
        <w:numPr>
          <w:ilvl w:val="0"/>
          <w:numId w:val="8"/>
        </w:numPr>
        <w:autoSpaceDE w:val="0"/>
        <w:autoSpaceDN w:val="0"/>
        <w:adjustRightInd w:val="0"/>
        <w:ind w:firstLine="567"/>
        <w:jc w:val="both"/>
        <w:rPr>
          <w:sz w:val="12"/>
          <w:szCs w:val="12"/>
        </w:rPr>
      </w:pPr>
      <w:r w:rsidRPr="0086129A">
        <w:rPr>
          <w:sz w:val="12"/>
          <w:szCs w:val="12"/>
        </w:rPr>
        <w:t>выдает результат предоставления Муниципальной услуги на бумажном носителе.</w:t>
      </w:r>
    </w:p>
    <w:p w:rsidR="0086129A" w:rsidRPr="0086129A" w:rsidRDefault="0086129A" w:rsidP="0086129A">
      <w:pPr>
        <w:numPr>
          <w:ilvl w:val="0"/>
          <w:numId w:val="30"/>
        </w:numPr>
        <w:tabs>
          <w:tab w:val="left" w:pos="1708"/>
        </w:tabs>
        <w:ind w:firstLine="567"/>
        <w:jc w:val="both"/>
        <w:rPr>
          <w:b/>
          <w:bCs/>
          <w:spacing w:val="7"/>
          <w:sz w:val="12"/>
          <w:szCs w:val="12"/>
          <w:lang w:eastAsia="en-US"/>
        </w:rPr>
      </w:pPr>
      <w:r w:rsidRPr="0086129A">
        <w:rPr>
          <w:b/>
          <w:bCs/>
          <w:spacing w:val="7"/>
          <w:sz w:val="12"/>
          <w:szCs w:val="12"/>
          <w:lang w:eastAsia="en-US"/>
        </w:rPr>
        <w:t>Состав, последовательность и сроки выполнения административных процедур</w:t>
      </w:r>
    </w:p>
    <w:p w:rsidR="0086129A" w:rsidRPr="0086129A" w:rsidRDefault="0086129A" w:rsidP="00C931AC">
      <w:pPr>
        <w:numPr>
          <w:ilvl w:val="0"/>
          <w:numId w:val="48"/>
        </w:numPr>
        <w:tabs>
          <w:tab w:val="left" w:pos="0"/>
        </w:tabs>
        <w:ind w:left="0" w:firstLine="1134"/>
        <w:jc w:val="both"/>
        <w:rPr>
          <w:b/>
          <w:iCs/>
          <w:spacing w:val="1"/>
          <w:sz w:val="12"/>
          <w:szCs w:val="12"/>
          <w:lang w:eastAsia="en-US"/>
        </w:rPr>
      </w:pPr>
      <w:r w:rsidRPr="0086129A">
        <w:rPr>
          <w:b/>
          <w:iCs/>
          <w:spacing w:val="1"/>
          <w:sz w:val="12"/>
          <w:szCs w:val="12"/>
          <w:lang w:eastAsia="en-US"/>
        </w:rPr>
        <w:t>Состав, последовательность и сроки выполнения административных процедур (действий) при предоставлении Муниципальной услуги</w:t>
      </w:r>
    </w:p>
    <w:p w:rsidR="0086129A" w:rsidRPr="0086129A" w:rsidRDefault="0086129A" w:rsidP="0086129A">
      <w:pPr>
        <w:tabs>
          <w:tab w:val="left" w:pos="0"/>
        </w:tabs>
        <w:autoSpaceDE w:val="0"/>
        <w:autoSpaceDN w:val="0"/>
        <w:adjustRightInd w:val="0"/>
        <w:ind w:firstLine="567"/>
        <w:contextualSpacing/>
        <w:jc w:val="both"/>
        <w:rPr>
          <w:rFonts w:eastAsia="Calibri"/>
          <w:sz w:val="12"/>
          <w:szCs w:val="12"/>
          <w:lang w:eastAsia="en-US"/>
        </w:rPr>
      </w:pPr>
      <w:r w:rsidRPr="0086129A">
        <w:rPr>
          <w:rFonts w:eastAsia="Calibri"/>
          <w:sz w:val="12"/>
          <w:szCs w:val="12"/>
          <w:lang w:eastAsia="en-US"/>
        </w:rPr>
        <w:t>19.1. Перечень вариантов предоставления Муниципальной услуги:</w:t>
      </w:r>
    </w:p>
    <w:p w:rsidR="0086129A" w:rsidRPr="0086129A" w:rsidRDefault="0086129A" w:rsidP="0086129A">
      <w:pPr>
        <w:tabs>
          <w:tab w:val="left" w:pos="0"/>
        </w:tabs>
        <w:autoSpaceDE w:val="0"/>
        <w:autoSpaceDN w:val="0"/>
        <w:adjustRightInd w:val="0"/>
        <w:ind w:firstLine="567"/>
        <w:contextualSpacing/>
        <w:jc w:val="both"/>
        <w:rPr>
          <w:rFonts w:eastAsia="Calibri"/>
          <w:sz w:val="12"/>
          <w:szCs w:val="12"/>
          <w:lang w:eastAsia="en-US"/>
        </w:rPr>
      </w:pPr>
      <w:r w:rsidRPr="0086129A">
        <w:rPr>
          <w:rFonts w:eastAsia="Calibri"/>
          <w:sz w:val="12"/>
          <w:szCs w:val="12"/>
          <w:lang w:eastAsia="en-US"/>
        </w:rPr>
        <w:t>Вариант 1. 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за плату без проведения торгов;</w:t>
      </w:r>
    </w:p>
    <w:p w:rsidR="0086129A" w:rsidRPr="0086129A" w:rsidRDefault="0086129A" w:rsidP="0086129A">
      <w:pPr>
        <w:tabs>
          <w:tab w:val="left" w:pos="0"/>
        </w:tabs>
        <w:autoSpaceDE w:val="0"/>
        <w:autoSpaceDN w:val="0"/>
        <w:adjustRightInd w:val="0"/>
        <w:ind w:firstLine="567"/>
        <w:contextualSpacing/>
        <w:jc w:val="both"/>
        <w:rPr>
          <w:rFonts w:eastAsia="Calibri"/>
          <w:sz w:val="12"/>
          <w:szCs w:val="12"/>
          <w:lang w:eastAsia="en-US"/>
        </w:rPr>
      </w:pPr>
      <w:r w:rsidRPr="0086129A">
        <w:rPr>
          <w:rFonts w:eastAsia="Calibri"/>
          <w:sz w:val="12"/>
          <w:szCs w:val="12"/>
          <w:lang w:eastAsia="en-US"/>
        </w:rPr>
        <w:t>Вариант 2. Предоставление земельного участка, находящегося в муниципальной собственности или государственная собственность на которые не разграничена, в аренду без проведения торгов;</w:t>
      </w:r>
    </w:p>
    <w:p w:rsidR="0086129A" w:rsidRPr="0086129A" w:rsidRDefault="0086129A" w:rsidP="0086129A">
      <w:pPr>
        <w:tabs>
          <w:tab w:val="left" w:pos="0"/>
        </w:tabs>
        <w:autoSpaceDE w:val="0"/>
        <w:autoSpaceDN w:val="0"/>
        <w:adjustRightInd w:val="0"/>
        <w:ind w:firstLine="567"/>
        <w:contextualSpacing/>
        <w:jc w:val="both"/>
        <w:rPr>
          <w:rFonts w:eastAsia="Calibri"/>
          <w:sz w:val="12"/>
          <w:szCs w:val="12"/>
          <w:lang w:eastAsia="en-US"/>
        </w:rPr>
      </w:pPr>
      <w:r w:rsidRPr="0086129A">
        <w:rPr>
          <w:rFonts w:eastAsia="Calibri"/>
          <w:sz w:val="12"/>
          <w:szCs w:val="12"/>
          <w:lang w:eastAsia="en-US"/>
        </w:rPr>
        <w:t>Вариант 3. Предоставление земельного участка, находящегося в муниципальной собственности или государственная собственность на которые не разграничена, в безвозмездное пользование без проведения торгов;</w:t>
      </w:r>
    </w:p>
    <w:p w:rsidR="0086129A" w:rsidRPr="0086129A" w:rsidRDefault="0086129A" w:rsidP="0086129A">
      <w:pPr>
        <w:tabs>
          <w:tab w:val="left" w:pos="0"/>
        </w:tabs>
        <w:autoSpaceDE w:val="0"/>
        <w:autoSpaceDN w:val="0"/>
        <w:adjustRightInd w:val="0"/>
        <w:ind w:firstLine="567"/>
        <w:contextualSpacing/>
        <w:jc w:val="both"/>
        <w:rPr>
          <w:rFonts w:eastAsia="Calibri"/>
          <w:sz w:val="12"/>
          <w:szCs w:val="12"/>
          <w:lang w:eastAsia="en-US"/>
        </w:rPr>
      </w:pPr>
      <w:r w:rsidRPr="0086129A">
        <w:rPr>
          <w:rFonts w:eastAsia="Calibri"/>
          <w:sz w:val="12"/>
          <w:szCs w:val="12"/>
          <w:lang w:eastAsia="en-US"/>
        </w:rPr>
        <w:t>Вариант 4. Предоставление земельного участка, находящегося в муниципальной собственности или государственная собственность на которые не разграничена, в постоянное (бессрочное) пользование, без проведения торгов;</w:t>
      </w:r>
    </w:p>
    <w:p w:rsidR="0086129A" w:rsidRPr="0086129A" w:rsidRDefault="0086129A" w:rsidP="0086129A">
      <w:pPr>
        <w:tabs>
          <w:tab w:val="left" w:pos="0"/>
          <w:tab w:val="left" w:pos="1560"/>
        </w:tabs>
        <w:autoSpaceDE w:val="0"/>
        <w:autoSpaceDN w:val="0"/>
        <w:adjustRightInd w:val="0"/>
        <w:ind w:firstLine="567"/>
        <w:contextualSpacing/>
        <w:jc w:val="both"/>
        <w:rPr>
          <w:rFonts w:eastAsia="Calibri"/>
          <w:sz w:val="12"/>
          <w:szCs w:val="12"/>
          <w:lang w:eastAsia="en-US"/>
        </w:rPr>
      </w:pPr>
      <w:r w:rsidRPr="0086129A">
        <w:rPr>
          <w:rFonts w:eastAsia="Calibri"/>
          <w:sz w:val="12"/>
          <w:szCs w:val="12"/>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86129A" w:rsidRPr="0086129A" w:rsidRDefault="0086129A" w:rsidP="0086129A">
      <w:pPr>
        <w:tabs>
          <w:tab w:val="left" w:pos="0"/>
          <w:tab w:val="left" w:pos="1560"/>
        </w:tabs>
        <w:autoSpaceDE w:val="0"/>
        <w:autoSpaceDN w:val="0"/>
        <w:adjustRightInd w:val="0"/>
        <w:ind w:firstLine="567"/>
        <w:contextualSpacing/>
        <w:jc w:val="both"/>
        <w:rPr>
          <w:rFonts w:eastAsia="Calibri"/>
          <w:sz w:val="12"/>
          <w:szCs w:val="12"/>
          <w:lang w:eastAsia="en-US"/>
        </w:rPr>
      </w:pPr>
      <w:r w:rsidRPr="0086129A">
        <w:rPr>
          <w:rFonts w:eastAsia="Calibri"/>
          <w:sz w:val="12"/>
          <w:szCs w:val="12"/>
          <w:lang w:eastAsia="en-US"/>
        </w:rPr>
        <w:t>Вариант 6. Выдача дубликата выданного в результате предоставления Муниципальной услуги документа.</w:t>
      </w:r>
    </w:p>
    <w:p w:rsidR="0086129A" w:rsidRPr="0086129A" w:rsidRDefault="0086129A" w:rsidP="0086129A">
      <w:pPr>
        <w:ind w:firstLine="540"/>
        <w:jc w:val="both"/>
        <w:rPr>
          <w:rFonts w:eastAsia="Calibri"/>
          <w:sz w:val="12"/>
          <w:szCs w:val="12"/>
        </w:rPr>
      </w:pPr>
      <w:r w:rsidRPr="0086129A">
        <w:rPr>
          <w:rFonts w:eastAsia="Calibri"/>
          <w:sz w:val="12"/>
          <w:szCs w:val="12"/>
        </w:rPr>
        <w:lastRenderedPageBreak/>
        <w:t>19.2. Описание административной процедуры профилирования Заявителей.</w:t>
      </w:r>
    </w:p>
    <w:p w:rsidR="0086129A" w:rsidRPr="0086129A" w:rsidRDefault="0086129A" w:rsidP="0086129A">
      <w:pPr>
        <w:ind w:firstLine="540"/>
        <w:jc w:val="both"/>
        <w:rPr>
          <w:rFonts w:eastAsia="Calibri"/>
          <w:sz w:val="12"/>
          <w:szCs w:val="12"/>
        </w:rPr>
      </w:pPr>
      <w:r w:rsidRPr="0086129A">
        <w:rPr>
          <w:rFonts w:eastAsia="Calibri"/>
          <w:sz w:val="12"/>
          <w:szCs w:val="1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6129A" w:rsidRPr="0086129A" w:rsidRDefault="0086129A" w:rsidP="0086129A">
      <w:pPr>
        <w:ind w:firstLine="540"/>
        <w:jc w:val="both"/>
        <w:rPr>
          <w:rFonts w:eastAsia="Calibri"/>
          <w:sz w:val="12"/>
          <w:szCs w:val="12"/>
        </w:rPr>
      </w:pPr>
      <w:r w:rsidRPr="0086129A">
        <w:rPr>
          <w:rFonts w:eastAsia="Calibri"/>
          <w:sz w:val="12"/>
          <w:szCs w:val="1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6129A" w:rsidRPr="0086129A" w:rsidRDefault="0086129A" w:rsidP="0086129A">
      <w:pPr>
        <w:tabs>
          <w:tab w:val="left" w:pos="1292"/>
        </w:tabs>
        <w:ind w:firstLine="567"/>
        <w:jc w:val="both"/>
        <w:rPr>
          <w:spacing w:val="7"/>
          <w:sz w:val="12"/>
          <w:szCs w:val="12"/>
          <w:lang w:eastAsia="en-US"/>
        </w:rPr>
      </w:pPr>
      <w:r w:rsidRPr="0086129A">
        <w:rPr>
          <w:spacing w:val="7"/>
          <w:sz w:val="12"/>
          <w:szCs w:val="12"/>
          <w:lang w:eastAsia="en-US"/>
        </w:rPr>
        <w:t>19.3. Перечень административных процедур для каждого варианта предоставления Муниципальной услуги:</w:t>
      </w:r>
    </w:p>
    <w:p w:rsidR="0086129A" w:rsidRPr="0086129A" w:rsidRDefault="0086129A" w:rsidP="0086129A">
      <w:pPr>
        <w:tabs>
          <w:tab w:val="left" w:pos="1100"/>
        </w:tabs>
        <w:ind w:firstLine="567"/>
        <w:jc w:val="both"/>
        <w:rPr>
          <w:spacing w:val="7"/>
          <w:sz w:val="12"/>
          <w:szCs w:val="12"/>
          <w:lang w:eastAsia="en-US"/>
        </w:rPr>
      </w:pPr>
      <w:r w:rsidRPr="0086129A">
        <w:rPr>
          <w:spacing w:val="7"/>
          <w:sz w:val="12"/>
          <w:szCs w:val="12"/>
          <w:lang w:eastAsia="en-US"/>
        </w:rPr>
        <w:t>а) прием запроса и документов и (или) информации, необходимых для предоставления Муниципальной услуги;</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в) принятие решения о предоставлении (об отказе в предоставлении) Муниципальной услуги;</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г) подписание и направление (выдача) результата предоставления Муниципальной услуги Заявителю;</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 xml:space="preserve">е) получение дополнительных сведений от Заявителя. </w:t>
      </w:r>
    </w:p>
    <w:p w:rsidR="0086129A" w:rsidRPr="0086129A" w:rsidRDefault="0086129A" w:rsidP="0086129A">
      <w:pPr>
        <w:tabs>
          <w:tab w:val="left" w:pos="1123"/>
        </w:tabs>
        <w:ind w:firstLine="567"/>
        <w:jc w:val="both"/>
        <w:rPr>
          <w:b/>
          <w:spacing w:val="7"/>
          <w:sz w:val="12"/>
          <w:szCs w:val="12"/>
          <w:lang w:eastAsia="en-US"/>
        </w:rPr>
      </w:pPr>
      <w:r w:rsidRPr="0086129A">
        <w:rPr>
          <w:b/>
          <w:spacing w:val="7"/>
          <w:sz w:val="12"/>
          <w:szCs w:val="12"/>
          <w:lang w:eastAsia="en-US"/>
        </w:rPr>
        <w:t>20. Подразделы, содержащие описание вариантов предоставления Муниципальной услуги</w:t>
      </w:r>
    </w:p>
    <w:p w:rsidR="0086129A" w:rsidRPr="0086129A" w:rsidRDefault="0086129A" w:rsidP="0086129A">
      <w:pPr>
        <w:tabs>
          <w:tab w:val="left" w:pos="1123"/>
        </w:tabs>
        <w:ind w:firstLine="567"/>
        <w:jc w:val="both"/>
        <w:rPr>
          <w:b/>
          <w:spacing w:val="7"/>
          <w:sz w:val="12"/>
          <w:szCs w:val="12"/>
          <w:lang w:eastAsia="en-US"/>
        </w:rPr>
      </w:pPr>
      <w:r w:rsidRPr="0086129A">
        <w:rPr>
          <w:b/>
          <w:spacing w:val="7"/>
          <w:sz w:val="12"/>
          <w:szCs w:val="12"/>
          <w:lang w:eastAsia="en-US"/>
        </w:rPr>
        <w:t xml:space="preserve">20.1. Вариант 1. </w:t>
      </w:r>
      <w:r w:rsidRPr="0086129A">
        <w:rPr>
          <w:rFonts w:eastAsia="Calibri"/>
          <w:b/>
          <w:spacing w:val="7"/>
          <w:sz w:val="12"/>
          <w:szCs w:val="12"/>
          <w:lang w:eastAsia="en-US"/>
        </w:rPr>
        <w:t xml:space="preserve">Предоставление земельного участка, находящегося в Муниципальной собственности </w:t>
      </w:r>
      <w:r w:rsidRPr="0086129A">
        <w:rPr>
          <w:b/>
          <w:spacing w:val="7"/>
          <w:sz w:val="12"/>
          <w:szCs w:val="12"/>
          <w:lang w:eastAsia="en-US"/>
        </w:rPr>
        <w:t>или государственная собственность на которые не разграничена</w:t>
      </w:r>
      <w:r w:rsidRPr="0086129A">
        <w:rPr>
          <w:rFonts w:eastAsia="Calibri"/>
          <w:b/>
          <w:spacing w:val="7"/>
          <w:sz w:val="12"/>
          <w:szCs w:val="12"/>
          <w:lang w:eastAsia="en-US"/>
        </w:rPr>
        <w:t>, в собственность за плату без проведения торгов</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86129A" w:rsidRPr="0086129A" w:rsidRDefault="0086129A" w:rsidP="0086129A">
      <w:pPr>
        <w:ind w:firstLine="567"/>
        <w:jc w:val="both"/>
        <w:rPr>
          <w:sz w:val="12"/>
          <w:szCs w:val="12"/>
        </w:rPr>
      </w:pPr>
      <w:r w:rsidRPr="0086129A">
        <w:rPr>
          <w:sz w:val="12"/>
          <w:szCs w:val="12"/>
        </w:rPr>
        <w:t>20.1.2. Прием запроса и документов и (или) информации, необходимых для предоставления Муниципальной услуги.</w:t>
      </w:r>
    </w:p>
    <w:p w:rsidR="0086129A" w:rsidRPr="0086129A" w:rsidRDefault="0086129A" w:rsidP="0086129A">
      <w:pPr>
        <w:ind w:firstLine="567"/>
        <w:jc w:val="both"/>
        <w:rPr>
          <w:sz w:val="12"/>
          <w:szCs w:val="12"/>
        </w:rPr>
      </w:pPr>
      <w:r w:rsidRPr="0086129A">
        <w:rPr>
          <w:sz w:val="12"/>
          <w:szCs w:val="12"/>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6129A" w:rsidRPr="0086129A" w:rsidRDefault="0086129A" w:rsidP="0086129A">
      <w:pPr>
        <w:ind w:firstLine="567"/>
        <w:jc w:val="both"/>
        <w:rPr>
          <w:sz w:val="12"/>
          <w:szCs w:val="12"/>
        </w:rPr>
      </w:pPr>
      <w:r w:rsidRPr="0086129A">
        <w:rPr>
          <w:sz w:val="12"/>
          <w:szCs w:val="12"/>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86129A" w:rsidRPr="0086129A" w:rsidRDefault="0086129A" w:rsidP="0086129A">
      <w:pPr>
        <w:ind w:firstLine="567"/>
        <w:jc w:val="both"/>
        <w:rPr>
          <w:sz w:val="12"/>
          <w:szCs w:val="12"/>
        </w:rPr>
      </w:pPr>
      <w:r w:rsidRPr="0086129A">
        <w:rPr>
          <w:sz w:val="12"/>
          <w:szCs w:val="12"/>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86129A" w:rsidRPr="0086129A" w:rsidRDefault="0086129A" w:rsidP="0086129A">
      <w:pPr>
        <w:ind w:firstLine="567"/>
        <w:jc w:val="both"/>
        <w:rPr>
          <w:sz w:val="12"/>
          <w:szCs w:val="12"/>
        </w:rPr>
      </w:pPr>
      <w:r w:rsidRPr="0086129A">
        <w:rPr>
          <w:sz w:val="12"/>
          <w:szCs w:val="12"/>
        </w:rPr>
        <w:t>При личном обращении Заявителя или его уполномоченного представителя в МФЦ должностное лицо, уполномоченное на прием документов:</w:t>
      </w:r>
    </w:p>
    <w:p w:rsidR="0086129A" w:rsidRPr="0086129A" w:rsidRDefault="0086129A" w:rsidP="0086129A">
      <w:pPr>
        <w:ind w:firstLine="567"/>
        <w:jc w:val="both"/>
        <w:rPr>
          <w:sz w:val="12"/>
          <w:szCs w:val="12"/>
        </w:rPr>
      </w:pPr>
      <w:r w:rsidRPr="0086129A">
        <w:rPr>
          <w:sz w:val="12"/>
          <w:szCs w:val="12"/>
        </w:rPr>
        <w:t>- устанавливает предмет обращения, личность Заявителя;</w:t>
      </w:r>
    </w:p>
    <w:p w:rsidR="0086129A" w:rsidRPr="0086129A" w:rsidRDefault="0086129A" w:rsidP="0086129A">
      <w:pPr>
        <w:ind w:firstLine="567"/>
        <w:jc w:val="both"/>
        <w:rPr>
          <w:sz w:val="12"/>
          <w:szCs w:val="12"/>
        </w:rPr>
      </w:pPr>
      <w:r w:rsidRPr="0086129A">
        <w:rPr>
          <w:sz w:val="12"/>
          <w:szCs w:val="1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6129A" w:rsidRPr="0086129A" w:rsidRDefault="0086129A" w:rsidP="0086129A">
      <w:pPr>
        <w:ind w:firstLine="567"/>
        <w:jc w:val="both"/>
        <w:rPr>
          <w:sz w:val="12"/>
          <w:szCs w:val="12"/>
        </w:rPr>
      </w:pPr>
      <w:r w:rsidRPr="0086129A">
        <w:rPr>
          <w:sz w:val="12"/>
          <w:szCs w:val="12"/>
        </w:rPr>
        <w:t>- проверяет соответствие заявления требованиям, установленным в соответствии с настоящим Административным регламентом;</w:t>
      </w:r>
    </w:p>
    <w:p w:rsidR="0086129A" w:rsidRPr="0086129A" w:rsidRDefault="0086129A" w:rsidP="0086129A">
      <w:pPr>
        <w:ind w:firstLine="567"/>
        <w:jc w:val="both"/>
        <w:rPr>
          <w:rFonts w:eastAsia="SimSun"/>
          <w:sz w:val="12"/>
          <w:szCs w:val="12"/>
        </w:rPr>
      </w:pPr>
      <w:r w:rsidRPr="0086129A">
        <w:rPr>
          <w:rFonts w:eastAsia="SimSun"/>
          <w:sz w:val="12"/>
          <w:szCs w:val="1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6129A" w:rsidRPr="0086129A" w:rsidRDefault="0086129A" w:rsidP="0086129A">
      <w:pPr>
        <w:ind w:firstLine="567"/>
        <w:jc w:val="both"/>
        <w:rPr>
          <w:sz w:val="12"/>
          <w:szCs w:val="12"/>
        </w:rPr>
      </w:pPr>
      <w:r w:rsidRPr="0086129A">
        <w:rPr>
          <w:sz w:val="12"/>
          <w:szCs w:val="12"/>
        </w:rPr>
        <w:t>- проверяет наличие или отсутствие оснований для отказа в приеме документов, предусмотренных пунктом 11</w:t>
      </w:r>
      <w:r w:rsidRPr="0086129A">
        <w:rPr>
          <w:b/>
          <w:sz w:val="12"/>
          <w:szCs w:val="12"/>
        </w:rPr>
        <w:t xml:space="preserve"> </w:t>
      </w:r>
      <w:r w:rsidRPr="0086129A">
        <w:rPr>
          <w:sz w:val="12"/>
          <w:szCs w:val="12"/>
        </w:rPr>
        <w:t>настоящего Административного регламента.</w:t>
      </w:r>
    </w:p>
    <w:p w:rsidR="0086129A" w:rsidRPr="0086129A" w:rsidRDefault="0086129A" w:rsidP="0086129A">
      <w:pPr>
        <w:ind w:firstLine="567"/>
        <w:jc w:val="both"/>
        <w:rPr>
          <w:rFonts w:eastAsia="Calibri"/>
          <w:sz w:val="12"/>
          <w:szCs w:val="12"/>
          <w:lang w:eastAsia="en-US"/>
        </w:rPr>
      </w:pPr>
      <w:r w:rsidRPr="0086129A">
        <w:rPr>
          <w:rFonts w:eastAsia="Calibri"/>
          <w:sz w:val="12"/>
          <w:szCs w:val="12"/>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94" w:history="1">
        <w:r w:rsidRPr="0086129A">
          <w:rPr>
            <w:rFonts w:eastAsia="Calibri"/>
            <w:sz w:val="12"/>
            <w:szCs w:val="12"/>
            <w:lang w:eastAsia="en-US"/>
          </w:rPr>
          <w:t>частью 18 статьи 14.1</w:t>
        </w:r>
      </w:hyperlink>
      <w:r w:rsidRPr="0086129A">
        <w:rPr>
          <w:rFonts w:eastAsia="Calibri"/>
          <w:sz w:val="12"/>
          <w:szCs w:val="12"/>
          <w:lang w:eastAsia="en-US"/>
        </w:rPr>
        <w:t xml:space="preserve"> Федерального закона от 27 июля 2006 года № 149-ФЗ «Об информации, информационных технологиях и о защите информации».</w:t>
      </w:r>
    </w:p>
    <w:p w:rsidR="0086129A" w:rsidRPr="0086129A" w:rsidRDefault="0086129A" w:rsidP="0086129A">
      <w:pPr>
        <w:ind w:firstLine="567"/>
        <w:jc w:val="both"/>
        <w:rPr>
          <w:sz w:val="12"/>
          <w:szCs w:val="12"/>
        </w:rPr>
      </w:pPr>
      <w:r w:rsidRPr="0086129A">
        <w:rPr>
          <w:sz w:val="12"/>
          <w:szCs w:val="1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6129A" w:rsidRPr="0086129A" w:rsidRDefault="0086129A" w:rsidP="0086129A">
      <w:pPr>
        <w:ind w:firstLine="567"/>
        <w:jc w:val="both"/>
        <w:rPr>
          <w:sz w:val="12"/>
          <w:szCs w:val="12"/>
        </w:rPr>
      </w:pPr>
      <w:r w:rsidRPr="0086129A">
        <w:rPr>
          <w:sz w:val="12"/>
          <w:szCs w:val="12"/>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6129A" w:rsidRPr="0086129A" w:rsidRDefault="0086129A" w:rsidP="0086129A">
      <w:pPr>
        <w:ind w:firstLine="567"/>
        <w:jc w:val="both"/>
        <w:rPr>
          <w:rFonts w:eastAsia="Calibri"/>
          <w:sz w:val="12"/>
          <w:szCs w:val="12"/>
        </w:rPr>
      </w:pPr>
      <w:r w:rsidRPr="0086129A">
        <w:rPr>
          <w:sz w:val="12"/>
          <w:szCs w:val="12"/>
        </w:rPr>
        <w:t xml:space="preserve">При поступлении заявления в форме электронного документа и комплекта электронных документов </w:t>
      </w:r>
      <w:r w:rsidRPr="0086129A">
        <w:rPr>
          <w:rFonts w:eastAsia="Calibri"/>
          <w:sz w:val="12"/>
          <w:szCs w:val="12"/>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6129A" w:rsidRPr="0086129A" w:rsidRDefault="0086129A" w:rsidP="0086129A">
      <w:pPr>
        <w:ind w:firstLine="567"/>
        <w:jc w:val="both"/>
        <w:rPr>
          <w:sz w:val="12"/>
          <w:szCs w:val="12"/>
        </w:rPr>
      </w:pPr>
      <w:r w:rsidRPr="0086129A">
        <w:rPr>
          <w:sz w:val="12"/>
          <w:szCs w:val="1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6129A" w:rsidRPr="0086129A" w:rsidRDefault="0086129A" w:rsidP="0086129A">
      <w:pPr>
        <w:ind w:firstLine="540"/>
        <w:jc w:val="both"/>
        <w:rPr>
          <w:sz w:val="12"/>
          <w:szCs w:val="12"/>
        </w:rPr>
      </w:pPr>
      <w:r w:rsidRPr="0086129A">
        <w:rPr>
          <w:sz w:val="12"/>
          <w:szCs w:val="12"/>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395" w:history="1">
        <w:r w:rsidRPr="0086129A">
          <w:rPr>
            <w:sz w:val="12"/>
            <w:szCs w:val="12"/>
          </w:rPr>
          <w:t>пунктом 9.2</w:t>
        </w:r>
      </w:hyperlink>
      <w:r w:rsidRPr="0086129A">
        <w:rPr>
          <w:sz w:val="12"/>
          <w:szCs w:val="12"/>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86129A" w:rsidRPr="0086129A" w:rsidRDefault="0086129A" w:rsidP="0086129A">
      <w:pPr>
        <w:ind w:firstLine="567"/>
        <w:jc w:val="both"/>
        <w:rPr>
          <w:sz w:val="12"/>
          <w:szCs w:val="12"/>
        </w:rPr>
      </w:pPr>
      <w:r w:rsidRPr="0086129A">
        <w:rPr>
          <w:sz w:val="12"/>
          <w:szCs w:val="12"/>
        </w:rPr>
        <w:t>Максимальный срок исполнения административной процедуры - 1 рабочий день (в пределах общего срока предоставления Муниципальной услуги).</w:t>
      </w:r>
    </w:p>
    <w:p w:rsidR="0086129A" w:rsidRPr="0086129A" w:rsidRDefault="0086129A" w:rsidP="0086129A">
      <w:pPr>
        <w:ind w:firstLine="567"/>
        <w:jc w:val="both"/>
        <w:rPr>
          <w:rFonts w:eastAsia="SimSun"/>
          <w:sz w:val="12"/>
          <w:szCs w:val="12"/>
        </w:rPr>
      </w:pPr>
      <w:r w:rsidRPr="0086129A">
        <w:rPr>
          <w:sz w:val="12"/>
          <w:szCs w:val="12"/>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6129A">
        <w:rPr>
          <w:rFonts w:eastAsia="SimSun"/>
          <w:sz w:val="12"/>
          <w:szCs w:val="12"/>
        </w:rPr>
        <w:t>.</w:t>
      </w:r>
    </w:p>
    <w:p w:rsidR="0086129A" w:rsidRPr="0086129A" w:rsidRDefault="0086129A" w:rsidP="0086129A">
      <w:pPr>
        <w:ind w:firstLine="709"/>
        <w:jc w:val="both"/>
        <w:rPr>
          <w:sz w:val="12"/>
          <w:szCs w:val="12"/>
        </w:rPr>
      </w:pPr>
      <w:r w:rsidRPr="0086129A">
        <w:rPr>
          <w:sz w:val="12"/>
          <w:szCs w:val="12"/>
        </w:rPr>
        <w:t>20.1.3. Формирование и направление межведомственных запросов в органы (организации), участвующие в предоставлении Муниципальной услуги.</w:t>
      </w:r>
    </w:p>
    <w:p w:rsidR="0086129A" w:rsidRPr="0086129A" w:rsidRDefault="0086129A" w:rsidP="0086129A">
      <w:pPr>
        <w:ind w:firstLine="709"/>
        <w:jc w:val="both"/>
        <w:rPr>
          <w:sz w:val="12"/>
          <w:szCs w:val="12"/>
        </w:rPr>
      </w:pPr>
      <w:r w:rsidRPr="0086129A">
        <w:rPr>
          <w:sz w:val="12"/>
          <w:szCs w:val="12"/>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6129A" w:rsidRPr="0086129A" w:rsidRDefault="0086129A" w:rsidP="0086129A">
      <w:pPr>
        <w:ind w:firstLine="709"/>
        <w:jc w:val="both"/>
        <w:rPr>
          <w:rFonts w:eastAsia="SimSun"/>
          <w:sz w:val="12"/>
          <w:szCs w:val="12"/>
        </w:rPr>
      </w:pPr>
      <w:r w:rsidRPr="0086129A">
        <w:rPr>
          <w:sz w:val="12"/>
          <w:szCs w:val="12"/>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86129A">
        <w:rPr>
          <w:rFonts w:eastAsia="SimSun"/>
          <w:sz w:val="12"/>
          <w:szCs w:val="12"/>
        </w:rPr>
        <w:t>в рамках межведомственного взаимодействия следующие сведения и документы:</w:t>
      </w:r>
    </w:p>
    <w:p w:rsidR="0086129A" w:rsidRPr="0086129A" w:rsidRDefault="0086129A" w:rsidP="0086129A">
      <w:pPr>
        <w:ind w:firstLine="709"/>
        <w:jc w:val="both"/>
        <w:rPr>
          <w:rFonts w:eastAsia="SimSun"/>
          <w:sz w:val="12"/>
          <w:szCs w:val="12"/>
        </w:rPr>
      </w:pPr>
      <w:r w:rsidRPr="0086129A">
        <w:rPr>
          <w:rFonts w:eastAsia="SimSun"/>
          <w:sz w:val="12"/>
          <w:szCs w:val="12"/>
        </w:rPr>
        <w:t>а) в Управлении Федеральной службы государственной регистрации, кадастра и картографии по Воронежской области:</w:t>
      </w:r>
    </w:p>
    <w:p w:rsidR="0086129A" w:rsidRPr="0086129A" w:rsidRDefault="0086129A" w:rsidP="0086129A">
      <w:pPr>
        <w:ind w:firstLine="709"/>
        <w:jc w:val="both"/>
        <w:rPr>
          <w:rFonts w:eastAsia="SimSun"/>
          <w:sz w:val="12"/>
          <w:szCs w:val="12"/>
        </w:rPr>
      </w:pPr>
      <w:r w:rsidRPr="0086129A">
        <w:rPr>
          <w:rFonts w:eastAsia="SimSun"/>
          <w:sz w:val="12"/>
          <w:szCs w:val="12"/>
        </w:rPr>
        <w:t xml:space="preserve">- выписку из Единого государственного реестра недвижимости о зарегистрированных правах на </w:t>
      </w:r>
      <w:r w:rsidRPr="0086129A">
        <w:rPr>
          <w:sz w:val="12"/>
          <w:szCs w:val="12"/>
        </w:rPr>
        <w:t>земельный участок или объект недвижимости</w:t>
      </w:r>
      <w:r w:rsidRPr="0086129A">
        <w:rPr>
          <w:rFonts w:eastAsia="SimSun"/>
          <w:sz w:val="12"/>
          <w:szCs w:val="12"/>
        </w:rPr>
        <w:t>;</w:t>
      </w:r>
    </w:p>
    <w:p w:rsidR="0086129A" w:rsidRPr="0086129A" w:rsidRDefault="0086129A" w:rsidP="0086129A">
      <w:pPr>
        <w:ind w:firstLine="709"/>
        <w:jc w:val="both"/>
        <w:rPr>
          <w:rFonts w:eastAsia="SimSun"/>
          <w:sz w:val="12"/>
          <w:szCs w:val="12"/>
        </w:rPr>
      </w:pPr>
      <w:r w:rsidRPr="0086129A">
        <w:rPr>
          <w:rFonts w:eastAsia="SimSun"/>
          <w:sz w:val="12"/>
          <w:szCs w:val="12"/>
        </w:rPr>
        <w:t>б) в Управлении Федеральной налоговой службы по Воронежской области:</w:t>
      </w:r>
    </w:p>
    <w:p w:rsidR="0086129A" w:rsidRPr="0086129A" w:rsidRDefault="0086129A" w:rsidP="0086129A">
      <w:pPr>
        <w:ind w:firstLine="709"/>
        <w:jc w:val="both"/>
        <w:rPr>
          <w:rFonts w:eastAsia="SimSun"/>
          <w:sz w:val="12"/>
          <w:szCs w:val="12"/>
        </w:rPr>
      </w:pPr>
      <w:r w:rsidRPr="0086129A">
        <w:rPr>
          <w:rFonts w:eastAsia="SimSun"/>
          <w:sz w:val="12"/>
          <w:szCs w:val="1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6129A" w:rsidRPr="0086129A" w:rsidRDefault="0086129A" w:rsidP="0086129A">
      <w:pPr>
        <w:ind w:firstLine="709"/>
        <w:jc w:val="both"/>
        <w:rPr>
          <w:rFonts w:eastAsia="SimSun"/>
          <w:sz w:val="12"/>
          <w:szCs w:val="12"/>
        </w:rPr>
      </w:pPr>
      <w:r w:rsidRPr="0086129A">
        <w:rPr>
          <w:rFonts w:eastAsia="SimSun"/>
          <w:sz w:val="12"/>
          <w:szCs w:val="12"/>
        </w:rPr>
        <w:t>- выписку из Единого государственного реестра индивидуальных предпринимателей (при подаче заявления индивидуальным предпринимателем);</w:t>
      </w:r>
    </w:p>
    <w:p w:rsidR="0086129A" w:rsidRPr="0086129A" w:rsidRDefault="0086129A" w:rsidP="0086129A">
      <w:pPr>
        <w:ind w:firstLine="709"/>
        <w:jc w:val="both"/>
        <w:rPr>
          <w:sz w:val="12"/>
          <w:szCs w:val="12"/>
        </w:rPr>
      </w:pPr>
      <w:r w:rsidRPr="0086129A">
        <w:rPr>
          <w:sz w:val="12"/>
          <w:szCs w:val="12"/>
        </w:rPr>
        <w:t>в) в иных органах и организациях – документы, указанные в п.9.3 настоящего Административного регламента.</w:t>
      </w:r>
    </w:p>
    <w:p w:rsidR="0086129A" w:rsidRPr="0086129A" w:rsidRDefault="0086129A" w:rsidP="0086129A">
      <w:pPr>
        <w:tabs>
          <w:tab w:val="left" w:pos="0"/>
        </w:tabs>
        <w:ind w:firstLine="567"/>
        <w:contextualSpacing/>
        <w:jc w:val="both"/>
        <w:rPr>
          <w:rFonts w:eastAsia="Calibri"/>
          <w:sz w:val="12"/>
          <w:szCs w:val="12"/>
          <w:lang w:eastAsia="en-US"/>
        </w:rPr>
      </w:pPr>
      <w:r w:rsidRPr="0086129A">
        <w:rPr>
          <w:rFonts w:eastAsia="Calibri"/>
          <w:sz w:val="12"/>
          <w:szCs w:val="12"/>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6129A" w:rsidRPr="0086129A" w:rsidRDefault="0086129A" w:rsidP="0086129A">
      <w:pPr>
        <w:tabs>
          <w:tab w:val="left" w:pos="0"/>
        </w:tabs>
        <w:ind w:firstLine="709"/>
        <w:jc w:val="both"/>
        <w:rPr>
          <w:sz w:val="12"/>
          <w:szCs w:val="12"/>
        </w:rPr>
      </w:pPr>
      <w:r w:rsidRPr="0086129A">
        <w:rPr>
          <w:sz w:val="12"/>
          <w:szCs w:val="1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6129A" w:rsidRPr="0086129A" w:rsidRDefault="0086129A" w:rsidP="0086129A">
      <w:pPr>
        <w:tabs>
          <w:tab w:val="left" w:pos="0"/>
        </w:tabs>
        <w:ind w:firstLine="709"/>
        <w:jc w:val="both"/>
        <w:rPr>
          <w:sz w:val="12"/>
          <w:szCs w:val="12"/>
        </w:rPr>
      </w:pPr>
      <w:r w:rsidRPr="0086129A">
        <w:rPr>
          <w:sz w:val="12"/>
          <w:szCs w:val="12"/>
        </w:rPr>
        <w:t xml:space="preserve">Межведомственный запрос формируется в соответствии с требованиями Федерального </w:t>
      </w:r>
      <w:hyperlink r:id="rId396" w:history="1">
        <w:r w:rsidRPr="0086129A">
          <w:rPr>
            <w:sz w:val="12"/>
            <w:szCs w:val="12"/>
          </w:rPr>
          <w:t>закона</w:t>
        </w:r>
      </w:hyperlink>
      <w:r w:rsidRPr="0086129A">
        <w:rPr>
          <w:sz w:val="12"/>
          <w:szCs w:val="12"/>
        </w:rPr>
        <w:t xml:space="preserve"> от 27 июля 2010 года № 210-ФЗ и должен содержать следующие сведения: </w:t>
      </w:r>
    </w:p>
    <w:p w:rsidR="0086129A" w:rsidRPr="0086129A" w:rsidRDefault="0086129A" w:rsidP="0086129A">
      <w:pPr>
        <w:tabs>
          <w:tab w:val="left" w:pos="0"/>
        </w:tabs>
        <w:ind w:firstLine="709"/>
        <w:jc w:val="both"/>
        <w:rPr>
          <w:sz w:val="12"/>
          <w:szCs w:val="12"/>
        </w:rPr>
      </w:pPr>
      <w:r w:rsidRPr="0086129A">
        <w:rPr>
          <w:sz w:val="12"/>
          <w:szCs w:val="12"/>
        </w:rPr>
        <w:t xml:space="preserve">- наименование органа, направляющего межведомственный запрос; </w:t>
      </w:r>
    </w:p>
    <w:p w:rsidR="0086129A" w:rsidRPr="0086129A" w:rsidRDefault="0086129A" w:rsidP="0086129A">
      <w:pPr>
        <w:tabs>
          <w:tab w:val="left" w:pos="0"/>
        </w:tabs>
        <w:ind w:firstLine="709"/>
        <w:jc w:val="both"/>
        <w:rPr>
          <w:sz w:val="12"/>
          <w:szCs w:val="12"/>
        </w:rPr>
      </w:pPr>
      <w:r w:rsidRPr="0086129A">
        <w:rPr>
          <w:sz w:val="12"/>
          <w:szCs w:val="12"/>
        </w:rPr>
        <w:t xml:space="preserve">- наименование органа или организации, в адрес которых направляется межведомственный запрос; </w:t>
      </w:r>
    </w:p>
    <w:p w:rsidR="0086129A" w:rsidRPr="0086129A" w:rsidRDefault="0086129A" w:rsidP="0086129A">
      <w:pPr>
        <w:tabs>
          <w:tab w:val="left" w:pos="0"/>
        </w:tabs>
        <w:ind w:firstLine="709"/>
        <w:jc w:val="both"/>
        <w:rPr>
          <w:sz w:val="12"/>
          <w:szCs w:val="12"/>
        </w:rPr>
      </w:pPr>
      <w:r w:rsidRPr="0086129A">
        <w:rPr>
          <w:sz w:val="12"/>
          <w:szCs w:val="1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6129A" w:rsidRPr="0086129A" w:rsidRDefault="0086129A" w:rsidP="0086129A">
      <w:pPr>
        <w:tabs>
          <w:tab w:val="left" w:pos="0"/>
        </w:tabs>
        <w:ind w:firstLine="709"/>
        <w:jc w:val="both"/>
        <w:rPr>
          <w:sz w:val="12"/>
          <w:szCs w:val="12"/>
        </w:rPr>
      </w:pPr>
      <w:r w:rsidRPr="0086129A">
        <w:rPr>
          <w:sz w:val="12"/>
          <w:szCs w:val="1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6129A" w:rsidRPr="0086129A" w:rsidRDefault="0086129A" w:rsidP="0086129A">
      <w:pPr>
        <w:tabs>
          <w:tab w:val="left" w:pos="0"/>
        </w:tabs>
        <w:ind w:firstLine="709"/>
        <w:jc w:val="both"/>
        <w:rPr>
          <w:sz w:val="12"/>
          <w:szCs w:val="12"/>
        </w:rPr>
      </w:pPr>
      <w:r w:rsidRPr="0086129A">
        <w:rPr>
          <w:sz w:val="12"/>
          <w:szCs w:val="1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6129A" w:rsidRPr="0086129A" w:rsidRDefault="0086129A" w:rsidP="0086129A">
      <w:pPr>
        <w:tabs>
          <w:tab w:val="left" w:pos="0"/>
        </w:tabs>
        <w:ind w:firstLine="709"/>
        <w:jc w:val="both"/>
        <w:rPr>
          <w:sz w:val="12"/>
          <w:szCs w:val="12"/>
        </w:rPr>
      </w:pPr>
      <w:r w:rsidRPr="0086129A">
        <w:rPr>
          <w:sz w:val="12"/>
          <w:szCs w:val="12"/>
        </w:rPr>
        <w:t xml:space="preserve">- контактная информация для направления ответа на межведомственный запрос; </w:t>
      </w:r>
    </w:p>
    <w:p w:rsidR="0086129A" w:rsidRPr="0086129A" w:rsidRDefault="0086129A" w:rsidP="0086129A">
      <w:pPr>
        <w:tabs>
          <w:tab w:val="left" w:pos="0"/>
        </w:tabs>
        <w:ind w:firstLine="709"/>
        <w:jc w:val="both"/>
        <w:rPr>
          <w:sz w:val="12"/>
          <w:szCs w:val="12"/>
        </w:rPr>
      </w:pPr>
      <w:r w:rsidRPr="0086129A">
        <w:rPr>
          <w:sz w:val="12"/>
          <w:szCs w:val="12"/>
        </w:rPr>
        <w:t xml:space="preserve">- дата направления межведомственного запроса; </w:t>
      </w:r>
    </w:p>
    <w:p w:rsidR="0086129A" w:rsidRPr="0086129A" w:rsidRDefault="0086129A" w:rsidP="0086129A">
      <w:pPr>
        <w:tabs>
          <w:tab w:val="left" w:pos="0"/>
        </w:tabs>
        <w:ind w:firstLine="709"/>
        <w:jc w:val="both"/>
        <w:rPr>
          <w:sz w:val="12"/>
          <w:szCs w:val="12"/>
        </w:rPr>
      </w:pPr>
      <w:r w:rsidRPr="0086129A">
        <w:rPr>
          <w:sz w:val="12"/>
          <w:szCs w:val="1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6129A" w:rsidRPr="0086129A" w:rsidRDefault="0086129A" w:rsidP="0086129A">
      <w:pPr>
        <w:tabs>
          <w:tab w:val="left" w:pos="0"/>
        </w:tabs>
        <w:ind w:firstLine="709"/>
        <w:jc w:val="both"/>
        <w:rPr>
          <w:sz w:val="12"/>
          <w:szCs w:val="12"/>
        </w:rPr>
      </w:pPr>
      <w:r w:rsidRPr="0086129A">
        <w:rPr>
          <w:sz w:val="12"/>
          <w:szCs w:val="12"/>
        </w:rPr>
        <w:t xml:space="preserve">- информация о факте получения согласия на обработку персональных данных. </w:t>
      </w:r>
    </w:p>
    <w:p w:rsidR="0086129A" w:rsidRPr="0086129A" w:rsidRDefault="0086129A" w:rsidP="0086129A">
      <w:pPr>
        <w:tabs>
          <w:tab w:val="left" w:pos="0"/>
        </w:tabs>
        <w:ind w:firstLine="709"/>
        <w:contextualSpacing/>
        <w:jc w:val="both"/>
        <w:rPr>
          <w:rFonts w:eastAsia="Calibri"/>
          <w:sz w:val="12"/>
          <w:szCs w:val="12"/>
          <w:lang w:eastAsia="en-US"/>
        </w:rPr>
      </w:pPr>
      <w:r w:rsidRPr="0086129A">
        <w:rPr>
          <w:rFonts w:eastAsia="Calibri"/>
          <w:sz w:val="12"/>
          <w:szCs w:val="12"/>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6129A" w:rsidRPr="0086129A" w:rsidRDefault="0086129A" w:rsidP="0086129A">
      <w:pPr>
        <w:tabs>
          <w:tab w:val="left" w:pos="0"/>
        </w:tabs>
        <w:ind w:firstLine="709"/>
        <w:jc w:val="both"/>
        <w:rPr>
          <w:sz w:val="12"/>
          <w:szCs w:val="12"/>
        </w:rPr>
      </w:pPr>
      <w:r w:rsidRPr="0086129A">
        <w:rPr>
          <w:sz w:val="12"/>
          <w:szCs w:val="1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6129A" w:rsidRPr="0086129A" w:rsidRDefault="0086129A" w:rsidP="0086129A">
      <w:pPr>
        <w:tabs>
          <w:tab w:val="left" w:pos="0"/>
        </w:tabs>
        <w:ind w:firstLine="709"/>
        <w:jc w:val="both"/>
        <w:rPr>
          <w:sz w:val="12"/>
          <w:szCs w:val="12"/>
        </w:rPr>
      </w:pPr>
      <w:r w:rsidRPr="0086129A">
        <w:rPr>
          <w:sz w:val="12"/>
          <w:szCs w:val="12"/>
        </w:rPr>
        <w:t xml:space="preserve">Документы, полученные в результате межведомственного взаимодействия, приобщаются к документам, представленным Заявителем. </w:t>
      </w:r>
    </w:p>
    <w:p w:rsidR="0086129A" w:rsidRPr="0086129A" w:rsidRDefault="0086129A" w:rsidP="0086129A">
      <w:pPr>
        <w:tabs>
          <w:tab w:val="left" w:pos="0"/>
          <w:tab w:val="left" w:pos="1123"/>
        </w:tabs>
        <w:ind w:firstLine="709"/>
        <w:jc w:val="both"/>
        <w:rPr>
          <w:bCs/>
          <w:spacing w:val="7"/>
          <w:sz w:val="12"/>
          <w:szCs w:val="12"/>
          <w:lang w:eastAsia="en-US"/>
        </w:rPr>
      </w:pPr>
      <w:r w:rsidRPr="0086129A">
        <w:rPr>
          <w:spacing w:val="7"/>
          <w:sz w:val="12"/>
          <w:szCs w:val="12"/>
          <w:lang w:eastAsia="en-US"/>
        </w:rPr>
        <w:t xml:space="preserve">Результатом административной процедуры является сформированный и направленный межведомственный запрос и </w:t>
      </w:r>
      <w:r w:rsidRPr="0086129A">
        <w:rPr>
          <w:bCs/>
          <w:spacing w:val="7"/>
          <w:sz w:val="12"/>
          <w:szCs w:val="12"/>
          <w:lang w:eastAsia="en-US"/>
        </w:rPr>
        <w:t>получение необходимых сведений и документов для принятия решения о предоставлении Муниципальной услуги.</w:t>
      </w:r>
    </w:p>
    <w:p w:rsidR="0086129A" w:rsidRPr="0086129A" w:rsidRDefault="0086129A" w:rsidP="0086129A">
      <w:pPr>
        <w:ind w:firstLine="709"/>
        <w:jc w:val="both"/>
        <w:rPr>
          <w:rFonts w:eastAsia="SimSun"/>
          <w:sz w:val="12"/>
          <w:szCs w:val="12"/>
        </w:rPr>
      </w:pPr>
      <w:r w:rsidRPr="0086129A">
        <w:rPr>
          <w:rFonts w:eastAsia="SimSun"/>
          <w:sz w:val="12"/>
          <w:szCs w:val="12"/>
        </w:rPr>
        <w:t xml:space="preserve">Срок административной процедуры – 3 дня (в 2023 году – 1 день). </w:t>
      </w:r>
    </w:p>
    <w:p w:rsidR="0086129A" w:rsidRPr="0086129A" w:rsidRDefault="0086129A" w:rsidP="0086129A">
      <w:pPr>
        <w:ind w:firstLine="709"/>
        <w:jc w:val="both"/>
        <w:rPr>
          <w:rFonts w:eastAsia="SimSun"/>
          <w:sz w:val="12"/>
          <w:szCs w:val="12"/>
        </w:rPr>
      </w:pPr>
    </w:p>
    <w:p w:rsidR="0086129A" w:rsidRPr="0086129A" w:rsidRDefault="0086129A" w:rsidP="0086129A">
      <w:pPr>
        <w:tabs>
          <w:tab w:val="left" w:pos="1106"/>
        </w:tabs>
        <w:ind w:firstLine="567"/>
        <w:jc w:val="both"/>
        <w:rPr>
          <w:spacing w:val="7"/>
          <w:sz w:val="12"/>
          <w:szCs w:val="12"/>
          <w:lang w:eastAsia="en-US"/>
        </w:rPr>
      </w:pPr>
      <w:r w:rsidRPr="0086129A">
        <w:rPr>
          <w:spacing w:val="7"/>
          <w:sz w:val="12"/>
          <w:szCs w:val="12"/>
          <w:lang w:eastAsia="en-US"/>
        </w:rPr>
        <w:t>20.1.4. Принятие решения о предоставлении (об отказе в предоставлении) Муниципальной услуги.</w:t>
      </w:r>
    </w:p>
    <w:p w:rsidR="0086129A" w:rsidRPr="0086129A" w:rsidRDefault="0086129A" w:rsidP="0086129A">
      <w:pPr>
        <w:ind w:firstLine="709"/>
        <w:jc w:val="both"/>
        <w:rPr>
          <w:sz w:val="12"/>
          <w:szCs w:val="12"/>
        </w:rPr>
      </w:pPr>
      <w:r w:rsidRPr="0086129A">
        <w:rPr>
          <w:sz w:val="12"/>
          <w:szCs w:val="12"/>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86129A" w:rsidRPr="0086129A" w:rsidRDefault="0086129A" w:rsidP="0086129A">
      <w:pPr>
        <w:ind w:firstLine="709"/>
        <w:jc w:val="both"/>
        <w:rPr>
          <w:rFonts w:eastAsia="SimSun"/>
          <w:sz w:val="12"/>
          <w:szCs w:val="12"/>
        </w:rPr>
      </w:pPr>
      <w:r w:rsidRPr="0086129A">
        <w:rPr>
          <w:rFonts w:eastAsia="SimSun"/>
          <w:sz w:val="12"/>
          <w:szCs w:val="12"/>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86129A" w:rsidRPr="0086129A" w:rsidRDefault="0086129A" w:rsidP="0086129A">
      <w:pPr>
        <w:ind w:firstLine="709"/>
        <w:jc w:val="both"/>
        <w:rPr>
          <w:rFonts w:eastAsia="SimSun"/>
          <w:sz w:val="12"/>
          <w:szCs w:val="12"/>
        </w:rPr>
      </w:pPr>
      <w:r w:rsidRPr="0086129A">
        <w:rPr>
          <w:sz w:val="12"/>
          <w:szCs w:val="12"/>
        </w:rPr>
        <w:t xml:space="preserve">При отсутствии </w:t>
      </w:r>
      <w:r w:rsidRPr="0086129A">
        <w:rPr>
          <w:rFonts w:eastAsia="SimSun"/>
          <w:sz w:val="12"/>
          <w:szCs w:val="12"/>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86129A" w:rsidRPr="0086129A" w:rsidRDefault="0086129A" w:rsidP="0086129A">
      <w:pPr>
        <w:ind w:firstLine="709"/>
        <w:jc w:val="both"/>
        <w:rPr>
          <w:sz w:val="12"/>
          <w:szCs w:val="12"/>
        </w:rPr>
      </w:pPr>
      <w:r w:rsidRPr="0086129A">
        <w:rPr>
          <w:sz w:val="12"/>
          <w:szCs w:val="12"/>
        </w:rPr>
        <w:t xml:space="preserve">Максимальный срок административной процедуры – 14 календарных дней (в 2023 году – 10 календарных дней). </w:t>
      </w:r>
    </w:p>
    <w:p w:rsidR="0086129A" w:rsidRPr="0086129A" w:rsidRDefault="0086129A" w:rsidP="0086129A">
      <w:pPr>
        <w:ind w:firstLine="709"/>
        <w:jc w:val="both"/>
        <w:rPr>
          <w:sz w:val="12"/>
          <w:szCs w:val="12"/>
        </w:rPr>
      </w:pPr>
      <w:r w:rsidRPr="0086129A">
        <w:rPr>
          <w:sz w:val="12"/>
          <w:szCs w:val="12"/>
        </w:rPr>
        <w:t>20.1.5. Подписание и направление (выдача) результата предоставления Муниципальной услуги Заявителю.</w:t>
      </w:r>
    </w:p>
    <w:p w:rsidR="0086129A" w:rsidRPr="0086129A" w:rsidRDefault="0086129A" w:rsidP="0086129A">
      <w:pPr>
        <w:ind w:firstLine="709"/>
        <w:jc w:val="both"/>
        <w:rPr>
          <w:sz w:val="12"/>
          <w:szCs w:val="12"/>
        </w:rPr>
      </w:pPr>
      <w:r w:rsidRPr="0086129A">
        <w:rPr>
          <w:sz w:val="12"/>
          <w:szCs w:val="12"/>
        </w:rPr>
        <w:t>Подготовленный</w:t>
      </w:r>
      <w:r w:rsidRPr="0086129A">
        <w:rPr>
          <w:rFonts w:eastAsia="SimSun"/>
          <w:sz w:val="12"/>
          <w:szCs w:val="12"/>
        </w:rPr>
        <w:t xml:space="preserve"> Специалистом проект </w:t>
      </w:r>
      <w:r w:rsidRPr="0086129A">
        <w:rPr>
          <w:sz w:val="12"/>
          <w:szCs w:val="12"/>
        </w:rPr>
        <w:t xml:space="preserve">Решения </w:t>
      </w:r>
      <w:r w:rsidRPr="0086129A">
        <w:rPr>
          <w:rFonts w:eastAsia="SimSun"/>
          <w:sz w:val="12"/>
          <w:szCs w:val="12"/>
        </w:rPr>
        <w:t>о предоставлении земельного участка</w:t>
      </w:r>
      <w:r w:rsidRPr="0086129A">
        <w:rPr>
          <w:sz w:val="12"/>
          <w:szCs w:val="12"/>
        </w:rPr>
        <w:t xml:space="preserve"> передается на подписание главе администрации Грибановского муниципального района Воронежской области. Подготовленный</w:t>
      </w:r>
      <w:r w:rsidRPr="0086129A">
        <w:rPr>
          <w:rFonts w:eastAsia="SimSun"/>
          <w:sz w:val="12"/>
          <w:szCs w:val="12"/>
        </w:rPr>
        <w:t xml:space="preserve"> Специалистом проект договора </w:t>
      </w:r>
      <w:r w:rsidRPr="0086129A">
        <w:rPr>
          <w:sz w:val="12"/>
          <w:szCs w:val="12"/>
        </w:rPr>
        <w:t xml:space="preserve"> купли-продажи земельного участка в трех экземплярах передается на подписание </w:t>
      </w:r>
      <w:r w:rsidRPr="0086129A">
        <w:rPr>
          <w:rFonts w:eastAsia="Calibri"/>
          <w:sz w:val="12"/>
          <w:szCs w:val="12"/>
        </w:rPr>
        <w:t>уполномоченному должностному лиц</w:t>
      </w:r>
      <w:r w:rsidRPr="0086129A">
        <w:rPr>
          <w:sz w:val="12"/>
          <w:szCs w:val="12"/>
        </w:rPr>
        <w:t>у.</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lastRenderedPageBreak/>
        <w:t xml:space="preserve">Подписание проекта решения </w:t>
      </w:r>
      <w:r w:rsidRPr="0086129A">
        <w:rPr>
          <w:rFonts w:eastAsia="SimSun"/>
          <w:spacing w:val="7"/>
          <w:sz w:val="12"/>
          <w:szCs w:val="12"/>
          <w:lang w:eastAsia="en-US"/>
        </w:rPr>
        <w:t>о предоставлении земельного участка</w:t>
      </w:r>
      <w:r w:rsidRPr="0086129A">
        <w:rPr>
          <w:spacing w:val="7"/>
          <w:sz w:val="12"/>
          <w:szCs w:val="12"/>
          <w:lang w:eastAsia="en-US"/>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86129A" w:rsidRPr="0086129A" w:rsidRDefault="0086129A" w:rsidP="0086129A">
      <w:pPr>
        <w:ind w:firstLine="709"/>
        <w:jc w:val="both"/>
        <w:rPr>
          <w:sz w:val="12"/>
          <w:szCs w:val="12"/>
        </w:rPr>
      </w:pPr>
      <w:r w:rsidRPr="0086129A">
        <w:rPr>
          <w:rFonts w:eastAsia="SimSun"/>
          <w:sz w:val="12"/>
          <w:szCs w:val="12"/>
        </w:rPr>
        <w:t>Решение</w:t>
      </w:r>
      <w:r w:rsidRPr="0086129A">
        <w:rPr>
          <w:sz w:val="12"/>
          <w:szCs w:val="12"/>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86129A" w:rsidRPr="0086129A" w:rsidRDefault="0086129A" w:rsidP="0086129A">
      <w:pPr>
        <w:ind w:firstLine="709"/>
        <w:jc w:val="both"/>
        <w:rPr>
          <w:sz w:val="12"/>
          <w:szCs w:val="12"/>
        </w:rPr>
      </w:pPr>
      <w:r w:rsidRPr="0086129A">
        <w:rPr>
          <w:sz w:val="12"/>
          <w:szCs w:val="12"/>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86129A" w:rsidRPr="0086129A" w:rsidRDefault="0086129A" w:rsidP="0086129A">
      <w:pPr>
        <w:ind w:firstLine="567"/>
        <w:jc w:val="both"/>
        <w:rPr>
          <w:sz w:val="12"/>
          <w:szCs w:val="12"/>
        </w:rPr>
      </w:pPr>
      <w:r w:rsidRPr="0086129A">
        <w:rPr>
          <w:sz w:val="12"/>
          <w:szCs w:val="12"/>
        </w:rPr>
        <w:t>Заявитель подписывает экземпляры договоров купли-продажи земельного участка в срок не позднее тридцати дней со дня их получения.</w:t>
      </w:r>
    </w:p>
    <w:p w:rsidR="0086129A" w:rsidRPr="0086129A" w:rsidRDefault="0086129A" w:rsidP="0086129A">
      <w:pPr>
        <w:ind w:firstLine="567"/>
        <w:jc w:val="both"/>
        <w:rPr>
          <w:sz w:val="12"/>
          <w:szCs w:val="12"/>
        </w:rPr>
      </w:pPr>
      <w:r w:rsidRPr="0086129A">
        <w:rPr>
          <w:sz w:val="12"/>
          <w:szCs w:val="12"/>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86129A" w:rsidRPr="0086129A" w:rsidRDefault="0086129A" w:rsidP="0086129A">
      <w:pPr>
        <w:ind w:firstLine="567"/>
        <w:jc w:val="both"/>
        <w:rPr>
          <w:sz w:val="12"/>
          <w:szCs w:val="12"/>
        </w:rPr>
      </w:pPr>
      <w:r w:rsidRPr="0086129A">
        <w:rPr>
          <w:sz w:val="12"/>
          <w:szCs w:val="12"/>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86129A" w:rsidRPr="0086129A" w:rsidRDefault="0086129A" w:rsidP="0086129A">
      <w:pPr>
        <w:ind w:firstLine="567"/>
        <w:jc w:val="both"/>
        <w:rPr>
          <w:rFonts w:eastAsia="SimSun"/>
          <w:sz w:val="12"/>
          <w:szCs w:val="12"/>
        </w:rPr>
      </w:pPr>
      <w:r w:rsidRPr="0086129A">
        <w:rPr>
          <w:rFonts w:eastAsia="SimSun"/>
          <w:sz w:val="12"/>
          <w:szCs w:val="1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86129A" w:rsidRPr="0086129A" w:rsidRDefault="0086129A" w:rsidP="0086129A">
      <w:pPr>
        <w:ind w:firstLine="567"/>
        <w:jc w:val="both"/>
        <w:rPr>
          <w:sz w:val="12"/>
          <w:szCs w:val="12"/>
        </w:rPr>
      </w:pPr>
      <w:r w:rsidRPr="0086129A">
        <w:rPr>
          <w:sz w:val="12"/>
          <w:szCs w:val="12"/>
        </w:rPr>
        <w:t xml:space="preserve">Максимальный срок административной процедуры – 2 дня (в 2023 году – 1 день). </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 xml:space="preserve">20.1.6. Административная процедура по получению дополнительных сведений от Заявителя не применяется. </w:t>
      </w:r>
    </w:p>
    <w:p w:rsidR="0086129A" w:rsidRPr="0086129A" w:rsidRDefault="0086129A" w:rsidP="0086129A">
      <w:pPr>
        <w:tabs>
          <w:tab w:val="left" w:pos="1123"/>
        </w:tabs>
        <w:ind w:firstLine="567"/>
        <w:jc w:val="both"/>
        <w:rPr>
          <w:spacing w:val="7"/>
          <w:sz w:val="12"/>
          <w:szCs w:val="12"/>
          <w:lang w:eastAsia="en-US"/>
        </w:rPr>
      </w:pPr>
    </w:p>
    <w:p w:rsidR="0086129A" w:rsidRPr="0086129A" w:rsidRDefault="0086129A" w:rsidP="0086129A">
      <w:pPr>
        <w:ind w:firstLine="567"/>
        <w:jc w:val="both"/>
        <w:rPr>
          <w:b/>
          <w:sz w:val="12"/>
          <w:szCs w:val="12"/>
        </w:rPr>
      </w:pPr>
      <w:r w:rsidRPr="0086129A">
        <w:rPr>
          <w:b/>
          <w:sz w:val="12"/>
          <w:szCs w:val="12"/>
        </w:rPr>
        <w:t xml:space="preserve">20.2. Вариант 2. </w:t>
      </w:r>
      <w:r w:rsidRPr="0086129A">
        <w:rPr>
          <w:rFonts w:eastAsia="Calibri"/>
          <w:b/>
          <w:sz w:val="12"/>
          <w:szCs w:val="12"/>
        </w:rPr>
        <w:t xml:space="preserve">Предоставление земельного участка, находящегося в муниципальной собственности </w:t>
      </w:r>
      <w:r w:rsidRPr="0086129A">
        <w:rPr>
          <w:b/>
          <w:sz w:val="12"/>
          <w:szCs w:val="12"/>
        </w:rPr>
        <w:t>или государственная собственность на которые не разграничена</w:t>
      </w:r>
      <w:r w:rsidRPr="0086129A">
        <w:rPr>
          <w:rFonts w:eastAsia="Calibri"/>
          <w:b/>
          <w:sz w:val="12"/>
          <w:szCs w:val="12"/>
        </w:rPr>
        <w:t>, в аренду без проведения торгов</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86129A" w:rsidRPr="0086129A" w:rsidRDefault="0086129A" w:rsidP="0086129A">
      <w:pPr>
        <w:ind w:firstLine="567"/>
        <w:jc w:val="both"/>
        <w:rPr>
          <w:rFonts w:eastAsia="SimSun"/>
          <w:sz w:val="12"/>
          <w:szCs w:val="12"/>
        </w:rPr>
      </w:pPr>
      <w:r w:rsidRPr="0086129A">
        <w:rPr>
          <w:rFonts w:eastAsia="SimSun"/>
          <w:sz w:val="12"/>
          <w:szCs w:val="12"/>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86129A" w:rsidRPr="0086129A" w:rsidRDefault="0086129A" w:rsidP="0086129A">
      <w:pPr>
        <w:ind w:firstLine="567"/>
        <w:jc w:val="both"/>
        <w:rPr>
          <w:rFonts w:eastAsia="SimSun"/>
          <w:sz w:val="12"/>
          <w:szCs w:val="12"/>
        </w:rPr>
      </w:pPr>
      <w:r w:rsidRPr="0086129A">
        <w:rPr>
          <w:rFonts w:eastAsia="SimSun"/>
          <w:sz w:val="12"/>
          <w:szCs w:val="12"/>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86129A" w:rsidRPr="0086129A" w:rsidRDefault="0086129A" w:rsidP="0086129A">
      <w:pPr>
        <w:ind w:firstLine="567"/>
        <w:jc w:val="both"/>
        <w:rPr>
          <w:rFonts w:eastAsia="SimSun"/>
          <w:sz w:val="12"/>
          <w:szCs w:val="12"/>
        </w:rPr>
      </w:pPr>
      <w:r w:rsidRPr="0086129A">
        <w:rPr>
          <w:rFonts w:eastAsia="SimSun"/>
          <w:sz w:val="12"/>
          <w:szCs w:val="12"/>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86129A" w:rsidRPr="0086129A" w:rsidRDefault="0086129A" w:rsidP="0086129A">
      <w:pPr>
        <w:ind w:firstLine="567"/>
        <w:jc w:val="both"/>
        <w:rPr>
          <w:sz w:val="12"/>
          <w:szCs w:val="12"/>
        </w:rPr>
      </w:pPr>
      <w:r w:rsidRPr="0086129A">
        <w:rPr>
          <w:rFonts w:eastAsia="SimSun"/>
          <w:sz w:val="12"/>
          <w:szCs w:val="12"/>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86129A">
        <w:rPr>
          <w:rFonts w:eastAsia="Calibri"/>
          <w:sz w:val="12"/>
          <w:szCs w:val="12"/>
        </w:rPr>
        <w:t>.</w:t>
      </w:r>
    </w:p>
    <w:p w:rsidR="0086129A" w:rsidRPr="0086129A" w:rsidRDefault="0086129A" w:rsidP="0086129A">
      <w:pPr>
        <w:ind w:firstLine="567"/>
        <w:jc w:val="both"/>
        <w:rPr>
          <w:sz w:val="12"/>
          <w:szCs w:val="12"/>
        </w:rPr>
      </w:pPr>
      <w:r w:rsidRPr="0086129A">
        <w:rPr>
          <w:rFonts w:eastAsia="SimSun"/>
          <w:sz w:val="12"/>
          <w:szCs w:val="12"/>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86129A">
        <w:rPr>
          <w:sz w:val="12"/>
          <w:szCs w:val="1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6129A">
        <w:rPr>
          <w:rFonts w:eastAsia="SimSun"/>
          <w:sz w:val="12"/>
          <w:szCs w:val="12"/>
        </w:rPr>
        <w:t xml:space="preserve">об </w:t>
      </w:r>
      <w:r w:rsidRPr="0086129A">
        <w:rPr>
          <w:sz w:val="12"/>
          <w:szCs w:val="12"/>
        </w:rPr>
        <w:t>отказе в предоставлении Муниципальной услуги.</w:t>
      </w:r>
    </w:p>
    <w:p w:rsidR="0086129A" w:rsidRPr="0086129A" w:rsidRDefault="0086129A" w:rsidP="0086129A">
      <w:pPr>
        <w:ind w:firstLine="567"/>
        <w:jc w:val="both"/>
        <w:rPr>
          <w:sz w:val="12"/>
          <w:szCs w:val="12"/>
        </w:rPr>
      </w:pPr>
      <w:r w:rsidRPr="0086129A">
        <w:rPr>
          <w:sz w:val="12"/>
          <w:szCs w:val="12"/>
        </w:rPr>
        <w:t xml:space="preserve">20.2.6. Решение о предоставлении </w:t>
      </w:r>
      <w:r w:rsidRPr="0086129A">
        <w:rPr>
          <w:rFonts w:eastAsia="Calibri"/>
          <w:sz w:val="12"/>
          <w:szCs w:val="12"/>
        </w:rPr>
        <w:t>земельного участка, находящегося в муниципальной собственности, в аренду без проведения торгов</w:t>
      </w:r>
      <w:r w:rsidRPr="0086129A">
        <w:rPr>
          <w:sz w:val="12"/>
          <w:szCs w:val="12"/>
        </w:rPr>
        <w:t xml:space="preserve"> подписывается главой администрации Грибановского муниципального района Воронежской области, договор аренды </w:t>
      </w:r>
      <w:r w:rsidRPr="0086129A">
        <w:rPr>
          <w:rFonts w:eastAsia="SimSun"/>
          <w:sz w:val="12"/>
          <w:szCs w:val="12"/>
        </w:rPr>
        <w:t>земельного участка</w:t>
      </w:r>
      <w:r w:rsidRPr="0086129A">
        <w:rPr>
          <w:sz w:val="12"/>
          <w:szCs w:val="12"/>
        </w:rPr>
        <w:t xml:space="preserve">  подписывается </w:t>
      </w:r>
      <w:r w:rsidRPr="0086129A">
        <w:rPr>
          <w:rFonts w:eastAsia="Calibri"/>
          <w:sz w:val="12"/>
          <w:szCs w:val="12"/>
        </w:rPr>
        <w:t>уполномоченным должностным лицом</w:t>
      </w:r>
      <w:r w:rsidRPr="0086129A">
        <w:rPr>
          <w:sz w:val="12"/>
          <w:szCs w:val="12"/>
        </w:rPr>
        <w:t xml:space="preserve"> в течение 1 дня </w:t>
      </w:r>
      <w:r w:rsidRPr="0086129A">
        <w:rPr>
          <w:rFonts w:eastAsia="SimSun"/>
          <w:sz w:val="12"/>
          <w:szCs w:val="12"/>
        </w:rPr>
        <w:t>(в пределах сроков предоставления Муниципальной услуги, установленного пунктом 7 настоящего Административного регламента)</w:t>
      </w:r>
      <w:r w:rsidRPr="0086129A">
        <w:rPr>
          <w:sz w:val="12"/>
          <w:szCs w:val="12"/>
        </w:rPr>
        <w:t>.</w:t>
      </w:r>
      <w:r w:rsidRPr="0086129A">
        <w:rPr>
          <w:sz w:val="12"/>
          <w:szCs w:val="12"/>
          <w:highlight w:val="yellow"/>
        </w:rPr>
        <w:t xml:space="preserve"> </w:t>
      </w:r>
    </w:p>
    <w:p w:rsidR="0086129A" w:rsidRPr="0086129A" w:rsidRDefault="0086129A" w:rsidP="0086129A">
      <w:pPr>
        <w:ind w:firstLine="567"/>
        <w:jc w:val="both"/>
        <w:rPr>
          <w:sz w:val="12"/>
          <w:szCs w:val="12"/>
        </w:rPr>
      </w:pPr>
      <w:r w:rsidRPr="0086129A">
        <w:rPr>
          <w:rFonts w:eastAsia="SimSun"/>
          <w:sz w:val="12"/>
          <w:szCs w:val="12"/>
        </w:rPr>
        <w:t>Решение</w:t>
      </w:r>
      <w:r w:rsidRPr="0086129A">
        <w:rPr>
          <w:sz w:val="12"/>
          <w:szCs w:val="12"/>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86129A" w:rsidRPr="0086129A" w:rsidRDefault="0086129A" w:rsidP="0086129A">
      <w:pPr>
        <w:ind w:firstLine="567"/>
        <w:jc w:val="both"/>
        <w:rPr>
          <w:sz w:val="12"/>
          <w:szCs w:val="12"/>
        </w:rPr>
      </w:pPr>
      <w:r w:rsidRPr="0086129A">
        <w:rPr>
          <w:sz w:val="12"/>
          <w:szCs w:val="12"/>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86129A" w:rsidRPr="0086129A" w:rsidRDefault="0086129A" w:rsidP="0086129A">
      <w:pPr>
        <w:ind w:firstLine="567"/>
        <w:jc w:val="both"/>
        <w:rPr>
          <w:sz w:val="12"/>
          <w:szCs w:val="12"/>
        </w:rPr>
      </w:pPr>
      <w:r w:rsidRPr="0086129A">
        <w:rPr>
          <w:sz w:val="12"/>
          <w:szCs w:val="12"/>
        </w:rPr>
        <w:t xml:space="preserve">Максимальный срок административной процедуры – 2 дня (в 2023 году – 1 день). </w:t>
      </w:r>
    </w:p>
    <w:p w:rsidR="0086129A" w:rsidRPr="0086129A" w:rsidRDefault="0086129A" w:rsidP="0086129A">
      <w:pPr>
        <w:ind w:firstLine="567"/>
        <w:jc w:val="both"/>
        <w:rPr>
          <w:sz w:val="12"/>
          <w:szCs w:val="12"/>
        </w:rPr>
      </w:pPr>
      <w:r w:rsidRPr="0086129A">
        <w:rPr>
          <w:sz w:val="12"/>
          <w:szCs w:val="12"/>
        </w:rPr>
        <w:t xml:space="preserve">Заявитель подписывает экземпляры договоров аренды земельного участка в срок не позднее тридцати дней со дня их получения. </w:t>
      </w:r>
    </w:p>
    <w:p w:rsidR="0086129A" w:rsidRPr="0086129A" w:rsidRDefault="0086129A" w:rsidP="0086129A">
      <w:pPr>
        <w:ind w:firstLine="567"/>
        <w:jc w:val="both"/>
        <w:rPr>
          <w:sz w:val="12"/>
          <w:szCs w:val="12"/>
        </w:rPr>
      </w:pPr>
      <w:r w:rsidRPr="0086129A">
        <w:rPr>
          <w:sz w:val="12"/>
          <w:szCs w:val="12"/>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86129A" w:rsidRPr="0086129A" w:rsidRDefault="0086129A" w:rsidP="0086129A">
      <w:pPr>
        <w:ind w:firstLine="567"/>
        <w:jc w:val="both"/>
        <w:rPr>
          <w:sz w:val="12"/>
          <w:szCs w:val="12"/>
        </w:rPr>
      </w:pPr>
      <w:r w:rsidRPr="0086129A">
        <w:rPr>
          <w:sz w:val="12"/>
          <w:szCs w:val="12"/>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86129A" w:rsidRPr="0086129A" w:rsidRDefault="0086129A" w:rsidP="0086129A">
      <w:pPr>
        <w:ind w:firstLine="567"/>
        <w:jc w:val="both"/>
        <w:rPr>
          <w:sz w:val="12"/>
          <w:szCs w:val="12"/>
        </w:rPr>
      </w:pPr>
      <w:r w:rsidRPr="0086129A">
        <w:rPr>
          <w:rFonts w:eastAsia="SimSun"/>
          <w:sz w:val="12"/>
          <w:szCs w:val="1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 xml:space="preserve">20.2.7. Административная процедура по получению дополнительных сведений от Заявителя не применяется. </w:t>
      </w:r>
    </w:p>
    <w:p w:rsidR="0086129A" w:rsidRPr="0086129A" w:rsidRDefault="0086129A" w:rsidP="0086129A">
      <w:pPr>
        <w:ind w:firstLine="567"/>
        <w:jc w:val="both"/>
        <w:rPr>
          <w:rFonts w:eastAsia="SimSun"/>
          <w:sz w:val="12"/>
          <w:szCs w:val="12"/>
        </w:rPr>
      </w:pPr>
    </w:p>
    <w:p w:rsidR="0086129A" w:rsidRPr="0086129A" w:rsidRDefault="0086129A" w:rsidP="0086129A">
      <w:pPr>
        <w:tabs>
          <w:tab w:val="left" w:pos="0"/>
        </w:tabs>
        <w:autoSpaceDE w:val="0"/>
        <w:autoSpaceDN w:val="0"/>
        <w:adjustRightInd w:val="0"/>
        <w:ind w:firstLine="567"/>
        <w:contextualSpacing/>
        <w:jc w:val="both"/>
        <w:rPr>
          <w:rFonts w:eastAsia="Calibri"/>
          <w:b/>
          <w:sz w:val="12"/>
          <w:szCs w:val="12"/>
          <w:lang w:eastAsia="en-US"/>
        </w:rPr>
      </w:pPr>
      <w:r w:rsidRPr="0086129A">
        <w:rPr>
          <w:rFonts w:eastAsia="Calibri"/>
          <w:b/>
          <w:sz w:val="12"/>
          <w:szCs w:val="12"/>
          <w:lang w:eastAsia="en-US"/>
        </w:rPr>
        <w:t>20.3. Вариант 3. Предоставление земельного участка, находящегося в муниципальной собственности или государственная собственность на которые не разграничена, в безвозмездное пользование.</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86129A" w:rsidRPr="0086129A" w:rsidRDefault="0086129A" w:rsidP="0086129A">
      <w:pPr>
        <w:ind w:firstLine="567"/>
        <w:jc w:val="both"/>
        <w:rPr>
          <w:rFonts w:eastAsia="SimSun"/>
          <w:sz w:val="12"/>
          <w:szCs w:val="12"/>
        </w:rPr>
      </w:pPr>
      <w:r w:rsidRPr="0086129A">
        <w:rPr>
          <w:rFonts w:eastAsia="SimSun"/>
          <w:sz w:val="12"/>
          <w:szCs w:val="12"/>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86129A" w:rsidRPr="0086129A" w:rsidRDefault="0086129A" w:rsidP="0086129A">
      <w:pPr>
        <w:ind w:firstLine="567"/>
        <w:jc w:val="both"/>
        <w:rPr>
          <w:rFonts w:eastAsia="SimSun"/>
          <w:sz w:val="12"/>
          <w:szCs w:val="12"/>
        </w:rPr>
      </w:pPr>
      <w:r w:rsidRPr="0086129A">
        <w:rPr>
          <w:rFonts w:eastAsia="SimSun"/>
          <w:sz w:val="12"/>
          <w:szCs w:val="12"/>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86129A" w:rsidRPr="0086129A" w:rsidRDefault="0086129A" w:rsidP="0086129A">
      <w:pPr>
        <w:ind w:firstLine="567"/>
        <w:jc w:val="both"/>
        <w:rPr>
          <w:rFonts w:eastAsia="SimSun"/>
          <w:sz w:val="12"/>
          <w:szCs w:val="12"/>
        </w:rPr>
      </w:pPr>
      <w:r w:rsidRPr="0086129A">
        <w:rPr>
          <w:rFonts w:eastAsia="SimSun"/>
          <w:sz w:val="12"/>
          <w:szCs w:val="12"/>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86129A" w:rsidRPr="0086129A" w:rsidRDefault="0086129A" w:rsidP="0086129A">
      <w:pPr>
        <w:ind w:firstLine="567"/>
        <w:jc w:val="both"/>
        <w:rPr>
          <w:sz w:val="12"/>
          <w:szCs w:val="12"/>
        </w:rPr>
      </w:pPr>
      <w:r w:rsidRPr="0086129A">
        <w:rPr>
          <w:rFonts w:eastAsia="SimSun"/>
          <w:sz w:val="12"/>
          <w:szCs w:val="12"/>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86129A">
        <w:rPr>
          <w:rFonts w:eastAsia="Calibri"/>
          <w:sz w:val="12"/>
          <w:szCs w:val="12"/>
        </w:rPr>
        <w:t xml:space="preserve">. </w:t>
      </w:r>
    </w:p>
    <w:p w:rsidR="0086129A" w:rsidRPr="0086129A" w:rsidRDefault="0086129A" w:rsidP="0086129A">
      <w:pPr>
        <w:ind w:firstLine="567"/>
        <w:jc w:val="both"/>
        <w:rPr>
          <w:sz w:val="12"/>
          <w:szCs w:val="12"/>
        </w:rPr>
      </w:pPr>
      <w:r w:rsidRPr="0086129A">
        <w:rPr>
          <w:rFonts w:eastAsia="SimSun"/>
          <w:sz w:val="12"/>
          <w:szCs w:val="12"/>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86129A">
        <w:rPr>
          <w:sz w:val="12"/>
          <w:szCs w:val="1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6129A">
        <w:rPr>
          <w:rFonts w:eastAsia="SimSun"/>
          <w:sz w:val="12"/>
          <w:szCs w:val="12"/>
        </w:rPr>
        <w:t xml:space="preserve">об </w:t>
      </w:r>
      <w:r w:rsidRPr="0086129A">
        <w:rPr>
          <w:sz w:val="12"/>
          <w:szCs w:val="12"/>
        </w:rPr>
        <w:t>отказе в предоставлении Муниципальной услуги.</w:t>
      </w:r>
    </w:p>
    <w:p w:rsidR="0086129A" w:rsidRPr="0086129A" w:rsidRDefault="0086129A" w:rsidP="0086129A">
      <w:pPr>
        <w:ind w:firstLine="567"/>
        <w:jc w:val="both"/>
        <w:rPr>
          <w:sz w:val="12"/>
          <w:szCs w:val="12"/>
        </w:rPr>
      </w:pPr>
      <w:r w:rsidRPr="0086129A">
        <w:rPr>
          <w:sz w:val="12"/>
          <w:szCs w:val="12"/>
        </w:rPr>
        <w:t xml:space="preserve">20.3.6. Решение о предоставлении </w:t>
      </w:r>
      <w:r w:rsidRPr="0086129A">
        <w:rPr>
          <w:rFonts w:eastAsia="Calibri"/>
          <w:sz w:val="12"/>
          <w:szCs w:val="12"/>
        </w:rPr>
        <w:t xml:space="preserve">земельного участка, находящегося в муниципальной собственности </w:t>
      </w:r>
      <w:r w:rsidRPr="0086129A">
        <w:rPr>
          <w:sz w:val="12"/>
          <w:szCs w:val="12"/>
        </w:rPr>
        <w:t>или государственная собственность на которые не разграничена</w:t>
      </w:r>
      <w:r w:rsidRPr="0086129A">
        <w:rPr>
          <w:rFonts w:eastAsia="Calibri"/>
          <w:sz w:val="12"/>
          <w:szCs w:val="12"/>
        </w:rPr>
        <w:t xml:space="preserve">, в безвозмездное пользование </w:t>
      </w:r>
      <w:r w:rsidRPr="0086129A">
        <w:rPr>
          <w:sz w:val="12"/>
          <w:szCs w:val="12"/>
        </w:rPr>
        <w:t xml:space="preserve">подписывается главой администрации Грибановского муниципального района Воронежской области, договор безвозмездного пользования подписывается уполномоченным должностным лицом, в течение 1 дня </w:t>
      </w:r>
      <w:r w:rsidRPr="0086129A">
        <w:rPr>
          <w:rFonts w:eastAsia="SimSun"/>
          <w:sz w:val="12"/>
          <w:szCs w:val="12"/>
        </w:rPr>
        <w:t>(в пределах срока предоставления Муниципальной услуги, установленного пунктом 7 настоящего Административного регламента)</w:t>
      </w:r>
      <w:r w:rsidRPr="0086129A">
        <w:rPr>
          <w:sz w:val="12"/>
          <w:szCs w:val="12"/>
        </w:rPr>
        <w:t xml:space="preserve">. </w:t>
      </w:r>
    </w:p>
    <w:p w:rsidR="0086129A" w:rsidRPr="0086129A" w:rsidRDefault="0086129A" w:rsidP="0086129A">
      <w:pPr>
        <w:ind w:firstLine="567"/>
        <w:jc w:val="both"/>
        <w:rPr>
          <w:sz w:val="12"/>
          <w:szCs w:val="12"/>
        </w:rPr>
      </w:pPr>
      <w:r w:rsidRPr="0086129A">
        <w:rPr>
          <w:rFonts w:eastAsia="SimSun"/>
          <w:sz w:val="12"/>
          <w:szCs w:val="12"/>
        </w:rPr>
        <w:t>Указанное решение</w:t>
      </w:r>
      <w:r w:rsidRPr="0086129A">
        <w:rPr>
          <w:sz w:val="12"/>
          <w:szCs w:val="12"/>
        </w:rPr>
        <w:t xml:space="preserve"> подлежит регистрации согласно внутренним правилам делопроизводства не позднее одного рабочего дня со дня его подписания.</w:t>
      </w:r>
    </w:p>
    <w:p w:rsidR="0086129A" w:rsidRPr="0086129A" w:rsidRDefault="0086129A" w:rsidP="0086129A">
      <w:pPr>
        <w:ind w:firstLine="567"/>
        <w:jc w:val="both"/>
        <w:rPr>
          <w:rFonts w:eastAsia="SimSun"/>
          <w:sz w:val="12"/>
          <w:szCs w:val="12"/>
        </w:rPr>
      </w:pPr>
      <w:r w:rsidRPr="0086129A">
        <w:rPr>
          <w:sz w:val="12"/>
          <w:szCs w:val="12"/>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86129A">
        <w:rPr>
          <w:rFonts w:eastAsia="SimSun"/>
          <w:sz w:val="12"/>
          <w:szCs w:val="12"/>
        </w:rPr>
        <w:t xml:space="preserve"> </w:t>
      </w:r>
    </w:p>
    <w:p w:rsidR="0086129A" w:rsidRPr="0086129A" w:rsidRDefault="0086129A" w:rsidP="0086129A">
      <w:pPr>
        <w:ind w:firstLine="567"/>
        <w:jc w:val="both"/>
        <w:rPr>
          <w:rFonts w:eastAsia="SimSun"/>
          <w:sz w:val="12"/>
          <w:szCs w:val="12"/>
        </w:rPr>
      </w:pPr>
      <w:r w:rsidRPr="0086129A">
        <w:rPr>
          <w:rFonts w:eastAsia="SimSun"/>
          <w:sz w:val="12"/>
          <w:szCs w:val="12"/>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86129A" w:rsidRPr="0086129A" w:rsidRDefault="0086129A" w:rsidP="0086129A">
      <w:pPr>
        <w:ind w:firstLine="567"/>
        <w:jc w:val="both"/>
        <w:rPr>
          <w:sz w:val="12"/>
          <w:szCs w:val="12"/>
        </w:rPr>
      </w:pPr>
      <w:r w:rsidRPr="0086129A">
        <w:rPr>
          <w:sz w:val="12"/>
          <w:szCs w:val="12"/>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86129A" w:rsidRPr="0086129A" w:rsidRDefault="0086129A" w:rsidP="0086129A">
      <w:pPr>
        <w:ind w:firstLine="567"/>
        <w:jc w:val="both"/>
        <w:rPr>
          <w:sz w:val="12"/>
          <w:szCs w:val="12"/>
        </w:rPr>
      </w:pPr>
      <w:r w:rsidRPr="0086129A">
        <w:rPr>
          <w:sz w:val="12"/>
          <w:szCs w:val="12"/>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86129A" w:rsidRPr="0086129A" w:rsidRDefault="0086129A" w:rsidP="0086129A">
      <w:pPr>
        <w:ind w:firstLine="567"/>
        <w:jc w:val="both"/>
        <w:rPr>
          <w:rFonts w:eastAsia="SimSun"/>
          <w:sz w:val="12"/>
          <w:szCs w:val="12"/>
        </w:rPr>
      </w:pPr>
      <w:r w:rsidRPr="0086129A">
        <w:rPr>
          <w:rFonts w:eastAsia="SimSun"/>
          <w:sz w:val="12"/>
          <w:szCs w:val="1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 xml:space="preserve">Административная процедура по получению дополнительных сведений от Заявителя не применяется. </w:t>
      </w:r>
    </w:p>
    <w:p w:rsidR="0086129A" w:rsidRPr="0086129A" w:rsidRDefault="0086129A" w:rsidP="0086129A">
      <w:pPr>
        <w:tabs>
          <w:tab w:val="left" w:pos="0"/>
        </w:tabs>
        <w:autoSpaceDE w:val="0"/>
        <w:autoSpaceDN w:val="0"/>
        <w:adjustRightInd w:val="0"/>
        <w:ind w:firstLine="567"/>
        <w:contextualSpacing/>
        <w:jc w:val="both"/>
        <w:rPr>
          <w:rFonts w:eastAsia="Calibri"/>
          <w:b/>
          <w:sz w:val="12"/>
          <w:szCs w:val="12"/>
          <w:lang w:eastAsia="en-US"/>
        </w:rPr>
      </w:pPr>
      <w:r w:rsidRPr="0086129A">
        <w:rPr>
          <w:rFonts w:eastAsia="Calibri"/>
          <w:b/>
          <w:sz w:val="12"/>
          <w:szCs w:val="12"/>
          <w:lang w:eastAsia="en-US"/>
        </w:rPr>
        <w:t>20.4. Вариант 4. Предоставление земельного участка, находящегося в муниципальной собственности или государственная собственность на которые не разграничена, в постоянное (бессрочное) пользование.</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86129A" w:rsidRPr="0086129A" w:rsidRDefault="0086129A" w:rsidP="0086129A">
      <w:pPr>
        <w:ind w:firstLine="567"/>
        <w:jc w:val="both"/>
        <w:rPr>
          <w:rFonts w:eastAsia="SimSun"/>
          <w:sz w:val="12"/>
          <w:szCs w:val="12"/>
        </w:rPr>
      </w:pPr>
      <w:r w:rsidRPr="0086129A">
        <w:rPr>
          <w:rFonts w:eastAsia="SimSun"/>
          <w:sz w:val="12"/>
          <w:szCs w:val="12"/>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86129A" w:rsidRPr="0086129A" w:rsidRDefault="0086129A" w:rsidP="0086129A">
      <w:pPr>
        <w:ind w:firstLine="567"/>
        <w:jc w:val="both"/>
        <w:rPr>
          <w:rFonts w:eastAsia="SimSun"/>
          <w:sz w:val="12"/>
          <w:szCs w:val="12"/>
        </w:rPr>
      </w:pPr>
      <w:r w:rsidRPr="0086129A">
        <w:rPr>
          <w:rFonts w:eastAsia="SimSun"/>
          <w:sz w:val="12"/>
          <w:szCs w:val="12"/>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86129A" w:rsidRPr="0086129A" w:rsidRDefault="0086129A" w:rsidP="0086129A">
      <w:pPr>
        <w:ind w:firstLine="567"/>
        <w:jc w:val="both"/>
        <w:rPr>
          <w:rFonts w:eastAsia="SimSun"/>
          <w:sz w:val="12"/>
          <w:szCs w:val="12"/>
        </w:rPr>
      </w:pPr>
      <w:r w:rsidRPr="0086129A">
        <w:rPr>
          <w:rFonts w:eastAsia="SimSun"/>
          <w:sz w:val="12"/>
          <w:szCs w:val="12"/>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86129A" w:rsidRPr="0086129A" w:rsidRDefault="0086129A" w:rsidP="0086129A">
      <w:pPr>
        <w:ind w:firstLine="567"/>
        <w:jc w:val="both"/>
        <w:rPr>
          <w:sz w:val="12"/>
          <w:szCs w:val="12"/>
        </w:rPr>
      </w:pPr>
      <w:r w:rsidRPr="0086129A">
        <w:rPr>
          <w:rFonts w:eastAsia="SimSun"/>
          <w:sz w:val="12"/>
          <w:szCs w:val="12"/>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86129A">
        <w:rPr>
          <w:rFonts w:eastAsia="Calibri"/>
          <w:sz w:val="12"/>
          <w:szCs w:val="12"/>
        </w:rPr>
        <w:t xml:space="preserve">. </w:t>
      </w:r>
    </w:p>
    <w:p w:rsidR="0086129A" w:rsidRPr="0086129A" w:rsidRDefault="0086129A" w:rsidP="0086129A">
      <w:pPr>
        <w:ind w:firstLine="567"/>
        <w:jc w:val="both"/>
        <w:rPr>
          <w:sz w:val="12"/>
          <w:szCs w:val="12"/>
        </w:rPr>
      </w:pPr>
      <w:r w:rsidRPr="0086129A">
        <w:rPr>
          <w:rFonts w:eastAsia="SimSun"/>
          <w:sz w:val="12"/>
          <w:szCs w:val="12"/>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6129A">
        <w:rPr>
          <w:sz w:val="12"/>
          <w:szCs w:val="1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6129A">
        <w:rPr>
          <w:rFonts w:eastAsia="SimSun"/>
          <w:sz w:val="12"/>
          <w:szCs w:val="12"/>
        </w:rPr>
        <w:t xml:space="preserve">об </w:t>
      </w:r>
      <w:r w:rsidRPr="0086129A">
        <w:rPr>
          <w:sz w:val="12"/>
          <w:szCs w:val="12"/>
        </w:rPr>
        <w:t>отказе в предоставлении Муниципальной услуги.</w:t>
      </w:r>
    </w:p>
    <w:p w:rsidR="0086129A" w:rsidRPr="0086129A" w:rsidRDefault="0086129A" w:rsidP="0086129A">
      <w:pPr>
        <w:ind w:firstLine="567"/>
        <w:jc w:val="both"/>
        <w:rPr>
          <w:sz w:val="12"/>
          <w:szCs w:val="12"/>
        </w:rPr>
      </w:pPr>
      <w:r w:rsidRPr="0086129A">
        <w:rPr>
          <w:sz w:val="12"/>
          <w:szCs w:val="12"/>
        </w:rPr>
        <w:t xml:space="preserve">20.4.6. Решение о предоставлении </w:t>
      </w:r>
      <w:r w:rsidRPr="0086129A">
        <w:rPr>
          <w:rFonts w:eastAsia="Calibri"/>
          <w:sz w:val="12"/>
          <w:szCs w:val="12"/>
        </w:rPr>
        <w:t xml:space="preserve">земельного участка, находящегося в муниципальной собственности </w:t>
      </w:r>
      <w:r w:rsidRPr="0086129A">
        <w:rPr>
          <w:sz w:val="12"/>
          <w:szCs w:val="12"/>
        </w:rPr>
        <w:t>или государственная собственность на которые не разграничена</w:t>
      </w:r>
      <w:r w:rsidRPr="0086129A">
        <w:rPr>
          <w:rFonts w:eastAsia="Calibri"/>
          <w:sz w:val="12"/>
          <w:szCs w:val="12"/>
        </w:rPr>
        <w:t xml:space="preserve">, в </w:t>
      </w:r>
      <w:r w:rsidRPr="0086129A">
        <w:rPr>
          <w:rFonts w:eastAsia="SimSun"/>
          <w:sz w:val="12"/>
          <w:szCs w:val="12"/>
        </w:rPr>
        <w:t>постоянное (бессрочное) пользование</w:t>
      </w:r>
      <w:r w:rsidRPr="0086129A">
        <w:rPr>
          <w:sz w:val="12"/>
          <w:szCs w:val="12"/>
        </w:rPr>
        <w:t xml:space="preserve">, подписываются главой администрации Грибановского муниципального района Воронежской области в течение 1 рабочего дня </w:t>
      </w:r>
      <w:r w:rsidRPr="0086129A">
        <w:rPr>
          <w:rFonts w:eastAsia="SimSun"/>
          <w:sz w:val="12"/>
          <w:szCs w:val="12"/>
        </w:rPr>
        <w:t>(в пределах срока предоставления Муниципальной услуги, установленного пунктом 7 настоящего Административного регламента)</w:t>
      </w:r>
      <w:r w:rsidRPr="0086129A">
        <w:rPr>
          <w:sz w:val="12"/>
          <w:szCs w:val="12"/>
        </w:rPr>
        <w:t xml:space="preserve">. </w:t>
      </w:r>
    </w:p>
    <w:p w:rsidR="0086129A" w:rsidRPr="0086129A" w:rsidRDefault="0086129A" w:rsidP="0086129A">
      <w:pPr>
        <w:ind w:firstLine="567"/>
        <w:jc w:val="both"/>
        <w:rPr>
          <w:sz w:val="12"/>
          <w:szCs w:val="12"/>
        </w:rPr>
      </w:pPr>
      <w:r w:rsidRPr="0086129A">
        <w:rPr>
          <w:rFonts w:eastAsia="SimSun"/>
          <w:sz w:val="12"/>
          <w:szCs w:val="12"/>
        </w:rPr>
        <w:t>Указанное решение</w:t>
      </w:r>
      <w:r w:rsidRPr="0086129A">
        <w:rPr>
          <w:sz w:val="12"/>
          <w:szCs w:val="12"/>
        </w:rPr>
        <w:t xml:space="preserve"> подлежит регистрации согласно внутренним правилам делопроизводства не позднее одного рабочего дня со дня его подписания.</w:t>
      </w:r>
    </w:p>
    <w:p w:rsidR="0086129A" w:rsidRPr="0086129A" w:rsidRDefault="0086129A" w:rsidP="0086129A">
      <w:pPr>
        <w:ind w:firstLine="567"/>
        <w:jc w:val="both"/>
        <w:rPr>
          <w:rFonts w:eastAsia="SimSun"/>
          <w:sz w:val="12"/>
          <w:szCs w:val="12"/>
        </w:rPr>
      </w:pPr>
      <w:r w:rsidRPr="0086129A">
        <w:rPr>
          <w:sz w:val="12"/>
          <w:szCs w:val="12"/>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86129A">
        <w:rPr>
          <w:rFonts w:eastAsia="SimSun"/>
          <w:sz w:val="12"/>
          <w:szCs w:val="12"/>
        </w:rPr>
        <w:t xml:space="preserve"> </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86129A" w:rsidRPr="0086129A" w:rsidRDefault="0086129A" w:rsidP="0086129A">
      <w:pPr>
        <w:ind w:firstLine="567"/>
        <w:jc w:val="both"/>
        <w:rPr>
          <w:sz w:val="12"/>
          <w:szCs w:val="12"/>
        </w:rPr>
      </w:pPr>
      <w:r w:rsidRPr="0086129A">
        <w:rPr>
          <w:sz w:val="12"/>
          <w:szCs w:val="12"/>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86129A" w:rsidRPr="0086129A" w:rsidRDefault="0086129A" w:rsidP="0086129A">
      <w:pPr>
        <w:ind w:firstLine="567"/>
        <w:jc w:val="both"/>
        <w:rPr>
          <w:rFonts w:eastAsia="SimSun"/>
          <w:sz w:val="12"/>
          <w:szCs w:val="12"/>
        </w:rPr>
      </w:pPr>
      <w:r w:rsidRPr="0086129A">
        <w:rPr>
          <w:rFonts w:eastAsia="SimSun"/>
          <w:sz w:val="12"/>
          <w:szCs w:val="1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86129A" w:rsidRPr="0086129A" w:rsidRDefault="0086129A" w:rsidP="0086129A">
      <w:pPr>
        <w:tabs>
          <w:tab w:val="left" w:pos="1123"/>
        </w:tabs>
        <w:ind w:firstLine="567"/>
        <w:jc w:val="both"/>
        <w:rPr>
          <w:spacing w:val="7"/>
          <w:sz w:val="12"/>
          <w:szCs w:val="12"/>
          <w:lang w:eastAsia="en-US"/>
        </w:rPr>
      </w:pPr>
      <w:r w:rsidRPr="0086129A">
        <w:rPr>
          <w:spacing w:val="7"/>
          <w:sz w:val="12"/>
          <w:szCs w:val="12"/>
          <w:lang w:eastAsia="en-US"/>
        </w:rPr>
        <w:t xml:space="preserve">Административная процедура по получению дополнительных сведений от Заявителя не применяется. </w:t>
      </w:r>
    </w:p>
    <w:p w:rsidR="0086129A" w:rsidRPr="0086129A" w:rsidRDefault="0086129A" w:rsidP="0086129A">
      <w:pPr>
        <w:tabs>
          <w:tab w:val="left" w:pos="0"/>
        </w:tabs>
        <w:autoSpaceDE w:val="0"/>
        <w:autoSpaceDN w:val="0"/>
        <w:adjustRightInd w:val="0"/>
        <w:ind w:firstLine="567"/>
        <w:contextualSpacing/>
        <w:jc w:val="both"/>
        <w:rPr>
          <w:rFonts w:eastAsia="Calibri"/>
          <w:b/>
          <w:sz w:val="12"/>
          <w:szCs w:val="12"/>
          <w:lang w:eastAsia="en-US"/>
        </w:rPr>
      </w:pPr>
    </w:p>
    <w:p w:rsidR="0086129A" w:rsidRPr="0086129A" w:rsidRDefault="0086129A" w:rsidP="0086129A">
      <w:pPr>
        <w:tabs>
          <w:tab w:val="left" w:pos="0"/>
        </w:tabs>
        <w:autoSpaceDE w:val="0"/>
        <w:autoSpaceDN w:val="0"/>
        <w:adjustRightInd w:val="0"/>
        <w:ind w:firstLine="567"/>
        <w:contextualSpacing/>
        <w:jc w:val="both"/>
        <w:rPr>
          <w:rFonts w:eastAsia="Calibri"/>
          <w:b/>
          <w:sz w:val="12"/>
          <w:szCs w:val="12"/>
          <w:lang w:eastAsia="en-US"/>
        </w:rPr>
      </w:pPr>
      <w:r w:rsidRPr="0086129A">
        <w:rPr>
          <w:rFonts w:eastAsia="Calibri"/>
          <w:b/>
          <w:sz w:val="12"/>
          <w:szCs w:val="12"/>
          <w:lang w:eastAsia="en-US"/>
        </w:rPr>
        <w:t>20.5. Вариант 5. Исправление допущенных опечаток и (или) ошибок в выданных в результате предоставления Муниципальной услуги документах</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SimSun"/>
          <w:sz w:val="12"/>
          <w:szCs w:val="12"/>
        </w:rPr>
        <w:t>20.5.1. Основанием для и</w:t>
      </w:r>
      <w:r w:rsidRPr="0086129A">
        <w:rPr>
          <w:rFonts w:eastAsia="Calibri"/>
          <w:sz w:val="12"/>
          <w:szCs w:val="1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6129A">
        <w:rPr>
          <w:sz w:val="12"/>
          <w:szCs w:val="12"/>
        </w:rPr>
        <w:t>Заявитель может приложить к нему документы, подтверждающие допущенную опечатку и (или) ошибку.</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20.5.4.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6129A">
        <w:rPr>
          <w:sz w:val="12"/>
          <w:szCs w:val="12"/>
        </w:rPr>
        <w:t>главой администрации Грибановского муниципального района Воронежской области</w:t>
      </w:r>
      <w:r w:rsidRPr="0086129A">
        <w:rPr>
          <w:rFonts w:eastAsia="Calibri"/>
          <w:sz w:val="12"/>
          <w:szCs w:val="12"/>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86129A" w:rsidRPr="0086129A" w:rsidRDefault="0086129A" w:rsidP="0086129A">
      <w:pPr>
        <w:ind w:firstLine="567"/>
        <w:jc w:val="both"/>
        <w:rPr>
          <w:sz w:val="12"/>
          <w:szCs w:val="12"/>
        </w:rPr>
      </w:pPr>
      <w:r w:rsidRPr="0086129A">
        <w:rPr>
          <w:rFonts w:eastAsia="Calibri"/>
          <w:sz w:val="12"/>
          <w:szCs w:val="12"/>
          <w:lang w:eastAsia="en-US"/>
        </w:rPr>
        <w:t>20.5.7.</w:t>
      </w:r>
      <w:r w:rsidRPr="0086129A">
        <w:rPr>
          <w:rFonts w:eastAsia="SimSun"/>
          <w:sz w:val="12"/>
          <w:szCs w:val="12"/>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86129A" w:rsidRPr="0086129A" w:rsidRDefault="0086129A" w:rsidP="0086129A">
      <w:pPr>
        <w:autoSpaceDE w:val="0"/>
        <w:autoSpaceDN w:val="0"/>
        <w:adjustRightInd w:val="0"/>
        <w:ind w:firstLine="567"/>
        <w:jc w:val="both"/>
        <w:outlineLvl w:val="0"/>
        <w:rPr>
          <w:sz w:val="12"/>
          <w:szCs w:val="12"/>
        </w:rPr>
      </w:pPr>
      <w:r w:rsidRPr="0086129A">
        <w:rPr>
          <w:sz w:val="12"/>
          <w:szCs w:val="12"/>
        </w:rPr>
        <w:t>Административная процедура по получению дополнительных сведений от Заявителя не применяется.</w:t>
      </w:r>
    </w:p>
    <w:p w:rsidR="0086129A" w:rsidRPr="0086129A" w:rsidRDefault="0086129A" w:rsidP="0086129A">
      <w:pPr>
        <w:tabs>
          <w:tab w:val="left" w:pos="0"/>
          <w:tab w:val="left" w:pos="1560"/>
        </w:tabs>
        <w:autoSpaceDE w:val="0"/>
        <w:autoSpaceDN w:val="0"/>
        <w:adjustRightInd w:val="0"/>
        <w:ind w:firstLine="567"/>
        <w:contextualSpacing/>
        <w:jc w:val="both"/>
        <w:rPr>
          <w:rFonts w:eastAsia="Calibri"/>
          <w:b/>
          <w:sz w:val="12"/>
          <w:szCs w:val="12"/>
          <w:lang w:eastAsia="en-US"/>
        </w:rPr>
      </w:pPr>
      <w:r w:rsidRPr="0086129A">
        <w:rPr>
          <w:rFonts w:eastAsia="Calibri"/>
          <w:b/>
          <w:sz w:val="12"/>
          <w:szCs w:val="12"/>
          <w:lang w:eastAsia="en-US"/>
        </w:rPr>
        <w:t>20.6. Вариант 6. Выдача дубликата выданного в результате предоставления Муниципальной услуги документа</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SimSun"/>
          <w:sz w:val="12"/>
          <w:szCs w:val="12"/>
        </w:rPr>
        <w:t xml:space="preserve">20.6.1. Основанием для </w:t>
      </w:r>
      <w:r w:rsidRPr="0086129A">
        <w:rPr>
          <w:rFonts w:eastAsia="Calibri"/>
          <w:sz w:val="12"/>
          <w:szCs w:val="12"/>
        </w:rPr>
        <w:t>выдачи дубликата выданного в результате предоставления Муниципальной услуги документа</w:t>
      </w:r>
      <w:r w:rsidRPr="0086129A">
        <w:rPr>
          <w:rFonts w:eastAsia="Calibri"/>
          <w:sz w:val="12"/>
          <w:szCs w:val="12"/>
          <w:lang w:eastAsia="en-US"/>
        </w:rPr>
        <w:t xml:space="preserve"> является поступление соответствующего заявления в Администрацию либо в МФЦ. </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20.6.2. Максимальный срок предоставления Муниципальной услуги в части </w:t>
      </w:r>
      <w:r w:rsidRPr="0086129A">
        <w:rPr>
          <w:rFonts w:eastAsia="Calibri"/>
          <w:sz w:val="12"/>
          <w:szCs w:val="12"/>
        </w:rPr>
        <w:t>выдачи дубликата выданного в результате предоставления Муниципальной услуги документа</w:t>
      </w:r>
      <w:r w:rsidRPr="0086129A">
        <w:rPr>
          <w:rFonts w:eastAsia="Calibri"/>
          <w:sz w:val="12"/>
          <w:szCs w:val="12"/>
          <w:lang w:eastAsia="en-US"/>
        </w:rPr>
        <w:t xml:space="preserve"> составляет 3 рабочих дня с даты регистрации заявления о выдаче дубликата.</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20.6.3. Основанием принятия решения о выдаче дубликата является обращение лица, являющегося Заявителем (его представителем).</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 xml:space="preserve">20.6.6. Соответствующий документ в течение 1 рабочего дня с даты принятия соответствующего решения подписывается </w:t>
      </w:r>
      <w:r w:rsidRPr="0086129A">
        <w:rPr>
          <w:sz w:val="12"/>
          <w:szCs w:val="12"/>
        </w:rPr>
        <w:t>главой администрации Грибановского муниципального района Воронежской области</w:t>
      </w:r>
      <w:r w:rsidRPr="0086129A">
        <w:rPr>
          <w:rFonts w:eastAsia="Calibri"/>
          <w:sz w:val="12"/>
          <w:szCs w:val="12"/>
          <w:lang w:eastAsia="en-US"/>
        </w:rPr>
        <w:t xml:space="preserve"> и вручается Специалистом Заявителю либо направляется почтовым отправлением.</w:t>
      </w:r>
    </w:p>
    <w:p w:rsidR="0086129A" w:rsidRPr="0086129A" w:rsidRDefault="0086129A" w:rsidP="0086129A">
      <w:pPr>
        <w:autoSpaceDE w:val="0"/>
        <w:autoSpaceDN w:val="0"/>
        <w:adjustRightInd w:val="0"/>
        <w:ind w:firstLine="540"/>
        <w:jc w:val="both"/>
        <w:rPr>
          <w:rFonts w:eastAsia="Calibri"/>
          <w:sz w:val="12"/>
          <w:szCs w:val="12"/>
          <w:lang w:eastAsia="en-US"/>
        </w:rPr>
      </w:pPr>
      <w:r w:rsidRPr="0086129A">
        <w:rPr>
          <w:rFonts w:eastAsia="Calibri"/>
          <w:sz w:val="12"/>
          <w:szCs w:val="12"/>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86129A" w:rsidRPr="0086129A" w:rsidRDefault="0086129A" w:rsidP="0086129A">
      <w:pPr>
        <w:ind w:firstLine="567"/>
        <w:jc w:val="both"/>
        <w:rPr>
          <w:sz w:val="12"/>
          <w:szCs w:val="12"/>
        </w:rPr>
      </w:pPr>
      <w:r w:rsidRPr="0086129A">
        <w:rPr>
          <w:rFonts w:eastAsia="Calibri"/>
          <w:sz w:val="12"/>
          <w:szCs w:val="12"/>
          <w:lang w:eastAsia="en-US"/>
        </w:rPr>
        <w:t>20.6.7.</w:t>
      </w:r>
      <w:r w:rsidRPr="0086129A">
        <w:rPr>
          <w:rFonts w:eastAsia="SimSun"/>
          <w:sz w:val="12"/>
          <w:szCs w:val="12"/>
        </w:rPr>
        <w:t xml:space="preserve"> Критерием принятия решения является обращение лица, являющегося Заявителем (его представителем).</w:t>
      </w:r>
    </w:p>
    <w:p w:rsidR="0086129A" w:rsidRPr="0086129A" w:rsidRDefault="0086129A" w:rsidP="0086129A">
      <w:pPr>
        <w:autoSpaceDE w:val="0"/>
        <w:autoSpaceDN w:val="0"/>
        <w:adjustRightInd w:val="0"/>
        <w:ind w:firstLine="567"/>
        <w:jc w:val="both"/>
        <w:outlineLvl w:val="0"/>
        <w:rPr>
          <w:sz w:val="12"/>
          <w:szCs w:val="12"/>
        </w:rPr>
      </w:pPr>
      <w:r w:rsidRPr="0086129A">
        <w:rPr>
          <w:sz w:val="12"/>
          <w:szCs w:val="12"/>
        </w:rPr>
        <w:t>Административная процедура по получению дополнительных сведений от Заявителя не применяется.</w:t>
      </w:r>
    </w:p>
    <w:p w:rsidR="0086129A" w:rsidRPr="0086129A" w:rsidRDefault="0086129A" w:rsidP="0086129A">
      <w:pPr>
        <w:autoSpaceDE w:val="0"/>
        <w:autoSpaceDN w:val="0"/>
        <w:adjustRightInd w:val="0"/>
        <w:ind w:firstLine="567"/>
        <w:jc w:val="both"/>
        <w:rPr>
          <w:rFonts w:eastAsia="Calibri"/>
          <w:b/>
          <w:sz w:val="12"/>
          <w:szCs w:val="12"/>
          <w:lang w:eastAsia="en-US"/>
        </w:rPr>
      </w:pPr>
      <w:r w:rsidRPr="0086129A">
        <w:rPr>
          <w:rFonts w:eastAsia="Calibri"/>
          <w:b/>
          <w:sz w:val="12"/>
          <w:szCs w:val="12"/>
          <w:lang w:eastAsia="en-US"/>
        </w:rPr>
        <w:t xml:space="preserve">21. Порядок оставления запроса Заявителя без рассмотрения. </w:t>
      </w:r>
    </w:p>
    <w:p w:rsidR="0086129A" w:rsidRPr="0086129A" w:rsidRDefault="0086129A" w:rsidP="0086129A">
      <w:pPr>
        <w:autoSpaceDE w:val="0"/>
        <w:autoSpaceDN w:val="0"/>
        <w:adjustRightInd w:val="0"/>
        <w:ind w:firstLine="567"/>
        <w:jc w:val="both"/>
        <w:rPr>
          <w:sz w:val="12"/>
          <w:szCs w:val="12"/>
        </w:rPr>
      </w:pPr>
      <w:r w:rsidRPr="0086129A">
        <w:rPr>
          <w:sz w:val="12"/>
          <w:szCs w:val="1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6129A" w:rsidRPr="0086129A" w:rsidRDefault="0086129A" w:rsidP="0086129A">
      <w:pPr>
        <w:autoSpaceDE w:val="0"/>
        <w:autoSpaceDN w:val="0"/>
        <w:adjustRightInd w:val="0"/>
        <w:ind w:firstLine="567"/>
        <w:jc w:val="both"/>
        <w:rPr>
          <w:sz w:val="12"/>
          <w:szCs w:val="12"/>
        </w:rPr>
      </w:pPr>
      <w:r w:rsidRPr="0086129A">
        <w:rPr>
          <w:sz w:val="12"/>
          <w:szCs w:val="1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6129A" w:rsidRPr="0086129A" w:rsidRDefault="0086129A" w:rsidP="0086129A">
      <w:pPr>
        <w:autoSpaceDE w:val="0"/>
        <w:autoSpaceDN w:val="0"/>
        <w:adjustRightInd w:val="0"/>
        <w:ind w:firstLine="567"/>
        <w:jc w:val="both"/>
        <w:rPr>
          <w:sz w:val="12"/>
          <w:szCs w:val="12"/>
        </w:rPr>
      </w:pPr>
      <w:r w:rsidRPr="0086129A">
        <w:rPr>
          <w:sz w:val="12"/>
          <w:szCs w:val="12"/>
        </w:rPr>
        <w:t>Срок рассмотрения запроса об оставлении заявления о предоставлении Муниципальной услуги без рассмотрения – 1 рабочий день.</w:t>
      </w:r>
    </w:p>
    <w:p w:rsidR="0086129A" w:rsidRPr="0086129A" w:rsidRDefault="0086129A" w:rsidP="0086129A">
      <w:pPr>
        <w:autoSpaceDE w:val="0"/>
        <w:autoSpaceDN w:val="0"/>
        <w:adjustRightInd w:val="0"/>
        <w:ind w:firstLine="567"/>
        <w:jc w:val="both"/>
        <w:rPr>
          <w:sz w:val="12"/>
          <w:szCs w:val="12"/>
        </w:rPr>
      </w:pPr>
      <w:r w:rsidRPr="0086129A">
        <w:rPr>
          <w:sz w:val="12"/>
          <w:szCs w:val="1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86129A" w:rsidRPr="0086129A" w:rsidRDefault="0086129A" w:rsidP="0086129A">
      <w:pPr>
        <w:autoSpaceDE w:val="0"/>
        <w:autoSpaceDN w:val="0"/>
        <w:adjustRightInd w:val="0"/>
        <w:ind w:firstLine="567"/>
        <w:jc w:val="both"/>
        <w:rPr>
          <w:sz w:val="12"/>
          <w:szCs w:val="12"/>
        </w:rPr>
      </w:pPr>
      <w:r w:rsidRPr="0086129A">
        <w:rPr>
          <w:sz w:val="12"/>
          <w:szCs w:val="1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6129A" w:rsidRPr="0086129A" w:rsidRDefault="0086129A" w:rsidP="0086129A">
      <w:pPr>
        <w:numPr>
          <w:ilvl w:val="0"/>
          <w:numId w:val="30"/>
        </w:numPr>
        <w:tabs>
          <w:tab w:val="left" w:pos="0"/>
        </w:tabs>
        <w:ind w:firstLine="567"/>
        <w:jc w:val="center"/>
        <w:rPr>
          <w:b/>
          <w:bCs/>
          <w:spacing w:val="7"/>
          <w:sz w:val="12"/>
          <w:szCs w:val="12"/>
          <w:lang w:eastAsia="en-US"/>
        </w:rPr>
      </w:pPr>
      <w:r w:rsidRPr="0086129A">
        <w:rPr>
          <w:b/>
          <w:bCs/>
          <w:spacing w:val="7"/>
          <w:sz w:val="12"/>
          <w:szCs w:val="12"/>
          <w:lang w:eastAsia="en-US"/>
        </w:rPr>
        <w:t>Порядок и формы контроля за исполнением административного регламента</w:t>
      </w:r>
    </w:p>
    <w:p w:rsidR="0086129A" w:rsidRPr="0086129A" w:rsidRDefault="0086129A" w:rsidP="0086129A">
      <w:pPr>
        <w:tabs>
          <w:tab w:val="left" w:pos="1134"/>
          <w:tab w:val="left" w:pos="1276"/>
        </w:tabs>
        <w:ind w:firstLine="567"/>
        <w:jc w:val="both"/>
        <w:rPr>
          <w:iCs/>
          <w:spacing w:val="1"/>
          <w:sz w:val="12"/>
          <w:szCs w:val="12"/>
          <w:lang w:eastAsia="en-US"/>
        </w:rPr>
      </w:pPr>
      <w:r w:rsidRPr="0086129A">
        <w:rPr>
          <w:iCs/>
          <w:spacing w:val="1"/>
          <w:sz w:val="12"/>
          <w:szCs w:val="12"/>
          <w:lang w:eastAsia="en-US"/>
        </w:rPr>
        <w:t>22. Порядок осуществления текущего контроля за соблюдением и исполнением ответственными должностными лицами Администрации</w:t>
      </w:r>
      <w:r w:rsidRPr="0086129A">
        <w:rPr>
          <w:color w:val="000000"/>
          <w:spacing w:val="7"/>
          <w:sz w:val="12"/>
          <w:szCs w:val="12"/>
          <w:lang w:eastAsia="en-US"/>
        </w:rPr>
        <w:t xml:space="preserve"> </w:t>
      </w:r>
      <w:r w:rsidRPr="0086129A">
        <w:rPr>
          <w:iCs/>
          <w:spacing w:val="1"/>
          <w:sz w:val="12"/>
          <w:szCs w:val="12"/>
          <w:lang w:eastAsia="en-US"/>
        </w:rPr>
        <w:t>положений Административного регламента и иных нормативных правовых актов</w:t>
      </w:r>
      <w:r w:rsidRPr="0086129A">
        <w:rPr>
          <w:color w:val="000000"/>
          <w:spacing w:val="7"/>
          <w:sz w:val="12"/>
          <w:szCs w:val="12"/>
          <w:lang w:eastAsia="en-US"/>
        </w:rPr>
        <w:t xml:space="preserve">, </w:t>
      </w:r>
      <w:r w:rsidRPr="0086129A">
        <w:rPr>
          <w:iCs/>
          <w:spacing w:val="1"/>
          <w:sz w:val="12"/>
          <w:szCs w:val="12"/>
          <w:lang w:eastAsia="en-US"/>
        </w:rPr>
        <w:t>устанавливающих требования к предоставлению Муниципальной услуги.</w:t>
      </w:r>
    </w:p>
    <w:p w:rsidR="0086129A" w:rsidRPr="0086129A" w:rsidRDefault="0086129A" w:rsidP="0086129A">
      <w:pPr>
        <w:tabs>
          <w:tab w:val="left" w:pos="1276"/>
          <w:tab w:val="left" w:pos="1419"/>
        </w:tabs>
        <w:ind w:firstLine="567"/>
        <w:jc w:val="both"/>
        <w:rPr>
          <w:spacing w:val="7"/>
          <w:sz w:val="12"/>
          <w:szCs w:val="12"/>
          <w:lang w:eastAsia="en-US"/>
        </w:rPr>
      </w:pPr>
      <w:r w:rsidRPr="0086129A">
        <w:rPr>
          <w:spacing w:val="7"/>
          <w:sz w:val="12"/>
          <w:szCs w:val="12"/>
          <w:lang w:eastAsia="en-US"/>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6129A" w:rsidRPr="0086129A" w:rsidRDefault="0086129A" w:rsidP="0086129A">
      <w:pPr>
        <w:tabs>
          <w:tab w:val="left" w:pos="1276"/>
          <w:tab w:val="left" w:pos="1414"/>
        </w:tabs>
        <w:ind w:firstLine="567"/>
        <w:jc w:val="both"/>
        <w:rPr>
          <w:spacing w:val="7"/>
          <w:sz w:val="12"/>
          <w:szCs w:val="12"/>
          <w:lang w:eastAsia="en-US"/>
        </w:rPr>
      </w:pPr>
      <w:r w:rsidRPr="0086129A">
        <w:rPr>
          <w:spacing w:val="7"/>
          <w:sz w:val="12"/>
          <w:szCs w:val="12"/>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6129A" w:rsidRPr="0086129A" w:rsidRDefault="0086129A" w:rsidP="0086129A">
      <w:pPr>
        <w:tabs>
          <w:tab w:val="left" w:pos="1276"/>
          <w:tab w:val="left" w:pos="1408"/>
        </w:tabs>
        <w:ind w:firstLine="567"/>
        <w:jc w:val="both"/>
        <w:rPr>
          <w:spacing w:val="7"/>
          <w:sz w:val="12"/>
          <w:szCs w:val="12"/>
          <w:lang w:eastAsia="en-US"/>
        </w:rPr>
      </w:pPr>
      <w:r w:rsidRPr="0086129A">
        <w:rPr>
          <w:spacing w:val="7"/>
          <w:sz w:val="12"/>
          <w:szCs w:val="12"/>
          <w:lang w:eastAsia="en-US"/>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129A" w:rsidRPr="0086129A" w:rsidRDefault="0086129A" w:rsidP="0086129A">
      <w:pPr>
        <w:tabs>
          <w:tab w:val="left" w:pos="1134"/>
        </w:tabs>
        <w:ind w:firstLine="567"/>
        <w:jc w:val="both"/>
        <w:rPr>
          <w:iCs/>
          <w:spacing w:val="1"/>
          <w:sz w:val="12"/>
          <w:szCs w:val="12"/>
          <w:lang w:eastAsia="en-US"/>
        </w:rPr>
      </w:pPr>
      <w:r w:rsidRPr="0086129A">
        <w:rPr>
          <w:iCs/>
          <w:spacing w:val="1"/>
          <w:sz w:val="12"/>
          <w:szCs w:val="12"/>
          <w:lang w:eastAsia="en-U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86129A" w:rsidRPr="0086129A" w:rsidRDefault="0086129A" w:rsidP="0086129A">
      <w:pPr>
        <w:tabs>
          <w:tab w:val="left" w:pos="1134"/>
          <w:tab w:val="left" w:pos="1276"/>
        </w:tabs>
        <w:ind w:firstLine="567"/>
        <w:jc w:val="both"/>
        <w:rPr>
          <w:spacing w:val="7"/>
          <w:sz w:val="12"/>
          <w:szCs w:val="12"/>
          <w:lang w:eastAsia="en-US"/>
        </w:rPr>
      </w:pPr>
      <w:r w:rsidRPr="0086129A">
        <w:rPr>
          <w:spacing w:val="7"/>
          <w:sz w:val="12"/>
          <w:szCs w:val="12"/>
          <w:lang w:eastAsia="en-US"/>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6129A" w:rsidRPr="0086129A" w:rsidRDefault="0086129A" w:rsidP="00C931AC">
      <w:pPr>
        <w:numPr>
          <w:ilvl w:val="1"/>
          <w:numId w:val="49"/>
        </w:numPr>
        <w:tabs>
          <w:tab w:val="left" w:pos="1134"/>
        </w:tabs>
        <w:ind w:left="0" w:firstLine="567"/>
        <w:jc w:val="both"/>
        <w:rPr>
          <w:spacing w:val="7"/>
          <w:sz w:val="12"/>
          <w:szCs w:val="12"/>
          <w:lang w:eastAsia="en-US"/>
        </w:rPr>
      </w:pPr>
      <w:r w:rsidRPr="0086129A">
        <w:rPr>
          <w:spacing w:val="7"/>
          <w:sz w:val="12"/>
          <w:szCs w:val="12"/>
          <w:lang w:eastAsia="en-US"/>
        </w:rPr>
        <w:t>При плановой проверке полноты и качества предоставления Муниципальной услуги контролю подлежат:</w:t>
      </w:r>
    </w:p>
    <w:p w:rsidR="0086129A" w:rsidRPr="0086129A" w:rsidRDefault="0086129A" w:rsidP="0086129A">
      <w:pPr>
        <w:tabs>
          <w:tab w:val="left" w:pos="964"/>
          <w:tab w:val="left" w:pos="1134"/>
        </w:tabs>
        <w:ind w:firstLine="567"/>
        <w:jc w:val="both"/>
        <w:rPr>
          <w:spacing w:val="7"/>
          <w:sz w:val="12"/>
          <w:szCs w:val="12"/>
          <w:lang w:eastAsia="en-US"/>
        </w:rPr>
      </w:pPr>
      <w:r w:rsidRPr="0086129A">
        <w:rPr>
          <w:spacing w:val="7"/>
          <w:sz w:val="12"/>
          <w:szCs w:val="12"/>
          <w:lang w:eastAsia="en-US"/>
        </w:rPr>
        <w:t>а) соблюдение сроков предоставления Муниципальной услуги;</w:t>
      </w:r>
    </w:p>
    <w:p w:rsidR="0086129A" w:rsidRPr="0086129A" w:rsidRDefault="0086129A" w:rsidP="0086129A">
      <w:pPr>
        <w:tabs>
          <w:tab w:val="left" w:pos="851"/>
          <w:tab w:val="left" w:pos="981"/>
        </w:tabs>
        <w:ind w:firstLine="567"/>
        <w:jc w:val="both"/>
        <w:rPr>
          <w:spacing w:val="7"/>
          <w:sz w:val="12"/>
          <w:szCs w:val="12"/>
          <w:lang w:eastAsia="en-US"/>
        </w:rPr>
      </w:pPr>
      <w:r w:rsidRPr="0086129A">
        <w:rPr>
          <w:spacing w:val="7"/>
          <w:sz w:val="12"/>
          <w:szCs w:val="12"/>
          <w:lang w:eastAsia="en-US"/>
        </w:rPr>
        <w:t>б) соблюдение положений настоящего Административного регламента;</w:t>
      </w:r>
    </w:p>
    <w:p w:rsidR="0086129A" w:rsidRPr="0086129A" w:rsidRDefault="0086129A" w:rsidP="0086129A">
      <w:pPr>
        <w:tabs>
          <w:tab w:val="left" w:pos="987"/>
          <w:tab w:val="left" w:pos="1134"/>
        </w:tabs>
        <w:ind w:firstLine="567"/>
        <w:jc w:val="both"/>
        <w:rPr>
          <w:spacing w:val="7"/>
          <w:sz w:val="12"/>
          <w:szCs w:val="12"/>
          <w:lang w:eastAsia="en-US"/>
        </w:rPr>
      </w:pPr>
      <w:r w:rsidRPr="0086129A">
        <w:rPr>
          <w:spacing w:val="7"/>
          <w:sz w:val="12"/>
          <w:szCs w:val="12"/>
          <w:lang w:eastAsia="en-US"/>
        </w:rPr>
        <w:t>в) правильность и обоснованность принятого решения об отказе в предоставлении Муниципальной услуги.</w:t>
      </w:r>
    </w:p>
    <w:p w:rsidR="0086129A" w:rsidRPr="0086129A" w:rsidRDefault="0086129A" w:rsidP="0086129A">
      <w:pPr>
        <w:tabs>
          <w:tab w:val="left" w:pos="1463"/>
        </w:tabs>
        <w:ind w:firstLine="567"/>
        <w:jc w:val="both"/>
        <w:rPr>
          <w:spacing w:val="7"/>
          <w:sz w:val="12"/>
          <w:szCs w:val="12"/>
          <w:lang w:eastAsia="en-US"/>
        </w:rPr>
      </w:pPr>
      <w:r w:rsidRPr="0086129A">
        <w:rPr>
          <w:spacing w:val="7"/>
          <w:sz w:val="12"/>
          <w:szCs w:val="12"/>
          <w:lang w:eastAsia="en-US"/>
        </w:rPr>
        <w:t>23.3. Основанием для проведения внеплановых проверок являются:</w:t>
      </w:r>
    </w:p>
    <w:p w:rsidR="0086129A" w:rsidRPr="0086129A" w:rsidRDefault="0086129A" w:rsidP="0086129A">
      <w:pPr>
        <w:tabs>
          <w:tab w:val="left" w:pos="1057"/>
        </w:tabs>
        <w:ind w:firstLine="567"/>
        <w:jc w:val="both"/>
        <w:rPr>
          <w:spacing w:val="7"/>
          <w:sz w:val="12"/>
          <w:szCs w:val="12"/>
          <w:lang w:eastAsia="en-US"/>
        </w:rPr>
      </w:pPr>
      <w:r w:rsidRPr="0086129A">
        <w:rPr>
          <w:spacing w:val="7"/>
          <w:sz w:val="12"/>
          <w:szCs w:val="12"/>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86129A" w:rsidRPr="0086129A" w:rsidRDefault="0086129A" w:rsidP="0086129A">
      <w:pPr>
        <w:tabs>
          <w:tab w:val="left" w:pos="993"/>
        </w:tabs>
        <w:ind w:firstLine="567"/>
        <w:jc w:val="both"/>
        <w:rPr>
          <w:spacing w:val="7"/>
          <w:sz w:val="12"/>
          <w:szCs w:val="12"/>
          <w:lang w:eastAsia="en-US"/>
        </w:rPr>
      </w:pPr>
      <w:r w:rsidRPr="0086129A">
        <w:rPr>
          <w:spacing w:val="7"/>
          <w:sz w:val="12"/>
          <w:szCs w:val="12"/>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86129A" w:rsidRPr="0086129A" w:rsidRDefault="0086129A" w:rsidP="0086129A">
      <w:pPr>
        <w:tabs>
          <w:tab w:val="left" w:pos="1443"/>
        </w:tabs>
        <w:ind w:firstLine="567"/>
        <w:jc w:val="both"/>
        <w:rPr>
          <w:spacing w:val="7"/>
          <w:sz w:val="12"/>
          <w:szCs w:val="12"/>
          <w:lang w:eastAsia="en-US"/>
        </w:rPr>
      </w:pPr>
      <w:r w:rsidRPr="0086129A">
        <w:rPr>
          <w:spacing w:val="7"/>
          <w:sz w:val="12"/>
          <w:szCs w:val="12"/>
          <w:lang w:eastAsia="en-US"/>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86129A" w:rsidRPr="0086129A" w:rsidRDefault="0086129A" w:rsidP="0086129A">
      <w:pPr>
        <w:tabs>
          <w:tab w:val="left" w:pos="0"/>
          <w:tab w:val="left" w:pos="1134"/>
          <w:tab w:val="left" w:pos="1463"/>
        </w:tabs>
        <w:ind w:firstLine="567"/>
        <w:jc w:val="both"/>
        <w:rPr>
          <w:spacing w:val="7"/>
          <w:sz w:val="12"/>
          <w:szCs w:val="12"/>
          <w:lang w:eastAsia="en-US"/>
        </w:rPr>
      </w:pPr>
      <w:r w:rsidRPr="0086129A">
        <w:rPr>
          <w:spacing w:val="7"/>
          <w:sz w:val="12"/>
          <w:szCs w:val="12"/>
          <w:lang w:eastAsia="en-US"/>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6129A" w:rsidRPr="0086129A" w:rsidRDefault="0086129A" w:rsidP="0086129A">
      <w:pPr>
        <w:tabs>
          <w:tab w:val="left" w:pos="0"/>
          <w:tab w:val="left" w:pos="1134"/>
          <w:tab w:val="left" w:pos="1463"/>
        </w:tabs>
        <w:ind w:firstLine="567"/>
        <w:jc w:val="both"/>
        <w:rPr>
          <w:spacing w:val="7"/>
          <w:sz w:val="12"/>
          <w:szCs w:val="12"/>
          <w:lang w:eastAsia="en-US"/>
        </w:rPr>
      </w:pPr>
      <w:r w:rsidRPr="0086129A">
        <w:rPr>
          <w:spacing w:val="7"/>
          <w:sz w:val="12"/>
          <w:szCs w:val="12"/>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129A" w:rsidRPr="0086129A" w:rsidRDefault="0086129A" w:rsidP="0086129A">
      <w:pPr>
        <w:autoSpaceDE w:val="0"/>
        <w:autoSpaceDN w:val="0"/>
        <w:adjustRightInd w:val="0"/>
        <w:ind w:firstLine="567"/>
        <w:jc w:val="both"/>
        <w:rPr>
          <w:rFonts w:eastAsia="Calibri"/>
          <w:sz w:val="12"/>
          <w:szCs w:val="12"/>
        </w:rPr>
      </w:pPr>
      <w:r w:rsidRPr="0086129A">
        <w:rPr>
          <w:rFonts w:eastAsia="Calibri"/>
          <w:sz w:val="12"/>
          <w:szCs w:val="12"/>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6129A" w:rsidRPr="0086129A" w:rsidRDefault="0086129A" w:rsidP="0086129A">
      <w:pPr>
        <w:tabs>
          <w:tab w:val="left" w:pos="1276"/>
        </w:tabs>
        <w:ind w:firstLine="567"/>
        <w:jc w:val="both"/>
        <w:rPr>
          <w:spacing w:val="7"/>
          <w:sz w:val="12"/>
          <w:szCs w:val="12"/>
          <w:lang w:eastAsia="en-US"/>
        </w:rPr>
      </w:pPr>
      <w:r w:rsidRPr="0086129A">
        <w:rPr>
          <w:spacing w:val="7"/>
          <w:sz w:val="12"/>
          <w:szCs w:val="12"/>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86129A" w:rsidRPr="0086129A" w:rsidRDefault="0086129A" w:rsidP="0086129A">
      <w:pPr>
        <w:tabs>
          <w:tab w:val="left" w:pos="1276"/>
          <w:tab w:val="left" w:pos="1495"/>
        </w:tabs>
        <w:ind w:firstLine="567"/>
        <w:jc w:val="both"/>
        <w:rPr>
          <w:spacing w:val="7"/>
          <w:sz w:val="12"/>
          <w:szCs w:val="12"/>
          <w:lang w:eastAsia="en-US"/>
        </w:rPr>
      </w:pPr>
      <w:r w:rsidRPr="0086129A">
        <w:rPr>
          <w:spacing w:val="7"/>
          <w:sz w:val="12"/>
          <w:szCs w:val="12"/>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6129A" w:rsidRPr="0086129A" w:rsidRDefault="0086129A" w:rsidP="0086129A">
      <w:pPr>
        <w:tabs>
          <w:tab w:val="left" w:pos="1477"/>
        </w:tabs>
        <w:ind w:firstLine="567"/>
        <w:jc w:val="both"/>
        <w:rPr>
          <w:spacing w:val="7"/>
          <w:sz w:val="12"/>
          <w:szCs w:val="12"/>
          <w:lang w:eastAsia="en-US"/>
        </w:rPr>
      </w:pPr>
      <w:r w:rsidRPr="0086129A">
        <w:rPr>
          <w:spacing w:val="7"/>
          <w:sz w:val="12"/>
          <w:szCs w:val="12"/>
          <w:lang w:eastAsia="en-US"/>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6129A" w:rsidRPr="0086129A" w:rsidRDefault="0086129A" w:rsidP="0086129A">
      <w:pPr>
        <w:tabs>
          <w:tab w:val="left" w:pos="1477"/>
        </w:tabs>
        <w:ind w:firstLine="567"/>
        <w:jc w:val="both"/>
        <w:rPr>
          <w:spacing w:val="7"/>
          <w:sz w:val="12"/>
          <w:szCs w:val="12"/>
          <w:lang w:eastAsia="en-US"/>
        </w:rPr>
      </w:pPr>
      <w:r w:rsidRPr="0086129A">
        <w:rPr>
          <w:spacing w:val="7"/>
          <w:sz w:val="12"/>
          <w:szCs w:val="12"/>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6129A" w:rsidRPr="0086129A" w:rsidRDefault="0086129A" w:rsidP="0086129A">
      <w:pPr>
        <w:tabs>
          <w:tab w:val="left" w:pos="1489"/>
        </w:tabs>
        <w:ind w:firstLine="567"/>
        <w:jc w:val="both"/>
        <w:rPr>
          <w:spacing w:val="7"/>
          <w:sz w:val="12"/>
          <w:szCs w:val="12"/>
          <w:lang w:eastAsia="en-US"/>
        </w:rPr>
      </w:pPr>
      <w:r w:rsidRPr="0086129A">
        <w:rPr>
          <w:spacing w:val="7"/>
          <w:sz w:val="12"/>
          <w:szCs w:val="12"/>
          <w:lang w:eastAsia="en-US"/>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86129A">
        <w:rPr>
          <w:spacing w:val="7"/>
          <w:sz w:val="12"/>
          <w:szCs w:val="12"/>
          <w:lang w:eastAsia="en-US"/>
        </w:rPr>
        <w:t>непредоставление</w:t>
      </w:r>
      <w:proofErr w:type="spellEnd"/>
      <w:r w:rsidRPr="0086129A">
        <w:rPr>
          <w:spacing w:val="7"/>
          <w:sz w:val="12"/>
          <w:szCs w:val="12"/>
          <w:lang w:eastAsia="en-US"/>
        </w:rPr>
        <w:t xml:space="preserve"> или предоставление с нарушением срока, установленного настоящим Административным регламентом.</w:t>
      </w:r>
    </w:p>
    <w:p w:rsidR="0086129A" w:rsidRPr="0086129A" w:rsidRDefault="0086129A" w:rsidP="0086129A">
      <w:pPr>
        <w:tabs>
          <w:tab w:val="left" w:pos="1443"/>
        </w:tabs>
        <w:ind w:firstLine="567"/>
        <w:jc w:val="both"/>
        <w:rPr>
          <w:spacing w:val="7"/>
          <w:sz w:val="12"/>
          <w:szCs w:val="12"/>
          <w:lang w:eastAsia="en-US"/>
        </w:rPr>
      </w:pPr>
      <w:r w:rsidRPr="0086129A">
        <w:rPr>
          <w:spacing w:val="7"/>
          <w:sz w:val="12"/>
          <w:szCs w:val="12"/>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6129A">
        <w:rPr>
          <w:color w:val="000000"/>
          <w:spacing w:val="10"/>
          <w:sz w:val="12"/>
          <w:szCs w:val="12"/>
          <w:lang w:eastAsia="en-US"/>
        </w:rPr>
        <w:t xml:space="preserve">порядка предоставления Муниципальной услуги, а также жалобы и заявления на действия </w:t>
      </w:r>
      <w:r w:rsidRPr="0086129A">
        <w:rPr>
          <w:spacing w:val="7"/>
          <w:sz w:val="12"/>
          <w:szCs w:val="12"/>
          <w:lang w:eastAsia="en-US"/>
        </w:rPr>
        <w:t>(бездействие) должностных лиц Администрации и принятые ими решения, связанные с предоставлением Муниципальной услуги.</w:t>
      </w:r>
    </w:p>
    <w:p w:rsidR="0086129A" w:rsidRPr="0086129A" w:rsidRDefault="0086129A" w:rsidP="0086129A">
      <w:pPr>
        <w:tabs>
          <w:tab w:val="left" w:pos="1443"/>
        </w:tabs>
        <w:ind w:firstLine="567"/>
        <w:jc w:val="both"/>
        <w:rPr>
          <w:spacing w:val="7"/>
          <w:sz w:val="12"/>
          <w:szCs w:val="12"/>
          <w:lang w:eastAsia="en-US"/>
        </w:rPr>
      </w:pPr>
      <w:r w:rsidRPr="0086129A">
        <w:rPr>
          <w:spacing w:val="7"/>
          <w:sz w:val="12"/>
          <w:szCs w:val="12"/>
          <w:lang w:eastAsia="en-US"/>
        </w:rPr>
        <w:lastRenderedPageBreak/>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6129A" w:rsidRPr="0086129A" w:rsidRDefault="0086129A" w:rsidP="0086129A">
      <w:pPr>
        <w:tabs>
          <w:tab w:val="left" w:pos="6341"/>
        </w:tabs>
        <w:ind w:firstLine="567"/>
        <w:jc w:val="both"/>
        <w:rPr>
          <w:sz w:val="12"/>
          <w:szCs w:val="12"/>
        </w:rPr>
      </w:pPr>
    </w:p>
    <w:p w:rsidR="0086129A" w:rsidRPr="0086129A" w:rsidRDefault="0086129A" w:rsidP="0086129A">
      <w:pPr>
        <w:ind w:firstLine="567"/>
        <w:jc w:val="center"/>
        <w:rPr>
          <w:b/>
          <w:sz w:val="12"/>
          <w:szCs w:val="12"/>
        </w:rPr>
      </w:pPr>
      <w:r w:rsidRPr="0086129A">
        <w:rPr>
          <w:b/>
          <w:sz w:val="12"/>
          <w:szCs w:val="12"/>
        </w:rPr>
        <w:t xml:space="preserve">Раздел V. </w:t>
      </w:r>
      <w:r w:rsidRPr="0086129A">
        <w:rPr>
          <w:b/>
          <w:bCs/>
          <w:sz w:val="12"/>
          <w:szCs w:val="12"/>
        </w:rPr>
        <w:t>Досудебный (внесудебный) порядок обжалования решений</w:t>
      </w:r>
      <w:r w:rsidRPr="0086129A">
        <w:rPr>
          <w:b/>
          <w:sz w:val="12"/>
          <w:szCs w:val="12"/>
        </w:rPr>
        <w:t xml:space="preserve"> </w:t>
      </w:r>
    </w:p>
    <w:p w:rsidR="0086129A" w:rsidRPr="0086129A" w:rsidRDefault="0086129A" w:rsidP="0086129A">
      <w:pPr>
        <w:ind w:firstLine="567"/>
        <w:jc w:val="center"/>
        <w:rPr>
          <w:b/>
          <w:sz w:val="12"/>
          <w:szCs w:val="12"/>
        </w:rPr>
      </w:pPr>
      <w:r w:rsidRPr="0086129A">
        <w:rPr>
          <w:b/>
          <w:bCs/>
          <w:sz w:val="12"/>
          <w:szCs w:val="12"/>
        </w:rPr>
        <w:t>и действий (бездействия) органа, предоставляющего</w:t>
      </w:r>
      <w:r w:rsidRPr="0086129A">
        <w:rPr>
          <w:b/>
          <w:sz w:val="12"/>
          <w:szCs w:val="12"/>
        </w:rPr>
        <w:t xml:space="preserve"> </w:t>
      </w:r>
    </w:p>
    <w:p w:rsidR="0086129A" w:rsidRPr="0086129A" w:rsidRDefault="0086129A" w:rsidP="0086129A">
      <w:pPr>
        <w:ind w:firstLine="567"/>
        <w:jc w:val="center"/>
        <w:rPr>
          <w:b/>
          <w:sz w:val="12"/>
          <w:szCs w:val="12"/>
        </w:rPr>
      </w:pPr>
      <w:r w:rsidRPr="0086129A">
        <w:rPr>
          <w:b/>
          <w:bCs/>
          <w:sz w:val="12"/>
          <w:szCs w:val="12"/>
        </w:rPr>
        <w:t>муниципальную услугу, МФЦ, организаций, указанных в части</w:t>
      </w:r>
      <w:r w:rsidRPr="0086129A">
        <w:rPr>
          <w:b/>
          <w:sz w:val="12"/>
          <w:szCs w:val="12"/>
        </w:rPr>
        <w:t xml:space="preserve"> </w:t>
      </w:r>
    </w:p>
    <w:p w:rsidR="0086129A" w:rsidRPr="0086129A" w:rsidRDefault="0086129A" w:rsidP="0086129A">
      <w:pPr>
        <w:ind w:firstLine="567"/>
        <w:jc w:val="center"/>
        <w:rPr>
          <w:b/>
          <w:sz w:val="12"/>
          <w:szCs w:val="12"/>
        </w:rPr>
      </w:pPr>
      <w:r w:rsidRPr="0086129A">
        <w:rPr>
          <w:b/>
          <w:bCs/>
          <w:sz w:val="12"/>
          <w:szCs w:val="12"/>
        </w:rPr>
        <w:t>1.1 статьи 16 федерального закона от 27.07.2010 № 210-ФЗ,</w:t>
      </w:r>
      <w:r w:rsidRPr="0086129A">
        <w:rPr>
          <w:b/>
          <w:sz w:val="12"/>
          <w:szCs w:val="12"/>
        </w:rPr>
        <w:t xml:space="preserve"> </w:t>
      </w:r>
    </w:p>
    <w:p w:rsidR="0086129A" w:rsidRPr="0086129A" w:rsidRDefault="0086129A" w:rsidP="0086129A">
      <w:pPr>
        <w:ind w:firstLine="567"/>
        <w:jc w:val="center"/>
        <w:rPr>
          <w:b/>
          <w:sz w:val="12"/>
          <w:szCs w:val="12"/>
        </w:rPr>
      </w:pPr>
      <w:r w:rsidRPr="0086129A">
        <w:rPr>
          <w:b/>
          <w:bCs/>
          <w:sz w:val="12"/>
          <w:szCs w:val="12"/>
        </w:rPr>
        <w:t>а также их должностных лиц, муниципальных служащих,</w:t>
      </w:r>
      <w:r w:rsidRPr="0086129A">
        <w:rPr>
          <w:b/>
          <w:sz w:val="12"/>
          <w:szCs w:val="12"/>
        </w:rPr>
        <w:t xml:space="preserve"> </w:t>
      </w:r>
    </w:p>
    <w:p w:rsidR="0086129A" w:rsidRPr="0086129A" w:rsidRDefault="0086129A" w:rsidP="0086129A">
      <w:pPr>
        <w:ind w:firstLine="567"/>
        <w:jc w:val="center"/>
        <w:rPr>
          <w:b/>
          <w:sz w:val="12"/>
          <w:szCs w:val="12"/>
        </w:rPr>
      </w:pPr>
      <w:r w:rsidRPr="0086129A">
        <w:rPr>
          <w:b/>
          <w:bCs/>
          <w:sz w:val="12"/>
          <w:szCs w:val="12"/>
        </w:rPr>
        <w:t>работников</w:t>
      </w:r>
      <w:r w:rsidRPr="0086129A">
        <w:rPr>
          <w:b/>
          <w:sz w:val="12"/>
          <w:szCs w:val="12"/>
        </w:rPr>
        <w:t xml:space="preserve"> </w:t>
      </w:r>
    </w:p>
    <w:p w:rsidR="0086129A" w:rsidRPr="0086129A" w:rsidRDefault="0086129A" w:rsidP="0086129A">
      <w:pPr>
        <w:ind w:firstLine="540"/>
        <w:jc w:val="both"/>
        <w:rPr>
          <w:sz w:val="12"/>
          <w:szCs w:val="12"/>
        </w:rPr>
      </w:pPr>
      <w:r w:rsidRPr="0086129A">
        <w:rPr>
          <w:sz w:val="12"/>
          <w:szCs w:val="12"/>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97" w:history="1">
        <w:r w:rsidRPr="0086129A">
          <w:rPr>
            <w:sz w:val="12"/>
            <w:szCs w:val="12"/>
            <w:u w:val="single"/>
          </w:rPr>
          <w:t>частью 1.1 статьи 16</w:t>
        </w:r>
      </w:hyperlink>
      <w:r w:rsidRPr="0086129A">
        <w:rPr>
          <w:sz w:val="12"/>
          <w:szCs w:val="12"/>
        </w:rPr>
        <w:t xml:space="preserve"> Федерального закона от 27.07.2010 N 210-ФЗ (далее - привлекаемые организации), или их работников в досудебном порядке. </w:t>
      </w:r>
    </w:p>
    <w:p w:rsidR="0086129A" w:rsidRPr="0086129A" w:rsidRDefault="0086129A" w:rsidP="0086129A">
      <w:pPr>
        <w:ind w:firstLine="540"/>
        <w:jc w:val="both"/>
        <w:rPr>
          <w:sz w:val="12"/>
          <w:szCs w:val="12"/>
        </w:rPr>
      </w:pPr>
      <w:r w:rsidRPr="0086129A">
        <w:rPr>
          <w:sz w:val="12"/>
          <w:szCs w:val="12"/>
        </w:rPr>
        <w:t xml:space="preserve">24.1. Заявитель может обратиться с жалобой в том числе в следующих случаях: </w:t>
      </w:r>
    </w:p>
    <w:p w:rsidR="0086129A" w:rsidRPr="0086129A" w:rsidRDefault="0086129A" w:rsidP="0086129A">
      <w:pPr>
        <w:ind w:firstLine="540"/>
        <w:jc w:val="both"/>
        <w:rPr>
          <w:sz w:val="12"/>
          <w:szCs w:val="12"/>
        </w:rPr>
      </w:pPr>
      <w:r w:rsidRPr="0086129A">
        <w:rPr>
          <w:sz w:val="12"/>
          <w:szCs w:val="12"/>
        </w:rPr>
        <w:t xml:space="preserve">- нарушение срока регистрации запроса о предоставлении муниципальной услуги, комплексного запроса; </w:t>
      </w:r>
    </w:p>
    <w:p w:rsidR="0086129A" w:rsidRPr="0086129A" w:rsidRDefault="0086129A" w:rsidP="0086129A">
      <w:pPr>
        <w:ind w:firstLine="540"/>
        <w:jc w:val="both"/>
        <w:rPr>
          <w:sz w:val="12"/>
          <w:szCs w:val="12"/>
        </w:rPr>
      </w:pPr>
      <w:r w:rsidRPr="0086129A">
        <w:rPr>
          <w:sz w:val="12"/>
          <w:szCs w:val="1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8" w:history="1">
        <w:r w:rsidRPr="0086129A">
          <w:rPr>
            <w:sz w:val="12"/>
            <w:szCs w:val="12"/>
            <w:u w:val="single"/>
          </w:rPr>
          <w:t>частью 1.3 статьи 16</w:t>
        </w:r>
      </w:hyperlink>
      <w:r w:rsidRPr="0086129A">
        <w:rPr>
          <w:sz w:val="12"/>
          <w:szCs w:val="12"/>
        </w:rPr>
        <w:t xml:space="preserve"> Федерального закона от 27.07.2010 N 210-ФЗ; </w:t>
      </w:r>
    </w:p>
    <w:p w:rsidR="0086129A" w:rsidRPr="0086129A" w:rsidRDefault="0086129A" w:rsidP="0086129A">
      <w:pPr>
        <w:ind w:firstLine="540"/>
        <w:jc w:val="both"/>
        <w:rPr>
          <w:sz w:val="12"/>
          <w:szCs w:val="12"/>
        </w:rPr>
      </w:pPr>
      <w:r w:rsidRPr="0086129A">
        <w:rPr>
          <w:sz w:val="12"/>
          <w:szCs w:val="1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6129A" w:rsidRPr="0086129A" w:rsidRDefault="0086129A" w:rsidP="0086129A">
      <w:pPr>
        <w:ind w:firstLine="540"/>
        <w:jc w:val="both"/>
        <w:rPr>
          <w:sz w:val="12"/>
          <w:szCs w:val="12"/>
        </w:rPr>
      </w:pPr>
      <w:r w:rsidRPr="0086129A">
        <w:rPr>
          <w:sz w:val="12"/>
          <w:szCs w:val="1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6129A" w:rsidRPr="0086129A" w:rsidRDefault="0086129A" w:rsidP="0086129A">
      <w:pPr>
        <w:ind w:firstLine="540"/>
        <w:jc w:val="both"/>
        <w:rPr>
          <w:sz w:val="12"/>
          <w:szCs w:val="12"/>
        </w:rPr>
      </w:pPr>
      <w:r w:rsidRPr="0086129A">
        <w:rPr>
          <w:sz w:val="12"/>
          <w:szCs w:val="1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9" w:history="1">
        <w:r w:rsidRPr="0086129A">
          <w:rPr>
            <w:sz w:val="12"/>
            <w:szCs w:val="12"/>
            <w:u w:val="single"/>
          </w:rPr>
          <w:t>частью 1.3 статьи 16</w:t>
        </w:r>
      </w:hyperlink>
      <w:r w:rsidRPr="0086129A">
        <w:rPr>
          <w:sz w:val="12"/>
          <w:szCs w:val="12"/>
        </w:rPr>
        <w:t xml:space="preserve"> Федерального закона от 27.07.2010 N 210-ФЗ; </w:t>
      </w:r>
    </w:p>
    <w:p w:rsidR="0086129A" w:rsidRPr="0086129A" w:rsidRDefault="0086129A" w:rsidP="0086129A">
      <w:pPr>
        <w:ind w:firstLine="540"/>
        <w:jc w:val="both"/>
        <w:rPr>
          <w:sz w:val="12"/>
          <w:szCs w:val="12"/>
        </w:rPr>
      </w:pPr>
      <w:r w:rsidRPr="0086129A">
        <w:rPr>
          <w:sz w:val="12"/>
          <w:szCs w:val="1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6129A" w:rsidRPr="0086129A" w:rsidRDefault="0086129A" w:rsidP="0086129A">
      <w:pPr>
        <w:ind w:firstLine="540"/>
        <w:jc w:val="both"/>
        <w:rPr>
          <w:sz w:val="12"/>
          <w:szCs w:val="12"/>
        </w:rPr>
      </w:pPr>
      <w:r w:rsidRPr="0086129A">
        <w:rPr>
          <w:sz w:val="12"/>
          <w:szCs w:val="1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0" w:history="1">
        <w:r w:rsidRPr="0086129A">
          <w:rPr>
            <w:sz w:val="12"/>
            <w:szCs w:val="12"/>
            <w:u w:val="single"/>
          </w:rPr>
          <w:t>частью 1.3 статьи 16</w:t>
        </w:r>
      </w:hyperlink>
      <w:r w:rsidRPr="0086129A">
        <w:rPr>
          <w:sz w:val="12"/>
          <w:szCs w:val="12"/>
        </w:rPr>
        <w:t xml:space="preserve"> Федерального закона от 27.07.2010 N 210-ФЗ; </w:t>
      </w:r>
    </w:p>
    <w:p w:rsidR="0086129A" w:rsidRPr="0086129A" w:rsidRDefault="0086129A" w:rsidP="0086129A">
      <w:pPr>
        <w:ind w:firstLine="540"/>
        <w:jc w:val="both"/>
        <w:rPr>
          <w:sz w:val="12"/>
          <w:szCs w:val="12"/>
        </w:rPr>
      </w:pPr>
      <w:r w:rsidRPr="0086129A">
        <w:rPr>
          <w:sz w:val="12"/>
          <w:szCs w:val="12"/>
        </w:rPr>
        <w:t xml:space="preserve">- нарушение срока или порядка выдачи документов по результатам предоставления муниципальной услуги; </w:t>
      </w:r>
    </w:p>
    <w:p w:rsidR="0086129A" w:rsidRPr="0086129A" w:rsidRDefault="0086129A" w:rsidP="0086129A">
      <w:pPr>
        <w:ind w:firstLine="540"/>
        <w:jc w:val="both"/>
        <w:rPr>
          <w:sz w:val="12"/>
          <w:szCs w:val="12"/>
        </w:rPr>
      </w:pPr>
      <w:r w:rsidRPr="0086129A">
        <w:rPr>
          <w:sz w:val="12"/>
          <w:szCs w:val="1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1" w:history="1">
        <w:r w:rsidRPr="0086129A">
          <w:rPr>
            <w:sz w:val="12"/>
            <w:szCs w:val="12"/>
            <w:u w:val="single"/>
          </w:rPr>
          <w:t>частью 1.3 статьи 16</w:t>
        </w:r>
      </w:hyperlink>
      <w:r w:rsidRPr="0086129A">
        <w:rPr>
          <w:sz w:val="12"/>
          <w:szCs w:val="12"/>
        </w:rPr>
        <w:t xml:space="preserve"> Федерального закона от 27.07.2010 N 210-ФЗ; </w:t>
      </w:r>
    </w:p>
    <w:p w:rsidR="0086129A" w:rsidRPr="0086129A" w:rsidRDefault="0086129A" w:rsidP="0086129A">
      <w:pPr>
        <w:ind w:firstLine="540"/>
        <w:jc w:val="both"/>
        <w:rPr>
          <w:sz w:val="12"/>
          <w:szCs w:val="12"/>
        </w:rPr>
      </w:pPr>
      <w:r w:rsidRPr="0086129A">
        <w:rPr>
          <w:sz w:val="12"/>
          <w:szCs w:val="1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2" w:history="1">
        <w:r w:rsidRPr="0086129A">
          <w:rPr>
            <w:sz w:val="12"/>
            <w:szCs w:val="12"/>
            <w:u w:val="single"/>
          </w:rPr>
          <w:t>пунктом 4 части 1 статьи 7</w:t>
        </w:r>
      </w:hyperlink>
      <w:r w:rsidRPr="0086129A">
        <w:rPr>
          <w:sz w:val="12"/>
          <w:szCs w:val="1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3" w:history="1">
        <w:r w:rsidRPr="0086129A">
          <w:rPr>
            <w:sz w:val="12"/>
            <w:szCs w:val="12"/>
            <w:u w:val="single"/>
          </w:rPr>
          <w:t>частью 1.3 статьи 16</w:t>
        </w:r>
      </w:hyperlink>
      <w:r w:rsidRPr="0086129A">
        <w:rPr>
          <w:sz w:val="12"/>
          <w:szCs w:val="12"/>
        </w:rPr>
        <w:t xml:space="preserve"> Федерального закона от 27.07.2010 N 210-ФЗ. </w:t>
      </w:r>
    </w:p>
    <w:p w:rsidR="0086129A" w:rsidRPr="0086129A" w:rsidRDefault="0086129A" w:rsidP="0086129A">
      <w:pPr>
        <w:ind w:firstLine="540"/>
        <w:jc w:val="both"/>
        <w:rPr>
          <w:sz w:val="12"/>
          <w:szCs w:val="12"/>
        </w:rPr>
      </w:pPr>
      <w:r w:rsidRPr="0086129A">
        <w:rPr>
          <w:sz w:val="12"/>
          <w:szCs w:val="12"/>
        </w:rPr>
        <w:t xml:space="preserve">24.2. Заявители имеют право на получение информации, необходимой для обоснования и рассмотрения жалобы. </w:t>
      </w:r>
    </w:p>
    <w:p w:rsidR="0086129A" w:rsidRPr="0086129A" w:rsidRDefault="0086129A" w:rsidP="0086129A">
      <w:pPr>
        <w:ind w:firstLine="540"/>
        <w:jc w:val="both"/>
        <w:rPr>
          <w:sz w:val="12"/>
          <w:szCs w:val="12"/>
        </w:rPr>
      </w:pPr>
      <w:r w:rsidRPr="0086129A">
        <w:rPr>
          <w:sz w:val="12"/>
          <w:szCs w:val="12"/>
        </w:rPr>
        <w:t xml:space="preserve">24.3. Оснований для отказа в рассмотрении жалобы не имеется. </w:t>
      </w:r>
    </w:p>
    <w:p w:rsidR="0086129A" w:rsidRPr="0086129A" w:rsidRDefault="0086129A" w:rsidP="0086129A">
      <w:pPr>
        <w:ind w:firstLine="540"/>
        <w:jc w:val="both"/>
        <w:rPr>
          <w:sz w:val="12"/>
          <w:szCs w:val="12"/>
        </w:rPr>
      </w:pPr>
      <w:r w:rsidRPr="0086129A">
        <w:rPr>
          <w:sz w:val="12"/>
          <w:szCs w:val="12"/>
        </w:rPr>
        <w:t xml:space="preserve">24.4. Основанием для начала процедуры досудебного (внесудебного) обжалования является поступившая жалоба. </w:t>
      </w:r>
    </w:p>
    <w:p w:rsidR="0086129A" w:rsidRPr="0086129A" w:rsidRDefault="0086129A" w:rsidP="0086129A">
      <w:pPr>
        <w:ind w:firstLine="540"/>
        <w:jc w:val="both"/>
        <w:rPr>
          <w:sz w:val="12"/>
          <w:szCs w:val="12"/>
        </w:rPr>
      </w:pPr>
      <w:r w:rsidRPr="0086129A">
        <w:rPr>
          <w:sz w:val="12"/>
          <w:szCs w:val="1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6129A" w:rsidRPr="0086129A" w:rsidRDefault="0086129A" w:rsidP="0086129A">
      <w:pPr>
        <w:ind w:firstLine="540"/>
        <w:jc w:val="both"/>
        <w:rPr>
          <w:sz w:val="12"/>
          <w:szCs w:val="12"/>
        </w:rPr>
      </w:pPr>
      <w:r w:rsidRPr="0086129A">
        <w:rPr>
          <w:sz w:val="12"/>
          <w:szCs w:val="1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6129A" w:rsidRPr="0086129A" w:rsidRDefault="0086129A" w:rsidP="0086129A">
      <w:pPr>
        <w:ind w:firstLine="540"/>
        <w:jc w:val="both"/>
        <w:rPr>
          <w:sz w:val="12"/>
          <w:szCs w:val="12"/>
        </w:rPr>
      </w:pPr>
      <w:r w:rsidRPr="0086129A">
        <w:rPr>
          <w:sz w:val="12"/>
          <w:szCs w:val="1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6129A" w:rsidRPr="0086129A" w:rsidRDefault="0086129A" w:rsidP="0086129A">
      <w:pPr>
        <w:ind w:firstLine="540"/>
        <w:jc w:val="both"/>
        <w:rPr>
          <w:sz w:val="12"/>
          <w:szCs w:val="12"/>
        </w:rPr>
      </w:pPr>
      <w:r w:rsidRPr="0086129A">
        <w:rPr>
          <w:sz w:val="12"/>
          <w:szCs w:val="12"/>
        </w:rPr>
        <w:t xml:space="preserve">24.5. Жалоба должна содержать: </w:t>
      </w:r>
    </w:p>
    <w:p w:rsidR="0086129A" w:rsidRPr="0086129A" w:rsidRDefault="0086129A" w:rsidP="0086129A">
      <w:pPr>
        <w:ind w:firstLine="540"/>
        <w:jc w:val="both"/>
        <w:rPr>
          <w:sz w:val="12"/>
          <w:szCs w:val="12"/>
        </w:rPr>
      </w:pPr>
      <w:r w:rsidRPr="0086129A">
        <w:rPr>
          <w:sz w:val="12"/>
          <w:szCs w:val="1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6129A" w:rsidRPr="0086129A" w:rsidRDefault="0086129A" w:rsidP="0086129A">
      <w:pPr>
        <w:ind w:firstLine="540"/>
        <w:jc w:val="both"/>
        <w:rPr>
          <w:sz w:val="12"/>
          <w:szCs w:val="12"/>
        </w:rPr>
      </w:pPr>
      <w:r w:rsidRPr="0086129A">
        <w:rPr>
          <w:sz w:val="12"/>
          <w:szCs w:val="1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6129A" w:rsidRPr="0086129A" w:rsidRDefault="0086129A" w:rsidP="0086129A">
      <w:pPr>
        <w:ind w:firstLine="540"/>
        <w:jc w:val="both"/>
        <w:rPr>
          <w:sz w:val="12"/>
          <w:szCs w:val="12"/>
        </w:rPr>
      </w:pPr>
      <w:r w:rsidRPr="0086129A">
        <w:rPr>
          <w:sz w:val="12"/>
          <w:szCs w:val="1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6129A" w:rsidRPr="0086129A" w:rsidRDefault="0086129A" w:rsidP="0086129A">
      <w:pPr>
        <w:ind w:firstLine="540"/>
        <w:jc w:val="both"/>
        <w:rPr>
          <w:sz w:val="12"/>
          <w:szCs w:val="12"/>
        </w:rPr>
      </w:pPr>
      <w:r w:rsidRPr="0086129A">
        <w:rPr>
          <w:sz w:val="12"/>
          <w:szCs w:val="1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6129A" w:rsidRPr="0086129A" w:rsidRDefault="0086129A" w:rsidP="0086129A">
      <w:pPr>
        <w:ind w:firstLine="540"/>
        <w:jc w:val="both"/>
        <w:rPr>
          <w:sz w:val="12"/>
          <w:szCs w:val="12"/>
        </w:rPr>
      </w:pPr>
      <w:r w:rsidRPr="0086129A">
        <w:rPr>
          <w:sz w:val="12"/>
          <w:szCs w:val="12"/>
        </w:rPr>
        <w:t xml:space="preserve">24.6. Жалобы на решения и действия (бездействие) должностного лица подаются в Администрацию. </w:t>
      </w:r>
    </w:p>
    <w:p w:rsidR="0086129A" w:rsidRPr="0086129A" w:rsidRDefault="0086129A" w:rsidP="0086129A">
      <w:pPr>
        <w:ind w:firstLine="540"/>
        <w:jc w:val="both"/>
        <w:rPr>
          <w:sz w:val="12"/>
          <w:szCs w:val="12"/>
        </w:rPr>
      </w:pPr>
      <w:r w:rsidRPr="0086129A">
        <w:rPr>
          <w:sz w:val="12"/>
          <w:szCs w:val="1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6129A" w:rsidRPr="0086129A" w:rsidRDefault="0086129A" w:rsidP="0086129A">
      <w:pPr>
        <w:ind w:firstLine="540"/>
        <w:jc w:val="both"/>
        <w:rPr>
          <w:sz w:val="12"/>
          <w:szCs w:val="12"/>
        </w:rPr>
      </w:pPr>
      <w:r w:rsidRPr="0086129A">
        <w:rPr>
          <w:sz w:val="12"/>
          <w:szCs w:val="12"/>
        </w:rPr>
        <w:t xml:space="preserve">Глава Администрации (заместитель главы Администрации) проводят личный прием заявителей. </w:t>
      </w:r>
    </w:p>
    <w:p w:rsidR="0086129A" w:rsidRPr="0086129A" w:rsidRDefault="0086129A" w:rsidP="0086129A">
      <w:pPr>
        <w:ind w:firstLine="540"/>
        <w:jc w:val="both"/>
        <w:rPr>
          <w:sz w:val="12"/>
          <w:szCs w:val="12"/>
        </w:rPr>
      </w:pPr>
      <w:r w:rsidRPr="0086129A">
        <w:rPr>
          <w:sz w:val="12"/>
          <w:szCs w:val="12"/>
        </w:rPr>
        <w:t xml:space="preserve">24.7.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6129A" w:rsidRPr="0086129A" w:rsidRDefault="0086129A" w:rsidP="0086129A">
      <w:pPr>
        <w:ind w:firstLine="540"/>
        <w:jc w:val="both"/>
        <w:rPr>
          <w:sz w:val="12"/>
          <w:szCs w:val="12"/>
        </w:rPr>
      </w:pPr>
      <w:r w:rsidRPr="0086129A">
        <w:rPr>
          <w:sz w:val="12"/>
          <w:szCs w:val="12"/>
        </w:rPr>
        <w:t xml:space="preserve">Жалобы на решения и действия (бездействие) работников привлекаемых организаций подаются руководителям этих организаций. </w:t>
      </w:r>
    </w:p>
    <w:p w:rsidR="0086129A" w:rsidRPr="0086129A" w:rsidRDefault="0086129A" w:rsidP="0086129A">
      <w:pPr>
        <w:ind w:firstLine="540"/>
        <w:jc w:val="both"/>
        <w:rPr>
          <w:sz w:val="12"/>
          <w:szCs w:val="12"/>
        </w:rPr>
      </w:pPr>
      <w:r w:rsidRPr="0086129A">
        <w:rPr>
          <w:sz w:val="12"/>
          <w:szCs w:val="12"/>
        </w:rPr>
        <w:t xml:space="preserve">24.8. По результатам рассмотрения жалобы лицом, уполномоченным на ее рассмотрение, принимается одно из следующих решений: </w:t>
      </w:r>
    </w:p>
    <w:p w:rsidR="0086129A" w:rsidRPr="0086129A" w:rsidRDefault="0086129A" w:rsidP="0086129A">
      <w:pPr>
        <w:ind w:firstLine="540"/>
        <w:jc w:val="both"/>
        <w:rPr>
          <w:sz w:val="12"/>
          <w:szCs w:val="12"/>
        </w:rPr>
      </w:pPr>
      <w:r w:rsidRPr="0086129A">
        <w:rPr>
          <w:sz w:val="12"/>
          <w:szCs w:val="1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6129A" w:rsidRPr="0086129A" w:rsidRDefault="0086129A" w:rsidP="0086129A">
      <w:pPr>
        <w:ind w:firstLine="540"/>
        <w:jc w:val="both"/>
        <w:rPr>
          <w:sz w:val="12"/>
          <w:szCs w:val="12"/>
        </w:rPr>
      </w:pPr>
      <w:r w:rsidRPr="0086129A">
        <w:rPr>
          <w:sz w:val="12"/>
          <w:szCs w:val="12"/>
        </w:rPr>
        <w:t xml:space="preserve">2) в удовлетворении жалобы отказывается. </w:t>
      </w:r>
    </w:p>
    <w:p w:rsidR="0086129A" w:rsidRPr="0086129A" w:rsidRDefault="0086129A" w:rsidP="0086129A">
      <w:pPr>
        <w:ind w:firstLine="540"/>
        <w:jc w:val="both"/>
        <w:rPr>
          <w:sz w:val="12"/>
          <w:szCs w:val="12"/>
        </w:rPr>
      </w:pPr>
      <w:r w:rsidRPr="0086129A">
        <w:rPr>
          <w:sz w:val="12"/>
          <w:szCs w:val="12"/>
        </w:rPr>
        <w:t xml:space="preserve">24.9.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6129A" w:rsidRPr="0086129A" w:rsidRDefault="0086129A" w:rsidP="0086129A">
      <w:pPr>
        <w:ind w:firstLine="540"/>
        <w:jc w:val="both"/>
        <w:rPr>
          <w:sz w:val="12"/>
          <w:szCs w:val="12"/>
        </w:rPr>
      </w:pPr>
      <w:r w:rsidRPr="0086129A">
        <w:rPr>
          <w:sz w:val="12"/>
          <w:szCs w:val="12"/>
        </w:rPr>
        <w:t xml:space="preserve">24.10. Не позднее 1 рабочего дня, следующего за днем принятия решения, указанного в </w:t>
      </w:r>
      <w:hyperlink r:id="rId404" w:anchor="p39" w:history="1">
        <w:r w:rsidRPr="0086129A">
          <w:rPr>
            <w:sz w:val="12"/>
            <w:szCs w:val="12"/>
            <w:u w:val="single"/>
          </w:rPr>
          <w:t>пункте 34</w:t>
        </w:r>
      </w:hyperlink>
      <w:r w:rsidRPr="0086129A">
        <w:rPr>
          <w:sz w:val="12"/>
          <w:szCs w:val="12"/>
          <w:u w:val="single"/>
        </w:rPr>
        <w:t xml:space="preserve"> </w:t>
      </w:r>
      <w:r w:rsidRPr="0086129A">
        <w:rPr>
          <w:sz w:val="12"/>
          <w:szCs w:val="12"/>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6129A" w:rsidRPr="0086129A" w:rsidRDefault="0086129A" w:rsidP="0086129A">
      <w:pPr>
        <w:ind w:firstLine="540"/>
        <w:jc w:val="both"/>
        <w:rPr>
          <w:sz w:val="12"/>
          <w:szCs w:val="12"/>
        </w:rPr>
      </w:pPr>
      <w:r w:rsidRPr="0086129A">
        <w:rPr>
          <w:sz w:val="12"/>
          <w:szCs w:val="12"/>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6129A" w:rsidRPr="0086129A" w:rsidRDefault="0086129A" w:rsidP="0086129A">
      <w:pPr>
        <w:ind w:firstLine="540"/>
        <w:jc w:val="both"/>
        <w:rPr>
          <w:sz w:val="12"/>
          <w:szCs w:val="12"/>
        </w:rPr>
      </w:pPr>
      <w:r w:rsidRPr="0086129A">
        <w:rPr>
          <w:sz w:val="12"/>
          <w:szCs w:val="1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6129A" w:rsidRPr="0086129A" w:rsidRDefault="0086129A" w:rsidP="0086129A">
      <w:pPr>
        <w:ind w:firstLine="540"/>
        <w:jc w:val="both"/>
        <w:rPr>
          <w:sz w:val="12"/>
          <w:szCs w:val="12"/>
        </w:rPr>
      </w:pPr>
      <w:r w:rsidRPr="0086129A">
        <w:rPr>
          <w:sz w:val="12"/>
          <w:szCs w:val="12"/>
        </w:rPr>
        <w:t xml:space="preserve">24.11.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6129A" w:rsidRPr="0086129A" w:rsidRDefault="0086129A" w:rsidP="0086129A">
      <w:pPr>
        <w:ind w:firstLine="540"/>
        <w:jc w:val="both"/>
        <w:rPr>
          <w:sz w:val="12"/>
          <w:szCs w:val="12"/>
        </w:rPr>
      </w:pPr>
    </w:p>
    <w:p w:rsidR="0086129A" w:rsidRPr="0086129A" w:rsidRDefault="0086129A" w:rsidP="0086129A">
      <w:pPr>
        <w:keepNext/>
        <w:keepLines/>
        <w:ind w:firstLine="567"/>
        <w:jc w:val="center"/>
        <w:outlineLvl w:val="1"/>
        <w:rPr>
          <w:b/>
          <w:bCs/>
          <w:sz w:val="12"/>
          <w:szCs w:val="12"/>
        </w:rPr>
      </w:pPr>
      <w:r w:rsidRPr="0086129A">
        <w:rPr>
          <w:b/>
          <w:bCs/>
          <w:sz w:val="12"/>
          <w:szCs w:val="12"/>
        </w:rPr>
        <w:t>Перечень нормативных правовых актов, регулирующих порядок</w:t>
      </w:r>
    </w:p>
    <w:p w:rsidR="0086129A" w:rsidRPr="0086129A" w:rsidRDefault="0086129A" w:rsidP="0086129A">
      <w:pPr>
        <w:keepNext/>
        <w:keepLines/>
        <w:ind w:firstLine="567"/>
        <w:jc w:val="center"/>
        <w:outlineLvl w:val="1"/>
        <w:rPr>
          <w:b/>
          <w:bCs/>
          <w:sz w:val="12"/>
          <w:szCs w:val="12"/>
        </w:rPr>
      </w:pPr>
      <w:r w:rsidRPr="0086129A">
        <w:rPr>
          <w:b/>
          <w:bCs/>
          <w:sz w:val="12"/>
          <w:szCs w:val="12"/>
        </w:rPr>
        <w:t>досудебного (внесудебного) обжалования действий</w:t>
      </w:r>
    </w:p>
    <w:p w:rsidR="0086129A" w:rsidRPr="0086129A" w:rsidRDefault="0086129A" w:rsidP="0086129A">
      <w:pPr>
        <w:keepNext/>
        <w:keepLines/>
        <w:ind w:firstLine="567"/>
        <w:jc w:val="center"/>
        <w:outlineLvl w:val="1"/>
        <w:rPr>
          <w:b/>
          <w:bCs/>
          <w:sz w:val="12"/>
          <w:szCs w:val="12"/>
        </w:rPr>
      </w:pPr>
      <w:r w:rsidRPr="0086129A">
        <w:rPr>
          <w:b/>
          <w:bCs/>
          <w:sz w:val="12"/>
          <w:szCs w:val="12"/>
        </w:rPr>
        <w:t>(бездействия) и (или) решений, принятых (осуществленных)</w:t>
      </w:r>
    </w:p>
    <w:p w:rsidR="0086129A" w:rsidRPr="0086129A" w:rsidRDefault="0086129A" w:rsidP="0086129A">
      <w:pPr>
        <w:keepNext/>
        <w:keepLines/>
        <w:ind w:firstLine="567"/>
        <w:jc w:val="center"/>
        <w:outlineLvl w:val="1"/>
        <w:rPr>
          <w:b/>
          <w:bCs/>
          <w:sz w:val="12"/>
          <w:szCs w:val="12"/>
        </w:rPr>
      </w:pPr>
      <w:r w:rsidRPr="0086129A">
        <w:rPr>
          <w:b/>
          <w:bCs/>
          <w:sz w:val="12"/>
          <w:szCs w:val="12"/>
        </w:rPr>
        <w:t>в ходе предоставления муниципальной услуги</w:t>
      </w:r>
    </w:p>
    <w:p w:rsidR="0086129A" w:rsidRPr="0086129A" w:rsidRDefault="0086129A" w:rsidP="0086129A">
      <w:pPr>
        <w:ind w:firstLine="567"/>
        <w:jc w:val="both"/>
        <w:rPr>
          <w:sz w:val="12"/>
          <w:szCs w:val="12"/>
        </w:rPr>
      </w:pPr>
      <w:r w:rsidRPr="0086129A">
        <w:rPr>
          <w:sz w:val="12"/>
          <w:szCs w:val="12"/>
        </w:rPr>
        <w:t>25.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6129A" w:rsidRPr="0086129A" w:rsidRDefault="0086129A" w:rsidP="0086129A">
      <w:pPr>
        <w:ind w:firstLine="567"/>
        <w:jc w:val="both"/>
        <w:rPr>
          <w:sz w:val="12"/>
          <w:szCs w:val="12"/>
        </w:rPr>
      </w:pPr>
      <w:r w:rsidRPr="0086129A">
        <w:rPr>
          <w:sz w:val="12"/>
          <w:szCs w:val="12"/>
        </w:rPr>
        <w:t>- Федеральным законом N 210-ФЗ;</w:t>
      </w:r>
    </w:p>
    <w:p w:rsidR="0086129A" w:rsidRPr="0086129A" w:rsidRDefault="0086129A" w:rsidP="0086129A">
      <w:pPr>
        <w:numPr>
          <w:ilvl w:val="0"/>
          <w:numId w:val="8"/>
        </w:numPr>
        <w:tabs>
          <w:tab w:val="left" w:pos="932"/>
        </w:tabs>
        <w:ind w:firstLine="567"/>
        <w:jc w:val="both"/>
        <w:rPr>
          <w:spacing w:val="7"/>
          <w:sz w:val="12"/>
          <w:szCs w:val="12"/>
          <w:lang w:eastAsia="en-US"/>
        </w:rPr>
      </w:pPr>
      <w:r w:rsidRPr="0086129A">
        <w:rPr>
          <w:spacing w:val="7"/>
          <w:sz w:val="12"/>
          <w:szCs w:val="12"/>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129A" w:rsidRPr="0086129A" w:rsidRDefault="0086129A" w:rsidP="0086129A">
      <w:pPr>
        <w:ind w:firstLine="567"/>
        <w:jc w:val="both"/>
        <w:rPr>
          <w:sz w:val="12"/>
          <w:szCs w:val="12"/>
        </w:rPr>
      </w:pPr>
    </w:p>
    <w:p w:rsidR="0086129A" w:rsidRPr="0086129A" w:rsidRDefault="0086129A" w:rsidP="0086129A">
      <w:pPr>
        <w:jc w:val="right"/>
        <w:rPr>
          <w:sz w:val="12"/>
          <w:szCs w:val="12"/>
        </w:rPr>
      </w:pPr>
      <w:r w:rsidRPr="0086129A">
        <w:rPr>
          <w:sz w:val="12"/>
          <w:szCs w:val="12"/>
        </w:rPr>
        <w:t xml:space="preserve">Приложение № 1 </w:t>
      </w:r>
    </w:p>
    <w:p w:rsidR="0086129A" w:rsidRPr="0086129A" w:rsidRDefault="0086129A" w:rsidP="0086129A">
      <w:pPr>
        <w:jc w:val="right"/>
        <w:rPr>
          <w:sz w:val="12"/>
          <w:szCs w:val="12"/>
        </w:rPr>
      </w:pPr>
      <w:r w:rsidRPr="0086129A">
        <w:rPr>
          <w:sz w:val="12"/>
          <w:szCs w:val="12"/>
        </w:rPr>
        <w:t>к Административному регламенту</w:t>
      </w:r>
    </w:p>
    <w:p w:rsidR="0086129A" w:rsidRPr="0086129A" w:rsidRDefault="0086129A" w:rsidP="0086129A">
      <w:pPr>
        <w:jc w:val="both"/>
        <w:rPr>
          <w:sz w:val="12"/>
          <w:szCs w:val="12"/>
        </w:rPr>
      </w:pPr>
    </w:p>
    <w:p w:rsidR="0086129A" w:rsidRPr="0086129A" w:rsidRDefault="0086129A" w:rsidP="0086129A">
      <w:pPr>
        <w:ind w:firstLine="709"/>
        <w:jc w:val="both"/>
        <w:rPr>
          <w:sz w:val="12"/>
          <w:szCs w:val="12"/>
        </w:rPr>
      </w:pPr>
    </w:p>
    <w:p w:rsidR="0086129A" w:rsidRPr="0086129A" w:rsidRDefault="0086129A" w:rsidP="0086129A">
      <w:pPr>
        <w:jc w:val="center"/>
        <w:rPr>
          <w:sz w:val="12"/>
          <w:szCs w:val="12"/>
        </w:rPr>
      </w:pPr>
      <w:r w:rsidRPr="0086129A">
        <w:rPr>
          <w:sz w:val="12"/>
          <w:szCs w:val="12"/>
        </w:rPr>
        <w:t xml:space="preserve">Перечень </w:t>
      </w:r>
    </w:p>
    <w:p w:rsidR="0086129A" w:rsidRPr="0086129A" w:rsidRDefault="0086129A" w:rsidP="0086129A">
      <w:pPr>
        <w:jc w:val="center"/>
        <w:rPr>
          <w:sz w:val="12"/>
          <w:szCs w:val="12"/>
        </w:rPr>
      </w:pPr>
      <w:r w:rsidRPr="0086129A">
        <w:rPr>
          <w:sz w:val="12"/>
          <w:szCs w:val="12"/>
        </w:rPr>
        <w:lastRenderedPageBreak/>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6129A" w:rsidRPr="0086129A" w:rsidRDefault="0086129A" w:rsidP="0086129A">
      <w:pPr>
        <w:jc w:val="center"/>
        <w:rPr>
          <w:sz w:val="12"/>
          <w:szCs w:val="12"/>
        </w:rPr>
      </w:pPr>
    </w:p>
    <w:p w:rsidR="0086129A" w:rsidRPr="0086129A" w:rsidRDefault="0086129A" w:rsidP="0086129A">
      <w:pPr>
        <w:numPr>
          <w:ilvl w:val="0"/>
          <w:numId w:val="10"/>
        </w:numPr>
        <w:ind w:left="0"/>
        <w:contextualSpacing/>
        <w:jc w:val="center"/>
        <w:rPr>
          <w:rFonts w:eastAsia="Calibri"/>
          <w:sz w:val="12"/>
          <w:szCs w:val="12"/>
          <w:lang w:eastAsia="en-US"/>
        </w:rPr>
      </w:pPr>
      <w:r w:rsidRPr="0086129A">
        <w:rPr>
          <w:rFonts w:eastAsia="Calibri"/>
          <w:sz w:val="12"/>
          <w:szCs w:val="12"/>
          <w:lang w:eastAsia="en-US"/>
        </w:rPr>
        <w:t>Перечень признаков заявителей</w:t>
      </w:r>
    </w:p>
    <w:p w:rsidR="0086129A" w:rsidRPr="0086129A" w:rsidRDefault="0086129A" w:rsidP="0086129A">
      <w:pPr>
        <w:ind w:firstLine="709"/>
        <w:jc w:val="center"/>
        <w:rPr>
          <w:sz w:val="12"/>
          <w:szCs w:val="12"/>
        </w:rPr>
      </w:pPr>
    </w:p>
    <w:tbl>
      <w:tblPr>
        <w:tblStyle w:val="301"/>
        <w:tblW w:w="0" w:type="auto"/>
        <w:tblLook w:val="04A0" w:firstRow="1" w:lastRow="0" w:firstColumn="1" w:lastColumn="0" w:noHBand="0" w:noVBand="1"/>
      </w:tblPr>
      <w:tblGrid>
        <w:gridCol w:w="1384"/>
        <w:gridCol w:w="3190"/>
        <w:gridCol w:w="6024"/>
      </w:tblGrid>
      <w:tr w:rsidR="0086129A" w:rsidRPr="0086129A" w:rsidTr="00B11B7E">
        <w:tc>
          <w:tcPr>
            <w:tcW w:w="1384" w:type="dxa"/>
          </w:tcPr>
          <w:p w:rsidR="0086129A" w:rsidRPr="0086129A" w:rsidRDefault="0086129A" w:rsidP="0086129A">
            <w:pPr>
              <w:jc w:val="center"/>
              <w:rPr>
                <w:sz w:val="12"/>
                <w:szCs w:val="12"/>
              </w:rPr>
            </w:pPr>
            <w:r w:rsidRPr="0086129A">
              <w:rPr>
                <w:sz w:val="12"/>
                <w:szCs w:val="12"/>
              </w:rPr>
              <w:t>№</w:t>
            </w:r>
          </w:p>
        </w:tc>
        <w:tc>
          <w:tcPr>
            <w:tcW w:w="3190" w:type="dxa"/>
          </w:tcPr>
          <w:p w:rsidR="0086129A" w:rsidRPr="0086129A" w:rsidRDefault="0086129A" w:rsidP="0086129A">
            <w:pPr>
              <w:jc w:val="center"/>
              <w:rPr>
                <w:sz w:val="12"/>
                <w:szCs w:val="12"/>
              </w:rPr>
            </w:pPr>
            <w:r w:rsidRPr="0086129A">
              <w:rPr>
                <w:sz w:val="12"/>
                <w:szCs w:val="12"/>
              </w:rPr>
              <w:t>Признак заявителя</w:t>
            </w:r>
          </w:p>
        </w:tc>
        <w:tc>
          <w:tcPr>
            <w:tcW w:w="6024" w:type="dxa"/>
          </w:tcPr>
          <w:p w:rsidR="0086129A" w:rsidRPr="0086129A" w:rsidRDefault="0086129A" w:rsidP="0086129A">
            <w:pPr>
              <w:jc w:val="center"/>
              <w:rPr>
                <w:sz w:val="12"/>
                <w:szCs w:val="12"/>
              </w:rPr>
            </w:pPr>
            <w:r w:rsidRPr="0086129A">
              <w:rPr>
                <w:sz w:val="12"/>
                <w:szCs w:val="12"/>
              </w:rPr>
              <w:t>Значения признаков заявителя</w:t>
            </w:r>
          </w:p>
        </w:tc>
      </w:tr>
      <w:tr w:rsidR="0086129A" w:rsidRPr="0086129A" w:rsidTr="00B11B7E">
        <w:tc>
          <w:tcPr>
            <w:tcW w:w="10598" w:type="dxa"/>
            <w:gridSpan w:val="3"/>
          </w:tcPr>
          <w:p w:rsidR="0086129A" w:rsidRPr="0086129A" w:rsidRDefault="0086129A" w:rsidP="0086129A">
            <w:pPr>
              <w:jc w:val="center"/>
              <w:rPr>
                <w:sz w:val="12"/>
                <w:szCs w:val="12"/>
              </w:rPr>
            </w:pPr>
            <w:r w:rsidRPr="0086129A">
              <w:rPr>
                <w:sz w:val="12"/>
                <w:szCs w:val="12"/>
              </w:rPr>
              <w:t>Вариант 1 «Предоставление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за плату без проведения торгов»</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1</w:t>
            </w:r>
          </w:p>
        </w:tc>
        <w:tc>
          <w:tcPr>
            <w:tcW w:w="3190" w:type="dxa"/>
          </w:tcPr>
          <w:p w:rsidR="0086129A" w:rsidRPr="0086129A" w:rsidRDefault="0086129A" w:rsidP="0086129A">
            <w:pPr>
              <w:jc w:val="center"/>
              <w:rPr>
                <w:sz w:val="12"/>
                <w:szCs w:val="12"/>
              </w:rPr>
            </w:pPr>
            <w:r w:rsidRPr="0086129A">
              <w:rPr>
                <w:sz w:val="12"/>
                <w:szCs w:val="12"/>
              </w:rPr>
              <w:t>Категория заявителя</w:t>
            </w:r>
          </w:p>
        </w:tc>
        <w:tc>
          <w:tcPr>
            <w:tcW w:w="6024" w:type="dxa"/>
          </w:tcPr>
          <w:p w:rsidR="0086129A" w:rsidRPr="0086129A" w:rsidRDefault="0086129A" w:rsidP="0086129A">
            <w:pPr>
              <w:jc w:val="center"/>
              <w:rPr>
                <w:sz w:val="12"/>
                <w:szCs w:val="12"/>
              </w:rPr>
            </w:pPr>
            <w:r w:rsidRPr="0086129A">
              <w:rPr>
                <w:sz w:val="12"/>
                <w:szCs w:val="12"/>
              </w:rPr>
              <w:t>1.Физическое лицо</w:t>
            </w:r>
          </w:p>
          <w:p w:rsidR="0086129A" w:rsidRPr="0086129A" w:rsidRDefault="0086129A" w:rsidP="0086129A">
            <w:pPr>
              <w:jc w:val="center"/>
              <w:rPr>
                <w:sz w:val="12"/>
                <w:szCs w:val="12"/>
              </w:rPr>
            </w:pPr>
            <w:r w:rsidRPr="0086129A">
              <w:rPr>
                <w:sz w:val="12"/>
                <w:szCs w:val="12"/>
              </w:rPr>
              <w:t>2. Индивидуальный предприниматель</w:t>
            </w:r>
          </w:p>
          <w:p w:rsidR="0086129A" w:rsidRPr="0086129A" w:rsidRDefault="0086129A" w:rsidP="0086129A">
            <w:pPr>
              <w:jc w:val="center"/>
              <w:rPr>
                <w:sz w:val="12"/>
                <w:szCs w:val="12"/>
              </w:rPr>
            </w:pPr>
            <w:r w:rsidRPr="0086129A">
              <w:rPr>
                <w:sz w:val="12"/>
                <w:szCs w:val="12"/>
              </w:rPr>
              <w:t>3. Юридическое лицо</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2</w:t>
            </w:r>
          </w:p>
        </w:tc>
        <w:tc>
          <w:tcPr>
            <w:tcW w:w="3190" w:type="dxa"/>
          </w:tcPr>
          <w:p w:rsidR="0086129A" w:rsidRPr="0086129A" w:rsidRDefault="0086129A" w:rsidP="0086129A">
            <w:pPr>
              <w:jc w:val="center"/>
              <w:rPr>
                <w:sz w:val="12"/>
                <w:szCs w:val="12"/>
              </w:rPr>
            </w:pPr>
            <w:r w:rsidRPr="0086129A">
              <w:rPr>
                <w:sz w:val="12"/>
                <w:szCs w:val="12"/>
              </w:rPr>
              <w:t>Заявитель обратился лично/посредством представителя</w:t>
            </w:r>
          </w:p>
        </w:tc>
        <w:tc>
          <w:tcPr>
            <w:tcW w:w="6024" w:type="dxa"/>
          </w:tcPr>
          <w:p w:rsidR="0086129A" w:rsidRPr="0086129A" w:rsidRDefault="0086129A" w:rsidP="0086129A">
            <w:pPr>
              <w:numPr>
                <w:ilvl w:val="0"/>
                <w:numId w:val="11"/>
              </w:numPr>
              <w:ind w:left="0"/>
              <w:contextualSpacing/>
              <w:jc w:val="center"/>
              <w:rPr>
                <w:rFonts w:eastAsia="Calibri"/>
                <w:sz w:val="12"/>
                <w:szCs w:val="12"/>
              </w:rPr>
            </w:pPr>
            <w:r w:rsidRPr="0086129A">
              <w:rPr>
                <w:rFonts w:eastAsia="Calibri"/>
                <w:sz w:val="12"/>
                <w:szCs w:val="12"/>
              </w:rPr>
              <w:t>За предоставлением Муниципальной услуги обратился лично заявитель</w:t>
            </w:r>
          </w:p>
          <w:p w:rsidR="0086129A" w:rsidRPr="0086129A" w:rsidRDefault="0086129A" w:rsidP="0086129A">
            <w:pPr>
              <w:numPr>
                <w:ilvl w:val="0"/>
                <w:numId w:val="11"/>
              </w:numPr>
              <w:ind w:left="0"/>
              <w:contextualSpacing/>
              <w:jc w:val="center"/>
              <w:rPr>
                <w:rFonts w:eastAsia="Calibri"/>
                <w:sz w:val="12"/>
                <w:szCs w:val="12"/>
              </w:rPr>
            </w:pPr>
            <w:r w:rsidRPr="0086129A">
              <w:rPr>
                <w:rFonts w:eastAsia="Calibri"/>
                <w:sz w:val="12"/>
                <w:szCs w:val="12"/>
              </w:rPr>
              <w:t>За предоставлением Муниципальной услуги обратился представитель заявителя</w:t>
            </w:r>
          </w:p>
        </w:tc>
      </w:tr>
      <w:tr w:rsidR="0086129A" w:rsidRPr="0086129A" w:rsidTr="00B11B7E">
        <w:tc>
          <w:tcPr>
            <w:tcW w:w="10598" w:type="dxa"/>
            <w:gridSpan w:val="3"/>
          </w:tcPr>
          <w:p w:rsidR="0086129A" w:rsidRPr="0086129A" w:rsidRDefault="0086129A" w:rsidP="0086129A">
            <w:pPr>
              <w:jc w:val="center"/>
              <w:rPr>
                <w:sz w:val="12"/>
                <w:szCs w:val="12"/>
              </w:rPr>
            </w:pPr>
            <w:r w:rsidRPr="0086129A">
              <w:rPr>
                <w:sz w:val="12"/>
                <w:szCs w:val="12"/>
              </w:rPr>
              <w:t>Вариант 2 «Предоставление земельного участка, находящегося в муниципальной собственности или государственная собственность на которые не разграничена, в аренду без проведения торгов»</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1</w:t>
            </w:r>
          </w:p>
        </w:tc>
        <w:tc>
          <w:tcPr>
            <w:tcW w:w="3190" w:type="dxa"/>
          </w:tcPr>
          <w:p w:rsidR="0086129A" w:rsidRPr="0086129A" w:rsidRDefault="0086129A" w:rsidP="0086129A">
            <w:pPr>
              <w:jc w:val="center"/>
              <w:rPr>
                <w:sz w:val="12"/>
                <w:szCs w:val="12"/>
              </w:rPr>
            </w:pPr>
            <w:r w:rsidRPr="0086129A">
              <w:rPr>
                <w:sz w:val="12"/>
                <w:szCs w:val="12"/>
              </w:rPr>
              <w:t>Категория заявителя</w:t>
            </w:r>
          </w:p>
        </w:tc>
        <w:tc>
          <w:tcPr>
            <w:tcW w:w="6024" w:type="dxa"/>
          </w:tcPr>
          <w:p w:rsidR="0086129A" w:rsidRPr="0086129A" w:rsidRDefault="0086129A" w:rsidP="0086129A">
            <w:pPr>
              <w:ind w:firstLine="388"/>
              <w:jc w:val="center"/>
              <w:rPr>
                <w:sz w:val="12"/>
                <w:szCs w:val="12"/>
              </w:rPr>
            </w:pPr>
            <w:r w:rsidRPr="0086129A">
              <w:rPr>
                <w:sz w:val="12"/>
                <w:szCs w:val="12"/>
              </w:rPr>
              <w:t>1.Физическое лицо</w:t>
            </w:r>
          </w:p>
          <w:p w:rsidR="0086129A" w:rsidRPr="0086129A" w:rsidRDefault="0086129A" w:rsidP="0086129A">
            <w:pPr>
              <w:ind w:firstLine="388"/>
              <w:jc w:val="center"/>
              <w:rPr>
                <w:sz w:val="12"/>
                <w:szCs w:val="12"/>
              </w:rPr>
            </w:pPr>
            <w:r w:rsidRPr="0086129A">
              <w:rPr>
                <w:sz w:val="12"/>
                <w:szCs w:val="12"/>
              </w:rPr>
              <w:t>2. Индивидуальный предприниматель</w:t>
            </w:r>
          </w:p>
          <w:p w:rsidR="0086129A" w:rsidRPr="0086129A" w:rsidRDefault="0086129A" w:rsidP="0086129A">
            <w:pPr>
              <w:ind w:firstLine="388"/>
              <w:jc w:val="center"/>
              <w:rPr>
                <w:sz w:val="12"/>
                <w:szCs w:val="12"/>
              </w:rPr>
            </w:pPr>
            <w:r w:rsidRPr="0086129A">
              <w:rPr>
                <w:sz w:val="12"/>
                <w:szCs w:val="12"/>
              </w:rPr>
              <w:t>3. Юридическое лицо</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2</w:t>
            </w:r>
          </w:p>
        </w:tc>
        <w:tc>
          <w:tcPr>
            <w:tcW w:w="3190" w:type="dxa"/>
          </w:tcPr>
          <w:p w:rsidR="0086129A" w:rsidRPr="0086129A" w:rsidRDefault="0086129A" w:rsidP="0086129A">
            <w:pPr>
              <w:jc w:val="center"/>
              <w:rPr>
                <w:sz w:val="12"/>
                <w:szCs w:val="12"/>
              </w:rPr>
            </w:pPr>
            <w:r w:rsidRPr="0086129A">
              <w:rPr>
                <w:sz w:val="12"/>
                <w:szCs w:val="12"/>
              </w:rPr>
              <w:t>Заявитель обратился лично/посредством представителя</w:t>
            </w:r>
          </w:p>
        </w:tc>
        <w:tc>
          <w:tcPr>
            <w:tcW w:w="6024" w:type="dxa"/>
          </w:tcPr>
          <w:p w:rsidR="0086129A" w:rsidRPr="0086129A" w:rsidRDefault="0086129A" w:rsidP="0086129A">
            <w:pPr>
              <w:numPr>
                <w:ilvl w:val="0"/>
                <w:numId w:val="13"/>
              </w:numPr>
              <w:ind w:left="0" w:firstLine="567"/>
              <w:contextualSpacing/>
              <w:jc w:val="both"/>
              <w:rPr>
                <w:rFonts w:eastAsia="Calibri"/>
                <w:sz w:val="12"/>
                <w:szCs w:val="12"/>
              </w:rPr>
            </w:pPr>
            <w:r w:rsidRPr="0086129A">
              <w:rPr>
                <w:rFonts w:eastAsia="Calibri"/>
                <w:sz w:val="12"/>
                <w:szCs w:val="12"/>
              </w:rPr>
              <w:t>За предоставлением Муниципальной услуги обратился лично заявитель</w:t>
            </w:r>
          </w:p>
          <w:p w:rsidR="0086129A" w:rsidRPr="0086129A" w:rsidRDefault="0086129A" w:rsidP="0086129A">
            <w:pPr>
              <w:numPr>
                <w:ilvl w:val="0"/>
                <w:numId w:val="13"/>
              </w:numPr>
              <w:ind w:left="0" w:firstLine="567"/>
              <w:contextualSpacing/>
              <w:jc w:val="both"/>
              <w:rPr>
                <w:rFonts w:eastAsia="Calibri"/>
                <w:sz w:val="12"/>
                <w:szCs w:val="12"/>
              </w:rPr>
            </w:pPr>
            <w:r w:rsidRPr="0086129A">
              <w:rPr>
                <w:rFonts w:eastAsia="Calibri"/>
                <w:sz w:val="12"/>
                <w:szCs w:val="12"/>
              </w:rPr>
              <w:t>За предоставлением Муниципальной услуги обратился представитель заявителя</w:t>
            </w:r>
          </w:p>
        </w:tc>
      </w:tr>
      <w:tr w:rsidR="0086129A" w:rsidRPr="0086129A" w:rsidTr="00B11B7E">
        <w:tc>
          <w:tcPr>
            <w:tcW w:w="10598" w:type="dxa"/>
            <w:gridSpan w:val="3"/>
          </w:tcPr>
          <w:p w:rsidR="0086129A" w:rsidRPr="0086129A" w:rsidRDefault="0086129A" w:rsidP="0086129A">
            <w:pPr>
              <w:jc w:val="center"/>
              <w:rPr>
                <w:sz w:val="12"/>
                <w:szCs w:val="12"/>
              </w:rPr>
            </w:pPr>
            <w:r w:rsidRPr="0086129A">
              <w:rPr>
                <w:sz w:val="12"/>
                <w:szCs w:val="12"/>
              </w:rPr>
              <w:t>Вариант 3 «Предоставление земельного участка, находящегося в муниципальной собственности или государственная собственность на которые не разграничена, в безвозмездное пользование без проведения торгов»</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1</w:t>
            </w:r>
          </w:p>
        </w:tc>
        <w:tc>
          <w:tcPr>
            <w:tcW w:w="3190" w:type="dxa"/>
          </w:tcPr>
          <w:p w:rsidR="0086129A" w:rsidRPr="0086129A" w:rsidRDefault="0086129A" w:rsidP="0086129A">
            <w:pPr>
              <w:jc w:val="center"/>
              <w:rPr>
                <w:sz w:val="12"/>
                <w:szCs w:val="12"/>
              </w:rPr>
            </w:pPr>
            <w:r w:rsidRPr="0086129A">
              <w:rPr>
                <w:sz w:val="12"/>
                <w:szCs w:val="12"/>
              </w:rPr>
              <w:t>Категория заявителя</w:t>
            </w:r>
          </w:p>
        </w:tc>
        <w:tc>
          <w:tcPr>
            <w:tcW w:w="6024" w:type="dxa"/>
          </w:tcPr>
          <w:p w:rsidR="0086129A" w:rsidRPr="0086129A" w:rsidRDefault="0086129A" w:rsidP="0086129A">
            <w:pPr>
              <w:jc w:val="center"/>
              <w:rPr>
                <w:sz w:val="12"/>
                <w:szCs w:val="12"/>
              </w:rPr>
            </w:pPr>
            <w:r w:rsidRPr="0086129A">
              <w:rPr>
                <w:sz w:val="12"/>
                <w:szCs w:val="12"/>
              </w:rPr>
              <w:t xml:space="preserve">Юридическое лицо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2</w:t>
            </w:r>
          </w:p>
        </w:tc>
        <w:tc>
          <w:tcPr>
            <w:tcW w:w="3190" w:type="dxa"/>
          </w:tcPr>
          <w:p w:rsidR="0086129A" w:rsidRPr="0086129A" w:rsidRDefault="0086129A" w:rsidP="0086129A">
            <w:pPr>
              <w:jc w:val="center"/>
              <w:rPr>
                <w:sz w:val="12"/>
                <w:szCs w:val="12"/>
              </w:rPr>
            </w:pPr>
            <w:r w:rsidRPr="0086129A">
              <w:rPr>
                <w:sz w:val="12"/>
                <w:szCs w:val="12"/>
              </w:rPr>
              <w:t>Заявитель обратился лично/посредством представителя</w:t>
            </w:r>
          </w:p>
        </w:tc>
        <w:tc>
          <w:tcPr>
            <w:tcW w:w="6024" w:type="dxa"/>
          </w:tcPr>
          <w:p w:rsidR="0086129A" w:rsidRPr="0086129A" w:rsidRDefault="0086129A" w:rsidP="00C931AC">
            <w:pPr>
              <w:numPr>
                <w:ilvl w:val="0"/>
                <w:numId w:val="46"/>
              </w:numPr>
              <w:ind w:left="0"/>
              <w:contextualSpacing/>
              <w:jc w:val="center"/>
              <w:rPr>
                <w:rFonts w:eastAsia="Calibri"/>
                <w:sz w:val="12"/>
                <w:szCs w:val="12"/>
              </w:rPr>
            </w:pPr>
            <w:r w:rsidRPr="0086129A">
              <w:rPr>
                <w:rFonts w:eastAsia="Calibri"/>
                <w:sz w:val="12"/>
                <w:szCs w:val="12"/>
              </w:rPr>
              <w:t xml:space="preserve">За предоставлением Муниципальной услуги обратился руководитель юридического лица </w:t>
            </w:r>
          </w:p>
          <w:p w:rsidR="0086129A" w:rsidRPr="0086129A" w:rsidRDefault="0086129A" w:rsidP="00C931AC">
            <w:pPr>
              <w:numPr>
                <w:ilvl w:val="0"/>
                <w:numId w:val="46"/>
              </w:numPr>
              <w:ind w:left="0"/>
              <w:contextualSpacing/>
              <w:jc w:val="center"/>
              <w:rPr>
                <w:rFonts w:eastAsia="Calibri"/>
                <w:sz w:val="12"/>
                <w:szCs w:val="12"/>
              </w:rPr>
            </w:pPr>
            <w:r w:rsidRPr="0086129A">
              <w:rPr>
                <w:rFonts w:eastAsia="Calibri"/>
                <w:sz w:val="12"/>
                <w:szCs w:val="12"/>
              </w:rPr>
              <w:t>За предоставлением Муниципальной услуги обратился представитель юридического лица по доверенности</w:t>
            </w:r>
          </w:p>
        </w:tc>
      </w:tr>
      <w:tr w:rsidR="0086129A" w:rsidRPr="0086129A" w:rsidTr="00B11B7E">
        <w:tc>
          <w:tcPr>
            <w:tcW w:w="10598" w:type="dxa"/>
            <w:gridSpan w:val="3"/>
          </w:tcPr>
          <w:p w:rsidR="0086129A" w:rsidRPr="0086129A" w:rsidRDefault="0086129A" w:rsidP="0086129A">
            <w:pPr>
              <w:jc w:val="center"/>
              <w:rPr>
                <w:sz w:val="12"/>
                <w:szCs w:val="12"/>
              </w:rPr>
            </w:pPr>
            <w:r w:rsidRPr="0086129A">
              <w:rPr>
                <w:sz w:val="12"/>
                <w:szCs w:val="12"/>
              </w:rPr>
              <w:t>Вариант 4 «Предоставление земельного участка, находящегося в муниципальной собственности или государственная собственность на которые не разграничена, в постоянное (бессрочное) пользование без проведения торгов»</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1</w:t>
            </w:r>
          </w:p>
        </w:tc>
        <w:tc>
          <w:tcPr>
            <w:tcW w:w="3190" w:type="dxa"/>
          </w:tcPr>
          <w:p w:rsidR="0086129A" w:rsidRPr="0086129A" w:rsidRDefault="0086129A" w:rsidP="0086129A">
            <w:pPr>
              <w:jc w:val="center"/>
              <w:rPr>
                <w:sz w:val="12"/>
                <w:szCs w:val="12"/>
              </w:rPr>
            </w:pPr>
            <w:r w:rsidRPr="0086129A">
              <w:rPr>
                <w:sz w:val="12"/>
                <w:szCs w:val="12"/>
              </w:rPr>
              <w:t>Категория заявителя</w:t>
            </w:r>
          </w:p>
        </w:tc>
        <w:tc>
          <w:tcPr>
            <w:tcW w:w="6024" w:type="dxa"/>
          </w:tcPr>
          <w:p w:rsidR="0086129A" w:rsidRPr="0086129A" w:rsidRDefault="0086129A" w:rsidP="0086129A">
            <w:pPr>
              <w:jc w:val="center"/>
              <w:rPr>
                <w:sz w:val="12"/>
                <w:szCs w:val="12"/>
              </w:rPr>
            </w:pPr>
            <w:r w:rsidRPr="0086129A">
              <w:rPr>
                <w:sz w:val="12"/>
                <w:szCs w:val="12"/>
              </w:rPr>
              <w:t xml:space="preserve">Юридическое лицо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2</w:t>
            </w:r>
          </w:p>
        </w:tc>
        <w:tc>
          <w:tcPr>
            <w:tcW w:w="3190" w:type="dxa"/>
          </w:tcPr>
          <w:p w:rsidR="0086129A" w:rsidRPr="0086129A" w:rsidRDefault="0086129A" w:rsidP="0086129A">
            <w:pPr>
              <w:jc w:val="center"/>
              <w:rPr>
                <w:sz w:val="12"/>
                <w:szCs w:val="12"/>
              </w:rPr>
            </w:pPr>
            <w:r w:rsidRPr="0086129A">
              <w:rPr>
                <w:sz w:val="12"/>
                <w:szCs w:val="12"/>
              </w:rPr>
              <w:t>Заявитель обратился лично/посредством представителя</w:t>
            </w:r>
          </w:p>
        </w:tc>
        <w:tc>
          <w:tcPr>
            <w:tcW w:w="6024" w:type="dxa"/>
          </w:tcPr>
          <w:p w:rsidR="0086129A" w:rsidRPr="0086129A" w:rsidRDefault="0086129A" w:rsidP="00C931AC">
            <w:pPr>
              <w:numPr>
                <w:ilvl w:val="0"/>
                <w:numId w:val="46"/>
              </w:numPr>
              <w:ind w:left="0"/>
              <w:contextualSpacing/>
              <w:jc w:val="center"/>
              <w:rPr>
                <w:rFonts w:eastAsia="Calibri"/>
                <w:sz w:val="12"/>
                <w:szCs w:val="12"/>
              </w:rPr>
            </w:pPr>
            <w:r w:rsidRPr="0086129A">
              <w:rPr>
                <w:rFonts w:eastAsia="Calibri"/>
                <w:sz w:val="12"/>
                <w:szCs w:val="12"/>
              </w:rPr>
              <w:t xml:space="preserve">За предоставлением Муниципальной услуги обратился руководитель юридического лица </w:t>
            </w:r>
          </w:p>
          <w:p w:rsidR="0086129A" w:rsidRPr="0086129A" w:rsidRDefault="0086129A" w:rsidP="00C931AC">
            <w:pPr>
              <w:numPr>
                <w:ilvl w:val="0"/>
                <w:numId w:val="46"/>
              </w:numPr>
              <w:ind w:left="0"/>
              <w:contextualSpacing/>
              <w:jc w:val="center"/>
              <w:rPr>
                <w:rFonts w:eastAsia="Calibri"/>
                <w:sz w:val="12"/>
                <w:szCs w:val="12"/>
              </w:rPr>
            </w:pPr>
            <w:r w:rsidRPr="0086129A">
              <w:rPr>
                <w:rFonts w:eastAsia="Calibri"/>
                <w:sz w:val="12"/>
                <w:szCs w:val="12"/>
              </w:rPr>
              <w:t>За предоставлением Муниципальной услуги обратился представитель юридического лица по доверенности</w:t>
            </w:r>
          </w:p>
        </w:tc>
      </w:tr>
      <w:tr w:rsidR="0086129A" w:rsidRPr="0086129A" w:rsidTr="00B11B7E">
        <w:tc>
          <w:tcPr>
            <w:tcW w:w="10598" w:type="dxa"/>
            <w:gridSpan w:val="3"/>
          </w:tcPr>
          <w:p w:rsidR="0086129A" w:rsidRPr="0086129A" w:rsidRDefault="0086129A" w:rsidP="0086129A">
            <w:pPr>
              <w:jc w:val="center"/>
              <w:rPr>
                <w:sz w:val="12"/>
                <w:szCs w:val="12"/>
              </w:rPr>
            </w:pPr>
            <w:r w:rsidRPr="0086129A">
              <w:rPr>
                <w:sz w:val="12"/>
                <w:szCs w:val="12"/>
              </w:rPr>
              <w:t>Вариант 5 «Исправление допущенных опечаток и (или) ошибок в выданных в результате предоставления Муниципальной услуги документах»</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1</w:t>
            </w:r>
          </w:p>
        </w:tc>
        <w:tc>
          <w:tcPr>
            <w:tcW w:w="3190" w:type="dxa"/>
          </w:tcPr>
          <w:p w:rsidR="0086129A" w:rsidRPr="0086129A" w:rsidRDefault="0086129A" w:rsidP="0086129A">
            <w:pPr>
              <w:jc w:val="center"/>
              <w:rPr>
                <w:sz w:val="12"/>
                <w:szCs w:val="12"/>
              </w:rPr>
            </w:pPr>
            <w:r w:rsidRPr="0086129A">
              <w:rPr>
                <w:sz w:val="12"/>
                <w:szCs w:val="12"/>
              </w:rPr>
              <w:t>Категория заявителя</w:t>
            </w:r>
          </w:p>
        </w:tc>
        <w:tc>
          <w:tcPr>
            <w:tcW w:w="6024" w:type="dxa"/>
          </w:tcPr>
          <w:p w:rsidR="0086129A" w:rsidRPr="0086129A" w:rsidRDefault="0086129A" w:rsidP="0086129A">
            <w:pPr>
              <w:jc w:val="center"/>
              <w:rPr>
                <w:sz w:val="12"/>
                <w:szCs w:val="12"/>
              </w:rPr>
            </w:pPr>
            <w:r w:rsidRPr="0086129A">
              <w:rPr>
                <w:sz w:val="12"/>
                <w:szCs w:val="12"/>
              </w:rPr>
              <w:t xml:space="preserve">1.Физическое лицо </w:t>
            </w:r>
          </w:p>
          <w:p w:rsidR="0086129A" w:rsidRPr="0086129A" w:rsidRDefault="0086129A" w:rsidP="0086129A">
            <w:pPr>
              <w:jc w:val="center"/>
              <w:rPr>
                <w:sz w:val="12"/>
                <w:szCs w:val="12"/>
              </w:rPr>
            </w:pPr>
            <w:r w:rsidRPr="0086129A">
              <w:rPr>
                <w:sz w:val="12"/>
                <w:szCs w:val="12"/>
              </w:rPr>
              <w:t xml:space="preserve">2. Индивидуальный предприниматель </w:t>
            </w:r>
          </w:p>
          <w:p w:rsidR="0086129A" w:rsidRPr="0086129A" w:rsidRDefault="0086129A" w:rsidP="0086129A">
            <w:pPr>
              <w:jc w:val="center"/>
              <w:rPr>
                <w:sz w:val="12"/>
                <w:szCs w:val="12"/>
              </w:rPr>
            </w:pPr>
            <w:r w:rsidRPr="0086129A">
              <w:rPr>
                <w:sz w:val="12"/>
                <w:szCs w:val="12"/>
              </w:rPr>
              <w:t xml:space="preserve">3. Юридическое лицо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2</w:t>
            </w:r>
          </w:p>
        </w:tc>
        <w:tc>
          <w:tcPr>
            <w:tcW w:w="3190" w:type="dxa"/>
          </w:tcPr>
          <w:p w:rsidR="0086129A" w:rsidRPr="0086129A" w:rsidRDefault="0086129A" w:rsidP="0086129A">
            <w:pPr>
              <w:jc w:val="center"/>
              <w:rPr>
                <w:sz w:val="12"/>
                <w:szCs w:val="12"/>
              </w:rPr>
            </w:pPr>
            <w:r w:rsidRPr="0086129A">
              <w:rPr>
                <w:sz w:val="12"/>
                <w:szCs w:val="12"/>
              </w:rPr>
              <w:t>Заявитель обратился лично/посредством представителя</w:t>
            </w:r>
          </w:p>
        </w:tc>
        <w:tc>
          <w:tcPr>
            <w:tcW w:w="6024" w:type="dxa"/>
          </w:tcPr>
          <w:p w:rsidR="0086129A" w:rsidRPr="0086129A" w:rsidRDefault="0086129A" w:rsidP="0086129A">
            <w:pPr>
              <w:numPr>
                <w:ilvl w:val="0"/>
                <w:numId w:val="12"/>
              </w:numPr>
              <w:ind w:left="0"/>
              <w:contextualSpacing/>
              <w:jc w:val="center"/>
              <w:rPr>
                <w:rFonts w:eastAsia="Calibri"/>
                <w:sz w:val="12"/>
                <w:szCs w:val="12"/>
              </w:rPr>
            </w:pPr>
            <w:r w:rsidRPr="0086129A">
              <w:rPr>
                <w:rFonts w:eastAsia="Calibri"/>
                <w:sz w:val="12"/>
                <w:szCs w:val="12"/>
              </w:rPr>
              <w:t>За предоставлением Муниципальной услуги обратился лично заявитель</w:t>
            </w:r>
          </w:p>
          <w:p w:rsidR="0086129A" w:rsidRPr="0086129A" w:rsidRDefault="0086129A" w:rsidP="0086129A">
            <w:pPr>
              <w:numPr>
                <w:ilvl w:val="0"/>
                <w:numId w:val="12"/>
              </w:numPr>
              <w:ind w:left="0"/>
              <w:contextualSpacing/>
              <w:jc w:val="center"/>
              <w:rPr>
                <w:rFonts w:eastAsia="Calibri"/>
                <w:sz w:val="12"/>
                <w:szCs w:val="12"/>
              </w:rPr>
            </w:pPr>
            <w:r w:rsidRPr="0086129A">
              <w:rPr>
                <w:rFonts w:eastAsia="Calibri"/>
                <w:sz w:val="12"/>
                <w:szCs w:val="12"/>
              </w:rPr>
              <w:t>За предоставлением Муниципальной услуги обратился представитель заявителя</w:t>
            </w:r>
          </w:p>
        </w:tc>
      </w:tr>
      <w:tr w:rsidR="0086129A" w:rsidRPr="0086129A" w:rsidTr="00B11B7E">
        <w:tc>
          <w:tcPr>
            <w:tcW w:w="10598" w:type="dxa"/>
            <w:gridSpan w:val="3"/>
          </w:tcPr>
          <w:p w:rsidR="0086129A" w:rsidRPr="0086129A" w:rsidRDefault="0086129A" w:rsidP="0086129A">
            <w:pPr>
              <w:tabs>
                <w:tab w:val="left" w:pos="0"/>
                <w:tab w:val="left" w:pos="1560"/>
              </w:tabs>
              <w:ind w:firstLine="567"/>
              <w:contextualSpacing/>
              <w:jc w:val="both"/>
              <w:rPr>
                <w:rFonts w:eastAsia="Calibri"/>
                <w:sz w:val="12"/>
                <w:szCs w:val="12"/>
              </w:rPr>
            </w:pPr>
            <w:r w:rsidRPr="0086129A">
              <w:rPr>
                <w:rFonts w:eastAsia="Calibri"/>
                <w:sz w:val="12"/>
                <w:szCs w:val="12"/>
              </w:rPr>
              <w:t>Вариант 6. «Выдача дубликата выданного в результате предоставления Муниципальной услуги документа»</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1</w:t>
            </w:r>
          </w:p>
        </w:tc>
        <w:tc>
          <w:tcPr>
            <w:tcW w:w="3190" w:type="dxa"/>
          </w:tcPr>
          <w:p w:rsidR="0086129A" w:rsidRPr="0086129A" w:rsidRDefault="0086129A" w:rsidP="0086129A">
            <w:pPr>
              <w:jc w:val="center"/>
              <w:rPr>
                <w:sz w:val="12"/>
                <w:szCs w:val="12"/>
              </w:rPr>
            </w:pPr>
            <w:r w:rsidRPr="0086129A">
              <w:rPr>
                <w:sz w:val="12"/>
                <w:szCs w:val="12"/>
              </w:rPr>
              <w:t>Категория заявителя</w:t>
            </w:r>
          </w:p>
        </w:tc>
        <w:tc>
          <w:tcPr>
            <w:tcW w:w="6024" w:type="dxa"/>
          </w:tcPr>
          <w:p w:rsidR="0086129A" w:rsidRPr="0086129A" w:rsidRDefault="0086129A" w:rsidP="0086129A">
            <w:pPr>
              <w:jc w:val="center"/>
              <w:rPr>
                <w:sz w:val="12"/>
                <w:szCs w:val="12"/>
              </w:rPr>
            </w:pPr>
            <w:r w:rsidRPr="0086129A">
              <w:rPr>
                <w:sz w:val="12"/>
                <w:szCs w:val="12"/>
              </w:rPr>
              <w:t xml:space="preserve">1.Физическое лицо </w:t>
            </w:r>
          </w:p>
          <w:p w:rsidR="0086129A" w:rsidRPr="0086129A" w:rsidRDefault="0086129A" w:rsidP="0086129A">
            <w:pPr>
              <w:jc w:val="center"/>
              <w:rPr>
                <w:sz w:val="12"/>
                <w:szCs w:val="12"/>
              </w:rPr>
            </w:pPr>
            <w:r w:rsidRPr="0086129A">
              <w:rPr>
                <w:sz w:val="12"/>
                <w:szCs w:val="12"/>
              </w:rPr>
              <w:t xml:space="preserve">2. Индивидуальный предприниматель </w:t>
            </w:r>
          </w:p>
          <w:p w:rsidR="0086129A" w:rsidRPr="0086129A" w:rsidRDefault="0086129A" w:rsidP="0086129A">
            <w:pPr>
              <w:jc w:val="center"/>
              <w:rPr>
                <w:sz w:val="12"/>
                <w:szCs w:val="12"/>
              </w:rPr>
            </w:pPr>
            <w:r w:rsidRPr="0086129A">
              <w:rPr>
                <w:sz w:val="12"/>
                <w:szCs w:val="12"/>
              </w:rPr>
              <w:t xml:space="preserve">3. Юридическое лицо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2</w:t>
            </w:r>
          </w:p>
        </w:tc>
        <w:tc>
          <w:tcPr>
            <w:tcW w:w="3190" w:type="dxa"/>
          </w:tcPr>
          <w:p w:rsidR="0086129A" w:rsidRPr="0086129A" w:rsidRDefault="0086129A" w:rsidP="0086129A">
            <w:pPr>
              <w:jc w:val="center"/>
              <w:rPr>
                <w:sz w:val="12"/>
                <w:szCs w:val="12"/>
              </w:rPr>
            </w:pPr>
            <w:r w:rsidRPr="0086129A">
              <w:rPr>
                <w:sz w:val="12"/>
                <w:szCs w:val="12"/>
              </w:rPr>
              <w:t>Заявитель обратился лично/посредством представителя</w:t>
            </w:r>
          </w:p>
        </w:tc>
        <w:tc>
          <w:tcPr>
            <w:tcW w:w="6024" w:type="dxa"/>
          </w:tcPr>
          <w:p w:rsidR="0086129A" w:rsidRPr="0086129A" w:rsidRDefault="0086129A" w:rsidP="0086129A">
            <w:pPr>
              <w:contextualSpacing/>
              <w:jc w:val="both"/>
              <w:rPr>
                <w:rFonts w:eastAsia="Calibri"/>
                <w:sz w:val="12"/>
                <w:szCs w:val="12"/>
              </w:rPr>
            </w:pPr>
            <w:r w:rsidRPr="0086129A">
              <w:rPr>
                <w:rFonts w:eastAsia="Calibri"/>
                <w:sz w:val="12"/>
                <w:szCs w:val="12"/>
              </w:rPr>
              <w:t>1. За предоставлением Муниципальной услуги обратился лично заявитель</w:t>
            </w:r>
          </w:p>
          <w:p w:rsidR="0086129A" w:rsidRPr="0086129A" w:rsidRDefault="0086129A" w:rsidP="0086129A">
            <w:pPr>
              <w:numPr>
                <w:ilvl w:val="0"/>
                <w:numId w:val="13"/>
              </w:numPr>
              <w:ind w:left="0"/>
              <w:contextualSpacing/>
              <w:jc w:val="both"/>
              <w:rPr>
                <w:rFonts w:eastAsia="Calibri"/>
                <w:sz w:val="12"/>
                <w:szCs w:val="12"/>
              </w:rPr>
            </w:pPr>
            <w:r w:rsidRPr="0086129A">
              <w:rPr>
                <w:rFonts w:eastAsia="Calibri"/>
                <w:sz w:val="12"/>
                <w:szCs w:val="12"/>
              </w:rPr>
              <w:t>За предоставлением Муниципальной услуги обратился представитель заявителя</w:t>
            </w:r>
          </w:p>
        </w:tc>
      </w:tr>
    </w:tbl>
    <w:p w:rsidR="0086129A" w:rsidRPr="0086129A" w:rsidRDefault="0086129A" w:rsidP="0086129A">
      <w:pPr>
        <w:ind w:firstLine="709"/>
        <w:jc w:val="center"/>
        <w:rPr>
          <w:sz w:val="12"/>
          <w:szCs w:val="12"/>
        </w:rPr>
      </w:pPr>
    </w:p>
    <w:p w:rsidR="0086129A" w:rsidRPr="0086129A" w:rsidRDefault="0086129A" w:rsidP="0086129A">
      <w:pPr>
        <w:jc w:val="center"/>
        <w:rPr>
          <w:sz w:val="12"/>
          <w:szCs w:val="12"/>
        </w:rPr>
      </w:pPr>
      <w:r w:rsidRPr="0086129A">
        <w:rPr>
          <w:sz w:val="12"/>
          <w:szCs w:val="12"/>
        </w:rPr>
        <w:t>Комбинации значений признаков, каждая из которых соответствует</w:t>
      </w:r>
    </w:p>
    <w:p w:rsidR="0086129A" w:rsidRPr="0086129A" w:rsidRDefault="0086129A" w:rsidP="0086129A">
      <w:pPr>
        <w:contextualSpacing/>
        <w:jc w:val="center"/>
        <w:rPr>
          <w:rFonts w:eastAsia="Calibri"/>
          <w:sz w:val="12"/>
          <w:szCs w:val="12"/>
          <w:lang w:eastAsia="en-US"/>
        </w:rPr>
      </w:pPr>
      <w:r w:rsidRPr="0086129A">
        <w:rPr>
          <w:rFonts w:eastAsia="Calibri"/>
          <w:sz w:val="12"/>
          <w:szCs w:val="12"/>
          <w:lang w:eastAsia="en-US"/>
        </w:rPr>
        <w:t>одному варианту предоставления Муниципальной услуги</w:t>
      </w:r>
    </w:p>
    <w:tbl>
      <w:tblPr>
        <w:tblStyle w:val="301"/>
        <w:tblW w:w="0" w:type="auto"/>
        <w:tblLook w:val="04A0" w:firstRow="1" w:lastRow="0" w:firstColumn="1" w:lastColumn="0" w:noHBand="0" w:noVBand="1"/>
      </w:tblPr>
      <w:tblGrid>
        <w:gridCol w:w="1384"/>
        <w:gridCol w:w="9214"/>
      </w:tblGrid>
      <w:tr w:rsidR="0086129A" w:rsidRPr="0086129A" w:rsidTr="00B11B7E">
        <w:tc>
          <w:tcPr>
            <w:tcW w:w="1384" w:type="dxa"/>
          </w:tcPr>
          <w:p w:rsidR="0086129A" w:rsidRPr="0086129A" w:rsidRDefault="0086129A" w:rsidP="0086129A">
            <w:pPr>
              <w:jc w:val="center"/>
              <w:rPr>
                <w:sz w:val="12"/>
                <w:szCs w:val="12"/>
              </w:rPr>
            </w:pPr>
            <w:r w:rsidRPr="0086129A">
              <w:rPr>
                <w:sz w:val="12"/>
                <w:szCs w:val="12"/>
              </w:rPr>
              <w:t xml:space="preserve">Вариант </w:t>
            </w:r>
          </w:p>
        </w:tc>
        <w:tc>
          <w:tcPr>
            <w:tcW w:w="9214" w:type="dxa"/>
          </w:tcPr>
          <w:p w:rsidR="0086129A" w:rsidRPr="0086129A" w:rsidRDefault="0086129A" w:rsidP="0086129A">
            <w:pPr>
              <w:jc w:val="center"/>
              <w:rPr>
                <w:sz w:val="12"/>
                <w:szCs w:val="12"/>
              </w:rPr>
            </w:pPr>
            <w:r w:rsidRPr="0086129A">
              <w:rPr>
                <w:sz w:val="12"/>
                <w:szCs w:val="12"/>
              </w:rPr>
              <w:t xml:space="preserve">Комбинация значений признаков </w:t>
            </w:r>
          </w:p>
        </w:tc>
      </w:tr>
      <w:tr w:rsidR="0086129A" w:rsidRPr="0086129A" w:rsidTr="00B11B7E">
        <w:tc>
          <w:tcPr>
            <w:tcW w:w="10598" w:type="dxa"/>
            <w:gridSpan w:val="2"/>
          </w:tcPr>
          <w:p w:rsidR="0086129A" w:rsidRPr="0086129A" w:rsidRDefault="0086129A" w:rsidP="0086129A">
            <w:pPr>
              <w:jc w:val="center"/>
              <w:rPr>
                <w:sz w:val="12"/>
                <w:szCs w:val="12"/>
              </w:rPr>
            </w:pPr>
            <w:r w:rsidRPr="0086129A">
              <w:rPr>
                <w:sz w:val="12"/>
                <w:szCs w:val="12"/>
              </w:rPr>
              <w:t>Вариант 1 «Предоставление земельного участка, находящегося в муниципальной собственности или государственная собственность на которые не разграничена, в собственность за плату без проведения торгов»</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1</w:t>
            </w:r>
          </w:p>
        </w:tc>
        <w:tc>
          <w:tcPr>
            <w:tcW w:w="9214" w:type="dxa"/>
          </w:tcPr>
          <w:p w:rsidR="0086129A" w:rsidRPr="0086129A" w:rsidRDefault="0086129A" w:rsidP="0086129A">
            <w:pPr>
              <w:jc w:val="center"/>
              <w:rPr>
                <w:sz w:val="12"/>
                <w:szCs w:val="12"/>
              </w:rPr>
            </w:pPr>
            <w:r w:rsidRPr="0086129A">
              <w:rPr>
                <w:sz w:val="12"/>
                <w:szCs w:val="12"/>
              </w:rPr>
              <w:t>Физическое лицо, лично</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2</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Представитель физического лица</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3</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Индивидуальный предприниматель, лично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4</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Представитель индивидуального предпринимателя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5</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Юридическое лицо, руководитель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6</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Представитель юридического лица</w:t>
            </w:r>
          </w:p>
        </w:tc>
      </w:tr>
      <w:tr w:rsidR="0086129A" w:rsidRPr="0086129A" w:rsidTr="00B11B7E">
        <w:tc>
          <w:tcPr>
            <w:tcW w:w="10598" w:type="dxa"/>
            <w:gridSpan w:val="2"/>
          </w:tcPr>
          <w:p w:rsidR="0086129A" w:rsidRPr="0086129A" w:rsidRDefault="0086129A" w:rsidP="0086129A">
            <w:pPr>
              <w:jc w:val="center"/>
              <w:rPr>
                <w:sz w:val="12"/>
                <w:szCs w:val="12"/>
              </w:rPr>
            </w:pPr>
            <w:r w:rsidRPr="0086129A">
              <w:rPr>
                <w:sz w:val="12"/>
                <w:szCs w:val="12"/>
              </w:rPr>
              <w:t>Вариант 2 «Предоставление земельного участка, находящегося в муниципальной собственности или государственная собственность на которые не разграничена, в аренду без проведения торгов»</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1</w:t>
            </w:r>
          </w:p>
        </w:tc>
        <w:tc>
          <w:tcPr>
            <w:tcW w:w="9214" w:type="dxa"/>
          </w:tcPr>
          <w:p w:rsidR="0086129A" w:rsidRPr="0086129A" w:rsidRDefault="0086129A" w:rsidP="0086129A">
            <w:pPr>
              <w:jc w:val="center"/>
              <w:rPr>
                <w:sz w:val="12"/>
                <w:szCs w:val="12"/>
              </w:rPr>
            </w:pPr>
            <w:r w:rsidRPr="0086129A">
              <w:rPr>
                <w:sz w:val="12"/>
                <w:szCs w:val="12"/>
              </w:rPr>
              <w:t>Физическое лицо, лично</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2</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Представитель физического лица</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3</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Индивидуальный предприниматель, лично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4</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Представитель индивидуального предпринимателя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5</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Юридическое лицо, руководитель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6</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Представитель юридического лица</w:t>
            </w:r>
          </w:p>
        </w:tc>
      </w:tr>
      <w:tr w:rsidR="0086129A" w:rsidRPr="0086129A" w:rsidTr="00B11B7E">
        <w:tc>
          <w:tcPr>
            <w:tcW w:w="10598" w:type="dxa"/>
            <w:gridSpan w:val="2"/>
          </w:tcPr>
          <w:p w:rsidR="0086129A" w:rsidRPr="0086129A" w:rsidRDefault="0086129A" w:rsidP="0086129A">
            <w:pPr>
              <w:jc w:val="center"/>
              <w:rPr>
                <w:sz w:val="12"/>
                <w:szCs w:val="12"/>
              </w:rPr>
            </w:pPr>
            <w:r w:rsidRPr="0086129A">
              <w:rPr>
                <w:sz w:val="12"/>
                <w:szCs w:val="12"/>
              </w:rPr>
              <w:t>Вариант 3 «Предоставление земельного участка, находящегося в муниципальной собственности или государственная собственность на которые не разграничена, в безвозмездное пользование без проведения торгов»</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1</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Юридическое лицо, руководитель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2</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Представитель юридического лица</w:t>
            </w:r>
          </w:p>
        </w:tc>
      </w:tr>
      <w:tr w:rsidR="0086129A" w:rsidRPr="0086129A" w:rsidTr="00B11B7E">
        <w:tc>
          <w:tcPr>
            <w:tcW w:w="10598" w:type="dxa"/>
            <w:gridSpan w:val="2"/>
          </w:tcPr>
          <w:p w:rsidR="0086129A" w:rsidRPr="0086129A" w:rsidRDefault="0086129A" w:rsidP="0086129A">
            <w:pPr>
              <w:jc w:val="center"/>
              <w:rPr>
                <w:sz w:val="12"/>
                <w:szCs w:val="12"/>
              </w:rPr>
            </w:pPr>
            <w:r w:rsidRPr="0086129A">
              <w:rPr>
                <w:sz w:val="12"/>
                <w:szCs w:val="12"/>
              </w:rPr>
              <w:t>Вариант 4 «Предоставление земельного участка, находящегося в муниципальной собственности или государственная собственность на которые не разграничена, в постоянное (бессрочное) пользование без проведения торгов»</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1</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Юридическое лицо, руководитель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2</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Представитель юридического лица</w:t>
            </w:r>
          </w:p>
        </w:tc>
      </w:tr>
      <w:tr w:rsidR="0086129A" w:rsidRPr="0086129A" w:rsidTr="00B11B7E">
        <w:tc>
          <w:tcPr>
            <w:tcW w:w="10598" w:type="dxa"/>
            <w:gridSpan w:val="2"/>
          </w:tcPr>
          <w:p w:rsidR="0086129A" w:rsidRPr="0086129A" w:rsidRDefault="0086129A" w:rsidP="0086129A">
            <w:pPr>
              <w:jc w:val="center"/>
              <w:rPr>
                <w:sz w:val="12"/>
                <w:szCs w:val="12"/>
              </w:rPr>
            </w:pPr>
            <w:r w:rsidRPr="0086129A">
              <w:rPr>
                <w:sz w:val="12"/>
                <w:szCs w:val="12"/>
              </w:rPr>
              <w:t>Вариант 5 «Исправление допущенных опечаток и (или) ошибок в выданных в результате предоставления Муниципальной услуги документах»</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1</w:t>
            </w:r>
          </w:p>
        </w:tc>
        <w:tc>
          <w:tcPr>
            <w:tcW w:w="9214" w:type="dxa"/>
          </w:tcPr>
          <w:p w:rsidR="0086129A" w:rsidRPr="0086129A" w:rsidRDefault="0086129A" w:rsidP="0086129A">
            <w:pPr>
              <w:jc w:val="center"/>
              <w:rPr>
                <w:sz w:val="12"/>
                <w:szCs w:val="12"/>
              </w:rPr>
            </w:pPr>
            <w:r w:rsidRPr="0086129A">
              <w:rPr>
                <w:sz w:val="12"/>
                <w:szCs w:val="12"/>
              </w:rPr>
              <w:t>Физическое лицо, лично</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2</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Представитель физического лица</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3</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Индивидуальный предприниматель, лично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4</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Представитель индивидуального предпринимателя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5</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Юридическое лицо, руководитель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6</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Представитель юридического лица</w:t>
            </w:r>
          </w:p>
        </w:tc>
      </w:tr>
      <w:tr w:rsidR="0086129A" w:rsidRPr="0086129A" w:rsidTr="00B11B7E">
        <w:tc>
          <w:tcPr>
            <w:tcW w:w="10598" w:type="dxa"/>
            <w:gridSpan w:val="2"/>
          </w:tcPr>
          <w:p w:rsidR="0086129A" w:rsidRPr="0086129A" w:rsidRDefault="0086129A" w:rsidP="0086129A">
            <w:pPr>
              <w:contextualSpacing/>
              <w:jc w:val="center"/>
              <w:rPr>
                <w:rFonts w:eastAsia="Calibri"/>
                <w:sz w:val="12"/>
                <w:szCs w:val="12"/>
              </w:rPr>
            </w:pPr>
            <w:r w:rsidRPr="0086129A">
              <w:rPr>
                <w:rFonts w:eastAsia="Calibri"/>
                <w:sz w:val="12"/>
                <w:szCs w:val="12"/>
              </w:rPr>
              <w:t>Вариант 6 «Выдача дубликата выданного в результате предоставления Муниципальной услуги документа»</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1</w:t>
            </w:r>
          </w:p>
        </w:tc>
        <w:tc>
          <w:tcPr>
            <w:tcW w:w="9214" w:type="dxa"/>
          </w:tcPr>
          <w:p w:rsidR="0086129A" w:rsidRPr="0086129A" w:rsidRDefault="0086129A" w:rsidP="0086129A">
            <w:pPr>
              <w:jc w:val="center"/>
              <w:rPr>
                <w:sz w:val="12"/>
                <w:szCs w:val="12"/>
              </w:rPr>
            </w:pPr>
            <w:r w:rsidRPr="0086129A">
              <w:rPr>
                <w:sz w:val="12"/>
                <w:szCs w:val="12"/>
              </w:rPr>
              <w:t>Физическое лицо, лично</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2</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Представитель физического лица</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3</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Индивидуальный предприниматель, лично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4</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Представитель индивидуального предпринимателя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5</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 xml:space="preserve">Юридическое лицо, руководитель </w:t>
            </w:r>
          </w:p>
        </w:tc>
      </w:tr>
      <w:tr w:rsidR="0086129A" w:rsidRPr="0086129A" w:rsidTr="00B11B7E">
        <w:tc>
          <w:tcPr>
            <w:tcW w:w="1384" w:type="dxa"/>
          </w:tcPr>
          <w:p w:rsidR="0086129A" w:rsidRPr="0086129A" w:rsidRDefault="0086129A" w:rsidP="0086129A">
            <w:pPr>
              <w:jc w:val="center"/>
              <w:rPr>
                <w:sz w:val="12"/>
                <w:szCs w:val="12"/>
              </w:rPr>
            </w:pPr>
            <w:r w:rsidRPr="0086129A">
              <w:rPr>
                <w:sz w:val="12"/>
                <w:szCs w:val="12"/>
              </w:rPr>
              <w:t>6</w:t>
            </w:r>
          </w:p>
        </w:tc>
        <w:tc>
          <w:tcPr>
            <w:tcW w:w="9214" w:type="dxa"/>
          </w:tcPr>
          <w:p w:rsidR="0086129A" w:rsidRPr="0086129A" w:rsidRDefault="0086129A" w:rsidP="0086129A">
            <w:pPr>
              <w:contextualSpacing/>
              <w:jc w:val="center"/>
              <w:rPr>
                <w:rFonts w:eastAsia="Calibri"/>
                <w:sz w:val="12"/>
                <w:szCs w:val="12"/>
              </w:rPr>
            </w:pPr>
            <w:r w:rsidRPr="0086129A">
              <w:rPr>
                <w:rFonts w:eastAsia="Calibri"/>
                <w:sz w:val="12"/>
                <w:szCs w:val="12"/>
              </w:rPr>
              <w:t>Представитель юридического лица</w:t>
            </w:r>
          </w:p>
        </w:tc>
      </w:tr>
    </w:tbl>
    <w:p w:rsidR="0086129A" w:rsidRPr="0086129A" w:rsidRDefault="0086129A" w:rsidP="0086129A">
      <w:pPr>
        <w:ind w:firstLine="709"/>
        <w:jc w:val="center"/>
        <w:rPr>
          <w:sz w:val="12"/>
          <w:szCs w:val="12"/>
        </w:rPr>
      </w:pPr>
    </w:p>
    <w:p w:rsidR="0086129A" w:rsidRPr="0086129A" w:rsidRDefault="0086129A" w:rsidP="0086129A">
      <w:pPr>
        <w:jc w:val="right"/>
        <w:rPr>
          <w:sz w:val="12"/>
          <w:szCs w:val="12"/>
        </w:rPr>
      </w:pPr>
      <w:r w:rsidRPr="0086129A">
        <w:rPr>
          <w:sz w:val="12"/>
          <w:szCs w:val="12"/>
        </w:rPr>
        <w:t xml:space="preserve">Приложение № 2 </w:t>
      </w:r>
    </w:p>
    <w:p w:rsidR="0086129A" w:rsidRPr="0086129A" w:rsidRDefault="0086129A" w:rsidP="0086129A">
      <w:pPr>
        <w:jc w:val="right"/>
        <w:rPr>
          <w:sz w:val="12"/>
          <w:szCs w:val="12"/>
        </w:rPr>
      </w:pPr>
      <w:r w:rsidRPr="0086129A">
        <w:rPr>
          <w:sz w:val="12"/>
          <w:szCs w:val="12"/>
        </w:rPr>
        <w:t>к Административному регламенту</w:t>
      </w:r>
    </w:p>
    <w:p w:rsidR="0086129A" w:rsidRPr="0086129A" w:rsidRDefault="0086129A" w:rsidP="0086129A">
      <w:pPr>
        <w:autoSpaceDE w:val="0"/>
        <w:autoSpaceDN w:val="0"/>
        <w:adjustRightInd w:val="0"/>
        <w:rPr>
          <w:rFonts w:eastAsia="Calibri"/>
          <w:i/>
          <w:sz w:val="12"/>
          <w:szCs w:val="12"/>
          <w:lang w:eastAsia="en-US"/>
        </w:rPr>
      </w:pPr>
      <w:r w:rsidRPr="0086129A">
        <w:rPr>
          <w:rFonts w:eastAsia="Calibri"/>
          <w:i/>
          <w:sz w:val="12"/>
          <w:szCs w:val="12"/>
          <w:lang w:eastAsia="en-US"/>
        </w:rPr>
        <w:t>Рекомендуемый образец</w:t>
      </w:r>
    </w:p>
    <w:p w:rsidR="0086129A" w:rsidRPr="0086129A" w:rsidRDefault="0086129A" w:rsidP="0086129A">
      <w:pPr>
        <w:autoSpaceDE w:val="0"/>
        <w:autoSpaceDN w:val="0"/>
        <w:adjustRightInd w:val="0"/>
        <w:jc w:val="both"/>
        <w:outlineLvl w:val="0"/>
        <w:rPr>
          <w:rFonts w:eastAsia="Calibri"/>
          <w:sz w:val="12"/>
          <w:szCs w:val="12"/>
          <w:lang w:eastAsia="en-US"/>
        </w:rPr>
      </w:pPr>
    </w:p>
    <w:p w:rsidR="0086129A" w:rsidRPr="0086129A" w:rsidRDefault="0086129A" w:rsidP="0086129A">
      <w:pPr>
        <w:autoSpaceDE w:val="0"/>
        <w:autoSpaceDN w:val="0"/>
        <w:adjustRightInd w:val="0"/>
        <w:jc w:val="center"/>
        <w:rPr>
          <w:rFonts w:eastAsia="Calibri"/>
          <w:sz w:val="12"/>
          <w:szCs w:val="12"/>
          <w:lang w:eastAsia="en-US"/>
        </w:rPr>
      </w:pPr>
      <w:r w:rsidRPr="0086129A">
        <w:rPr>
          <w:rFonts w:eastAsia="Calibri"/>
          <w:sz w:val="12"/>
          <w:szCs w:val="12"/>
          <w:lang w:eastAsia="en-US"/>
        </w:rPr>
        <w:t>ЗАЯВЛЕНИЕ</w:t>
      </w:r>
    </w:p>
    <w:p w:rsidR="0086129A" w:rsidRPr="0086129A" w:rsidRDefault="0086129A" w:rsidP="0086129A">
      <w:pPr>
        <w:autoSpaceDE w:val="0"/>
        <w:autoSpaceDN w:val="0"/>
        <w:adjustRightInd w:val="0"/>
        <w:jc w:val="center"/>
        <w:rPr>
          <w:rFonts w:eastAsia="Calibri"/>
          <w:sz w:val="12"/>
          <w:szCs w:val="12"/>
          <w:lang w:eastAsia="en-US"/>
        </w:rPr>
      </w:pPr>
      <w:r w:rsidRPr="0086129A">
        <w:rPr>
          <w:rFonts w:eastAsia="Calibri"/>
          <w:sz w:val="12"/>
          <w:szCs w:val="12"/>
          <w:lang w:eastAsia="en-US"/>
        </w:rPr>
        <w:t xml:space="preserve">              о предоставлении земельного участка без проведения торгов</w:t>
      </w:r>
    </w:p>
    <w:p w:rsidR="0086129A" w:rsidRPr="0086129A" w:rsidRDefault="0086129A" w:rsidP="0086129A">
      <w:pPr>
        <w:autoSpaceDE w:val="0"/>
        <w:autoSpaceDN w:val="0"/>
        <w:adjustRightInd w:val="0"/>
        <w:jc w:val="both"/>
        <w:rPr>
          <w:rFonts w:eastAsia="Calibri"/>
          <w:sz w:val="12"/>
          <w:szCs w:val="12"/>
          <w:lang w:eastAsia="en-US"/>
        </w:rPr>
      </w:pP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В Администрацию</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______________________________________</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 xml:space="preserve">муниципального района Воронежской области                        </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от ______________________________________</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lastRenderedPageBreak/>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86129A" w:rsidRPr="0086129A" w:rsidRDefault="0086129A" w:rsidP="0086129A">
      <w:pPr>
        <w:autoSpaceDE w:val="0"/>
        <w:autoSpaceDN w:val="0"/>
        <w:adjustRightInd w:val="0"/>
        <w:jc w:val="both"/>
        <w:rPr>
          <w:rFonts w:eastAsia="Calibri"/>
          <w:sz w:val="12"/>
          <w:szCs w:val="12"/>
          <w:lang w:eastAsia="en-US"/>
        </w:rPr>
      </w:pPr>
    </w:p>
    <w:p w:rsidR="0086129A" w:rsidRPr="0086129A" w:rsidRDefault="0086129A" w:rsidP="0086129A">
      <w:pPr>
        <w:autoSpaceDE w:val="0"/>
        <w:autoSpaceDN w:val="0"/>
        <w:adjustRightInd w:val="0"/>
        <w:ind w:firstLine="567"/>
        <w:jc w:val="both"/>
        <w:rPr>
          <w:rFonts w:eastAsia="Calibri"/>
          <w:sz w:val="12"/>
          <w:szCs w:val="12"/>
          <w:lang w:eastAsia="en-US"/>
        </w:rPr>
      </w:pPr>
      <w:r w:rsidRPr="0086129A">
        <w:rPr>
          <w:rFonts w:eastAsia="Calibri"/>
          <w:sz w:val="12"/>
          <w:szCs w:val="12"/>
          <w:lang w:eastAsia="en-US"/>
        </w:rPr>
        <w:t xml:space="preserve">                                                         Адрес заявителя: _______________________</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(местонахождение юридического лица;</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место регистрации физического лица)</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Почтовый адрес и (или) адрес электронной почты для связи с заявителем: ___________________________________</w:t>
      </w:r>
    </w:p>
    <w:p w:rsidR="0086129A" w:rsidRPr="0086129A" w:rsidRDefault="0086129A" w:rsidP="0086129A">
      <w:pPr>
        <w:autoSpaceDE w:val="0"/>
        <w:autoSpaceDN w:val="0"/>
        <w:adjustRightInd w:val="0"/>
        <w:jc w:val="both"/>
        <w:rPr>
          <w:rFonts w:eastAsia="Calibri"/>
          <w:sz w:val="12"/>
          <w:szCs w:val="12"/>
          <w:lang w:eastAsia="en-US"/>
        </w:rPr>
      </w:pP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 xml:space="preserve">    Прошу предоставить земельный участок с кадастровым номером ___________________,</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 xml:space="preserve"> площадью ______________ кв. м, местоположение: _________________________________</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на праве  ________________________ без проведения торгов на основании ___ подпункта</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 xml:space="preserve">____  пункта _____ статьи Земельного </w:t>
      </w:r>
      <w:hyperlink r:id="rId405" w:history="1">
        <w:r w:rsidRPr="0086129A">
          <w:rPr>
            <w:rFonts w:eastAsia="Calibri"/>
            <w:color w:val="0000FF"/>
            <w:sz w:val="12"/>
            <w:szCs w:val="12"/>
            <w:lang w:eastAsia="en-US"/>
          </w:rPr>
          <w:t>кодекса</w:t>
        </w:r>
      </w:hyperlink>
      <w:r w:rsidRPr="0086129A">
        <w:rPr>
          <w:rFonts w:eastAsia="Calibri"/>
          <w:sz w:val="12"/>
          <w:szCs w:val="12"/>
          <w:lang w:eastAsia="en-US"/>
        </w:rPr>
        <w:t xml:space="preserve"> Российской Федерации для целей</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 xml:space="preserve">_____________________________________________________________________________. </w:t>
      </w:r>
    </w:p>
    <w:p w:rsidR="0086129A" w:rsidRPr="0086129A" w:rsidRDefault="0086129A" w:rsidP="0086129A">
      <w:pPr>
        <w:ind w:firstLine="567"/>
        <w:jc w:val="both"/>
        <w:rPr>
          <w:rFonts w:eastAsia="Calibri"/>
          <w:sz w:val="12"/>
          <w:szCs w:val="12"/>
          <w:lang w:eastAsia="en-US"/>
        </w:rPr>
      </w:pP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 xml:space="preserve">    Дополнительные сведения:</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 xml:space="preserve">    Решением  ______________________  от  _________  N ______________ предоставление</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данного участка было предварительно согласовано.</w:t>
      </w:r>
    </w:p>
    <w:p w:rsidR="0086129A" w:rsidRPr="0086129A" w:rsidRDefault="0086129A" w:rsidP="0086129A">
      <w:pPr>
        <w:autoSpaceDE w:val="0"/>
        <w:autoSpaceDN w:val="0"/>
        <w:adjustRightInd w:val="0"/>
        <w:jc w:val="both"/>
        <w:rPr>
          <w:rFonts w:eastAsia="Calibri"/>
          <w:sz w:val="12"/>
          <w:szCs w:val="12"/>
          <w:lang w:eastAsia="en-US"/>
        </w:rPr>
      </w:pP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 принятого _______________________________.</w:t>
      </w:r>
    </w:p>
    <w:p w:rsidR="0086129A" w:rsidRPr="0086129A" w:rsidRDefault="0086129A" w:rsidP="0086129A">
      <w:pPr>
        <w:autoSpaceDE w:val="0"/>
        <w:autoSpaceDN w:val="0"/>
        <w:adjustRightInd w:val="0"/>
        <w:jc w:val="both"/>
        <w:rPr>
          <w:rFonts w:eastAsia="Calibri"/>
          <w:sz w:val="12"/>
          <w:szCs w:val="12"/>
          <w:lang w:eastAsia="en-US"/>
        </w:rPr>
      </w:pP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______________________________________________.</w:t>
      </w:r>
    </w:p>
    <w:p w:rsidR="0086129A" w:rsidRPr="0086129A" w:rsidRDefault="0086129A" w:rsidP="0086129A">
      <w:pPr>
        <w:autoSpaceDE w:val="0"/>
        <w:autoSpaceDN w:val="0"/>
        <w:adjustRightInd w:val="0"/>
        <w:jc w:val="both"/>
        <w:rPr>
          <w:rFonts w:eastAsia="Calibri"/>
          <w:sz w:val="12"/>
          <w:szCs w:val="12"/>
          <w:lang w:eastAsia="en-US"/>
        </w:rPr>
      </w:pP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Приложение: ___________________</w:t>
      </w:r>
    </w:p>
    <w:p w:rsidR="0086129A" w:rsidRPr="0086129A" w:rsidRDefault="0086129A" w:rsidP="0086129A">
      <w:pPr>
        <w:autoSpaceDE w:val="0"/>
        <w:autoSpaceDN w:val="0"/>
        <w:adjustRightInd w:val="0"/>
        <w:jc w:val="both"/>
        <w:rPr>
          <w:rFonts w:eastAsia="Calibri"/>
          <w:sz w:val="12"/>
          <w:szCs w:val="12"/>
          <w:lang w:eastAsia="en-US"/>
        </w:rPr>
      </w:pP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Заявитель: ___________________________________________________ ____________</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 xml:space="preserve">                        (Ф.И.О., должность представителя юридического лица,   (подпись)</w:t>
      </w: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 xml:space="preserve">                                 Ф.И.О. физического лица или его представителя)</w:t>
      </w:r>
    </w:p>
    <w:p w:rsidR="0086129A" w:rsidRPr="0086129A" w:rsidRDefault="0086129A" w:rsidP="0086129A">
      <w:pPr>
        <w:autoSpaceDE w:val="0"/>
        <w:autoSpaceDN w:val="0"/>
        <w:adjustRightInd w:val="0"/>
        <w:jc w:val="both"/>
        <w:rPr>
          <w:rFonts w:eastAsia="Calibri"/>
          <w:sz w:val="12"/>
          <w:szCs w:val="12"/>
          <w:lang w:eastAsia="en-US"/>
        </w:rPr>
      </w:pPr>
    </w:p>
    <w:p w:rsidR="0086129A" w:rsidRPr="0086129A" w:rsidRDefault="0086129A" w:rsidP="0086129A">
      <w:pPr>
        <w:autoSpaceDE w:val="0"/>
        <w:autoSpaceDN w:val="0"/>
        <w:adjustRightInd w:val="0"/>
        <w:jc w:val="both"/>
        <w:rPr>
          <w:rFonts w:eastAsia="Calibri"/>
          <w:sz w:val="12"/>
          <w:szCs w:val="12"/>
          <w:lang w:eastAsia="en-US"/>
        </w:rPr>
      </w:pPr>
      <w:r w:rsidRPr="0086129A">
        <w:rPr>
          <w:rFonts w:eastAsia="Calibri"/>
          <w:sz w:val="12"/>
          <w:szCs w:val="12"/>
          <w:lang w:eastAsia="en-US"/>
        </w:rPr>
        <w:t>"__" __________ 20__ г.</w:t>
      </w:r>
    </w:p>
    <w:p w:rsidR="0086129A" w:rsidRPr="0086129A" w:rsidRDefault="0086129A" w:rsidP="0086129A">
      <w:pPr>
        <w:jc w:val="both"/>
        <w:rPr>
          <w:sz w:val="12"/>
          <w:szCs w:val="12"/>
        </w:rPr>
      </w:pPr>
      <w:r w:rsidRPr="0086129A">
        <w:rPr>
          <w:sz w:val="12"/>
          <w:szCs w:val="12"/>
        </w:rPr>
        <w:t xml:space="preserve">Сведения о сертификате электронной подписи </w:t>
      </w:r>
    </w:p>
    <w:p w:rsidR="0086129A" w:rsidRPr="0086129A" w:rsidRDefault="0086129A" w:rsidP="0086129A">
      <w:pPr>
        <w:jc w:val="both"/>
        <w:rPr>
          <w:sz w:val="12"/>
          <w:szCs w:val="12"/>
        </w:rPr>
      </w:pPr>
    </w:p>
    <w:p w:rsidR="0086129A" w:rsidRPr="0086129A" w:rsidRDefault="0086129A" w:rsidP="0086129A">
      <w:pPr>
        <w:jc w:val="right"/>
        <w:rPr>
          <w:sz w:val="12"/>
          <w:szCs w:val="12"/>
        </w:rPr>
      </w:pPr>
      <w:r w:rsidRPr="0086129A">
        <w:rPr>
          <w:sz w:val="12"/>
          <w:szCs w:val="12"/>
        </w:rPr>
        <w:t>Приложение № 3</w:t>
      </w:r>
    </w:p>
    <w:p w:rsidR="0086129A" w:rsidRPr="0086129A" w:rsidRDefault="0086129A" w:rsidP="0086129A">
      <w:pPr>
        <w:jc w:val="right"/>
        <w:rPr>
          <w:sz w:val="12"/>
          <w:szCs w:val="12"/>
        </w:rPr>
      </w:pPr>
      <w:r w:rsidRPr="0086129A">
        <w:rPr>
          <w:sz w:val="12"/>
          <w:szCs w:val="12"/>
        </w:rPr>
        <w:t>к Административному регламенту</w:t>
      </w:r>
    </w:p>
    <w:p w:rsidR="0086129A" w:rsidRPr="0086129A" w:rsidRDefault="0086129A" w:rsidP="0086129A">
      <w:pPr>
        <w:ind w:firstLine="709"/>
        <w:jc w:val="both"/>
        <w:rPr>
          <w:b/>
          <w:sz w:val="12"/>
          <w:szCs w:val="12"/>
        </w:rPr>
      </w:pPr>
      <w:r w:rsidRPr="0086129A">
        <w:rPr>
          <w:sz w:val="12"/>
          <w:szCs w:val="12"/>
        </w:rPr>
        <w:t xml:space="preserve"> </w:t>
      </w:r>
    </w:p>
    <w:p w:rsidR="0086129A" w:rsidRPr="0086129A" w:rsidRDefault="0086129A" w:rsidP="0086129A">
      <w:pPr>
        <w:jc w:val="center"/>
        <w:rPr>
          <w:b/>
          <w:sz w:val="12"/>
          <w:szCs w:val="12"/>
        </w:rPr>
      </w:pPr>
      <w:r w:rsidRPr="0086129A">
        <w:rPr>
          <w:b/>
          <w:sz w:val="12"/>
          <w:szCs w:val="12"/>
        </w:rPr>
        <w:t xml:space="preserve">Форма </w:t>
      </w:r>
    </w:p>
    <w:p w:rsidR="0086129A" w:rsidRPr="0086129A" w:rsidRDefault="0086129A" w:rsidP="0086129A">
      <w:pPr>
        <w:jc w:val="center"/>
        <w:rPr>
          <w:b/>
          <w:sz w:val="12"/>
          <w:szCs w:val="12"/>
        </w:rPr>
      </w:pPr>
      <w:r w:rsidRPr="0086129A">
        <w:rPr>
          <w:b/>
          <w:sz w:val="12"/>
          <w:szCs w:val="12"/>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86129A" w:rsidRPr="0086129A" w:rsidRDefault="0086129A" w:rsidP="0086129A">
      <w:pPr>
        <w:jc w:val="both"/>
        <w:rPr>
          <w:sz w:val="12"/>
          <w:szCs w:val="12"/>
        </w:rPr>
      </w:pPr>
      <w:r w:rsidRPr="0086129A">
        <w:rPr>
          <w:sz w:val="12"/>
          <w:szCs w:val="12"/>
        </w:rPr>
        <w:t>Кому ________________________________________________________________________</w:t>
      </w:r>
    </w:p>
    <w:p w:rsidR="0086129A" w:rsidRPr="0086129A" w:rsidRDefault="0086129A" w:rsidP="0086129A">
      <w:pPr>
        <w:jc w:val="both"/>
        <w:rPr>
          <w:sz w:val="12"/>
          <w:szCs w:val="12"/>
        </w:rPr>
      </w:pPr>
      <w:r w:rsidRPr="0086129A">
        <w:rPr>
          <w:sz w:val="12"/>
          <w:szCs w:val="12"/>
        </w:rPr>
        <w:t>____________________________________</w:t>
      </w:r>
    </w:p>
    <w:p w:rsidR="0086129A" w:rsidRPr="0086129A" w:rsidRDefault="0086129A" w:rsidP="0086129A">
      <w:pPr>
        <w:jc w:val="both"/>
        <w:rPr>
          <w:sz w:val="12"/>
          <w:szCs w:val="12"/>
        </w:rPr>
      </w:pPr>
      <w:r w:rsidRPr="0086129A">
        <w:rPr>
          <w:sz w:val="12"/>
          <w:szCs w:val="1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86129A" w:rsidRPr="0086129A" w:rsidRDefault="0086129A" w:rsidP="0086129A">
      <w:pPr>
        <w:jc w:val="both"/>
        <w:rPr>
          <w:sz w:val="12"/>
          <w:szCs w:val="12"/>
        </w:rPr>
      </w:pPr>
      <w:r w:rsidRPr="0086129A">
        <w:rPr>
          <w:sz w:val="12"/>
          <w:szCs w:val="12"/>
        </w:rPr>
        <w:t xml:space="preserve"> </w:t>
      </w:r>
    </w:p>
    <w:p w:rsidR="0086129A" w:rsidRPr="0086129A" w:rsidRDefault="0086129A" w:rsidP="0086129A">
      <w:pPr>
        <w:jc w:val="both"/>
        <w:rPr>
          <w:sz w:val="12"/>
          <w:szCs w:val="12"/>
        </w:rPr>
      </w:pPr>
      <w:r w:rsidRPr="0086129A">
        <w:rPr>
          <w:sz w:val="12"/>
          <w:szCs w:val="12"/>
        </w:rPr>
        <w:t>Контактные данные:</w:t>
      </w:r>
    </w:p>
    <w:p w:rsidR="0086129A" w:rsidRPr="0086129A" w:rsidRDefault="0086129A" w:rsidP="0086129A">
      <w:pPr>
        <w:jc w:val="both"/>
        <w:rPr>
          <w:sz w:val="12"/>
          <w:szCs w:val="12"/>
        </w:rPr>
      </w:pPr>
      <w:r w:rsidRPr="0086129A">
        <w:rPr>
          <w:sz w:val="12"/>
          <w:szCs w:val="12"/>
        </w:rPr>
        <w:t>____________________________________</w:t>
      </w:r>
    </w:p>
    <w:p w:rsidR="0086129A" w:rsidRPr="0086129A" w:rsidRDefault="0086129A" w:rsidP="0086129A">
      <w:pPr>
        <w:jc w:val="both"/>
        <w:rPr>
          <w:sz w:val="12"/>
          <w:szCs w:val="12"/>
        </w:rPr>
      </w:pPr>
      <w:r w:rsidRPr="0086129A">
        <w:rPr>
          <w:sz w:val="12"/>
          <w:szCs w:val="12"/>
        </w:rPr>
        <w:t>____________________________________</w:t>
      </w:r>
    </w:p>
    <w:p w:rsidR="0086129A" w:rsidRPr="0086129A" w:rsidRDefault="0086129A" w:rsidP="0086129A">
      <w:pPr>
        <w:jc w:val="both"/>
        <w:rPr>
          <w:sz w:val="12"/>
          <w:szCs w:val="12"/>
        </w:rPr>
      </w:pPr>
      <w:r w:rsidRPr="0086129A">
        <w:rPr>
          <w:sz w:val="12"/>
          <w:szCs w:val="12"/>
        </w:rPr>
        <w:t xml:space="preserve">(почтовый индекс и адрес – для физического лица, в </w:t>
      </w:r>
      <w:proofErr w:type="spellStart"/>
      <w:r w:rsidRPr="0086129A">
        <w:rPr>
          <w:sz w:val="12"/>
          <w:szCs w:val="12"/>
        </w:rPr>
        <w:t>т.ч</w:t>
      </w:r>
      <w:proofErr w:type="spellEnd"/>
      <w:r w:rsidRPr="0086129A">
        <w:rPr>
          <w:sz w:val="12"/>
          <w:szCs w:val="12"/>
        </w:rPr>
        <w:t>. зарегистрированного в качестве индивидуального предпринимателя, телефон, адрес электронной почты)</w:t>
      </w:r>
    </w:p>
    <w:p w:rsidR="0086129A" w:rsidRPr="0086129A" w:rsidRDefault="0086129A" w:rsidP="0086129A">
      <w:pPr>
        <w:ind w:firstLine="709"/>
        <w:jc w:val="center"/>
        <w:rPr>
          <w:sz w:val="12"/>
          <w:szCs w:val="12"/>
        </w:rPr>
      </w:pPr>
      <w:r w:rsidRPr="0086129A">
        <w:rPr>
          <w:sz w:val="12"/>
          <w:szCs w:val="12"/>
        </w:rPr>
        <w:t xml:space="preserve">Решение </w:t>
      </w:r>
    </w:p>
    <w:p w:rsidR="0086129A" w:rsidRPr="0086129A" w:rsidRDefault="0086129A" w:rsidP="0086129A">
      <w:pPr>
        <w:ind w:firstLine="709"/>
        <w:jc w:val="center"/>
        <w:rPr>
          <w:sz w:val="12"/>
          <w:szCs w:val="12"/>
        </w:rPr>
      </w:pPr>
      <w:r w:rsidRPr="0086129A">
        <w:rPr>
          <w:sz w:val="12"/>
          <w:szCs w:val="12"/>
        </w:rPr>
        <w:t>____________________________________</w:t>
      </w:r>
    </w:p>
    <w:p w:rsidR="0086129A" w:rsidRPr="0086129A" w:rsidRDefault="0086129A" w:rsidP="0086129A">
      <w:pPr>
        <w:ind w:firstLine="709"/>
        <w:jc w:val="center"/>
        <w:rPr>
          <w:sz w:val="12"/>
          <w:szCs w:val="12"/>
        </w:rPr>
      </w:pPr>
    </w:p>
    <w:p w:rsidR="0086129A" w:rsidRPr="0086129A" w:rsidRDefault="0086129A" w:rsidP="0086129A">
      <w:pPr>
        <w:ind w:firstLine="709"/>
        <w:jc w:val="center"/>
        <w:rPr>
          <w:sz w:val="12"/>
          <w:szCs w:val="12"/>
        </w:rPr>
      </w:pPr>
      <w:r w:rsidRPr="0086129A">
        <w:rPr>
          <w:sz w:val="12"/>
          <w:szCs w:val="12"/>
        </w:rPr>
        <w:t>№___________________от ____________________________</w:t>
      </w:r>
    </w:p>
    <w:p w:rsidR="0086129A" w:rsidRPr="0086129A" w:rsidRDefault="0086129A" w:rsidP="0086129A">
      <w:pPr>
        <w:ind w:firstLine="709"/>
        <w:jc w:val="center"/>
        <w:rPr>
          <w:sz w:val="12"/>
          <w:szCs w:val="12"/>
        </w:rPr>
      </w:pPr>
      <w:r w:rsidRPr="0086129A">
        <w:rPr>
          <w:sz w:val="12"/>
          <w:szCs w:val="12"/>
        </w:rPr>
        <w:t xml:space="preserve">(номер и дата решения) </w:t>
      </w:r>
    </w:p>
    <w:p w:rsidR="0086129A" w:rsidRPr="0086129A" w:rsidRDefault="0086129A" w:rsidP="0086129A">
      <w:pPr>
        <w:ind w:firstLine="709"/>
        <w:jc w:val="center"/>
        <w:rPr>
          <w:sz w:val="12"/>
          <w:szCs w:val="12"/>
        </w:rPr>
      </w:pPr>
    </w:p>
    <w:p w:rsidR="0086129A" w:rsidRPr="0086129A" w:rsidRDefault="0086129A" w:rsidP="0086129A">
      <w:pPr>
        <w:ind w:firstLine="567"/>
        <w:jc w:val="both"/>
        <w:rPr>
          <w:sz w:val="12"/>
          <w:szCs w:val="12"/>
        </w:rPr>
      </w:pPr>
      <w:r w:rsidRPr="0086129A">
        <w:rPr>
          <w:sz w:val="12"/>
          <w:szCs w:val="12"/>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от 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86129A" w:rsidRPr="0086129A" w:rsidRDefault="0086129A" w:rsidP="0086129A">
      <w:pPr>
        <w:jc w:val="both"/>
        <w:rPr>
          <w:sz w:val="12"/>
          <w:szCs w:val="12"/>
        </w:rPr>
      </w:pPr>
      <w:r w:rsidRPr="0086129A">
        <w:rPr>
          <w:sz w:val="12"/>
          <w:szCs w:val="12"/>
        </w:rPr>
        <w:t>______________________________________________________________________________________________________________________________________________________________________________________________________</w:t>
      </w:r>
    </w:p>
    <w:p w:rsidR="0086129A" w:rsidRPr="0086129A" w:rsidRDefault="0086129A" w:rsidP="0086129A">
      <w:pPr>
        <w:ind w:firstLine="567"/>
        <w:jc w:val="both"/>
        <w:rPr>
          <w:sz w:val="12"/>
          <w:szCs w:val="12"/>
        </w:rPr>
      </w:pPr>
    </w:p>
    <w:p w:rsidR="0086129A" w:rsidRPr="0086129A" w:rsidRDefault="0086129A" w:rsidP="0086129A">
      <w:pPr>
        <w:ind w:firstLine="567"/>
        <w:jc w:val="both"/>
        <w:rPr>
          <w:sz w:val="12"/>
          <w:szCs w:val="12"/>
        </w:rPr>
      </w:pPr>
      <w:r w:rsidRPr="0086129A">
        <w:rPr>
          <w:sz w:val="12"/>
          <w:szCs w:val="12"/>
        </w:rPr>
        <w:t>Вы вправе повторно обратиться в Администрацию с заявлением о предоставлении услуги после устранения указанных нарушений.</w:t>
      </w:r>
    </w:p>
    <w:p w:rsidR="0086129A" w:rsidRPr="0086129A" w:rsidRDefault="0086129A" w:rsidP="0086129A">
      <w:pPr>
        <w:ind w:firstLine="567"/>
        <w:jc w:val="both"/>
        <w:rPr>
          <w:sz w:val="12"/>
          <w:szCs w:val="12"/>
        </w:rPr>
      </w:pPr>
      <w:r w:rsidRPr="0086129A">
        <w:rPr>
          <w:sz w:val="12"/>
          <w:szCs w:val="12"/>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6129A" w:rsidRPr="0086129A" w:rsidRDefault="0086129A" w:rsidP="0086129A">
      <w:pPr>
        <w:ind w:firstLine="567"/>
        <w:jc w:val="both"/>
        <w:rPr>
          <w:sz w:val="12"/>
          <w:szCs w:val="12"/>
        </w:rPr>
      </w:pPr>
      <w:r w:rsidRPr="0086129A">
        <w:rPr>
          <w:sz w:val="12"/>
          <w:szCs w:val="12"/>
        </w:rPr>
        <w:t>Ф.И.О. уполномоченного должностного лица</w:t>
      </w:r>
    </w:p>
    <w:p w:rsidR="0086129A" w:rsidRPr="0086129A" w:rsidRDefault="0086129A" w:rsidP="0086129A">
      <w:pPr>
        <w:ind w:firstLine="567"/>
        <w:jc w:val="both"/>
        <w:rPr>
          <w:sz w:val="12"/>
          <w:szCs w:val="12"/>
        </w:rPr>
      </w:pPr>
    </w:p>
    <w:p w:rsidR="0086129A" w:rsidRPr="00B11B7E" w:rsidRDefault="0086129A" w:rsidP="00B11B7E">
      <w:pPr>
        <w:ind w:firstLine="567"/>
        <w:jc w:val="right"/>
        <w:rPr>
          <w:sz w:val="12"/>
          <w:szCs w:val="12"/>
        </w:rPr>
      </w:pPr>
      <w:r w:rsidRPr="00B11B7E">
        <w:rPr>
          <w:sz w:val="12"/>
          <w:szCs w:val="12"/>
        </w:rPr>
        <w:t xml:space="preserve">Сведения о сертификате электронной подписи </w:t>
      </w:r>
    </w:p>
    <w:p w:rsidR="00B11B7E" w:rsidRPr="00B11B7E" w:rsidRDefault="00B11B7E" w:rsidP="00B11B7E">
      <w:pPr>
        <w:widowControl w:val="0"/>
        <w:autoSpaceDE w:val="0"/>
        <w:autoSpaceDN w:val="0"/>
        <w:adjustRightInd w:val="0"/>
        <w:ind w:firstLine="142"/>
        <w:jc w:val="center"/>
        <w:rPr>
          <w:b/>
          <w:sz w:val="12"/>
          <w:szCs w:val="12"/>
        </w:rPr>
      </w:pPr>
      <w:r w:rsidRPr="00B11B7E">
        <w:rPr>
          <w:b/>
          <w:sz w:val="12"/>
          <w:szCs w:val="12"/>
        </w:rPr>
        <w:t xml:space="preserve">АДМИНИСТРАЦИЯ </w:t>
      </w:r>
    </w:p>
    <w:p w:rsidR="00B11B7E" w:rsidRPr="00B11B7E" w:rsidRDefault="00B11B7E" w:rsidP="00B11B7E">
      <w:pPr>
        <w:widowControl w:val="0"/>
        <w:autoSpaceDE w:val="0"/>
        <w:autoSpaceDN w:val="0"/>
        <w:adjustRightInd w:val="0"/>
        <w:ind w:firstLine="142"/>
        <w:jc w:val="center"/>
        <w:rPr>
          <w:b/>
          <w:sz w:val="12"/>
          <w:szCs w:val="12"/>
        </w:rPr>
      </w:pPr>
      <w:r w:rsidRPr="00B11B7E">
        <w:rPr>
          <w:b/>
          <w:sz w:val="12"/>
          <w:szCs w:val="12"/>
        </w:rPr>
        <w:t>ГРИБАНОВСКОГО МУНИЦИПАЛЬНОГО РАЙОНА</w:t>
      </w:r>
      <w:r w:rsidRPr="00B11B7E">
        <w:rPr>
          <w:b/>
          <w:sz w:val="12"/>
          <w:szCs w:val="12"/>
        </w:rPr>
        <w:br/>
        <w:t>ВОРОНЕЖСКОЙ ОБЛАСТИ</w:t>
      </w:r>
    </w:p>
    <w:p w:rsidR="00B11B7E" w:rsidRPr="00B11B7E" w:rsidRDefault="00B11B7E" w:rsidP="00B11B7E">
      <w:pPr>
        <w:widowControl w:val="0"/>
        <w:autoSpaceDE w:val="0"/>
        <w:autoSpaceDN w:val="0"/>
        <w:adjustRightInd w:val="0"/>
        <w:ind w:firstLine="142"/>
        <w:jc w:val="center"/>
        <w:rPr>
          <w:b/>
          <w:sz w:val="12"/>
          <w:szCs w:val="12"/>
        </w:rPr>
      </w:pPr>
    </w:p>
    <w:p w:rsidR="00B11B7E" w:rsidRPr="00B11B7E" w:rsidRDefault="00B11B7E" w:rsidP="00B11B7E">
      <w:pPr>
        <w:keepNext/>
        <w:widowControl w:val="0"/>
        <w:autoSpaceDE w:val="0"/>
        <w:autoSpaceDN w:val="0"/>
        <w:adjustRightInd w:val="0"/>
        <w:ind w:firstLine="142"/>
        <w:jc w:val="center"/>
        <w:outlineLvl w:val="0"/>
        <w:rPr>
          <w:b/>
          <w:sz w:val="12"/>
          <w:szCs w:val="12"/>
        </w:rPr>
      </w:pPr>
      <w:r w:rsidRPr="00B11B7E">
        <w:rPr>
          <w:b/>
          <w:sz w:val="12"/>
          <w:szCs w:val="12"/>
        </w:rPr>
        <w:t>П О С Т А Н О В Л Е Н И Е</w:t>
      </w:r>
    </w:p>
    <w:p w:rsidR="00B11B7E" w:rsidRPr="00B11B7E" w:rsidRDefault="00B11B7E" w:rsidP="00B11B7E">
      <w:pPr>
        <w:widowControl w:val="0"/>
        <w:autoSpaceDE w:val="0"/>
        <w:autoSpaceDN w:val="0"/>
        <w:adjustRightInd w:val="0"/>
        <w:ind w:firstLine="142"/>
        <w:jc w:val="center"/>
        <w:rPr>
          <w:b/>
          <w:sz w:val="12"/>
          <w:szCs w:val="12"/>
        </w:rPr>
      </w:pPr>
    </w:p>
    <w:p w:rsidR="00B11B7E" w:rsidRPr="00B11B7E" w:rsidRDefault="00B11B7E" w:rsidP="00B11B7E">
      <w:pPr>
        <w:widowControl w:val="0"/>
        <w:autoSpaceDE w:val="0"/>
        <w:autoSpaceDN w:val="0"/>
        <w:adjustRightInd w:val="0"/>
        <w:jc w:val="both"/>
        <w:rPr>
          <w:sz w:val="12"/>
          <w:szCs w:val="12"/>
        </w:rPr>
      </w:pPr>
      <w:r w:rsidRPr="00B11B7E">
        <w:rPr>
          <w:sz w:val="12"/>
          <w:szCs w:val="12"/>
        </w:rPr>
        <w:t>от 30.11.2023г. № 803</w:t>
      </w:r>
    </w:p>
    <w:p w:rsidR="00B11B7E" w:rsidRPr="00B11B7E" w:rsidRDefault="00B11B7E" w:rsidP="00B11B7E">
      <w:pPr>
        <w:widowControl w:val="0"/>
        <w:autoSpaceDE w:val="0"/>
        <w:autoSpaceDN w:val="0"/>
        <w:adjustRightInd w:val="0"/>
        <w:rPr>
          <w:sz w:val="12"/>
          <w:szCs w:val="12"/>
        </w:rPr>
      </w:pPr>
      <w:r w:rsidRPr="00B11B7E">
        <w:rPr>
          <w:sz w:val="12"/>
          <w:szCs w:val="12"/>
        </w:rPr>
        <w:t xml:space="preserve">                        </w:t>
      </w:r>
      <w:proofErr w:type="spellStart"/>
      <w:r w:rsidRPr="00B11B7E">
        <w:rPr>
          <w:sz w:val="12"/>
          <w:szCs w:val="12"/>
        </w:rPr>
        <w:t>п.г.т</w:t>
      </w:r>
      <w:proofErr w:type="spellEnd"/>
      <w:r w:rsidRPr="00B11B7E">
        <w:rPr>
          <w:sz w:val="12"/>
          <w:szCs w:val="12"/>
        </w:rPr>
        <w:t>.  Грибановский</w:t>
      </w:r>
    </w:p>
    <w:p w:rsidR="00B11B7E" w:rsidRPr="00B11B7E" w:rsidRDefault="00B11B7E" w:rsidP="00B11B7E">
      <w:pPr>
        <w:widowControl w:val="0"/>
        <w:autoSpaceDE w:val="0"/>
        <w:autoSpaceDN w:val="0"/>
        <w:adjustRightInd w:val="0"/>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B11B7E" w:rsidRPr="00B11B7E" w:rsidTr="00B11B7E">
        <w:tc>
          <w:tcPr>
            <w:tcW w:w="4644" w:type="dxa"/>
            <w:tcBorders>
              <w:top w:val="nil"/>
              <w:left w:val="nil"/>
              <w:bottom w:val="nil"/>
              <w:right w:val="nil"/>
            </w:tcBorders>
          </w:tcPr>
          <w:p w:rsidR="00B11B7E" w:rsidRPr="00B11B7E" w:rsidRDefault="00B11B7E" w:rsidP="00B11B7E">
            <w:pPr>
              <w:widowControl w:val="0"/>
              <w:autoSpaceDE w:val="0"/>
              <w:autoSpaceDN w:val="0"/>
              <w:adjustRightInd w:val="0"/>
              <w:jc w:val="both"/>
              <w:rPr>
                <w:sz w:val="12"/>
                <w:szCs w:val="12"/>
              </w:rPr>
            </w:pPr>
            <w:r w:rsidRPr="00B11B7E">
              <w:rPr>
                <w:sz w:val="12"/>
                <w:szCs w:val="12"/>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Грибановского муниципального района Воронежской области</w:t>
            </w:r>
          </w:p>
        </w:tc>
      </w:tr>
    </w:tbl>
    <w:p w:rsidR="00B11B7E" w:rsidRPr="00B11B7E" w:rsidRDefault="00B11B7E" w:rsidP="00B11B7E">
      <w:pPr>
        <w:widowControl w:val="0"/>
        <w:tabs>
          <w:tab w:val="left" w:pos="0"/>
        </w:tabs>
        <w:autoSpaceDE w:val="0"/>
        <w:autoSpaceDN w:val="0"/>
        <w:adjustRightInd w:val="0"/>
        <w:ind w:firstLine="567"/>
        <w:jc w:val="both"/>
        <w:rPr>
          <w:sz w:val="12"/>
          <w:szCs w:val="12"/>
        </w:rPr>
      </w:pPr>
      <w:r w:rsidRPr="00B11B7E">
        <w:rPr>
          <w:sz w:val="12"/>
          <w:szCs w:val="12"/>
        </w:rPr>
        <w:t xml:space="preserve">  </w:t>
      </w:r>
      <w:r w:rsidRPr="00B11B7E">
        <w:rPr>
          <w:rFonts w:eastAsia="Calibri"/>
          <w:sz w:val="12"/>
          <w:szCs w:val="1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11B7E">
        <w:rPr>
          <w:rFonts w:eastAsia="Calibri"/>
          <w:bCs/>
          <w:sz w:val="12"/>
          <w:szCs w:val="12"/>
          <w:lang w:eastAsia="en-US"/>
        </w:rPr>
        <w:t>,</w:t>
      </w:r>
      <w:r w:rsidRPr="00B11B7E">
        <w:rPr>
          <w:rFonts w:eastAsia="Calibri"/>
          <w:sz w:val="12"/>
          <w:szCs w:val="12"/>
        </w:rPr>
        <w:t xml:space="preserve"> </w:t>
      </w:r>
      <w:r w:rsidRPr="00B11B7E">
        <w:rPr>
          <w:rFonts w:eastAsia="Calibri"/>
          <w:sz w:val="12"/>
          <w:szCs w:val="12"/>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w:t>
      </w:r>
      <w:r w:rsidRPr="00B11B7E">
        <w:rPr>
          <w:sz w:val="12"/>
          <w:szCs w:val="12"/>
        </w:rPr>
        <w:t xml:space="preserve">, администрация Грибановского муниципального района </w:t>
      </w:r>
      <w:r w:rsidRPr="00B11B7E">
        <w:rPr>
          <w:b/>
          <w:sz w:val="12"/>
          <w:szCs w:val="12"/>
        </w:rPr>
        <w:t>п о с т а н о в л я е т</w:t>
      </w:r>
      <w:r w:rsidRPr="00B11B7E">
        <w:rPr>
          <w:sz w:val="12"/>
          <w:szCs w:val="12"/>
        </w:rPr>
        <w:t>:</w:t>
      </w:r>
    </w:p>
    <w:p w:rsidR="00B11B7E" w:rsidRPr="00B11B7E" w:rsidRDefault="00B11B7E" w:rsidP="00B11B7E">
      <w:pPr>
        <w:widowControl w:val="0"/>
        <w:tabs>
          <w:tab w:val="left" w:pos="0"/>
        </w:tabs>
        <w:autoSpaceDE w:val="0"/>
        <w:autoSpaceDN w:val="0"/>
        <w:adjustRightInd w:val="0"/>
        <w:ind w:firstLine="567"/>
        <w:jc w:val="both"/>
        <w:rPr>
          <w:rFonts w:eastAsia="Calibri"/>
          <w:sz w:val="12"/>
          <w:szCs w:val="12"/>
          <w:lang w:eastAsia="en-US"/>
        </w:rPr>
      </w:pPr>
      <w:r w:rsidRPr="00B11B7E">
        <w:rPr>
          <w:sz w:val="12"/>
          <w:szCs w:val="12"/>
        </w:rPr>
        <w:t xml:space="preserve">1. </w:t>
      </w:r>
      <w:r w:rsidRPr="00B11B7E">
        <w:rPr>
          <w:rFonts w:eastAsia="Calibri"/>
          <w:sz w:val="12"/>
          <w:szCs w:val="12"/>
          <w:lang w:eastAsia="en-US"/>
        </w:rPr>
        <w:t xml:space="preserve">Утвердить административный регламент по предоставлению муниципальной услуги </w:t>
      </w:r>
      <w:r w:rsidRPr="00B11B7E">
        <w:rPr>
          <w:sz w:val="12"/>
          <w:szCs w:val="12"/>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11B7E">
        <w:rPr>
          <w:bCs/>
          <w:sz w:val="12"/>
          <w:szCs w:val="12"/>
        </w:rPr>
        <w:t xml:space="preserve"> </w:t>
      </w:r>
      <w:r w:rsidRPr="00B11B7E">
        <w:rPr>
          <w:sz w:val="12"/>
          <w:szCs w:val="12"/>
        </w:rPr>
        <w:t>на территории Грибановского муниципального района Воронежской области</w:t>
      </w:r>
      <w:r w:rsidRPr="00B11B7E">
        <w:rPr>
          <w:rFonts w:eastAsia="Calibri"/>
          <w:sz w:val="12"/>
          <w:szCs w:val="12"/>
          <w:lang w:eastAsia="en-US"/>
        </w:rPr>
        <w:t xml:space="preserve"> согласно приложению к настоящему постановлению.</w:t>
      </w:r>
    </w:p>
    <w:p w:rsidR="00B11B7E" w:rsidRPr="00B11B7E" w:rsidRDefault="00B11B7E" w:rsidP="00B11B7E">
      <w:pPr>
        <w:widowControl w:val="0"/>
        <w:autoSpaceDE w:val="0"/>
        <w:autoSpaceDN w:val="0"/>
        <w:adjustRightInd w:val="0"/>
        <w:ind w:firstLine="567"/>
        <w:jc w:val="both"/>
        <w:rPr>
          <w:sz w:val="12"/>
          <w:szCs w:val="12"/>
        </w:rPr>
      </w:pPr>
      <w:r w:rsidRPr="00B11B7E">
        <w:rPr>
          <w:sz w:val="12"/>
          <w:szCs w:val="12"/>
        </w:rPr>
        <w:t>2. Признать утратившими силу следующие постановления администрации Грибановского муниципального района Воронежской области:</w:t>
      </w:r>
    </w:p>
    <w:p w:rsidR="00B11B7E" w:rsidRPr="00B11B7E" w:rsidRDefault="00B11B7E" w:rsidP="00B11B7E">
      <w:pPr>
        <w:widowControl w:val="0"/>
        <w:autoSpaceDE w:val="0"/>
        <w:autoSpaceDN w:val="0"/>
        <w:adjustRightInd w:val="0"/>
        <w:ind w:firstLine="567"/>
        <w:jc w:val="both"/>
        <w:rPr>
          <w:sz w:val="12"/>
          <w:szCs w:val="12"/>
        </w:rPr>
      </w:pPr>
      <w:r w:rsidRPr="00B11B7E">
        <w:rPr>
          <w:sz w:val="12"/>
          <w:szCs w:val="12"/>
        </w:rPr>
        <w:t>- от 29.02.2016 № 60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в собственность, аренду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на торгах»;</w:t>
      </w:r>
    </w:p>
    <w:p w:rsidR="00B11B7E" w:rsidRPr="00B11B7E" w:rsidRDefault="00B11B7E" w:rsidP="00B11B7E">
      <w:pPr>
        <w:widowControl w:val="0"/>
        <w:autoSpaceDE w:val="0"/>
        <w:autoSpaceDN w:val="0"/>
        <w:adjustRightInd w:val="0"/>
        <w:ind w:firstLine="567"/>
        <w:jc w:val="both"/>
        <w:rPr>
          <w:bCs/>
          <w:sz w:val="12"/>
          <w:szCs w:val="12"/>
        </w:rPr>
      </w:pPr>
      <w:r w:rsidRPr="00B11B7E">
        <w:rPr>
          <w:bCs/>
          <w:sz w:val="12"/>
          <w:szCs w:val="12"/>
        </w:rPr>
        <w:t>- от 30.12.2016 № 523 «О внесении изменений и дополнений в административный регламент «Предоставление в собственность, аренду земельного участка, находящегося в муниципальной собственности на торгах»;</w:t>
      </w:r>
    </w:p>
    <w:p w:rsidR="00B11B7E" w:rsidRPr="00B11B7E" w:rsidRDefault="00B11B7E" w:rsidP="00B11B7E">
      <w:pPr>
        <w:widowControl w:val="0"/>
        <w:autoSpaceDE w:val="0"/>
        <w:autoSpaceDN w:val="0"/>
        <w:adjustRightInd w:val="0"/>
        <w:ind w:firstLine="567"/>
        <w:jc w:val="both"/>
        <w:rPr>
          <w:bCs/>
          <w:sz w:val="12"/>
          <w:szCs w:val="12"/>
        </w:rPr>
      </w:pPr>
      <w:r w:rsidRPr="00B11B7E">
        <w:rPr>
          <w:bCs/>
          <w:sz w:val="12"/>
          <w:szCs w:val="12"/>
        </w:rPr>
        <w:t>- от 27.03.2018 № 128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B11B7E">
        <w:rPr>
          <w:sz w:val="12"/>
          <w:szCs w:val="12"/>
        </w:rPr>
        <w:t xml:space="preserve"> </w:t>
      </w:r>
      <w:r w:rsidRPr="00B11B7E">
        <w:rPr>
          <w:bCs/>
          <w:sz w:val="12"/>
          <w:szCs w:val="12"/>
        </w:rPr>
        <w:t>утвержденный постановлением администрации Грибановского муниципального района Воронежской области от 29.02.2016 г.№60»;</w:t>
      </w:r>
    </w:p>
    <w:p w:rsidR="00B11B7E" w:rsidRPr="00B11B7E" w:rsidRDefault="00B11B7E" w:rsidP="00B11B7E">
      <w:pPr>
        <w:widowControl w:val="0"/>
        <w:autoSpaceDE w:val="0"/>
        <w:autoSpaceDN w:val="0"/>
        <w:adjustRightInd w:val="0"/>
        <w:ind w:firstLine="567"/>
        <w:jc w:val="both"/>
        <w:rPr>
          <w:bCs/>
          <w:sz w:val="12"/>
          <w:szCs w:val="12"/>
        </w:rPr>
      </w:pPr>
      <w:r w:rsidRPr="00B11B7E">
        <w:rPr>
          <w:bCs/>
          <w:sz w:val="12"/>
          <w:szCs w:val="12"/>
        </w:rPr>
        <w:t>- от 03.03.2019 № 610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Грибановского муниципального района Воронежской области от 29.02.2016 г.№60»;</w:t>
      </w:r>
    </w:p>
    <w:p w:rsidR="00B11B7E" w:rsidRPr="00B11B7E" w:rsidRDefault="00B11B7E" w:rsidP="00B11B7E">
      <w:pPr>
        <w:widowControl w:val="0"/>
        <w:autoSpaceDE w:val="0"/>
        <w:autoSpaceDN w:val="0"/>
        <w:adjustRightInd w:val="0"/>
        <w:ind w:firstLine="567"/>
        <w:jc w:val="both"/>
        <w:rPr>
          <w:bCs/>
          <w:sz w:val="12"/>
          <w:szCs w:val="12"/>
        </w:rPr>
      </w:pPr>
      <w:r w:rsidRPr="00B11B7E">
        <w:rPr>
          <w:bCs/>
          <w:sz w:val="12"/>
          <w:szCs w:val="12"/>
        </w:rPr>
        <w:lastRenderedPageBreak/>
        <w:t>- от 18.12.2019 № 638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Грибановского муниципального района Воронежской области от 29.02.2016 г.№60»;</w:t>
      </w:r>
    </w:p>
    <w:p w:rsidR="00B11B7E" w:rsidRPr="00B11B7E" w:rsidRDefault="00B11B7E" w:rsidP="00B11B7E">
      <w:pPr>
        <w:widowControl w:val="0"/>
        <w:autoSpaceDE w:val="0"/>
        <w:autoSpaceDN w:val="0"/>
        <w:adjustRightInd w:val="0"/>
        <w:ind w:firstLine="567"/>
        <w:jc w:val="both"/>
        <w:rPr>
          <w:bCs/>
          <w:sz w:val="12"/>
          <w:szCs w:val="12"/>
        </w:rPr>
      </w:pPr>
      <w:r w:rsidRPr="00B11B7E">
        <w:rPr>
          <w:bCs/>
          <w:sz w:val="12"/>
          <w:szCs w:val="12"/>
        </w:rPr>
        <w:t>- от 27.05.2020 № 241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Грибановского муниципального района Воронежской области от 29.02.2016 г.№60»;</w:t>
      </w:r>
    </w:p>
    <w:p w:rsidR="00B11B7E" w:rsidRPr="00B11B7E" w:rsidRDefault="00B11B7E" w:rsidP="00B11B7E">
      <w:pPr>
        <w:widowControl w:val="0"/>
        <w:autoSpaceDE w:val="0"/>
        <w:autoSpaceDN w:val="0"/>
        <w:adjustRightInd w:val="0"/>
        <w:ind w:firstLine="567"/>
        <w:jc w:val="both"/>
        <w:rPr>
          <w:bCs/>
          <w:sz w:val="12"/>
          <w:szCs w:val="12"/>
        </w:rPr>
      </w:pPr>
      <w:r w:rsidRPr="00B11B7E">
        <w:rPr>
          <w:sz w:val="12"/>
          <w:szCs w:val="12"/>
        </w:rPr>
        <w:t>- от 27.09.2021 № 2130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на торгах</w:t>
      </w:r>
      <w:r w:rsidRPr="00B11B7E">
        <w:rPr>
          <w:bCs/>
          <w:sz w:val="12"/>
          <w:szCs w:val="12"/>
        </w:rPr>
        <w:t xml:space="preserve">», </w:t>
      </w:r>
      <w:r w:rsidRPr="00B11B7E">
        <w:rPr>
          <w:sz w:val="12"/>
          <w:szCs w:val="12"/>
        </w:rPr>
        <w:t>утвержденный постановлением администрации Грибановского муниципального района Воронежской области от 29.02.2016 г.№60</w:t>
      </w:r>
      <w:r w:rsidRPr="00B11B7E">
        <w:rPr>
          <w:bCs/>
          <w:sz w:val="12"/>
          <w:szCs w:val="12"/>
        </w:rPr>
        <w:t>».</w:t>
      </w:r>
    </w:p>
    <w:p w:rsidR="00B11B7E" w:rsidRPr="00B11B7E" w:rsidRDefault="00B11B7E" w:rsidP="00B11B7E">
      <w:pPr>
        <w:widowControl w:val="0"/>
        <w:autoSpaceDE w:val="0"/>
        <w:autoSpaceDN w:val="0"/>
        <w:adjustRightInd w:val="0"/>
        <w:ind w:firstLine="567"/>
        <w:jc w:val="both"/>
        <w:rPr>
          <w:sz w:val="12"/>
          <w:szCs w:val="12"/>
        </w:rPr>
      </w:pPr>
      <w:r w:rsidRPr="00B11B7E">
        <w:rPr>
          <w:sz w:val="12"/>
          <w:szCs w:val="12"/>
        </w:rPr>
        <w:t xml:space="preserve">3. Настоящее постановление вступает в силу со дня его официального опубликования. </w:t>
      </w:r>
    </w:p>
    <w:p w:rsidR="00B11B7E" w:rsidRPr="00B11B7E" w:rsidRDefault="00B11B7E" w:rsidP="00B11B7E">
      <w:pPr>
        <w:widowControl w:val="0"/>
        <w:tabs>
          <w:tab w:val="left" w:pos="900"/>
        </w:tabs>
        <w:autoSpaceDE w:val="0"/>
        <w:autoSpaceDN w:val="0"/>
        <w:adjustRightInd w:val="0"/>
        <w:ind w:firstLine="567"/>
        <w:contextualSpacing/>
        <w:rPr>
          <w:sz w:val="12"/>
          <w:szCs w:val="12"/>
        </w:rPr>
      </w:pPr>
      <w:r w:rsidRPr="00B11B7E">
        <w:rPr>
          <w:rFonts w:eastAsia="Calibri"/>
          <w:sz w:val="12"/>
          <w:szCs w:val="12"/>
          <w:lang w:eastAsia="en-US"/>
        </w:rPr>
        <w:t>4</w:t>
      </w:r>
      <w:r w:rsidRPr="00B11B7E">
        <w:rPr>
          <w:sz w:val="12"/>
          <w:szCs w:val="12"/>
        </w:rPr>
        <w:t xml:space="preserve">. Контроль   за  исполнением  данного  постановления  возложить   на </w:t>
      </w:r>
    </w:p>
    <w:p w:rsidR="00B11B7E" w:rsidRPr="00B11B7E" w:rsidRDefault="00B11B7E" w:rsidP="00B11B7E">
      <w:pPr>
        <w:widowControl w:val="0"/>
        <w:autoSpaceDE w:val="0"/>
        <w:autoSpaceDN w:val="0"/>
        <w:adjustRightInd w:val="0"/>
        <w:rPr>
          <w:sz w:val="12"/>
          <w:szCs w:val="12"/>
        </w:rPr>
      </w:pPr>
      <w:r w:rsidRPr="00B11B7E">
        <w:rPr>
          <w:sz w:val="12"/>
          <w:szCs w:val="12"/>
        </w:rPr>
        <w:t xml:space="preserve">заместителя главы администрации Грибановского муниципального района М.И. Тарасова. </w:t>
      </w:r>
    </w:p>
    <w:p w:rsidR="00B11B7E" w:rsidRPr="00B11B7E" w:rsidRDefault="00B11B7E" w:rsidP="00B11B7E">
      <w:pPr>
        <w:widowControl w:val="0"/>
        <w:autoSpaceDE w:val="0"/>
        <w:autoSpaceDN w:val="0"/>
        <w:adjustRightInd w:val="0"/>
        <w:jc w:val="both"/>
        <w:rPr>
          <w:sz w:val="12"/>
          <w:szCs w:val="12"/>
        </w:rPr>
      </w:pPr>
    </w:p>
    <w:p w:rsidR="00B11B7E" w:rsidRPr="00B11B7E" w:rsidRDefault="00B11B7E" w:rsidP="00B11B7E">
      <w:pPr>
        <w:keepNext/>
        <w:widowControl w:val="0"/>
        <w:autoSpaceDE w:val="0"/>
        <w:autoSpaceDN w:val="0"/>
        <w:adjustRightInd w:val="0"/>
        <w:outlineLvl w:val="6"/>
        <w:rPr>
          <w:sz w:val="12"/>
          <w:szCs w:val="12"/>
        </w:rPr>
      </w:pPr>
      <w:proofErr w:type="spellStart"/>
      <w:r w:rsidRPr="00B11B7E">
        <w:rPr>
          <w:sz w:val="12"/>
          <w:szCs w:val="12"/>
        </w:rPr>
        <w:t>И.о</w:t>
      </w:r>
      <w:proofErr w:type="spellEnd"/>
      <w:r w:rsidRPr="00B11B7E">
        <w:rPr>
          <w:sz w:val="12"/>
          <w:szCs w:val="12"/>
        </w:rPr>
        <w:t>. главы администрации</w:t>
      </w:r>
      <w:r>
        <w:rPr>
          <w:sz w:val="12"/>
          <w:szCs w:val="12"/>
        </w:rPr>
        <w:t xml:space="preserve"> </w:t>
      </w:r>
      <w:r w:rsidRPr="00B11B7E">
        <w:rPr>
          <w:sz w:val="12"/>
          <w:szCs w:val="12"/>
        </w:rPr>
        <w:t xml:space="preserve">муниципального района                                     </w:t>
      </w:r>
      <w:r>
        <w:rPr>
          <w:sz w:val="12"/>
          <w:szCs w:val="12"/>
        </w:rPr>
        <w:t xml:space="preserve">                                                                                                                                                                       </w:t>
      </w:r>
      <w:r w:rsidRPr="00B11B7E">
        <w:rPr>
          <w:sz w:val="12"/>
          <w:szCs w:val="12"/>
        </w:rPr>
        <w:t xml:space="preserve">                                М.И. Тарасов</w:t>
      </w:r>
    </w:p>
    <w:p w:rsidR="00B11B7E" w:rsidRPr="00B11B7E" w:rsidRDefault="00B11B7E" w:rsidP="00B11B7E">
      <w:pPr>
        <w:tabs>
          <w:tab w:val="left" w:pos="5103"/>
        </w:tabs>
        <w:jc w:val="right"/>
        <w:rPr>
          <w:sz w:val="12"/>
          <w:szCs w:val="12"/>
        </w:rPr>
      </w:pPr>
      <w:r w:rsidRPr="00B11B7E">
        <w:rPr>
          <w:sz w:val="12"/>
          <w:szCs w:val="12"/>
        </w:rPr>
        <w:t>Приложение</w:t>
      </w:r>
    </w:p>
    <w:p w:rsidR="00B11B7E" w:rsidRPr="00B11B7E" w:rsidRDefault="00B11B7E" w:rsidP="00B11B7E">
      <w:pPr>
        <w:jc w:val="right"/>
        <w:rPr>
          <w:sz w:val="12"/>
          <w:szCs w:val="12"/>
        </w:rPr>
      </w:pPr>
      <w:r w:rsidRPr="00B11B7E">
        <w:rPr>
          <w:sz w:val="12"/>
          <w:szCs w:val="12"/>
        </w:rPr>
        <w:t>к постановлению администрации</w:t>
      </w:r>
    </w:p>
    <w:p w:rsidR="00B11B7E" w:rsidRPr="00B11B7E" w:rsidRDefault="00B11B7E" w:rsidP="00B11B7E">
      <w:pPr>
        <w:ind w:firstLine="567"/>
        <w:jc w:val="right"/>
        <w:rPr>
          <w:sz w:val="12"/>
          <w:szCs w:val="12"/>
        </w:rPr>
      </w:pPr>
      <w:r w:rsidRPr="00B11B7E">
        <w:rPr>
          <w:sz w:val="12"/>
          <w:szCs w:val="12"/>
        </w:rPr>
        <w:t xml:space="preserve">Грибановского муниципального района </w:t>
      </w:r>
    </w:p>
    <w:p w:rsidR="00B11B7E" w:rsidRPr="00B11B7E" w:rsidRDefault="00B11B7E" w:rsidP="00B11B7E">
      <w:pPr>
        <w:ind w:firstLine="567"/>
        <w:jc w:val="right"/>
        <w:rPr>
          <w:sz w:val="12"/>
          <w:szCs w:val="12"/>
        </w:rPr>
      </w:pPr>
      <w:r w:rsidRPr="00B11B7E">
        <w:rPr>
          <w:sz w:val="12"/>
          <w:szCs w:val="12"/>
        </w:rPr>
        <w:t xml:space="preserve">Воронежской области </w:t>
      </w:r>
    </w:p>
    <w:p w:rsidR="00B11B7E" w:rsidRPr="00B11B7E" w:rsidRDefault="00B11B7E" w:rsidP="00B11B7E">
      <w:pPr>
        <w:jc w:val="right"/>
        <w:rPr>
          <w:sz w:val="12"/>
          <w:szCs w:val="12"/>
        </w:rPr>
      </w:pPr>
      <w:r w:rsidRPr="00B11B7E">
        <w:rPr>
          <w:sz w:val="12"/>
          <w:szCs w:val="12"/>
        </w:rPr>
        <w:t xml:space="preserve"> от 30.11.2023 г. № 803</w:t>
      </w:r>
    </w:p>
    <w:p w:rsidR="00B11B7E" w:rsidRPr="00B11B7E" w:rsidRDefault="00B11B7E" w:rsidP="00B11B7E">
      <w:pPr>
        <w:ind w:firstLine="709"/>
        <w:jc w:val="both"/>
        <w:rPr>
          <w:sz w:val="12"/>
          <w:szCs w:val="12"/>
        </w:rPr>
      </w:pPr>
    </w:p>
    <w:p w:rsidR="00B11B7E" w:rsidRPr="00B11B7E" w:rsidRDefault="00B11B7E" w:rsidP="00B11B7E">
      <w:pPr>
        <w:jc w:val="center"/>
        <w:rPr>
          <w:b/>
          <w:iCs/>
          <w:spacing w:val="1"/>
          <w:sz w:val="12"/>
          <w:szCs w:val="12"/>
          <w:lang w:eastAsia="en-US"/>
        </w:rPr>
      </w:pPr>
      <w:r w:rsidRPr="00B11B7E">
        <w:rPr>
          <w:b/>
          <w:iCs/>
          <w:spacing w:val="1"/>
          <w:sz w:val="12"/>
          <w:szCs w:val="12"/>
          <w:lang w:eastAsia="en-US"/>
        </w:rPr>
        <w:t xml:space="preserve">Административный регламент </w:t>
      </w:r>
    </w:p>
    <w:p w:rsidR="00B11B7E" w:rsidRPr="00B11B7E" w:rsidRDefault="00B11B7E" w:rsidP="00B11B7E">
      <w:pPr>
        <w:jc w:val="center"/>
        <w:rPr>
          <w:b/>
          <w:iCs/>
          <w:spacing w:val="1"/>
          <w:sz w:val="12"/>
          <w:szCs w:val="12"/>
          <w:lang w:eastAsia="en-US"/>
        </w:rPr>
      </w:pPr>
      <w:r w:rsidRPr="00B11B7E">
        <w:rPr>
          <w:b/>
          <w:iCs/>
          <w:spacing w:val="1"/>
          <w:sz w:val="12"/>
          <w:szCs w:val="12"/>
          <w:lang w:eastAsia="en-US"/>
        </w:rPr>
        <w:t>по предоставлению муниципальной услуги «</w:t>
      </w:r>
      <w:r w:rsidRPr="00B11B7E">
        <w:rPr>
          <w:b/>
          <w:iCs/>
          <w:color w:val="000000"/>
          <w:spacing w:val="1"/>
          <w:sz w:val="12"/>
          <w:szCs w:val="12"/>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11B7E">
        <w:rPr>
          <w:b/>
          <w:iCs/>
          <w:spacing w:val="1"/>
          <w:sz w:val="12"/>
          <w:szCs w:val="12"/>
          <w:lang w:eastAsia="en-US"/>
        </w:rPr>
        <w:t xml:space="preserve">» на территории Грибановского муниципального района </w:t>
      </w:r>
    </w:p>
    <w:p w:rsidR="00B11B7E" w:rsidRPr="00B11B7E" w:rsidRDefault="00B11B7E" w:rsidP="00B11B7E">
      <w:pPr>
        <w:jc w:val="center"/>
        <w:rPr>
          <w:b/>
          <w:iCs/>
          <w:spacing w:val="1"/>
          <w:sz w:val="12"/>
          <w:szCs w:val="12"/>
          <w:lang w:eastAsia="en-US"/>
        </w:rPr>
      </w:pPr>
      <w:r w:rsidRPr="00B11B7E">
        <w:rPr>
          <w:b/>
          <w:iCs/>
          <w:spacing w:val="1"/>
          <w:sz w:val="12"/>
          <w:szCs w:val="12"/>
          <w:lang w:eastAsia="en-US"/>
        </w:rPr>
        <w:t xml:space="preserve"> Воронежской области</w:t>
      </w:r>
    </w:p>
    <w:p w:rsidR="00B11B7E" w:rsidRPr="00B11B7E" w:rsidRDefault="00B11B7E" w:rsidP="00B11B7E">
      <w:pPr>
        <w:ind w:firstLine="567"/>
        <w:jc w:val="both"/>
        <w:rPr>
          <w:iCs/>
          <w:spacing w:val="1"/>
          <w:sz w:val="12"/>
          <w:szCs w:val="12"/>
          <w:lang w:eastAsia="en-US"/>
        </w:rPr>
      </w:pPr>
    </w:p>
    <w:p w:rsidR="00B11B7E" w:rsidRPr="00B11B7E" w:rsidRDefault="00B11B7E" w:rsidP="00B11B7E">
      <w:pPr>
        <w:jc w:val="center"/>
        <w:rPr>
          <w:b/>
          <w:sz w:val="12"/>
          <w:szCs w:val="12"/>
        </w:rPr>
      </w:pPr>
      <w:r w:rsidRPr="00B11B7E">
        <w:rPr>
          <w:b/>
          <w:sz w:val="12"/>
          <w:szCs w:val="12"/>
        </w:rPr>
        <w:t>I. Общие положения</w:t>
      </w:r>
    </w:p>
    <w:p w:rsidR="00B11B7E" w:rsidRPr="00B11B7E" w:rsidRDefault="00B11B7E" w:rsidP="00B11B7E">
      <w:pPr>
        <w:numPr>
          <w:ilvl w:val="0"/>
          <w:numId w:val="29"/>
        </w:numPr>
        <w:tabs>
          <w:tab w:val="left" w:pos="0"/>
        </w:tabs>
        <w:jc w:val="center"/>
        <w:rPr>
          <w:b/>
          <w:iCs/>
          <w:spacing w:val="1"/>
          <w:sz w:val="12"/>
          <w:szCs w:val="12"/>
          <w:lang w:eastAsia="en-US"/>
        </w:rPr>
      </w:pPr>
      <w:r w:rsidRPr="00B11B7E">
        <w:rPr>
          <w:b/>
          <w:iCs/>
          <w:spacing w:val="1"/>
          <w:sz w:val="12"/>
          <w:szCs w:val="12"/>
          <w:lang w:eastAsia="en-US"/>
        </w:rPr>
        <w:t>Предмет регулирования административного регламента</w:t>
      </w:r>
    </w:p>
    <w:p w:rsidR="00B11B7E" w:rsidRPr="00B11B7E" w:rsidRDefault="00B11B7E" w:rsidP="00B11B7E">
      <w:pPr>
        <w:tabs>
          <w:tab w:val="left" w:pos="0"/>
        </w:tabs>
        <w:ind w:firstLine="567"/>
        <w:jc w:val="both"/>
        <w:rPr>
          <w:iCs/>
          <w:spacing w:val="1"/>
          <w:sz w:val="12"/>
          <w:szCs w:val="12"/>
          <w:lang w:eastAsia="en-US"/>
        </w:rPr>
      </w:pPr>
    </w:p>
    <w:p w:rsidR="00B11B7E" w:rsidRPr="00B11B7E" w:rsidRDefault="00B11B7E" w:rsidP="00B11B7E">
      <w:pPr>
        <w:numPr>
          <w:ilvl w:val="1"/>
          <w:numId w:val="29"/>
        </w:numPr>
        <w:tabs>
          <w:tab w:val="left" w:pos="567"/>
          <w:tab w:val="left" w:pos="1431"/>
        </w:tabs>
        <w:ind w:firstLine="567"/>
        <w:jc w:val="both"/>
        <w:rPr>
          <w:spacing w:val="7"/>
          <w:sz w:val="12"/>
          <w:szCs w:val="12"/>
          <w:lang w:eastAsia="en-US"/>
        </w:rPr>
      </w:pPr>
      <w:r w:rsidRPr="00B11B7E">
        <w:rPr>
          <w:spacing w:val="7"/>
          <w:sz w:val="12"/>
          <w:szCs w:val="12"/>
          <w:lang w:eastAsia="en-US"/>
        </w:rPr>
        <w:t>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муниципальной услуги «</w:t>
      </w:r>
      <w:r w:rsidRPr="00B11B7E">
        <w:rPr>
          <w:color w:val="000000"/>
          <w:spacing w:val="7"/>
          <w:sz w:val="12"/>
          <w:szCs w:val="12"/>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11B7E">
        <w:rPr>
          <w:spacing w:val="7"/>
          <w:sz w:val="12"/>
          <w:szCs w:val="12"/>
          <w:lang w:eastAsia="en-US"/>
        </w:rPr>
        <w:t>» на территории Грибановского муниципального района  Воронежской области (далее – Административный регламент, Муниципальная услуга).</w:t>
      </w:r>
    </w:p>
    <w:p w:rsidR="00B11B7E" w:rsidRPr="00B11B7E" w:rsidRDefault="00B11B7E" w:rsidP="00B11B7E">
      <w:pPr>
        <w:numPr>
          <w:ilvl w:val="1"/>
          <w:numId w:val="29"/>
        </w:numPr>
        <w:tabs>
          <w:tab w:val="left" w:pos="1443"/>
          <w:tab w:val="left" w:pos="270"/>
        </w:tabs>
        <w:ind w:firstLine="567"/>
        <w:jc w:val="both"/>
        <w:rPr>
          <w:spacing w:val="7"/>
          <w:sz w:val="12"/>
          <w:szCs w:val="12"/>
          <w:lang w:eastAsia="en-US"/>
        </w:rPr>
      </w:pPr>
      <w:r w:rsidRPr="00B11B7E">
        <w:rPr>
          <w:spacing w:val="7"/>
          <w:sz w:val="12"/>
          <w:szCs w:val="12"/>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Грибановского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B11B7E" w:rsidRPr="00B11B7E" w:rsidRDefault="00B11B7E" w:rsidP="00B11B7E">
      <w:pPr>
        <w:numPr>
          <w:ilvl w:val="0"/>
          <w:numId w:val="29"/>
        </w:numPr>
        <w:tabs>
          <w:tab w:val="left" w:pos="0"/>
        </w:tabs>
        <w:ind w:firstLine="567"/>
        <w:jc w:val="center"/>
        <w:rPr>
          <w:b/>
          <w:iCs/>
          <w:spacing w:val="1"/>
          <w:sz w:val="12"/>
          <w:szCs w:val="12"/>
          <w:lang w:eastAsia="en-US"/>
        </w:rPr>
      </w:pPr>
      <w:r w:rsidRPr="00B11B7E">
        <w:rPr>
          <w:b/>
          <w:iCs/>
          <w:spacing w:val="1"/>
          <w:sz w:val="12"/>
          <w:szCs w:val="12"/>
          <w:lang w:eastAsia="en-US"/>
        </w:rPr>
        <w:t>Круг заявителей</w:t>
      </w:r>
    </w:p>
    <w:p w:rsidR="00B11B7E" w:rsidRPr="00B11B7E" w:rsidRDefault="00B11B7E" w:rsidP="00B11B7E">
      <w:pPr>
        <w:numPr>
          <w:ilvl w:val="1"/>
          <w:numId w:val="29"/>
        </w:numPr>
        <w:tabs>
          <w:tab w:val="left" w:pos="1317"/>
        </w:tabs>
        <w:ind w:firstLine="567"/>
        <w:jc w:val="both"/>
        <w:rPr>
          <w:spacing w:val="7"/>
          <w:sz w:val="12"/>
          <w:szCs w:val="12"/>
          <w:lang w:eastAsia="en-US"/>
        </w:rPr>
      </w:pPr>
      <w:r w:rsidRPr="00B11B7E">
        <w:rPr>
          <w:spacing w:val="7"/>
          <w:sz w:val="12"/>
          <w:szCs w:val="12"/>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11B7E" w:rsidRPr="00B11B7E" w:rsidRDefault="00B11B7E" w:rsidP="00B11B7E">
      <w:pPr>
        <w:numPr>
          <w:ilvl w:val="1"/>
          <w:numId w:val="29"/>
        </w:numPr>
        <w:tabs>
          <w:tab w:val="left" w:pos="1317"/>
        </w:tabs>
        <w:ind w:firstLine="567"/>
        <w:jc w:val="both"/>
        <w:rPr>
          <w:spacing w:val="7"/>
          <w:sz w:val="12"/>
          <w:szCs w:val="12"/>
          <w:lang w:eastAsia="en-US"/>
        </w:rPr>
      </w:pPr>
      <w:r w:rsidRPr="00B11B7E">
        <w:rPr>
          <w:spacing w:val="7"/>
          <w:sz w:val="12"/>
          <w:szCs w:val="12"/>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11B7E" w:rsidRPr="00B11B7E" w:rsidRDefault="00B11B7E" w:rsidP="00B11B7E">
      <w:pPr>
        <w:numPr>
          <w:ilvl w:val="1"/>
          <w:numId w:val="29"/>
        </w:numPr>
        <w:tabs>
          <w:tab w:val="left" w:pos="1317"/>
        </w:tabs>
        <w:ind w:firstLine="567"/>
        <w:jc w:val="both"/>
        <w:rPr>
          <w:spacing w:val="7"/>
          <w:sz w:val="12"/>
          <w:szCs w:val="12"/>
          <w:lang w:eastAsia="en-US"/>
        </w:rPr>
      </w:pPr>
      <w:r w:rsidRPr="00B11B7E">
        <w:rPr>
          <w:spacing w:val="7"/>
          <w:sz w:val="12"/>
          <w:szCs w:val="12"/>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11B7E" w:rsidRPr="00B11B7E" w:rsidRDefault="00B11B7E" w:rsidP="00B11B7E">
      <w:pPr>
        <w:tabs>
          <w:tab w:val="left" w:pos="1317"/>
        </w:tabs>
        <w:ind w:firstLine="567"/>
        <w:jc w:val="both"/>
        <w:rPr>
          <w:spacing w:val="7"/>
          <w:sz w:val="12"/>
          <w:szCs w:val="12"/>
          <w:lang w:eastAsia="en-US"/>
        </w:rPr>
      </w:pPr>
      <w:r w:rsidRPr="00B11B7E">
        <w:rPr>
          <w:spacing w:val="7"/>
          <w:sz w:val="12"/>
          <w:szCs w:val="12"/>
          <w:lang w:eastAsia="en-US"/>
        </w:rPr>
        <w:t xml:space="preserve">Перечень признаков Заявителей определен в Приложении № 1 к настоящему Административному регламенту. </w:t>
      </w:r>
    </w:p>
    <w:p w:rsidR="00B11B7E" w:rsidRPr="00B11B7E" w:rsidRDefault="00B11B7E" w:rsidP="00B11B7E">
      <w:pPr>
        <w:numPr>
          <w:ilvl w:val="0"/>
          <w:numId w:val="29"/>
        </w:numPr>
        <w:tabs>
          <w:tab w:val="left" w:pos="1143"/>
        </w:tabs>
        <w:ind w:firstLine="567"/>
        <w:jc w:val="center"/>
        <w:rPr>
          <w:b/>
          <w:iCs/>
          <w:spacing w:val="1"/>
          <w:sz w:val="12"/>
          <w:szCs w:val="12"/>
          <w:lang w:eastAsia="en-US"/>
        </w:rPr>
      </w:pPr>
      <w:r w:rsidRPr="00B11B7E">
        <w:rPr>
          <w:b/>
          <w:iCs/>
          <w:spacing w:val="1"/>
          <w:sz w:val="12"/>
          <w:szCs w:val="12"/>
          <w:lang w:eastAsia="en-US"/>
        </w:rPr>
        <w:t>Требования к порядку информирования о предоставлении Муниципальной услуги</w:t>
      </w:r>
    </w:p>
    <w:p w:rsidR="00B11B7E" w:rsidRPr="00B11B7E" w:rsidRDefault="00B11B7E" w:rsidP="00B11B7E">
      <w:pPr>
        <w:numPr>
          <w:ilvl w:val="1"/>
          <w:numId w:val="29"/>
        </w:numPr>
        <w:tabs>
          <w:tab w:val="left" w:pos="1288"/>
        </w:tabs>
        <w:ind w:firstLine="567"/>
        <w:jc w:val="both"/>
        <w:rPr>
          <w:spacing w:val="7"/>
          <w:sz w:val="12"/>
          <w:szCs w:val="12"/>
          <w:lang w:eastAsia="en-US"/>
        </w:rPr>
      </w:pPr>
      <w:r w:rsidRPr="00B11B7E">
        <w:rPr>
          <w:spacing w:val="7"/>
          <w:sz w:val="12"/>
          <w:szCs w:val="12"/>
          <w:lang w:eastAsia="en-US"/>
        </w:rPr>
        <w:t>Прием Заявителей по вопросу предоставления Муниципальной услуги осуществляется в МФЦ.</w:t>
      </w:r>
      <w:r w:rsidRPr="00B11B7E">
        <w:rPr>
          <w:rFonts w:eastAsia="Calibri"/>
          <w:b/>
          <w:i/>
          <w:spacing w:val="7"/>
          <w:sz w:val="12"/>
          <w:szCs w:val="12"/>
          <w:lang w:eastAsia="en-US"/>
        </w:rPr>
        <w:t xml:space="preserve"> </w:t>
      </w:r>
      <w:r w:rsidRPr="00B11B7E">
        <w:rPr>
          <w:rFonts w:eastAsia="Calibri"/>
          <w:spacing w:val="7"/>
          <w:sz w:val="12"/>
          <w:szCs w:val="12"/>
          <w:lang w:eastAsia="en-US"/>
        </w:rPr>
        <w:t>Предоставление Муниципальной услуги в ходе личного приема в Администрации не осуществляется.</w:t>
      </w:r>
    </w:p>
    <w:p w:rsidR="00B11B7E" w:rsidRPr="00B11B7E" w:rsidRDefault="00B11B7E" w:rsidP="00B11B7E">
      <w:pPr>
        <w:numPr>
          <w:ilvl w:val="1"/>
          <w:numId w:val="29"/>
        </w:numPr>
        <w:tabs>
          <w:tab w:val="left" w:pos="1405"/>
        </w:tabs>
        <w:ind w:firstLine="567"/>
        <w:jc w:val="both"/>
        <w:rPr>
          <w:spacing w:val="7"/>
          <w:sz w:val="12"/>
          <w:szCs w:val="12"/>
          <w:lang w:eastAsia="en-US"/>
        </w:rPr>
      </w:pPr>
      <w:r w:rsidRPr="00B11B7E">
        <w:rPr>
          <w:spacing w:val="7"/>
          <w:sz w:val="12"/>
          <w:szCs w:val="12"/>
          <w:lang w:eastAsia="en-US"/>
        </w:rPr>
        <w:t>На официальном сайте Администрации Грибановского муниципального района Воронежской области (http://</w:t>
      </w:r>
      <w:proofErr w:type="spellStart"/>
      <w:r w:rsidRPr="00B11B7E">
        <w:rPr>
          <w:spacing w:val="7"/>
          <w:sz w:val="12"/>
          <w:szCs w:val="12"/>
          <w:lang w:val="en-US" w:eastAsia="en-US"/>
        </w:rPr>
        <w:t>gribmsu</w:t>
      </w:r>
      <w:proofErr w:type="spellEnd"/>
      <w:r w:rsidRPr="00B11B7E">
        <w:rPr>
          <w:spacing w:val="7"/>
          <w:sz w:val="12"/>
          <w:szCs w:val="12"/>
          <w:lang w:eastAsia="en-US"/>
        </w:rPr>
        <w:t>.</w:t>
      </w:r>
      <w:proofErr w:type="spellStart"/>
      <w:r w:rsidRPr="00B11B7E">
        <w:rPr>
          <w:spacing w:val="7"/>
          <w:sz w:val="12"/>
          <w:szCs w:val="12"/>
          <w:lang w:val="en-US" w:eastAsia="en-US"/>
        </w:rPr>
        <w:t>ru</w:t>
      </w:r>
      <w:proofErr w:type="spellEnd"/>
      <w:r w:rsidRPr="00B11B7E">
        <w:rPr>
          <w:spacing w:val="7"/>
          <w:sz w:val="12"/>
          <w:szCs w:val="12"/>
          <w:lang w:eastAsia="en-US"/>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B11B7E">
        <w:rPr>
          <w:color w:val="000000"/>
          <w:spacing w:val="7"/>
          <w:sz w:val="12"/>
          <w:szCs w:val="12"/>
          <w:lang w:eastAsia="en-US"/>
        </w:rPr>
        <w:t xml:space="preserve"> (далее – Единый портал, ЕПГУ)</w:t>
      </w:r>
      <w:r w:rsidRPr="00B11B7E">
        <w:rPr>
          <w:spacing w:val="7"/>
          <w:sz w:val="12"/>
          <w:szCs w:val="12"/>
          <w:lang w:eastAsia="en-US"/>
        </w:rPr>
        <w:t xml:space="preserve">, расположенной в сети Интернет по адресу: </w:t>
      </w:r>
      <w:hyperlink r:id="rId406" w:history="1">
        <w:r w:rsidRPr="00B11B7E">
          <w:rPr>
            <w:color w:val="0000FF"/>
            <w:spacing w:val="7"/>
            <w:sz w:val="12"/>
            <w:szCs w:val="12"/>
            <w:u w:val="single"/>
            <w:lang w:val="en-US" w:eastAsia="en-US"/>
          </w:rPr>
          <w:t>www</w:t>
        </w:r>
        <w:r w:rsidRPr="00B11B7E">
          <w:rPr>
            <w:color w:val="0000FF"/>
            <w:spacing w:val="7"/>
            <w:sz w:val="12"/>
            <w:szCs w:val="12"/>
            <w:u w:val="single"/>
            <w:lang w:eastAsia="en-US"/>
          </w:rPr>
          <w:t>.</w:t>
        </w:r>
        <w:r w:rsidRPr="00B11B7E">
          <w:rPr>
            <w:color w:val="0000FF"/>
            <w:spacing w:val="7"/>
            <w:sz w:val="12"/>
            <w:szCs w:val="12"/>
            <w:u w:val="single"/>
            <w:lang w:val="en-US" w:eastAsia="en-US"/>
          </w:rPr>
          <w:t>gosuslugi</w:t>
        </w:r>
        <w:r w:rsidRPr="00B11B7E">
          <w:rPr>
            <w:color w:val="0000FF"/>
            <w:spacing w:val="7"/>
            <w:sz w:val="12"/>
            <w:szCs w:val="12"/>
            <w:u w:val="single"/>
            <w:lang w:eastAsia="en-US"/>
          </w:rPr>
          <w:t>.</w:t>
        </w:r>
        <w:r w:rsidRPr="00B11B7E">
          <w:rPr>
            <w:color w:val="0000FF"/>
            <w:spacing w:val="7"/>
            <w:sz w:val="12"/>
            <w:szCs w:val="12"/>
            <w:u w:val="single"/>
            <w:lang w:val="en-US" w:eastAsia="en-US"/>
          </w:rPr>
          <w:t>ru</w:t>
        </w:r>
      </w:hyperlink>
      <w:r w:rsidRPr="00B11B7E">
        <w:rPr>
          <w:color w:val="000000"/>
          <w:spacing w:val="7"/>
          <w:sz w:val="12"/>
          <w:szCs w:val="12"/>
          <w:lang w:eastAsia="en-US"/>
        </w:rPr>
        <w:t>,</w:t>
      </w:r>
      <w:r w:rsidRPr="00B11B7E">
        <w:rPr>
          <w:spacing w:val="7"/>
          <w:sz w:val="12"/>
          <w:szCs w:val="12"/>
          <w:lang w:eastAsia="en-US"/>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407" w:history="1">
        <w:r w:rsidRPr="00B11B7E">
          <w:rPr>
            <w:color w:val="0000FF"/>
            <w:spacing w:val="7"/>
            <w:sz w:val="12"/>
            <w:szCs w:val="12"/>
            <w:u w:val="single"/>
            <w:lang w:val="en-US" w:eastAsia="en-US"/>
          </w:rPr>
          <w:t>www</w:t>
        </w:r>
        <w:r w:rsidRPr="00B11B7E">
          <w:rPr>
            <w:color w:val="0000FF"/>
            <w:spacing w:val="7"/>
            <w:sz w:val="12"/>
            <w:szCs w:val="12"/>
            <w:u w:val="single"/>
            <w:lang w:eastAsia="en-US"/>
          </w:rPr>
          <w:t>.</w:t>
        </w:r>
        <w:r w:rsidRPr="00B11B7E">
          <w:rPr>
            <w:color w:val="0000FF"/>
            <w:spacing w:val="7"/>
            <w:sz w:val="12"/>
            <w:szCs w:val="12"/>
            <w:u w:val="single"/>
            <w:lang w:val="en-US" w:eastAsia="en-US"/>
          </w:rPr>
          <w:t>govvrn</w:t>
        </w:r>
        <w:r w:rsidRPr="00B11B7E">
          <w:rPr>
            <w:color w:val="0000FF"/>
            <w:spacing w:val="7"/>
            <w:sz w:val="12"/>
            <w:szCs w:val="12"/>
            <w:u w:val="single"/>
            <w:lang w:eastAsia="en-US"/>
          </w:rPr>
          <w:t>.</w:t>
        </w:r>
        <w:proofErr w:type="spellStart"/>
        <w:r w:rsidRPr="00B11B7E">
          <w:rPr>
            <w:color w:val="0000FF"/>
            <w:spacing w:val="7"/>
            <w:sz w:val="12"/>
            <w:szCs w:val="12"/>
            <w:u w:val="single"/>
            <w:lang w:val="en-US" w:eastAsia="en-US"/>
          </w:rPr>
          <w:t>ru</w:t>
        </w:r>
        <w:proofErr w:type="spellEnd"/>
      </w:hyperlink>
      <w:r w:rsidRPr="00B11B7E">
        <w:rPr>
          <w:spacing w:val="7"/>
          <w:sz w:val="12"/>
          <w:szCs w:val="12"/>
          <w:lang w:eastAsia="en-US"/>
        </w:rPr>
        <w:t>, обязательному размещению подлежит следующая справочная информация:</w:t>
      </w:r>
    </w:p>
    <w:p w:rsidR="00B11B7E" w:rsidRPr="00B11B7E" w:rsidRDefault="00B11B7E" w:rsidP="00B11B7E">
      <w:pPr>
        <w:numPr>
          <w:ilvl w:val="0"/>
          <w:numId w:val="8"/>
        </w:numPr>
        <w:tabs>
          <w:tab w:val="left" w:pos="1114"/>
        </w:tabs>
        <w:ind w:firstLine="567"/>
        <w:jc w:val="both"/>
        <w:rPr>
          <w:spacing w:val="7"/>
          <w:sz w:val="12"/>
          <w:szCs w:val="12"/>
          <w:lang w:eastAsia="en-US"/>
        </w:rPr>
      </w:pPr>
      <w:r w:rsidRPr="00B11B7E">
        <w:rPr>
          <w:spacing w:val="7"/>
          <w:sz w:val="12"/>
          <w:szCs w:val="12"/>
          <w:lang w:eastAsia="en-US"/>
        </w:rPr>
        <w:t>место нахождения и график работы Администрации;</w:t>
      </w:r>
    </w:p>
    <w:p w:rsidR="00B11B7E" w:rsidRPr="00B11B7E" w:rsidRDefault="00B11B7E" w:rsidP="00B11B7E">
      <w:pPr>
        <w:numPr>
          <w:ilvl w:val="0"/>
          <w:numId w:val="8"/>
        </w:numPr>
        <w:tabs>
          <w:tab w:val="left" w:pos="1230"/>
        </w:tabs>
        <w:ind w:firstLine="567"/>
        <w:jc w:val="both"/>
        <w:rPr>
          <w:spacing w:val="7"/>
          <w:sz w:val="12"/>
          <w:szCs w:val="12"/>
          <w:lang w:eastAsia="en-US"/>
        </w:rPr>
      </w:pPr>
      <w:r w:rsidRPr="00B11B7E">
        <w:rPr>
          <w:spacing w:val="7"/>
          <w:sz w:val="12"/>
          <w:szCs w:val="12"/>
          <w:lang w:eastAsia="en-US"/>
        </w:rPr>
        <w:t>справочные телефоны Администрации, в том числе номер телефона-автоинформатора;</w:t>
      </w:r>
    </w:p>
    <w:p w:rsidR="00B11B7E" w:rsidRPr="00B11B7E" w:rsidRDefault="00B11B7E" w:rsidP="00B11B7E">
      <w:pPr>
        <w:numPr>
          <w:ilvl w:val="0"/>
          <w:numId w:val="8"/>
        </w:numPr>
        <w:tabs>
          <w:tab w:val="left" w:pos="952"/>
        </w:tabs>
        <w:ind w:firstLine="567"/>
        <w:jc w:val="both"/>
        <w:rPr>
          <w:spacing w:val="7"/>
          <w:sz w:val="12"/>
          <w:szCs w:val="12"/>
          <w:lang w:eastAsia="en-US"/>
        </w:rPr>
      </w:pPr>
      <w:r w:rsidRPr="00B11B7E">
        <w:rPr>
          <w:spacing w:val="7"/>
          <w:sz w:val="12"/>
          <w:szCs w:val="12"/>
          <w:lang w:eastAsia="en-US"/>
        </w:rPr>
        <w:t>адреса официального сайта, а также электронной почты и (или) формы обратной связи Администрации в сети «Интернет».</w:t>
      </w:r>
    </w:p>
    <w:p w:rsidR="00B11B7E" w:rsidRPr="00B11B7E" w:rsidRDefault="00B11B7E" w:rsidP="00B11B7E">
      <w:pPr>
        <w:numPr>
          <w:ilvl w:val="1"/>
          <w:numId w:val="29"/>
        </w:numPr>
        <w:tabs>
          <w:tab w:val="left" w:pos="1405"/>
        </w:tabs>
        <w:ind w:firstLine="567"/>
        <w:jc w:val="both"/>
        <w:rPr>
          <w:spacing w:val="7"/>
          <w:sz w:val="12"/>
          <w:szCs w:val="12"/>
          <w:lang w:eastAsia="en-US"/>
        </w:rPr>
      </w:pPr>
      <w:r w:rsidRPr="00B11B7E">
        <w:rPr>
          <w:spacing w:val="7"/>
          <w:sz w:val="12"/>
          <w:szCs w:val="12"/>
          <w:lang w:eastAsia="en-US"/>
        </w:rPr>
        <w:t>Информирование Заявителей по вопросам предоставления Муниципальной услуги осуществляется:</w:t>
      </w:r>
    </w:p>
    <w:p w:rsidR="00B11B7E" w:rsidRPr="00B11B7E" w:rsidRDefault="00B11B7E" w:rsidP="00B11B7E">
      <w:pPr>
        <w:tabs>
          <w:tab w:val="left" w:pos="1143"/>
        </w:tabs>
        <w:ind w:firstLine="567"/>
        <w:jc w:val="both"/>
        <w:rPr>
          <w:spacing w:val="7"/>
          <w:sz w:val="12"/>
          <w:szCs w:val="12"/>
          <w:lang w:eastAsia="en-US"/>
        </w:rPr>
      </w:pPr>
      <w:r w:rsidRPr="00B11B7E">
        <w:rPr>
          <w:spacing w:val="7"/>
          <w:sz w:val="12"/>
          <w:szCs w:val="12"/>
          <w:lang w:eastAsia="en-US"/>
        </w:rPr>
        <w:t>а) путем размещения информации на сайте Администрации, ЕПГУ, РПГУ;</w:t>
      </w:r>
    </w:p>
    <w:p w:rsidR="00B11B7E" w:rsidRPr="00B11B7E" w:rsidRDefault="00B11B7E" w:rsidP="00B11B7E">
      <w:pPr>
        <w:tabs>
          <w:tab w:val="left" w:pos="1143"/>
        </w:tabs>
        <w:ind w:firstLine="567"/>
        <w:jc w:val="both"/>
        <w:rPr>
          <w:spacing w:val="7"/>
          <w:sz w:val="12"/>
          <w:szCs w:val="12"/>
          <w:lang w:eastAsia="en-US"/>
        </w:rPr>
      </w:pPr>
      <w:r w:rsidRPr="00B11B7E">
        <w:rPr>
          <w:spacing w:val="7"/>
          <w:sz w:val="12"/>
          <w:szCs w:val="12"/>
          <w:lang w:eastAsia="en-US"/>
        </w:rPr>
        <w:t>б) путем публикации информационных материалов в средствах массовой информации;</w:t>
      </w:r>
    </w:p>
    <w:p w:rsidR="00B11B7E" w:rsidRPr="00B11B7E" w:rsidRDefault="00B11B7E" w:rsidP="00B11B7E">
      <w:pPr>
        <w:tabs>
          <w:tab w:val="left" w:pos="1143"/>
        </w:tabs>
        <w:ind w:firstLine="567"/>
        <w:jc w:val="both"/>
        <w:rPr>
          <w:spacing w:val="7"/>
          <w:sz w:val="12"/>
          <w:szCs w:val="12"/>
          <w:lang w:eastAsia="en-US"/>
        </w:rPr>
      </w:pPr>
      <w:r w:rsidRPr="00B11B7E">
        <w:rPr>
          <w:spacing w:val="7"/>
          <w:sz w:val="12"/>
          <w:szCs w:val="12"/>
          <w:lang w:eastAsia="en-US"/>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11B7E" w:rsidRPr="00B11B7E" w:rsidRDefault="00B11B7E" w:rsidP="00B11B7E">
      <w:pPr>
        <w:tabs>
          <w:tab w:val="left" w:pos="1178"/>
        </w:tabs>
        <w:ind w:firstLine="567"/>
        <w:jc w:val="both"/>
        <w:rPr>
          <w:spacing w:val="7"/>
          <w:sz w:val="12"/>
          <w:szCs w:val="12"/>
          <w:lang w:eastAsia="en-US"/>
        </w:rPr>
      </w:pPr>
      <w:r w:rsidRPr="00B11B7E">
        <w:rPr>
          <w:spacing w:val="7"/>
          <w:sz w:val="12"/>
          <w:szCs w:val="12"/>
          <w:lang w:eastAsia="en-US"/>
        </w:rPr>
        <w:t>г) посредством телефонной и факсимильной связи;</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д) посредством ответов на письменные и устные обращения Заявителей по вопросу предоставления Муниципальной услуги.</w:t>
      </w:r>
    </w:p>
    <w:p w:rsidR="00B11B7E" w:rsidRPr="00B11B7E" w:rsidRDefault="00B11B7E" w:rsidP="00B11B7E">
      <w:pPr>
        <w:numPr>
          <w:ilvl w:val="1"/>
          <w:numId w:val="29"/>
        </w:numPr>
        <w:tabs>
          <w:tab w:val="left" w:pos="1263"/>
        </w:tabs>
        <w:ind w:firstLine="567"/>
        <w:jc w:val="both"/>
        <w:rPr>
          <w:spacing w:val="7"/>
          <w:sz w:val="12"/>
          <w:szCs w:val="12"/>
          <w:lang w:eastAsia="en-US"/>
        </w:rPr>
      </w:pPr>
      <w:r w:rsidRPr="00B11B7E">
        <w:rPr>
          <w:spacing w:val="7"/>
          <w:sz w:val="12"/>
          <w:szCs w:val="12"/>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11B7E" w:rsidRPr="00B11B7E" w:rsidRDefault="00B11B7E" w:rsidP="00B11B7E">
      <w:pPr>
        <w:tabs>
          <w:tab w:val="left" w:pos="1112"/>
        </w:tabs>
        <w:ind w:firstLine="567"/>
        <w:jc w:val="both"/>
        <w:rPr>
          <w:spacing w:val="7"/>
          <w:sz w:val="12"/>
          <w:szCs w:val="12"/>
          <w:lang w:eastAsia="en-US"/>
        </w:rPr>
      </w:pPr>
      <w:r w:rsidRPr="00B11B7E">
        <w:rPr>
          <w:spacing w:val="7"/>
          <w:sz w:val="12"/>
          <w:szCs w:val="12"/>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11B7E" w:rsidRPr="00B11B7E" w:rsidRDefault="00B11B7E" w:rsidP="00B11B7E">
      <w:pPr>
        <w:tabs>
          <w:tab w:val="left" w:pos="1121"/>
        </w:tabs>
        <w:ind w:firstLine="567"/>
        <w:jc w:val="both"/>
        <w:rPr>
          <w:spacing w:val="7"/>
          <w:sz w:val="12"/>
          <w:szCs w:val="12"/>
          <w:lang w:eastAsia="en-US"/>
        </w:rPr>
      </w:pPr>
      <w:r w:rsidRPr="00B11B7E">
        <w:rPr>
          <w:spacing w:val="7"/>
          <w:sz w:val="12"/>
          <w:szCs w:val="12"/>
          <w:lang w:eastAsia="en-US"/>
        </w:rPr>
        <w:t>б) перечень лиц, имеющих право на получение Муниципальной услуги;</w:t>
      </w:r>
    </w:p>
    <w:p w:rsidR="00B11B7E" w:rsidRPr="00B11B7E" w:rsidRDefault="00B11B7E" w:rsidP="00B11B7E">
      <w:pPr>
        <w:tabs>
          <w:tab w:val="left" w:pos="1115"/>
        </w:tabs>
        <w:ind w:firstLine="567"/>
        <w:jc w:val="both"/>
        <w:rPr>
          <w:spacing w:val="7"/>
          <w:sz w:val="12"/>
          <w:szCs w:val="12"/>
          <w:lang w:eastAsia="en-US"/>
        </w:rPr>
      </w:pPr>
      <w:r w:rsidRPr="00B11B7E">
        <w:rPr>
          <w:spacing w:val="7"/>
          <w:sz w:val="12"/>
          <w:szCs w:val="12"/>
          <w:lang w:eastAsia="en-US"/>
        </w:rPr>
        <w:t>в) срок предоставления Муниципальной услуги;</w:t>
      </w:r>
    </w:p>
    <w:p w:rsidR="00B11B7E" w:rsidRPr="00B11B7E" w:rsidRDefault="00B11B7E" w:rsidP="00B11B7E">
      <w:pPr>
        <w:tabs>
          <w:tab w:val="left" w:pos="1129"/>
        </w:tabs>
        <w:ind w:firstLine="567"/>
        <w:jc w:val="both"/>
        <w:rPr>
          <w:spacing w:val="7"/>
          <w:sz w:val="12"/>
          <w:szCs w:val="12"/>
          <w:lang w:eastAsia="en-US"/>
        </w:rPr>
      </w:pPr>
      <w:r w:rsidRPr="00B11B7E">
        <w:rPr>
          <w:spacing w:val="7"/>
          <w:sz w:val="12"/>
          <w:szCs w:val="12"/>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11B7E" w:rsidRPr="00B11B7E" w:rsidRDefault="00B11B7E" w:rsidP="00B11B7E">
      <w:pPr>
        <w:tabs>
          <w:tab w:val="left" w:pos="1123"/>
        </w:tabs>
        <w:ind w:firstLine="567"/>
        <w:jc w:val="both"/>
        <w:rPr>
          <w:spacing w:val="7"/>
          <w:sz w:val="12"/>
          <w:szCs w:val="12"/>
          <w:lang w:eastAsia="en-US"/>
        </w:rPr>
      </w:pPr>
      <w:r w:rsidRPr="00B11B7E">
        <w:rPr>
          <w:spacing w:val="7"/>
          <w:sz w:val="12"/>
          <w:szCs w:val="12"/>
          <w:lang w:eastAsia="en-US"/>
        </w:rPr>
        <w:t>д) исчерпывающий перечень оснований для приостановления или отказа в предоставлении Муниципальной услуги;</w:t>
      </w:r>
    </w:p>
    <w:p w:rsidR="00B11B7E" w:rsidRPr="00B11B7E" w:rsidRDefault="00B11B7E" w:rsidP="00B11B7E">
      <w:pPr>
        <w:tabs>
          <w:tab w:val="left" w:pos="1129"/>
        </w:tabs>
        <w:ind w:firstLine="567"/>
        <w:jc w:val="both"/>
        <w:rPr>
          <w:spacing w:val="7"/>
          <w:sz w:val="12"/>
          <w:szCs w:val="12"/>
          <w:lang w:eastAsia="en-US"/>
        </w:rPr>
      </w:pPr>
      <w:r w:rsidRPr="00B11B7E">
        <w:rPr>
          <w:spacing w:val="7"/>
          <w:sz w:val="12"/>
          <w:szCs w:val="12"/>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11B7E" w:rsidRPr="00B11B7E" w:rsidRDefault="00B11B7E" w:rsidP="00B11B7E">
      <w:pPr>
        <w:tabs>
          <w:tab w:val="left" w:pos="1164"/>
        </w:tabs>
        <w:ind w:firstLine="567"/>
        <w:jc w:val="both"/>
        <w:rPr>
          <w:spacing w:val="7"/>
          <w:sz w:val="12"/>
          <w:szCs w:val="12"/>
          <w:lang w:eastAsia="en-US"/>
        </w:rPr>
      </w:pPr>
      <w:r w:rsidRPr="00B11B7E">
        <w:rPr>
          <w:spacing w:val="7"/>
          <w:sz w:val="12"/>
          <w:szCs w:val="12"/>
          <w:lang w:eastAsia="en-US"/>
        </w:rPr>
        <w:t>ж) формы заявлений (уведомлений, сообщений), используемых при предоставлении Муниципальной услуги.</w:t>
      </w:r>
    </w:p>
    <w:p w:rsidR="00B11B7E" w:rsidRPr="00B11B7E" w:rsidRDefault="00B11B7E" w:rsidP="00B11B7E">
      <w:pPr>
        <w:numPr>
          <w:ilvl w:val="1"/>
          <w:numId w:val="29"/>
        </w:numPr>
        <w:tabs>
          <w:tab w:val="left" w:pos="1274"/>
        </w:tabs>
        <w:ind w:firstLine="567"/>
        <w:jc w:val="both"/>
        <w:rPr>
          <w:spacing w:val="7"/>
          <w:sz w:val="12"/>
          <w:szCs w:val="12"/>
          <w:lang w:eastAsia="en-US"/>
        </w:rPr>
      </w:pPr>
      <w:r w:rsidRPr="00B11B7E">
        <w:rPr>
          <w:spacing w:val="7"/>
          <w:sz w:val="12"/>
          <w:szCs w:val="12"/>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B11B7E" w:rsidRPr="00B11B7E" w:rsidRDefault="00B11B7E" w:rsidP="00B11B7E">
      <w:pPr>
        <w:numPr>
          <w:ilvl w:val="1"/>
          <w:numId w:val="29"/>
        </w:numPr>
        <w:tabs>
          <w:tab w:val="left" w:pos="1272"/>
        </w:tabs>
        <w:ind w:firstLine="567"/>
        <w:jc w:val="both"/>
        <w:rPr>
          <w:spacing w:val="7"/>
          <w:sz w:val="12"/>
          <w:szCs w:val="12"/>
          <w:lang w:eastAsia="en-US"/>
        </w:rPr>
      </w:pPr>
      <w:r w:rsidRPr="00B11B7E">
        <w:rPr>
          <w:spacing w:val="7"/>
          <w:sz w:val="12"/>
          <w:szCs w:val="12"/>
          <w:lang w:eastAsia="en-US"/>
        </w:rPr>
        <w:t>На сайте Администрации дополнительно размещаются:</w:t>
      </w:r>
    </w:p>
    <w:p w:rsidR="00B11B7E" w:rsidRPr="00B11B7E" w:rsidRDefault="00B11B7E" w:rsidP="00B11B7E">
      <w:pPr>
        <w:tabs>
          <w:tab w:val="left" w:pos="1100"/>
        </w:tabs>
        <w:ind w:firstLine="567"/>
        <w:jc w:val="both"/>
        <w:rPr>
          <w:spacing w:val="10"/>
          <w:sz w:val="12"/>
          <w:szCs w:val="12"/>
          <w:lang w:eastAsia="en-US"/>
        </w:rPr>
      </w:pPr>
      <w:r w:rsidRPr="00B11B7E">
        <w:rPr>
          <w:spacing w:val="10"/>
          <w:sz w:val="12"/>
          <w:szCs w:val="12"/>
          <w:lang w:eastAsia="en-US"/>
        </w:rPr>
        <w:t xml:space="preserve">а) полные наименования и почтовые адреса Администрации, </w:t>
      </w:r>
      <w:r w:rsidRPr="00B11B7E">
        <w:rPr>
          <w:color w:val="000000"/>
          <w:spacing w:val="7"/>
          <w:sz w:val="12"/>
          <w:szCs w:val="12"/>
          <w:lang w:eastAsia="en-US"/>
        </w:rPr>
        <w:t>предоставляющей Муниципальную услугу;</w:t>
      </w:r>
    </w:p>
    <w:p w:rsidR="00B11B7E" w:rsidRPr="00B11B7E" w:rsidRDefault="00B11B7E" w:rsidP="00B11B7E">
      <w:pPr>
        <w:tabs>
          <w:tab w:val="left" w:pos="1135"/>
        </w:tabs>
        <w:ind w:firstLine="567"/>
        <w:jc w:val="both"/>
        <w:rPr>
          <w:spacing w:val="7"/>
          <w:sz w:val="12"/>
          <w:szCs w:val="12"/>
          <w:lang w:eastAsia="en-US"/>
        </w:rPr>
      </w:pPr>
      <w:r w:rsidRPr="00B11B7E">
        <w:rPr>
          <w:spacing w:val="7"/>
          <w:sz w:val="12"/>
          <w:szCs w:val="12"/>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11B7E" w:rsidRPr="00B11B7E" w:rsidRDefault="00B11B7E" w:rsidP="00B11B7E">
      <w:pPr>
        <w:tabs>
          <w:tab w:val="left" w:pos="1115"/>
        </w:tabs>
        <w:ind w:firstLine="567"/>
        <w:jc w:val="both"/>
        <w:rPr>
          <w:spacing w:val="7"/>
          <w:sz w:val="12"/>
          <w:szCs w:val="12"/>
          <w:lang w:eastAsia="en-US"/>
        </w:rPr>
      </w:pPr>
      <w:r w:rsidRPr="00B11B7E">
        <w:rPr>
          <w:spacing w:val="7"/>
          <w:sz w:val="12"/>
          <w:szCs w:val="12"/>
          <w:lang w:eastAsia="en-US"/>
        </w:rPr>
        <w:t>в) режим работы Администрации;</w:t>
      </w:r>
    </w:p>
    <w:p w:rsidR="00B11B7E" w:rsidRPr="00B11B7E" w:rsidRDefault="00B11B7E" w:rsidP="00B11B7E">
      <w:pPr>
        <w:tabs>
          <w:tab w:val="left" w:pos="1112"/>
        </w:tabs>
        <w:ind w:firstLine="567"/>
        <w:jc w:val="both"/>
        <w:rPr>
          <w:spacing w:val="7"/>
          <w:sz w:val="12"/>
          <w:szCs w:val="12"/>
          <w:lang w:eastAsia="en-US"/>
        </w:rPr>
      </w:pPr>
      <w:r w:rsidRPr="00B11B7E">
        <w:rPr>
          <w:spacing w:val="7"/>
          <w:sz w:val="12"/>
          <w:szCs w:val="12"/>
          <w:lang w:eastAsia="en-US"/>
        </w:rPr>
        <w:t>г) график работы подразделения, непосредственно предоставляющего Муниципальную услугу;</w:t>
      </w:r>
    </w:p>
    <w:p w:rsidR="00B11B7E" w:rsidRPr="00B11B7E" w:rsidRDefault="00B11B7E" w:rsidP="00B11B7E">
      <w:pPr>
        <w:tabs>
          <w:tab w:val="left" w:pos="1129"/>
        </w:tabs>
        <w:ind w:firstLine="567"/>
        <w:jc w:val="both"/>
        <w:rPr>
          <w:spacing w:val="7"/>
          <w:sz w:val="12"/>
          <w:szCs w:val="12"/>
          <w:lang w:eastAsia="en-US"/>
        </w:rPr>
      </w:pPr>
      <w:r w:rsidRPr="00B11B7E">
        <w:rPr>
          <w:spacing w:val="7"/>
          <w:sz w:val="12"/>
          <w:szCs w:val="12"/>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е) перечень лиц, имеющих право на получение Муниципальной услуги;</w:t>
      </w:r>
    </w:p>
    <w:p w:rsidR="00B11B7E" w:rsidRPr="00B11B7E" w:rsidRDefault="00B11B7E" w:rsidP="00B11B7E">
      <w:pPr>
        <w:tabs>
          <w:tab w:val="left" w:pos="1164"/>
        </w:tabs>
        <w:ind w:firstLine="567"/>
        <w:jc w:val="both"/>
        <w:rPr>
          <w:spacing w:val="7"/>
          <w:sz w:val="12"/>
          <w:szCs w:val="12"/>
          <w:lang w:eastAsia="en-US"/>
        </w:rPr>
      </w:pPr>
      <w:r w:rsidRPr="00B11B7E">
        <w:rPr>
          <w:spacing w:val="7"/>
          <w:sz w:val="12"/>
          <w:szCs w:val="12"/>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rsidR="00B11B7E" w:rsidRPr="00B11B7E" w:rsidRDefault="00B11B7E" w:rsidP="00B11B7E">
      <w:pPr>
        <w:tabs>
          <w:tab w:val="left" w:pos="1181"/>
        </w:tabs>
        <w:ind w:firstLine="567"/>
        <w:jc w:val="both"/>
        <w:rPr>
          <w:spacing w:val="7"/>
          <w:sz w:val="12"/>
          <w:szCs w:val="12"/>
          <w:lang w:eastAsia="en-US"/>
        </w:rPr>
      </w:pPr>
      <w:r w:rsidRPr="00B11B7E">
        <w:rPr>
          <w:spacing w:val="7"/>
          <w:sz w:val="12"/>
          <w:szCs w:val="12"/>
          <w:lang w:eastAsia="en-US"/>
        </w:rPr>
        <w:t>з) порядок и способы предварительной записи на получение Муниципальной услуги;</w:t>
      </w:r>
    </w:p>
    <w:p w:rsidR="00B11B7E" w:rsidRPr="00B11B7E" w:rsidRDefault="00B11B7E" w:rsidP="00B11B7E">
      <w:pPr>
        <w:tabs>
          <w:tab w:val="left" w:pos="1109"/>
        </w:tabs>
        <w:ind w:firstLine="567"/>
        <w:jc w:val="both"/>
        <w:rPr>
          <w:spacing w:val="7"/>
          <w:sz w:val="12"/>
          <w:szCs w:val="12"/>
          <w:lang w:eastAsia="en-US"/>
        </w:rPr>
      </w:pPr>
      <w:r w:rsidRPr="00B11B7E">
        <w:rPr>
          <w:spacing w:val="7"/>
          <w:sz w:val="12"/>
          <w:szCs w:val="12"/>
          <w:lang w:eastAsia="en-US"/>
        </w:rPr>
        <w:t>и) текст Административного регламента с приложениями;</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к) краткое описание порядка предоставления Муниципальной услуги;</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л) порядок обжалования решений, действий или бездействия должностных лиц Администрации, предоставляющих Муниципальную услугу;</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11B7E" w:rsidRPr="00B11B7E" w:rsidRDefault="00B11B7E" w:rsidP="00B11B7E">
      <w:pPr>
        <w:numPr>
          <w:ilvl w:val="1"/>
          <w:numId w:val="29"/>
        </w:numPr>
        <w:tabs>
          <w:tab w:val="left" w:pos="1274"/>
        </w:tabs>
        <w:ind w:firstLine="567"/>
        <w:jc w:val="both"/>
        <w:rPr>
          <w:spacing w:val="7"/>
          <w:sz w:val="12"/>
          <w:szCs w:val="12"/>
          <w:lang w:eastAsia="en-US"/>
        </w:rPr>
      </w:pPr>
      <w:r w:rsidRPr="00B11B7E">
        <w:rPr>
          <w:spacing w:val="7"/>
          <w:sz w:val="12"/>
          <w:szCs w:val="12"/>
          <w:lang w:eastAsia="en-US"/>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11B7E" w:rsidRPr="00B11B7E" w:rsidRDefault="00B11B7E" w:rsidP="00B11B7E">
      <w:pPr>
        <w:numPr>
          <w:ilvl w:val="1"/>
          <w:numId w:val="29"/>
        </w:numPr>
        <w:tabs>
          <w:tab w:val="left" w:pos="1390"/>
        </w:tabs>
        <w:ind w:firstLine="567"/>
        <w:jc w:val="both"/>
        <w:rPr>
          <w:spacing w:val="7"/>
          <w:sz w:val="12"/>
          <w:szCs w:val="12"/>
          <w:lang w:eastAsia="en-US"/>
        </w:rPr>
      </w:pPr>
      <w:r w:rsidRPr="00B11B7E">
        <w:rPr>
          <w:spacing w:val="7"/>
          <w:sz w:val="12"/>
          <w:szCs w:val="12"/>
          <w:lang w:eastAsia="en-US"/>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11B7E" w:rsidRPr="00B11B7E" w:rsidRDefault="00B11B7E" w:rsidP="00B11B7E">
      <w:pPr>
        <w:tabs>
          <w:tab w:val="left" w:pos="1103"/>
        </w:tabs>
        <w:ind w:firstLine="567"/>
        <w:jc w:val="both"/>
        <w:rPr>
          <w:spacing w:val="7"/>
          <w:sz w:val="12"/>
          <w:szCs w:val="12"/>
          <w:lang w:eastAsia="en-US"/>
        </w:rPr>
      </w:pPr>
      <w:r w:rsidRPr="00B11B7E">
        <w:rPr>
          <w:spacing w:val="7"/>
          <w:sz w:val="12"/>
          <w:szCs w:val="12"/>
          <w:lang w:eastAsia="en-US"/>
        </w:rPr>
        <w:t>а) о перечне лиц, имеющих право на получение Муниципальной услуги;</w:t>
      </w:r>
    </w:p>
    <w:p w:rsidR="00B11B7E" w:rsidRPr="00B11B7E" w:rsidRDefault="00B11B7E" w:rsidP="00B11B7E">
      <w:pPr>
        <w:tabs>
          <w:tab w:val="left" w:pos="1123"/>
        </w:tabs>
        <w:ind w:firstLine="567"/>
        <w:jc w:val="both"/>
        <w:rPr>
          <w:spacing w:val="7"/>
          <w:sz w:val="12"/>
          <w:szCs w:val="12"/>
          <w:lang w:eastAsia="en-US"/>
        </w:rPr>
      </w:pPr>
      <w:r w:rsidRPr="00B11B7E">
        <w:rPr>
          <w:spacing w:val="7"/>
          <w:sz w:val="12"/>
          <w:szCs w:val="12"/>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11B7E" w:rsidRPr="00B11B7E" w:rsidRDefault="00B11B7E" w:rsidP="00B11B7E">
      <w:pPr>
        <w:tabs>
          <w:tab w:val="left" w:pos="1109"/>
        </w:tabs>
        <w:ind w:firstLine="567"/>
        <w:jc w:val="both"/>
        <w:rPr>
          <w:spacing w:val="7"/>
          <w:sz w:val="12"/>
          <w:szCs w:val="12"/>
          <w:lang w:eastAsia="en-US"/>
        </w:rPr>
      </w:pPr>
      <w:r w:rsidRPr="00B11B7E">
        <w:rPr>
          <w:spacing w:val="7"/>
          <w:sz w:val="12"/>
          <w:szCs w:val="12"/>
          <w:lang w:eastAsia="en-US"/>
        </w:rPr>
        <w:t>в) о перечне документов, необходимых для получения Муниципальной услуги;</w:t>
      </w:r>
    </w:p>
    <w:p w:rsidR="00B11B7E" w:rsidRPr="00B11B7E" w:rsidRDefault="00B11B7E" w:rsidP="00B11B7E">
      <w:pPr>
        <w:tabs>
          <w:tab w:val="left" w:pos="1109"/>
        </w:tabs>
        <w:ind w:firstLine="567"/>
        <w:jc w:val="both"/>
        <w:rPr>
          <w:spacing w:val="7"/>
          <w:sz w:val="12"/>
          <w:szCs w:val="12"/>
          <w:lang w:eastAsia="en-US"/>
        </w:rPr>
      </w:pPr>
      <w:r w:rsidRPr="00B11B7E">
        <w:rPr>
          <w:spacing w:val="7"/>
          <w:sz w:val="12"/>
          <w:szCs w:val="12"/>
          <w:lang w:eastAsia="en-US"/>
        </w:rPr>
        <w:t>г) о сроках предоставления Муниципальной услуги;</w:t>
      </w:r>
    </w:p>
    <w:p w:rsidR="00B11B7E" w:rsidRPr="00B11B7E" w:rsidRDefault="00B11B7E" w:rsidP="00B11B7E">
      <w:pPr>
        <w:tabs>
          <w:tab w:val="left" w:pos="1132"/>
        </w:tabs>
        <w:ind w:firstLine="567"/>
        <w:jc w:val="both"/>
        <w:rPr>
          <w:spacing w:val="7"/>
          <w:sz w:val="12"/>
          <w:szCs w:val="12"/>
          <w:lang w:eastAsia="en-US"/>
        </w:rPr>
      </w:pPr>
      <w:r w:rsidRPr="00B11B7E">
        <w:rPr>
          <w:spacing w:val="7"/>
          <w:sz w:val="12"/>
          <w:szCs w:val="12"/>
          <w:lang w:eastAsia="en-US"/>
        </w:rPr>
        <w:t>д) об основаниях для приостановления и отказа в предоставлении Муниципальной услуги;</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е) о месте размещения на ЕПГУ, РПГУ сайте Администрации информации по вопросам предоставления Муниципальной услуги.</w:t>
      </w:r>
    </w:p>
    <w:p w:rsidR="00B11B7E" w:rsidRPr="00B11B7E" w:rsidRDefault="00B11B7E" w:rsidP="00B11B7E">
      <w:pPr>
        <w:numPr>
          <w:ilvl w:val="1"/>
          <w:numId w:val="29"/>
        </w:numPr>
        <w:tabs>
          <w:tab w:val="left" w:pos="1501"/>
        </w:tabs>
        <w:ind w:firstLine="567"/>
        <w:jc w:val="both"/>
        <w:rPr>
          <w:spacing w:val="7"/>
          <w:sz w:val="12"/>
          <w:szCs w:val="12"/>
          <w:lang w:eastAsia="en-US"/>
        </w:rPr>
      </w:pPr>
      <w:r w:rsidRPr="00B11B7E">
        <w:rPr>
          <w:spacing w:val="7"/>
          <w:sz w:val="12"/>
          <w:szCs w:val="12"/>
          <w:lang w:eastAsia="en-US"/>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B11B7E" w:rsidRPr="00B11B7E" w:rsidRDefault="00B11B7E" w:rsidP="00B11B7E">
      <w:pPr>
        <w:numPr>
          <w:ilvl w:val="1"/>
          <w:numId w:val="29"/>
        </w:numPr>
        <w:autoSpaceDE w:val="0"/>
        <w:autoSpaceDN w:val="0"/>
        <w:adjustRightInd w:val="0"/>
        <w:ind w:firstLine="567"/>
        <w:contextualSpacing/>
        <w:jc w:val="both"/>
        <w:rPr>
          <w:rFonts w:eastAsia="Calibri"/>
          <w:iCs/>
          <w:sz w:val="12"/>
          <w:szCs w:val="12"/>
          <w:lang w:eastAsia="en-US"/>
        </w:rPr>
      </w:pPr>
      <w:r w:rsidRPr="00B11B7E">
        <w:rPr>
          <w:rFonts w:eastAsia="Calibri"/>
          <w:sz w:val="12"/>
          <w:szCs w:val="12"/>
          <w:lang w:eastAsia="en-US"/>
        </w:rPr>
        <w:t xml:space="preserve">Состав информации о порядке предоставления Муниципальной услуги, размещаемой в МФЦ, соответствует </w:t>
      </w:r>
      <w:r w:rsidRPr="00B11B7E">
        <w:rPr>
          <w:rFonts w:eastAsia="Calibri"/>
          <w:iCs/>
          <w:sz w:val="12"/>
          <w:szCs w:val="1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B11B7E" w:rsidRPr="00B11B7E" w:rsidRDefault="00B11B7E" w:rsidP="00B11B7E">
      <w:pPr>
        <w:numPr>
          <w:ilvl w:val="1"/>
          <w:numId w:val="29"/>
        </w:numPr>
        <w:tabs>
          <w:tab w:val="left" w:pos="1385"/>
        </w:tabs>
        <w:ind w:firstLine="567"/>
        <w:jc w:val="both"/>
        <w:rPr>
          <w:spacing w:val="7"/>
          <w:sz w:val="12"/>
          <w:szCs w:val="12"/>
          <w:lang w:eastAsia="en-US"/>
        </w:rPr>
      </w:pPr>
      <w:r w:rsidRPr="00B11B7E">
        <w:rPr>
          <w:spacing w:val="7"/>
          <w:sz w:val="12"/>
          <w:szCs w:val="12"/>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1B7E" w:rsidRPr="00B11B7E" w:rsidRDefault="00B11B7E" w:rsidP="00B11B7E">
      <w:pPr>
        <w:numPr>
          <w:ilvl w:val="1"/>
          <w:numId w:val="29"/>
        </w:numPr>
        <w:tabs>
          <w:tab w:val="left" w:pos="1402"/>
        </w:tabs>
        <w:ind w:firstLine="567"/>
        <w:jc w:val="both"/>
        <w:rPr>
          <w:spacing w:val="7"/>
          <w:sz w:val="12"/>
          <w:szCs w:val="12"/>
          <w:lang w:eastAsia="en-US"/>
        </w:rPr>
      </w:pPr>
      <w:r w:rsidRPr="00B11B7E">
        <w:rPr>
          <w:spacing w:val="7"/>
          <w:sz w:val="12"/>
          <w:szCs w:val="12"/>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B11B7E" w:rsidRPr="00B11B7E" w:rsidRDefault="00B11B7E" w:rsidP="00B11B7E">
      <w:pPr>
        <w:tabs>
          <w:tab w:val="left" w:pos="1402"/>
        </w:tabs>
        <w:ind w:firstLine="567"/>
        <w:jc w:val="both"/>
        <w:rPr>
          <w:spacing w:val="7"/>
          <w:sz w:val="12"/>
          <w:szCs w:val="12"/>
          <w:lang w:eastAsia="en-US"/>
        </w:rPr>
      </w:pPr>
    </w:p>
    <w:p w:rsidR="00B11B7E" w:rsidRPr="00B11B7E" w:rsidRDefault="00B11B7E" w:rsidP="00B11B7E">
      <w:pPr>
        <w:framePr w:wrap="none" w:vAnchor="page" w:hAnchor="page" w:x="5877" w:y="16041"/>
        <w:ind w:firstLine="567"/>
        <w:jc w:val="both"/>
        <w:rPr>
          <w:bCs/>
          <w:spacing w:val="14"/>
          <w:sz w:val="12"/>
          <w:szCs w:val="12"/>
          <w:lang w:eastAsia="en-US"/>
        </w:rPr>
      </w:pPr>
    </w:p>
    <w:p w:rsidR="00B11B7E" w:rsidRPr="00B11B7E" w:rsidRDefault="00B11B7E" w:rsidP="00B11B7E">
      <w:pPr>
        <w:numPr>
          <w:ilvl w:val="0"/>
          <w:numId w:val="30"/>
        </w:numPr>
        <w:tabs>
          <w:tab w:val="left" w:pos="0"/>
        </w:tabs>
        <w:ind w:firstLine="567"/>
        <w:jc w:val="center"/>
        <w:rPr>
          <w:b/>
          <w:bCs/>
          <w:spacing w:val="7"/>
          <w:sz w:val="12"/>
          <w:szCs w:val="12"/>
          <w:lang w:eastAsia="en-US"/>
        </w:rPr>
      </w:pPr>
      <w:r w:rsidRPr="00B11B7E">
        <w:rPr>
          <w:b/>
          <w:bCs/>
          <w:spacing w:val="7"/>
          <w:sz w:val="12"/>
          <w:szCs w:val="12"/>
          <w:lang w:eastAsia="en-US"/>
        </w:rPr>
        <w:t>Стандарт предоставления муниципальной услуги</w:t>
      </w:r>
    </w:p>
    <w:p w:rsidR="00B11B7E" w:rsidRPr="00B11B7E" w:rsidRDefault="00B11B7E" w:rsidP="00B11B7E">
      <w:pPr>
        <w:tabs>
          <w:tab w:val="left" w:pos="-142"/>
        </w:tabs>
        <w:ind w:firstLine="567"/>
        <w:jc w:val="both"/>
        <w:rPr>
          <w:b/>
          <w:i/>
          <w:iCs/>
          <w:spacing w:val="1"/>
          <w:sz w:val="12"/>
          <w:szCs w:val="12"/>
          <w:lang w:eastAsia="en-US"/>
        </w:rPr>
      </w:pPr>
    </w:p>
    <w:p w:rsidR="00B11B7E" w:rsidRPr="00B11B7E" w:rsidRDefault="00B11B7E" w:rsidP="00B11B7E">
      <w:pPr>
        <w:numPr>
          <w:ilvl w:val="0"/>
          <w:numId w:val="29"/>
        </w:numPr>
        <w:tabs>
          <w:tab w:val="left" w:pos="-142"/>
        </w:tabs>
        <w:ind w:firstLine="567"/>
        <w:jc w:val="center"/>
        <w:rPr>
          <w:b/>
          <w:iCs/>
          <w:spacing w:val="1"/>
          <w:sz w:val="12"/>
          <w:szCs w:val="12"/>
          <w:lang w:eastAsia="en-US"/>
        </w:rPr>
      </w:pPr>
      <w:r w:rsidRPr="00B11B7E">
        <w:rPr>
          <w:b/>
          <w:iCs/>
          <w:spacing w:val="1"/>
          <w:sz w:val="12"/>
          <w:szCs w:val="12"/>
          <w:lang w:eastAsia="en-US"/>
        </w:rPr>
        <w:t>Наименование Муниципальной услуги</w:t>
      </w:r>
    </w:p>
    <w:p w:rsidR="00B11B7E" w:rsidRPr="00B11B7E" w:rsidRDefault="00B11B7E" w:rsidP="00B11B7E">
      <w:pPr>
        <w:tabs>
          <w:tab w:val="left" w:pos="-142"/>
        </w:tabs>
        <w:ind w:firstLine="567"/>
        <w:jc w:val="both"/>
        <w:rPr>
          <w:b/>
          <w:i/>
          <w:iCs/>
          <w:spacing w:val="1"/>
          <w:sz w:val="12"/>
          <w:szCs w:val="12"/>
          <w:lang w:eastAsia="en-US"/>
        </w:rPr>
      </w:pPr>
    </w:p>
    <w:p w:rsidR="00B11B7E" w:rsidRPr="00B11B7E" w:rsidRDefault="00B11B7E" w:rsidP="00B11B7E">
      <w:pPr>
        <w:tabs>
          <w:tab w:val="left" w:pos="0"/>
        </w:tabs>
        <w:ind w:firstLine="567"/>
        <w:jc w:val="both"/>
        <w:rPr>
          <w:spacing w:val="7"/>
          <w:sz w:val="12"/>
          <w:szCs w:val="12"/>
          <w:lang w:eastAsia="en-US"/>
        </w:rPr>
      </w:pPr>
      <w:r w:rsidRPr="00B11B7E">
        <w:rPr>
          <w:spacing w:val="7"/>
          <w:sz w:val="12"/>
          <w:szCs w:val="12"/>
          <w:lang w:eastAsia="en-US"/>
        </w:rPr>
        <w:t>Муниципальная услуга «</w:t>
      </w:r>
      <w:r w:rsidRPr="00B11B7E">
        <w:rPr>
          <w:color w:val="000000"/>
          <w:spacing w:val="7"/>
          <w:sz w:val="12"/>
          <w:szCs w:val="12"/>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11B7E">
        <w:rPr>
          <w:spacing w:val="7"/>
          <w:sz w:val="12"/>
          <w:szCs w:val="12"/>
          <w:lang w:eastAsia="en-US"/>
        </w:rPr>
        <w:t>».</w:t>
      </w:r>
    </w:p>
    <w:p w:rsidR="00B11B7E" w:rsidRPr="00B11B7E" w:rsidRDefault="00B11B7E" w:rsidP="00B11B7E">
      <w:pPr>
        <w:tabs>
          <w:tab w:val="left" w:pos="1280"/>
        </w:tabs>
        <w:ind w:firstLine="567"/>
        <w:jc w:val="both"/>
        <w:rPr>
          <w:spacing w:val="7"/>
          <w:sz w:val="12"/>
          <w:szCs w:val="12"/>
          <w:lang w:eastAsia="en-US"/>
        </w:rPr>
      </w:pPr>
    </w:p>
    <w:p w:rsidR="00B11B7E" w:rsidRPr="00B11B7E" w:rsidRDefault="00B11B7E" w:rsidP="00B11B7E">
      <w:pPr>
        <w:numPr>
          <w:ilvl w:val="0"/>
          <w:numId w:val="29"/>
        </w:numPr>
        <w:tabs>
          <w:tab w:val="left" w:pos="0"/>
        </w:tabs>
        <w:ind w:firstLine="567"/>
        <w:jc w:val="center"/>
        <w:rPr>
          <w:b/>
          <w:iCs/>
          <w:spacing w:val="1"/>
          <w:sz w:val="12"/>
          <w:szCs w:val="12"/>
          <w:lang w:eastAsia="en-US"/>
        </w:rPr>
      </w:pPr>
      <w:r w:rsidRPr="00B11B7E">
        <w:rPr>
          <w:b/>
          <w:iCs/>
          <w:spacing w:val="1"/>
          <w:sz w:val="12"/>
          <w:szCs w:val="12"/>
          <w:lang w:eastAsia="en-US"/>
        </w:rPr>
        <w:t>Наименование органа</w:t>
      </w:r>
      <w:r w:rsidRPr="00B11B7E">
        <w:rPr>
          <w:b/>
          <w:color w:val="000000"/>
          <w:spacing w:val="7"/>
          <w:sz w:val="12"/>
          <w:szCs w:val="12"/>
          <w:lang w:eastAsia="en-US"/>
        </w:rPr>
        <w:t xml:space="preserve">, </w:t>
      </w:r>
      <w:r w:rsidRPr="00B11B7E">
        <w:rPr>
          <w:b/>
          <w:iCs/>
          <w:spacing w:val="1"/>
          <w:sz w:val="12"/>
          <w:szCs w:val="12"/>
          <w:lang w:eastAsia="en-US"/>
        </w:rPr>
        <w:t>предоставляющего Муниципальную услугу</w:t>
      </w:r>
    </w:p>
    <w:p w:rsidR="00B11B7E" w:rsidRPr="00B11B7E" w:rsidRDefault="00B11B7E" w:rsidP="00B11B7E">
      <w:pPr>
        <w:numPr>
          <w:ilvl w:val="1"/>
          <w:numId w:val="29"/>
        </w:numPr>
        <w:tabs>
          <w:tab w:val="left" w:pos="1257"/>
        </w:tabs>
        <w:ind w:firstLine="567"/>
        <w:jc w:val="both"/>
        <w:rPr>
          <w:spacing w:val="7"/>
          <w:sz w:val="12"/>
          <w:szCs w:val="12"/>
          <w:lang w:eastAsia="en-US"/>
        </w:rPr>
      </w:pPr>
      <w:r w:rsidRPr="00B11B7E">
        <w:rPr>
          <w:spacing w:val="7"/>
          <w:sz w:val="12"/>
          <w:szCs w:val="12"/>
          <w:lang w:eastAsia="en-US"/>
        </w:rPr>
        <w:t>Муниципальная услуга предоставляется администрацией Грибановского муниципального района  Воронежской области</w:t>
      </w:r>
      <w:r w:rsidRPr="00B11B7E">
        <w:rPr>
          <w:i/>
          <w:iCs/>
          <w:color w:val="000000"/>
          <w:spacing w:val="1"/>
          <w:sz w:val="12"/>
          <w:szCs w:val="12"/>
          <w:lang w:eastAsia="en-US"/>
        </w:rPr>
        <w:t>.</w:t>
      </w:r>
    </w:p>
    <w:p w:rsidR="00B11B7E" w:rsidRPr="00B11B7E" w:rsidRDefault="00B11B7E" w:rsidP="00B11B7E">
      <w:pPr>
        <w:numPr>
          <w:ilvl w:val="1"/>
          <w:numId w:val="29"/>
        </w:numPr>
        <w:tabs>
          <w:tab w:val="left" w:pos="1257"/>
        </w:tabs>
        <w:ind w:firstLine="567"/>
        <w:jc w:val="both"/>
        <w:rPr>
          <w:spacing w:val="7"/>
          <w:sz w:val="12"/>
          <w:szCs w:val="12"/>
          <w:lang w:eastAsia="en-US"/>
        </w:rPr>
      </w:pPr>
      <w:r w:rsidRPr="00B11B7E">
        <w:rPr>
          <w:spacing w:val="7"/>
          <w:sz w:val="12"/>
          <w:szCs w:val="12"/>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11B7E" w:rsidRPr="00B11B7E" w:rsidRDefault="00B11B7E" w:rsidP="00B11B7E">
      <w:pPr>
        <w:numPr>
          <w:ilvl w:val="1"/>
          <w:numId w:val="29"/>
        </w:numPr>
        <w:autoSpaceDE w:val="0"/>
        <w:autoSpaceDN w:val="0"/>
        <w:adjustRightInd w:val="0"/>
        <w:ind w:firstLine="567"/>
        <w:contextualSpacing/>
        <w:jc w:val="both"/>
        <w:rPr>
          <w:rFonts w:eastAsia="Calibri"/>
          <w:b/>
          <w:bCs/>
          <w:iCs/>
          <w:sz w:val="12"/>
          <w:szCs w:val="12"/>
          <w:u w:val="single"/>
          <w:lang w:eastAsia="en-US"/>
        </w:rPr>
      </w:pPr>
      <w:r w:rsidRPr="00B11B7E">
        <w:rPr>
          <w:rFonts w:eastAsia="Calibri"/>
          <w:bCs/>
          <w:iCs/>
          <w:sz w:val="12"/>
          <w:szCs w:val="12"/>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11B7E" w:rsidRPr="00B11B7E" w:rsidRDefault="00B11B7E" w:rsidP="00B11B7E">
      <w:pPr>
        <w:tabs>
          <w:tab w:val="left" w:pos="1276"/>
        </w:tabs>
        <w:ind w:firstLine="567"/>
        <w:jc w:val="both"/>
        <w:rPr>
          <w:sz w:val="12"/>
          <w:szCs w:val="12"/>
        </w:rPr>
      </w:pPr>
      <w:r w:rsidRPr="00B11B7E">
        <w:rPr>
          <w:sz w:val="12"/>
          <w:szCs w:val="12"/>
        </w:rPr>
        <w:t>5.4. В целях предоставления Муниципальной услуги Администрация  взаимодействует с:</w:t>
      </w:r>
    </w:p>
    <w:p w:rsidR="00B11B7E" w:rsidRPr="00B11B7E" w:rsidRDefault="00B11B7E" w:rsidP="00B11B7E">
      <w:pPr>
        <w:autoSpaceDE w:val="0"/>
        <w:autoSpaceDN w:val="0"/>
        <w:adjustRightInd w:val="0"/>
        <w:ind w:firstLine="567"/>
        <w:jc w:val="both"/>
        <w:rPr>
          <w:rFonts w:eastAsia="Calibri"/>
          <w:bCs/>
          <w:sz w:val="12"/>
          <w:szCs w:val="12"/>
        </w:rPr>
      </w:pPr>
      <w:r w:rsidRPr="00B11B7E">
        <w:rPr>
          <w:rFonts w:eastAsia="Calibri"/>
          <w:bCs/>
          <w:sz w:val="12"/>
          <w:szCs w:val="12"/>
        </w:rPr>
        <w:t>5.4.1.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11B7E" w:rsidRPr="00B11B7E" w:rsidRDefault="00B11B7E" w:rsidP="00B11B7E">
      <w:pPr>
        <w:autoSpaceDE w:val="0"/>
        <w:autoSpaceDN w:val="0"/>
        <w:adjustRightInd w:val="0"/>
        <w:ind w:firstLine="567"/>
        <w:jc w:val="both"/>
        <w:rPr>
          <w:rFonts w:eastAsia="Calibri"/>
          <w:bCs/>
          <w:sz w:val="12"/>
          <w:szCs w:val="12"/>
        </w:rPr>
      </w:pPr>
      <w:r w:rsidRPr="00B11B7E">
        <w:rPr>
          <w:rFonts w:eastAsia="Calibri"/>
          <w:bCs/>
          <w:sz w:val="12"/>
          <w:szCs w:val="12"/>
        </w:rPr>
        <w:t>5.4.2.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bCs/>
          <w:sz w:val="12"/>
          <w:szCs w:val="12"/>
        </w:rPr>
        <w:t xml:space="preserve">5.4.3. </w:t>
      </w:r>
      <w:r w:rsidRPr="00B11B7E">
        <w:rPr>
          <w:rFonts w:eastAsia="Calibri"/>
          <w:sz w:val="12"/>
          <w:szCs w:val="12"/>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5.4.4.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5.4.5. </w:t>
      </w:r>
      <w:proofErr w:type="spellStart"/>
      <w:r w:rsidRPr="00B11B7E">
        <w:rPr>
          <w:rFonts w:eastAsia="Calibri"/>
          <w:sz w:val="12"/>
          <w:szCs w:val="12"/>
          <w:lang w:eastAsia="en-US"/>
        </w:rPr>
        <w:t>Ресурсоснабжающими</w:t>
      </w:r>
      <w:proofErr w:type="spellEnd"/>
      <w:r w:rsidRPr="00B11B7E">
        <w:rPr>
          <w:rFonts w:eastAsia="Calibri"/>
          <w:sz w:val="12"/>
          <w:szCs w:val="12"/>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5.4.6. Специализированными организациями, выполняющими оценочные работы (для проведения работ по оценке земельного участка);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5.4.7. Специализированными организациями, уполномоченными на проведение торгов.</w:t>
      </w:r>
    </w:p>
    <w:p w:rsidR="00B11B7E" w:rsidRPr="00B11B7E" w:rsidRDefault="00B11B7E" w:rsidP="00B11B7E">
      <w:pPr>
        <w:ind w:firstLine="567"/>
        <w:jc w:val="both"/>
        <w:rPr>
          <w:sz w:val="12"/>
          <w:szCs w:val="12"/>
        </w:rPr>
      </w:pPr>
      <w:r w:rsidRPr="00B11B7E">
        <w:rPr>
          <w:sz w:val="12"/>
          <w:szCs w:val="12"/>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 муниципального района  Воронежской области №264 от 29.10.2015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B11B7E" w:rsidRPr="00B11B7E" w:rsidRDefault="00B11B7E" w:rsidP="00C931AC">
      <w:pPr>
        <w:numPr>
          <w:ilvl w:val="0"/>
          <w:numId w:val="45"/>
        </w:numPr>
        <w:tabs>
          <w:tab w:val="left" w:pos="567"/>
        </w:tabs>
        <w:ind w:left="0" w:firstLine="567"/>
        <w:jc w:val="center"/>
        <w:rPr>
          <w:b/>
          <w:iCs/>
          <w:spacing w:val="1"/>
          <w:sz w:val="12"/>
          <w:szCs w:val="12"/>
          <w:lang w:eastAsia="en-US"/>
        </w:rPr>
      </w:pPr>
      <w:r w:rsidRPr="00B11B7E">
        <w:rPr>
          <w:b/>
          <w:iCs/>
          <w:spacing w:val="1"/>
          <w:sz w:val="12"/>
          <w:szCs w:val="12"/>
          <w:lang w:eastAsia="en-US"/>
        </w:rPr>
        <w:t>Результат предоставления Муниципальной услуги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bCs/>
          <w:sz w:val="12"/>
          <w:szCs w:val="12"/>
          <w:lang w:eastAsia="en-US"/>
        </w:rPr>
        <w:t xml:space="preserve">6.1. </w:t>
      </w:r>
      <w:r w:rsidRPr="00B11B7E">
        <w:rPr>
          <w:rFonts w:eastAsia="Calibri"/>
          <w:sz w:val="12"/>
          <w:szCs w:val="12"/>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408" w:history="1">
        <w:r w:rsidRPr="00B11B7E">
          <w:rPr>
            <w:rFonts w:eastAsia="Calibri"/>
            <w:sz w:val="12"/>
            <w:szCs w:val="12"/>
            <w:lang w:eastAsia="en-US"/>
          </w:rPr>
          <w:t>форме</w:t>
        </w:r>
      </w:hyperlink>
      <w:r w:rsidRPr="00B11B7E">
        <w:rPr>
          <w:rFonts w:eastAsia="Calibri"/>
          <w:sz w:val="12"/>
          <w:szCs w:val="12"/>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6.2. Результатом предоставления Муниципальной услуги являются: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6.2.1. Решение об утверждении либо об отказе в утверждении схемы расположения земельного участка по </w:t>
      </w:r>
      <w:hyperlink r:id="rId409" w:history="1">
        <w:r w:rsidRPr="00B11B7E">
          <w:rPr>
            <w:rFonts w:eastAsia="Calibri"/>
            <w:sz w:val="12"/>
            <w:szCs w:val="12"/>
            <w:lang w:eastAsia="en-US"/>
          </w:rPr>
          <w:t>формам</w:t>
        </w:r>
      </w:hyperlink>
      <w:r w:rsidRPr="00B11B7E">
        <w:rPr>
          <w:rFonts w:eastAsia="Calibri"/>
          <w:sz w:val="12"/>
          <w:szCs w:val="12"/>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6.2.2. Решение о проведении аукциона (</w:t>
      </w:r>
      <w:hyperlink r:id="rId410" w:history="1">
        <w:r w:rsidRPr="00B11B7E">
          <w:rPr>
            <w:rFonts w:eastAsia="Calibri"/>
            <w:sz w:val="12"/>
            <w:szCs w:val="12"/>
            <w:lang w:eastAsia="en-US"/>
          </w:rPr>
          <w:t>форма</w:t>
        </w:r>
      </w:hyperlink>
      <w:r w:rsidRPr="00B11B7E">
        <w:rPr>
          <w:rFonts w:eastAsia="Calibri"/>
          <w:sz w:val="12"/>
          <w:szCs w:val="12"/>
          <w:lang w:eastAsia="en-US"/>
        </w:rPr>
        <w:t xml:space="preserve"> приведена в Приложении № 4 к настоящему Административному регламенту).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6.2.3. Решение об отказе в проведении аукциона (решение об отказе в предоставлении Муниципальной услуги) (</w:t>
      </w:r>
      <w:hyperlink r:id="rId411" w:history="1">
        <w:r w:rsidRPr="00B11B7E">
          <w:rPr>
            <w:rFonts w:eastAsia="Calibri"/>
            <w:sz w:val="12"/>
            <w:szCs w:val="12"/>
            <w:lang w:eastAsia="en-US"/>
          </w:rPr>
          <w:t>форма</w:t>
        </w:r>
      </w:hyperlink>
      <w:r w:rsidRPr="00B11B7E">
        <w:rPr>
          <w:rFonts w:eastAsia="Calibri"/>
          <w:sz w:val="12"/>
          <w:szCs w:val="12"/>
          <w:lang w:eastAsia="en-US"/>
        </w:rPr>
        <w:t xml:space="preserve"> приведена в Приложении № 5 к настоящему Административному регламенту).</w:t>
      </w:r>
    </w:p>
    <w:p w:rsidR="00B11B7E" w:rsidRPr="00B11B7E" w:rsidRDefault="00B11B7E" w:rsidP="00B11B7E">
      <w:pPr>
        <w:tabs>
          <w:tab w:val="left" w:pos="1945"/>
        </w:tabs>
        <w:ind w:firstLine="567"/>
        <w:jc w:val="both"/>
        <w:rPr>
          <w:sz w:val="12"/>
          <w:szCs w:val="12"/>
        </w:rPr>
      </w:pPr>
      <w:r w:rsidRPr="00B11B7E">
        <w:rPr>
          <w:sz w:val="12"/>
          <w:szCs w:val="12"/>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11B7E" w:rsidRPr="00B11B7E" w:rsidRDefault="00B11B7E" w:rsidP="00B11B7E">
      <w:pPr>
        <w:tabs>
          <w:tab w:val="left" w:pos="1071"/>
        </w:tabs>
        <w:ind w:firstLine="567"/>
        <w:jc w:val="both"/>
        <w:rPr>
          <w:sz w:val="12"/>
          <w:szCs w:val="12"/>
        </w:rPr>
      </w:pPr>
      <w:r w:rsidRPr="00B11B7E">
        <w:rPr>
          <w:sz w:val="12"/>
          <w:szCs w:val="12"/>
        </w:rPr>
        <w:t>6.2.5. Решение о выдаче дубликата либо отказ в выдаче дубликата.</w:t>
      </w:r>
    </w:p>
    <w:p w:rsidR="00B11B7E" w:rsidRPr="00B11B7E" w:rsidRDefault="00B11B7E" w:rsidP="00B11B7E">
      <w:pPr>
        <w:tabs>
          <w:tab w:val="left" w:pos="1448"/>
          <w:tab w:val="left" w:pos="653"/>
        </w:tabs>
        <w:ind w:firstLine="567"/>
        <w:jc w:val="both"/>
        <w:rPr>
          <w:spacing w:val="7"/>
          <w:sz w:val="12"/>
          <w:szCs w:val="12"/>
          <w:lang w:eastAsia="en-US"/>
        </w:rPr>
      </w:pPr>
      <w:r w:rsidRPr="00B11B7E">
        <w:rPr>
          <w:spacing w:val="7"/>
          <w:sz w:val="12"/>
          <w:szCs w:val="12"/>
          <w:lang w:eastAsia="en-US"/>
        </w:rPr>
        <w:t xml:space="preserve">6.3. Информационными системами, в которых фиксируется результат предоставления Муниципальной услуг, являются ЕПГУ, РПГУ. </w:t>
      </w:r>
    </w:p>
    <w:p w:rsidR="00B11B7E" w:rsidRPr="00B11B7E" w:rsidRDefault="00B11B7E" w:rsidP="00B11B7E">
      <w:pPr>
        <w:tabs>
          <w:tab w:val="left" w:pos="1448"/>
          <w:tab w:val="left" w:pos="653"/>
        </w:tabs>
        <w:ind w:firstLine="567"/>
        <w:jc w:val="both"/>
        <w:rPr>
          <w:spacing w:val="7"/>
          <w:sz w:val="12"/>
          <w:szCs w:val="12"/>
          <w:lang w:eastAsia="en-US"/>
        </w:rPr>
      </w:pPr>
      <w:r w:rsidRPr="00B11B7E">
        <w:rPr>
          <w:spacing w:val="7"/>
          <w:sz w:val="12"/>
          <w:szCs w:val="12"/>
          <w:lang w:eastAsia="en-US"/>
        </w:rPr>
        <w:t>6.4. Результат предоставления Муниципальной услуги направляется Заявителю одним из следующих способов:</w:t>
      </w:r>
    </w:p>
    <w:p w:rsidR="00B11B7E" w:rsidRPr="00B11B7E" w:rsidRDefault="00B11B7E" w:rsidP="00B11B7E">
      <w:pPr>
        <w:tabs>
          <w:tab w:val="left" w:pos="1448"/>
          <w:tab w:val="left" w:pos="653"/>
        </w:tabs>
        <w:ind w:firstLine="567"/>
        <w:jc w:val="both"/>
        <w:rPr>
          <w:spacing w:val="7"/>
          <w:sz w:val="12"/>
          <w:szCs w:val="12"/>
          <w:lang w:eastAsia="en-US"/>
        </w:rPr>
      </w:pPr>
      <w:r w:rsidRPr="00B11B7E">
        <w:rPr>
          <w:spacing w:val="7"/>
          <w:sz w:val="12"/>
          <w:szCs w:val="12"/>
          <w:lang w:eastAsia="en-US"/>
        </w:rPr>
        <w:t>1. Посредством почтового отправления;</w:t>
      </w:r>
    </w:p>
    <w:p w:rsidR="00B11B7E" w:rsidRPr="00B11B7E" w:rsidRDefault="00B11B7E" w:rsidP="00B11B7E">
      <w:pPr>
        <w:tabs>
          <w:tab w:val="left" w:pos="1448"/>
          <w:tab w:val="left" w:pos="653"/>
        </w:tabs>
        <w:ind w:firstLine="567"/>
        <w:jc w:val="both"/>
        <w:rPr>
          <w:spacing w:val="7"/>
          <w:sz w:val="12"/>
          <w:szCs w:val="12"/>
          <w:lang w:eastAsia="en-US"/>
        </w:rPr>
      </w:pPr>
      <w:r w:rsidRPr="00B11B7E">
        <w:rPr>
          <w:spacing w:val="7"/>
          <w:sz w:val="12"/>
          <w:szCs w:val="12"/>
          <w:lang w:eastAsia="en-US"/>
        </w:rPr>
        <w:t>2. В личный кабинет Заявителя на ЕПГУ, РПГУ, на электронную почту;</w:t>
      </w:r>
    </w:p>
    <w:p w:rsidR="00B11B7E" w:rsidRPr="00B11B7E" w:rsidRDefault="00B11B7E" w:rsidP="00B11B7E">
      <w:pPr>
        <w:tabs>
          <w:tab w:val="left" w:pos="1448"/>
          <w:tab w:val="left" w:pos="653"/>
        </w:tabs>
        <w:ind w:firstLine="567"/>
        <w:jc w:val="both"/>
        <w:rPr>
          <w:spacing w:val="7"/>
          <w:sz w:val="12"/>
          <w:szCs w:val="12"/>
          <w:lang w:eastAsia="en-US"/>
        </w:rPr>
      </w:pPr>
      <w:r w:rsidRPr="00B11B7E">
        <w:rPr>
          <w:spacing w:val="7"/>
          <w:sz w:val="12"/>
          <w:szCs w:val="12"/>
          <w:lang w:eastAsia="en-US"/>
        </w:rPr>
        <w:t>3. В МФЦ.</w:t>
      </w:r>
    </w:p>
    <w:p w:rsidR="00B11B7E" w:rsidRPr="00B11B7E" w:rsidRDefault="00B11B7E" w:rsidP="00B11B7E">
      <w:pPr>
        <w:ind w:firstLine="540"/>
        <w:jc w:val="both"/>
        <w:rPr>
          <w:sz w:val="12"/>
          <w:szCs w:val="12"/>
        </w:rPr>
      </w:pPr>
      <w:r w:rsidRPr="00B11B7E">
        <w:rPr>
          <w:sz w:val="12"/>
          <w:szCs w:val="12"/>
        </w:rPr>
        <w:t xml:space="preserve">6.5. Состав реквизитов документа, содержащего решение о предоставлении Муниципальной услуги: </w:t>
      </w:r>
    </w:p>
    <w:p w:rsidR="00B11B7E" w:rsidRPr="00B11B7E" w:rsidRDefault="00B11B7E" w:rsidP="00B11B7E">
      <w:pPr>
        <w:ind w:firstLine="540"/>
        <w:jc w:val="both"/>
        <w:rPr>
          <w:sz w:val="12"/>
          <w:szCs w:val="12"/>
        </w:rPr>
      </w:pPr>
      <w:r w:rsidRPr="00B11B7E">
        <w:rPr>
          <w:sz w:val="12"/>
          <w:szCs w:val="12"/>
        </w:rPr>
        <w:t xml:space="preserve">- регистрационный номер; </w:t>
      </w:r>
    </w:p>
    <w:p w:rsidR="00B11B7E" w:rsidRPr="00B11B7E" w:rsidRDefault="00B11B7E" w:rsidP="00B11B7E">
      <w:pPr>
        <w:ind w:firstLine="540"/>
        <w:jc w:val="both"/>
        <w:rPr>
          <w:sz w:val="12"/>
          <w:szCs w:val="12"/>
        </w:rPr>
      </w:pPr>
      <w:r w:rsidRPr="00B11B7E">
        <w:rPr>
          <w:sz w:val="12"/>
          <w:szCs w:val="12"/>
        </w:rPr>
        <w:t xml:space="preserve">- дата регистрации: </w:t>
      </w:r>
    </w:p>
    <w:p w:rsidR="00B11B7E" w:rsidRPr="00B11B7E" w:rsidRDefault="00B11B7E" w:rsidP="00B11B7E">
      <w:pPr>
        <w:ind w:firstLine="540"/>
        <w:jc w:val="both"/>
        <w:rPr>
          <w:sz w:val="12"/>
          <w:szCs w:val="12"/>
        </w:rPr>
      </w:pPr>
      <w:r w:rsidRPr="00B11B7E">
        <w:rPr>
          <w:sz w:val="12"/>
          <w:szCs w:val="12"/>
        </w:rPr>
        <w:t xml:space="preserve">- подпись должностного лица, уполномоченного на подписание результата предоставления Муниципальной услуги. </w:t>
      </w:r>
    </w:p>
    <w:p w:rsidR="00B11B7E" w:rsidRPr="00B11B7E" w:rsidRDefault="00B11B7E" w:rsidP="00C931AC">
      <w:pPr>
        <w:numPr>
          <w:ilvl w:val="0"/>
          <w:numId w:val="45"/>
        </w:numPr>
        <w:tabs>
          <w:tab w:val="left" w:pos="0"/>
        </w:tabs>
        <w:ind w:left="0" w:firstLine="567"/>
        <w:jc w:val="center"/>
        <w:rPr>
          <w:b/>
          <w:iCs/>
          <w:spacing w:val="1"/>
          <w:sz w:val="12"/>
          <w:szCs w:val="12"/>
          <w:lang w:eastAsia="en-US"/>
        </w:rPr>
      </w:pPr>
      <w:r w:rsidRPr="00B11B7E">
        <w:rPr>
          <w:b/>
          <w:iCs/>
          <w:spacing w:val="1"/>
          <w:sz w:val="12"/>
          <w:szCs w:val="12"/>
          <w:lang w:eastAsia="en-US"/>
        </w:rPr>
        <w:t>Срок предоставления Муниципальной услуги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11B7E" w:rsidRPr="00B11B7E" w:rsidRDefault="00B11B7E" w:rsidP="00C931AC">
      <w:pPr>
        <w:numPr>
          <w:ilvl w:val="0"/>
          <w:numId w:val="45"/>
        </w:numPr>
        <w:tabs>
          <w:tab w:val="left" w:pos="0"/>
        </w:tabs>
        <w:ind w:left="0" w:firstLine="567"/>
        <w:jc w:val="center"/>
        <w:rPr>
          <w:b/>
          <w:iCs/>
          <w:spacing w:val="1"/>
          <w:sz w:val="12"/>
          <w:szCs w:val="12"/>
          <w:lang w:eastAsia="en-US"/>
        </w:rPr>
      </w:pPr>
      <w:r w:rsidRPr="00B11B7E">
        <w:rPr>
          <w:b/>
          <w:iCs/>
          <w:spacing w:val="1"/>
          <w:sz w:val="12"/>
          <w:szCs w:val="12"/>
          <w:lang w:eastAsia="en-US"/>
        </w:rPr>
        <w:t xml:space="preserve">Правовые основания для предоставления Муниципальной услуги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8.1. Предоставление Муниципальной услуги </w:t>
      </w:r>
      <w:r w:rsidRPr="00B11B7E">
        <w:rPr>
          <w:sz w:val="12"/>
          <w:szCs w:val="12"/>
        </w:rPr>
        <w:t>«</w:t>
      </w:r>
      <w:r w:rsidRPr="00B11B7E">
        <w:rPr>
          <w:color w:val="000000"/>
          <w:sz w:val="12"/>
          <w:szCs w:val="12"/>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11B7E">
        <w:rPr>
          <w:sz w:val="12"/>
          <w:szCs w:val="12"/>
        </w:rPr>
        <w:t xml:space="preserve">» </w:t>
      </w:r>
      <w:r w:rsidRPr="00B11B7E">
        <w:rPr>
          <w:rFonts w:eastAsia="Calibri"/>
          <w:sz w:val="12"/>
          <w:szCs w:val="12"/>
          <w:lang w:eastAsia="en-US"/>
        </w:rPr>
        <w:t>осуществляется в соответствии с:</w:t>
      </w:r>
    </w:p>
    <w:p w:rsidR="00B11B7E" w:rsidRPr="00B11B7E" w:rsidRDefault="00851E72" w:rsidP="00B11B7E">
      <w:pPr>
        <w:autoSpaceDE w:val="0"/>
        <w:autoSpaceDN w:val="0"/>
        <w:adjustRightInd w:val="0"/>
        <w:ind w:firstLine="567"/>
        <w:jc w:val="both"/>
        <w:rPr>
          <w:rFonts w:eastAsia="Calibri"/>
          <w:sz w:val="12"/>
          <w:szCs w:val="12"/>
          <w:lang w:eastAsia="en-US"/>
        </w:rPr>
      </w:pPr>
      <w:hyperlink r:id="rId412" w:history="1">
        <w:r w:rsidR="00B11B7E" w:rsidRPr="00B11B7E">
          <w:rPr>
            <w:rFonts w:eastAsia="Calibri"/>
            <w:sz w:val="12"/>
            <w:szCs w:val="12"/>
            <w:lang w:eastAsia="en-US"/>
          </w:rPr>
          <w:t>Конституцией</w:t>
        </w:r>
      </w:hyperlink>
      <w:r w:rsidR="00B11B7E" w:rsidRPr="00B11B7E">
        <w:rPr>
          <w:rFonts w:eastAsia="Calibri"/>
          <w:sz w:val="12"/>
          <w:szCs w:val="12"/>
          <w:lang w:eastAsia="en-US"/>
        </w:rPr>
        <w:t xml:space="preserve"> Российской Федерации;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Градостроительным </w:t>
      </w:r>
      <w:hyperlink r:id="rId413" w:history="1">
        <w:r w:rsidRPr="00B11B7E">
          <w:rPr>
            <w:rFonts w:eastAsia="Calibri"/>
            <w:sz w:val="12"/>
            <w:szCs w:val="12"/>
            <w:lang w:eastAsia="en-US"/>
          </w:rPr>
          <w:t>кодексом</w:t>
        </w:r>
      </w:hyperlink>
      <w:r w:rsidRPr="00B11B7E">
        <w:rPr>
          <w:rFonts w:eastAsia="Calibri"/>
          <w:sz w:val="12"/>
          <w:szCs w:val="12"/>
          <w:lang w:eastAsia="en-US"/>
        </w:rPr>
        <w:t xml:space="preserve"> Российской Федерации;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Гражданским кодексом Российской Федерации;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Земельным </w:t>
      </w:r>
      <w:hyperlink r:id="rId414" w:history="1">
        <w:r w:rsidRPr="00B11B7E">
          <w:rPr>
            <w:rFonts w:eastAsia="Calibri"/>
            <w:sz w:val="12"/>
            <w:szCs w:val="12"/>
            <w:lang w:eastAsia="en-US"/>
          </w:rPr>
          <w:t>кодексом</w:t>
        </w:r>
      </w:hyperlink>
      <w:r w:rsidRPr="00B11B7E">
        <w:rPr>
          <w:rFonts w:eastAsia="Calibri"/>
          <w:sz w:val="12"/>
          <w:szCs w:val="12"/>
          <w:lang w:eastAsia="en-US"/>
        </w:rPr>
        <w:t xml:space="preserve"> Российской Федерации;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Федеральным </w:t>
      </w:r>
      <w:hyperlink r:id="rId415" w:history="1">
        <w:r w:rsidRPr="00B11B7E">
          <w:rPr>
            <w:rFonts w:eastAsia="Calibri"/>
            <w:sz w:val="12"/>
            <w:szCs w:val="12"/>
            <w:lang w:eastAsia="en-US"/>
          </w:rPr>
          <w:t>законом</w:t>
        </w:r>
      </w:hyperlink>
      <w:r w:rsidRPr="00B11B7E">
        <w:rPr>
          <w:rFonts w:eastAsia="Calibri"/>
          <w:sz w:val="12"/>
          <w:szCs w:val="12"/>
          <w:lang w:eastAsia="en-US"/>
        </w:rPr>
        <w:t xml:space="preserve"> от 27.07.2010 № 210-ФЗ «Об организации предоставления государственных и муниципальных услуг»;</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Федеральным </w:t>
      </w:r>
      <w:hyperlink r:id="rId416" w:history="1">
        <w:r w:rsidRPr="00B11B7E">
          <w:rPr>
            <w:rFonts w:eastAsia="Calibri"/>
            <w:sz w:val="12"/>
            <w:szCs w:val="12"/>
            <w:lang w:eastAsia="en-US"/>
          </w:rPr>
          <w:t>законом</w:t>
        </w:r>
      </w:hyperlink>
      <w:r w:rsidRPr="00B11B7E">
        <w:rPr>
          <w:rFonts w:eastAsia="Calibri"/>
          <w:sz w:val="12"/>
          <w:szCs w:val="12"/>
          <w:lang w:eastAsia="en-US"/>
        </w:rPr>
        <w:t xml:space="preserve"> от 06.10.2003 № 131-ФЗ «Об общих принципах организации местного самоуправления в Российской Федерации»;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Федеральным </w:t>
      </w:r>
      <w:hyperlink r:id="rId417" w:history="1">
        <w:r w:rsidRPr="00B11B7E">
          <w:rPr>
            <w:rFonts w:eastAsia="Calibri"/>
            <w:sz w:val="12"/>
            <w:szCs w:val="12"/>
            <w:lang w:eastAsia="en-US"/>
          </w:rPr>
          <w:t>законом</w:t>
        </w:r>
      </w:hyperlink>
      <w:r w:rsidRPr="00B11B7E">
        <w:rPr>
          <w:rFonts w:eastAsia="Calibri"/>
          <w:sz w:val="12"/>
          <w:szCs w:val="12"/>
          <w:lang w:eastAsia="en-US"/>
        </w:rPr>
        <w:t xml:space="preserve"> от 06.04.2011 № 63-ФЗ «Об электронной подписи»;</w:t>
      </w:r>
    </w:p>
    <w:p w:rsidR="00B11B7E" w:rsidRPr="00B11B7E" w:rsidRDefault="00851E72" w:rsidP="00B11B7E">
      <w:pPr>
        <w:autoSpaceDE w:val="0"/>
        <w:autoSpaceDN w:val="0"/>
        <w:adjustRightInd w:val="0"/>
        <w:ind w:firstLine="567"/>
        <w:jc w:val="both"/>
        <w:rPr>
          <w:rFonts w:eastAsia="Calibri"/>
          <w:sz w:val="12"/>
          <w:szCs w:val="12"/>
          <w:lang w:eastAsia="en-US"/>
        </w:rPr>
      </w:pPr>
      <w:hyperlink r:id="rId418" w:history="1">
        <w:r w:rsidR="00B11B7E" w:rsidRPr="00B11B7E">
          <w:rPr>
            <w:rFonts w:eastAsia="Calibri"/>
            <w:sz w:val="12"/>
            <w:szCs w:val="12"/>
            <w:lang w:eastAsia="en-US"/>
          </w:rPr>
          <w:t>Постановлением</w:t>
        </w:r>
      </w:hyperlink>
      <w:r w:rsidR="00B11B7E" w:rsidRPr="00B11B7E">
        <w:rPr>
          <w:rFonts w:eastAsia="Calibri"/>
          <w:sz w:val="12"/>
          <w:szCs w:val="12"/>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11B7E" w:rsidRPr="00B11B7E" w:rsidRDefault="00851E72" w:rsidP="00B11B7E">
      <w:pPr>
        <w:autoSpaceDE w:val="0"/>
        <w:autoSpaceDN w:val="0"/>
        <w:adjustRightInd w:val="0"/>
        <w:ind w:firstLine="567"/>
        <w:jc w:val="both"/>
        <w:rPr>
          <w:rFonts w:eastAsia="Calibri"/>
          <w:sz w:val="12"/>
          <w:szCs w:val="12"/>
          <w:lang w:eastAsia="en-US"/>
        </w:rPr>
      </w:pPr>
      <w:hyperlink r:id="rId419" w:history="1">
        <w:r w:rsidR="00B11B7E" w:rsidRPr="00B11B7E">
          <w:rPr>
            <w:rFonts w:eastAsia="Calibri"/>
            <w:sz w:val="12"/>
            <w:szCs w:val="12"/>
            <w:lang w:eastAsia="en-US"/>
          </w:rPr>
          <w:t>Приказом</w:t>
        </w:r>
      </w:hyperlink>
      <w:r w:rsidR="00B11B7E" w:rsidRPr="00B11B7E">
        <w:rPr>
          <w:rFonts w:eastAsia="Calibri"/>
          <w:sz w:val="12"/>
          <w:szCs w:val="12"/>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11B7E" w:rsidRPr="00B11B7E" w:rsidRDefault="00851E72" w:rsidP="00B11B7E">
      <w:pPr>
        <w:autoSpaceDE w:val="0"/>
        <w:autoSpaceDN w:val="0"/>
        <w:adjustRightInd w:val="0"/>
        <w:ind w:firstLine="567"/>
        <w:jc w:val="both"/>
        <w:rPr>
          <w:rFonts w:eastAsia="Calibri"/>
          <w:sz w:val="12"/>
          <w:szCs w:val="12"/>
          <w:lang w:eastAsia="en-US"/>
        </w:rPr>
      </w:pPr>
      <w:hyperlink r:id="rId420" w:history="1">
        <w:r w:rsidR="00B11B7E" w:rsidRPr="00B11B7E">
          <w:rPr>
            <w:rFonts w:eastAsia="Calibri"/>
            <w:sz w:val="12"/>
            <w:szCs w:val="12"/>
            <w:lang w:eastAsia="en-US"/>
          </w:rPr>
          <w:t>Законом</w:t>
        </w:r>
      </w:hyperlink>
      <w:r w:rsidR="00B11B7E" w:rsidRPr="00B11B7E">
        <w:rPr>
          <w:rFonts w:eastAsia="Calibri"/>
          <w:sz w:val="12"/>
          <w:szCs w:val="12"/>
          <w:lang w:eastAsia="en-US"/>
        </w:rPr>
        <w:t xml:space="preserve"> Воронежской области от 13.05.2008 № 25-ОЗ «О регулировании земельных отношений на территории Воронежской области»;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иными действующими в данной сфере нормативными правовыми актами.</w:t>
      </w:r>
    </w:p>
    <w:p w:rsidR="00B11B7E" w:rsidRPr="00B11B7E" w:rsidRDefault="00B11B7E" w:rsidP="00B11B7E">
      <w:pPr>
        <w:tabs>
          <w:tab w:val="left" w:pos="1341"/>
        </w:tabs>
        <w:ind w:firstLine="567"/>
        <w:jc w:val="both"/>
        <w:rPr>
          <w:b/>
          <w:i/>
          <w:spacing w:val="7"/>
          <w:sz w:val="12"/>
          <w:szCs w:val="12"/>
          <w:lang w:eastAsia="en-US"/>
        </w:rPr>
      </w:pPr>
    </w:p>
    <w:p w:rsidR="00B11B7E" w:rsidRPr="00B11B7E" w:rsidRDefault="00B11B7E" w:rsidP="00B11B7E">
      <w:pPr>
        <w:tabs>
          <w:tab w:val="left" w:pos="0"/>
          <w:tab w:val="left" w:pos="993"/>
        </w:tabs>
        <w:jc w:val="both"/>
        <w:rPr>
          <w:b/>
          <w:iCs/>
          <w:spacing w:val="1"/>
          <w:sz w:val="12"/>
          <w:szCs w:val="12"/>
          <w:lang w:eastAsia="en-US"/>
        </w:rPr>
      </w:pPr>
      <w:r w:rsidRPr="00B11B7E">
        <w:rPr>
          <w:b/>
          <w:iCs/>
          <w:spacing w:val="1"/>
          <w:sz w:val="12"/>
          <w:szCs w:val="12"/>
          <w:lang w:eastAsia="en-US"/>
        </w:rPr>
        <w:lastRenderedPageBreak/>
        <w:t xml:space="preserve">      9.Исчерпывающий перечень документов</w:t>
      </w:r>
      <w:r w:rsidRPr="00B11B7E">
        <w:rPr>
          <w:b/>
          <w:i/>
          <w:color w:val="000000"/>
          <w:spacing w:val="7"/>
          <w:sz w:val="12"/>
          <w:szCs w:val="12"/>
          <w:lang w:eastAsia="en-US"/>
        </w:rPr>
        <w:t xml:space="preserve">, </w:t>
      </w:r>
      <w:r w:rsidRPr="00B11B7E">
        <w:rPr>
          <w:b/>
          <w:iCs/>
          <w:spacing w:val="1"/>
          <w:sz w:val="12"/>
          <w:szCs w:val="12"/>
          <w:lang w:eastAsia="en-US"/>
        </w:rPr>
        <w:t>необходимых для предоставления Муниципальной услуги</w:t>
      </w:r>
      <w:r w:rsidRPr="00B11B7E">
        <w:rPr>
          <w:b/>
          <w:i/>
          <w:color w:val="000000"/>
          <w:spacing w:val="7"/>
          <w:sz w:val="12"/>
          <w:szCs w:val="12"/>
          <w:lang w:eastAsia="en-US"/>
        </w:rPr>
        <w:t xml:space="preserve">, </w:t>
      </w:r>
      <w:r w:rsidRPr="00B11B7E">
        <w:rPr>
          <w:b/>
          <w:iCs/>
          <w:spacing w:val="1"/>
          <w:sz w:val="12"/>
          <w:szCs w:val="12"/>
          <w:lang w:eastAsia="en-US"/>
        </w:rPr>
        <w:t>подлежащих представлению Заявителем</w:t>
      </w:r>
    </w:p>
    <w:p w:rsidR="00B11B7E" w:rsidRPr="00B11B7E" w:rsidRDefault="00B11B7E" w:rsidP="00B11B7E">
      <w:pPr>
        <w:tabs>
          <w:tab w:val="left" w:pos="0"/>
          <w:tab w:val="left" w:pos="993"/>
        </w:tabs>
        <w:ind w:firstLine="567"/>
        <w:jc w:val="both"/>
        <w:rPr>
          <w:iCs/>
          <w:spacing w:val="1"/>
          <w:sz w:val="12"/>
          <w:szCs w:val="12"/>
          <w:lang w:eastAsia="en-US"/>
        </w:rPr>
      </w:pPr>
      <w:r w:rsidRPr="00B11B7E">
        <w:rPr>
          <w:iCs/>
          <w:spacing w:val="1"/>
          <w:sz w:val="12"/>
          <w:szCs w:val="12"/>
          <w:lang w:eastAsia="en-US"/>
        </w:rPr>
        <w:t xml:space="preserve">9.1. При обращении в Администрацию Заявителями (их представителями) должны быть представлены: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421" w:history="1">
        <w:r w:rsidRPr="00B11B7E">
          <w:rPr>
            <w:rFonts w:eastAsia="Calibri"/>
            <w:sz w:val="12"/>
            <w:szCs w:val="12"/>
            <w:lang w:eastAsia="en-US"/>
          </w:rPr>
          <w:t>Приложениях № 6</w:t>
        </w:r>
      </w:hyperlink>
      <w:r w:rsidRPr="00B11B7E">
        <w:rPr>
          <w:rFonts w:eastAsia="Calibri"/>
          <w:sz w:val="12"/>
          <w:szCs w:val="12"/>
          <w:lang w:eastAsia="en-US"/>
        </w:rPr>
        <w:t>, 7 к настоящему Административному регламенту.</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заявлении указывается один из следующих способов предоставления результатов рассмотрения заявления Администрацией:</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виде бумажного документа, который Заявитель получает непосредственно при личном обращении;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виде бумажного документа, который направляется Администрацией Заявителю посредством почтового отправления;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виде электронного документа, который направляется Администрацией Заявителю посредством электронной почты.</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Заявление в форме электронного документа подписывается по выбору Заявителя (если Заявителем является физическое лицо):</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электронной подписью Заявителя (представителя Заявителя);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усиленной квалифицированной электронной подписью Заявителя (представителя Заявителя).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лица, действующего от имени юридического лица без доверенности;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11B7E" w:rsidRPr="00B11B7E" w:rsidRDefault="00B11B7E" w:rsidP="00B11B7E">
      <w:pPr>
        <w:ind w:firstLine="540"/>
        <w:jc w:val="both"/>
        <w:rPr>
          <w:sz w:val="12"/>
          <w:szCs w:val="12"/>
        </w:rPr>
      </w:pPr>
      <w:r w:rsidRPr="00B11B7E">
        <w:rPr>
          <w:rFonts w:eastAsia="Calibri"/>
          <w:sz w:val="12"/>
          <w:szCs w:val="12"/>
          <w:lang w:eastAsia="en-US"/>
        </w:rPr>
        <w:t xml:space="preserve">9.2. Заявления и прилагаемые документы, указанные в </w:t>
      </w:r>
      <w:hyperlink r:id="rId422" w:history="1">
        <w:r w:rsidRPr="00B11B7E">
          <w:rPr>
            <w:rFonts w:eastAsia="Calibri"/>
            <w:sz w:val="12"/>
            <w:szCs w:val="12"/>
            <w:lang w:eastAsia="en-US"/>
          </w:rPr>
          <w:t>пункте 9</w:t>
        </w:r>
      </w:hyperlink>
      <w:r w:rsidRPr="00B11B7E">
        <w:rPr>
          <w:rFonts w:eastAsia="Calibri"/>
          <w:sz w:val="12"/>
          <w:szCs w:val="12"/>
          <w:lang w:eastAsia="en-US"/>
        </w:rPr>
        <w:t xml:space="preserve">.1 настоящего Административного регламента, направляются (подаются) в Администрацию в электронной форме </w:t>
      </w:r>
      <w:r w:rsidRPr="00B11B7E">
        <w:rPr>
          <w:sz w:val="12"/>
          <w:szCs w:val="12"/>
        </w:rPr>
        <w:t xml:space="preserve">по выбору Заявителя: </w:t>
      </w:r>
    </w:p>
    <w:p w:rsidR="00B11B7E" w:rsidRPr="00B11B7E" w:rsidRDefault="00B11B7E" w:rsidP="00B11B7E">
      <w:pPr>
        <w:ind w:firstLine="540"/>
        <w:jc w:val="both"/>
        <w:rPr>
          <w:sz w:val="12"/>
          <w:szCs w:val="12"/>
        </w:rPr>
      </w:pPr>
      <w:r w:rsidRPr="00B11B7E">
        <w:rPr>
          <w:sz w:val="12"/>
          <w:szCs w:val="12"/>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B11B7E" w:rsidRPr="00B11B7E" w:rsidRDefault="00B11B7E" w:rsidP="00B11B7E">
      <w:pPr>
        <w:ind w:firstLine="540"/>
        <w:jc w:val="both"/>
        <w:rPr>
          <w:sz w:val="12"/>
          <w:szCs w:val="12"/>
        </w:rPr>
      </w:pPr>
      <w:r w:rsidRPr="00B11B7E">
        <w:rPr>
          <w:sz w:val="12"/>
          <w:szCs w:val="12"/>
        </w:rPr>
        <w:t xml:space="preserve">путем направления электронного документа в Администрацию на официальную электронную почту.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sz w:val="12"/>
          <w:szCs w:val="12"/>
        </w:rPr>
        <w:t xml:space="preserve">9.3. </w:t>
      </w:r>
      <w:r w:rsidRPr="00B11B7E">
        <w:rPr>
          <w:rFonts w:eastAsia="Calibri"/>
          <w:sz w:val="12"/>
          <w:szCs w:val="12"/>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2) копии документов, удостоверяющих личность Заявителя (для граждан);</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4) документы, подтверждающие внесение задатка.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423" w:history="1">
        <w:r w:rsidRPr="00B11B7E">
          <w:rPr>
            <w:rFonts w:eastAsia="Calibri"/>
            <w:sz w:val="12"/>
            <w:szCs w:val="12"/>
            <w:lang w:eastAsia="en-US"/>
          </w:rPr>
          <w:t>частью 4 статьи 18</w:t>
        </w:r>
      </w:hyperlink>
      <w:r w:rsidRPr="00B11B7E">
        <w:rPr>
          <w:rFonts w:eastAsia="Calibri"/>
          <w:sz w:val="12"/>
          <w:szCs w:val="12"/>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424" w:history="1">
        <w:r w:rsidRPr="00B11B7E">
          <w:rPr>
            <w:rFonts w:eastAsia="Calibri"/>
            <w:sz w:val="12"/>
            <w:szCs w:val="12"/>
            <w:lang w:eastAsia="en-US"/>
          </w:rPr>
          <w:t>частью 5 статьи 4</w:t>
        </w:r>
      </w:hyperlink>
      <w:r w:rsidRPr="00B11B7E">
        <w:rPr>
          <w:rFonts w:eastAsia="Calibri"/>
          <w:sz w:val="12"/>
          <w:szCs w:val="12"/>
          <w:lang w:eastAsia="en-US"/>
        </w:rPr>
        <w:t xml:space="preserve"> указанного Федерального закона.</w:t>
      </w:r>
    </w:p>
    <w:p w:rsidR="00B11B7E" w:rsidRPr="00B11B7E" w:rsidRDefault="00B11B7E" w:rsidP="00B11B7E">
      <w:pPr>
        <w:ind w:firstLine="567"/>
        <w:jc w:val="both"/>
        <w:rPr>
          <w:sz w:val="12"/>
          <w:szCs w:val="12"/>
        </w:rPr>
      </w:pPr>
    </w:p>
    <w:p w:rsidR="00B11B7E" w:rsidRPr="00B11B7E" w:rsidRDefault="00B11B7E" w:rsidP="00B11B7E">
      <w:pPr>
        <w:ind w:firstLine="567"/>
        <w:jc w:val="both"/>
        <w:rPr>
          <w:b/>
          <w:sz w:val="12"/>
          <w:szCs w:val="12"/>
        </w:rPr>
      </w:pPr>
      <w:r w:rsidRPr="00B11B7E">
        <w:rPr>
          <w:b/>
          <w:sz w:val="12"/>
          <w:szCs w:val="12"/>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B11B7E" w:rsidRPr="00B11B7E" w:rsidRDefault="00B11B7E" w:rsidP="00B11B7E">
      <w:pPr>
        <w:ind w:firstLine="567"/>
        <w:jc w:val="both"/>
        <w:rPr>
          <w:sz w:val="12"/>
          <w:szCs w:val="12"/>
        </w:rPr>
      </w:pPr>
      <w:r w:rsidRPr="00B11B7E">
        <w:rPr>
          <w:sz w:val="12"/>
          <w:szCs w:val="12"/>
        </w:rPr>
        <w:t>10.1. Документы, подлежащие истребованию в рамках межведомственного взаимодействия, которые Заявитель вправе представить:</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10.1.1. Сведения из Единого государственного реестра юридических лиц;</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10.1.2. Сведения из Единого государственного реестра индивидуальных предпринимателей;</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10.1.3. Выписка из Единого государственного реестра недвижимости об объекте недвижимости;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10.1.4. Согласование схемы расположения земельного участка от министерства лесного хозяйства Воронежской области.</w:t>
      </w:r>
    </w:p>
    <w:p w:rsidR="00B11B7E" w:rsidRPr="00B11B7E" w:rsidRDefault="00B11B7E" w:rsidP="00B11B7E">
      <w:pPr>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t xml:space="preserve"> 10.2. Запрещается требовать от Заявителя:</w:t>
      </w:r>
    </w:p>
    <w:p w:rsidR="00B11B7E" w:rsidRPr="00B11B7E" w:rsidRDefault="00B11B7E" w:rsidP="00B11B7E">
      <w:pPr>
        <w:autoSpaceDE w:val="0"/>
        <w:autoSpaceDN w:val="0"/>
        <w:adjustRightInd w:val="0"/>
        <w:ind w:firstLine="567"/>
        <w:jc w:val="both"/>
        <w:rPr>
          <w:rFonts w:eastAsia="Calibri"/>
          <w:sz w:val="12"/>
          <w:szCs w:val="12"/>
        </w:rPr>
      </w:pPr>
      <w:r w:rsidRPr="00B11B7E">
        <w:rPr>
          <w:rFonts w:eastAsia="Calibri"/>
          <w:sz w:val="12"/>
          <w:szCs w:val="1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1B7E" w:rsidRPr="00B11B7E" w:rsidRDefault="00B11B7E" w:rsidP="00B11B7E">
      <w:pPr>
        <w:autoSpaceDE w:val="0"/>
        <w:autoSpaceDN w:val="0"/>
        <w:adjustRightInd w:val="0"/>
        <w:ind w:firstLine="567"/>
        <w:jc w:val="both"/>
        <w:rPr>
          <w:rFonts w:eastAsia="Calibri"/>
          <w:sz w:val="12"/>
          <w:szCs w:val="12"/>
        </w:rPr>
      </w:pPr>
      <w:r w:rsidRPr="00B11B7E">
        <w:rPr>
          <w:rFonts w:eastAsia="Calibri"/>
          <w:sz w:val="12"/>
          <w:szCs w:val="1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425" w:history="1">
        <w:r w:rsidRPr="00B11B7E">
          <w:rPr>
            <w:rFonts w:eastAsia="Calibri"/>
            <w:sz w:val="12"/>
            <w:szCs w:val="12"/>
          </w:rPr>
          <w:t>частью 6 статьи 7</w:t>
        </w:r>
      </w:hyperlink>
      <w:r w:rsidRPr="00B11B7E">
        <w:rPr>
          <w:rFonts w:eastAsia="Calibri"/>
          <w:sz w:val="12"/>
          <w:szCs w:val="1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11B7E" w:rsidRPr="00B11B7E" w:rsidRDefault="00B11B7E" w:rsidP="00B11B7E">
      <w:pPr>
        <w:autoSpaceDE w:val="0"/>
        <w:autoSpaceDN w:val="0"/>
        <w:adjustRightInd w:val="0"/>
        <w:ind w:firstLine="567"/>
        <w:jc w:val="both"/>
        <w:rPr>
          <w:rFonts w:eastAsia="Calibri"/>
          <w:sz w:val="12"/>
          <w:szCs w:val="12"/>
        </w:rPr>
      </w:pPr>
      <w:r w:rsidRPr="00B11B7E">
        <w:rPr>
          <w:rFonts w:eastAsia="Calibri"/>
          <w:sz w:val="12"/>
          <w:szCs w:val="1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6" w:history="1">
        <w:r w:rsidRPr="00B11B7E">
          <w:rPr>
            <w:rFonts w:eastAsia="Calibri"/>
            <w:sz w:val="12"/>
            <w:szCs w:val="12"/>
          </w:rPr>
          <w:t>части 1 статьи 9</w:t>
        </w:r>
      </w:hyperlink>
      <w:r w:rsidRPr="00B11B7E">
        <w:rPr>
          <w:rFonts w:eastAsia="Calibri"/>
          <w:sz w:val="12"/>
          <w:szCs w:val="12"/>
        </w:rPr>
        <w:t xml:space="preserve"> Федерального закона от 27.07.2010 № 210-ФЗ «Об организации предоставления государственных и муниципальных услуг»;</w:t>
      </w:r>
    </w:p>
    <w:p w:rsidR="00B11B7E" w:rsidRPr="00B11B7E" w:rsidRDefault="00B11B7E" w:rsidP="00B11B7E">
      <w:pPr>
        <w:autoSpaceDE w:val="0"/>
        <w:autoSpaceDN w:val="0"/>
        <w:adjustRightInd w:val="0"/>
        <w:ind w:firstLine="567"/>
        <w:jc w:val="both"/>
        <w:rPr>
          <w:rFonts w:eastAsia="Calibri"/>
          <w:sz w:val="12"/>
          <w:szCs w:val="12"/>
        </w:rPr>
      </w:pPr>
      <w:r w:rsidRPr="00B11B7E">
        <w:rPr>
          <w:rFonts w:eastAsia="Calibri"/>
          <w:sz w:val="12"/>
          <w:szCs w:val="1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1B7E" w:rsidRPr="00B11B7E" w:rsidRDefault="00B11B7E" w:rsidP="00B11B7E">
      <w:pPr>
        <w:autoSpaceDE w:val="0"/>
        <w:autoSpaceDN w:val="0"/>
        <w:adjustRightInd w:val="0"/>
        <w:ind w:firstLine="567"/>
        <w:jc w:val="both"/>
        <w:rPr>
          <w:rFonts w:eastAsia="Calibri"/>
          <w:sz w:val="12"/>
          <w:szCs w:val="12"/>
        </w:rPr>
      </w:pPr>
      <w:r w:rsidRPr="00B11B7E">
        <w:rPr>
          <w:rFonts w:eastAsia="Calibri"/>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1B7E" w:rsidRPr="00B11B7E" w:rsidRDefault="00B11B7E" w:rsidP="00B11B7E">
      <w:pPr>
        <w:autoSpaceDE w:val="0"/>
        <w:autoSpaceDN w:val="0"/>
        <w:adjustRightInd w:val="0"/>
        <w:ind w:firstLine="567"/>
        <w:jc w:val="both"/>
        <w:rPr>
          <w:rFonts w:eastAsia="Calibri"/>
          <w:sz w:val="12"/>
          <w:szCs w:val="12"/>
        </w:rPr>
      </w:pPr>
      <w:r w:rsidRPr="00B11B7E">
        <w:rPr>
          <w:rFonts w:eastAsia="Calibri"/>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1B7E" w:rsidRPr="00B11B7E" w:rsidRDefault="00B11B7E" w:rsidP="00B11B7E">
      <w:pPr>
        <w:autoSpaceDE w:val="0"/>
        <w:autoSpaceDN w:val="0"/>
        <w:adjustRightInd w:val="0"/>
        <w:ind w:firstLine="567"/>
        <w:jc w:val="both"/>
        <w:rPr>
          <w:rFonts w:eastAsia="Calibri"/>
          <w:sz w:val="12"/>
          <w:szCs w:val="12"/>
        </w:rPr>
      </w:pPr>
      <w:r w:rsidRPr="00B11B7E">
        <w:rPr>
          <w:rFonts w:eastAsia="Calibri"/>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1B7E" w:rsidRPr="00B11B7E" w:rsidRDefault="00B11B7E" w:rsidP="00B11B7E">
      <w:pPr>
        <w:autoSpaceDE w:val="0"/>
        <w:autoSpaceDN w:val="0"/>
        <w:adjustRightInd w:val="0"/>
        <w:ind w:firstLine="567"/>
        <w:jc w:val="both"/>
        <w:rPr>
          <w:rFonts w:eastAsia="Calibri"/>
          <w:sz w:val="12"/>
          <w:szCs w:val="12"/>
        </w:rPr>
      </w:pPr>
      <w:r w:rsidRPr="00B11B7E">
        <w:rPr>
          <w:rFonts w:eastAsia="Calibri"/>
          <w:sz w:val="12"/>
          <w:szCs w:val="1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427" w:history="1">
        <w:r w:rsidRPr="00B11B7E">
          <w:rPr>
            <w:rFonts w:eastAsia="Calibri"/>
            <w:sz w:val="12"/>
            <w:szCs w:val="12"/>
          </w:rPr>
          <w:t>частью 1.1 статьи 16</w:t>
        </w:r>
      </w:hyperlink>
      <w:r w:rsidRPr="00B11B7E">
        <w:rPr>
          <w:rFonts w:eastAsia="Calibri"/>
          <w:sz w:val="12"/>
          <w:szCs w:val="1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28" w:history="1">
        <w:r w:rsidRPr="00B11B7E">
          <w:rPr>
            <w:rFonts w:eastAsia="Calibri"/>
            <w:sz w:val="12"/>
            <w:szCs w:val="12"/>
          </w:rPr>
          <w:t>частью 1.1 статьи 16</w:t>
        </w:r>
      </w:hyperlink>
      <w:r w:rsidRPr="00B11B7E">
        <w:rPr>
          <w:rFonts w:eastAsia="Calibri"/>
          <w:sz w:val="12"/>
          <w:szCs w:val="1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429" w:history="1">
        <w:r w:rsidRPr="00B11B7E">
          <w:rPr>
            <w:rFonts w:eastAsia="Calibri"/>
            <w:sz w:val="12"/>
            <w:szCs w:val="12"/>
            <w:lang w:eastAsia="en-US"/>
          </w:rPr>
          <w:t>пунктом 7.2 части 1 статьи 16</w:t>
        </w:r>
      </w:hyperlink>
      <w:r w:rsidRPr="00B11B7E">
        <w:rPr>
          <w:rFonts w:eastAsia="Calibri"/>
          <w:sz w:val="12"/>
          <w:szCs w:val="1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1B7E" w:rsidRPr="00B11B7E" w:rsidRDefault="00B11B7E" w:rsidP="00B11B7E">
      <w:pPr>
        <w:tabs>
          <w:tab w:val="left" w:pos="1396"/>
        </w:tabs>
        <w:ind w:firstLine="567"/>
        <w:jc w:val="both"/>
        <w:rPr>
          <w:spacing w:val="7"/>
          <w:sz w:val="12"/>
          <w:szCs w:val="12"/>
          <w:lang w:eastAsia="en-US"/>
        </w:rPr>
      </w:pPr>
      <w:r w:rsidRPr="00B11B7E">
        <w:rPr>
          <w:spacing w:val="7"/>
          <w:sz w:val="12"/>
          <w:szCs w:val="12"/>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11B7E" w:rsidRPr="00B11B7E" w:rsidRDefault="00B11B7E" w:rsidP="00C931AC">
      <w:pPr>
        <w:numPr>
          <w:ilvl w:val="0"/>
          <w:numId w:val="50"/>
        </w:numPr>
        <w:tabs>
          <w:tab w:val="left" w:pos="1437"/>
        </w:tabs>
        <w:ind w:left="0" w:firstLine="567"/>
        <w:jc w:val="center"/>
        <w:rPr>
          <w:b/>
          <w:iCs/>
          <w:spacing w:val="1"/>
          <w:sz w:val="12"/>
          <w:szCs w:val="12"/>
          <w:lang w:eastAsia="en-US"/>
        </w:rPr>
      </w:pPr>
      <w:r w:rsidRPr="00B11B7E">
        <w:rPr>
          <w:b/>
          <w:iCs/>
          <w:spacing w:val="1"/>
          <w:sz w:val="12"/>
          <w:szCs w:val="12"/>
          <w:lang w:eastAsia="en-US"/>
        </w:rPr>
        <w:t>Исчерпывающий перечень оснований для отказа в приеме документов</w:t>
      </w:r>
      <w:r w:rsidRPr="00B11B7E">
        <w:rPr>
          <w:b/>
          <w:i/>
          <w:color w:val="000000"/>
          <w:spacing w:val="7"/>
          <w:sz w:val="12"/>
          <w:szCs w:val="12"/>
          <w:lang w:eastAsia="en-US"/>
        </w:rPr>
        <w:t xml:space="preserve">, </w:t>
      </w:r>
      <w:r w:rsidRPr="00B11B7E">
        <w:rPr>
          <w:b/>
          <w:iCs/>
          <w:spacing w:val="1"/>
          <w:sz w:val="12"/>
          <w:szCs w:val="12"/>
          <w:lang w:eastAsia="en-US"/>
        </w:rPr>
        <w:t>необходимых для предоставления Муниципальной услуги</w:t>
      </w:r>
    </w:p>
    <w:p w:rsidR="00B11B7E" w:rsidRPr="00B11B7E" w:rsidRDefault="00B11B7E" w:rsidP="00B11B7E">
      <w:pPr>
        <w:tabs>
          <w:tab w:val="left" w:pos="0"/>
        </w:tabs>
        <w:ind w:firstLine="567"/>
        <w:jc w:val="both"/>
        <w:rPr>
          <w:spacing w:val="7"/>
          <w:sz w:val="12"/>
          <w:szCs w:val="12"/>
          <w:lang w:eastAsia="en-US"/>
        </w:rPr>
      </w:pPr>
      <w:r w:rsidRPr="00B11B7E">
        <w:rPr>
          <w:spacing w:val="7"/>
          <w:sz w:val="12"/>
          <w:szCs w:val="12"/>
          <w:lang w:eastAsia="en-US"/>
        </w:rPr>
        <w:t>11.1. Основаниями для отказа в приеме документов, необходимых для предоставления Муниципальной услуги являются:</w:t>
      </w:r>
    </w:p>
    <w:p w:rsidR="00B11B7E" w:rsidRPr="00B11B7E" w:rsidRDefault="00B11B7E" w:rsidP="00B11B7E">
      <w:pPr>
        <w:tabs>
          <w:tab w:val="left" w:pos="0"/>
        </w:tabs>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t>представление неполного комплекта документов;</w:t>
      </w:r>
    </w:p>
    <w:p w:rsidR="00B11B7E" w:rsidRPr="00B11B7E" w:rsidRDefault="00B11B7E" w:rsidP="00B11B7E">
      <w:pPr>
        <w:tabs>
          <w:tab w:val="left" w:pos="0"/>
        </w:tabs>
        <w:autoSpaceDE w:val="0"/>
        <w:autoSpaceDN w:val="0"/>
        <w:adjustRightInd w:val="0"/>
        <w:ind w:firstLine="567"/>
        <w:jc w:val="both"/>
        <w:rPr>
          <w:rFonts w:eastAsia="Calibri"/>
          <w:sz w:val="12"/>
          <w:szCs w:val="12"/>
        </w:rPr>
      </w:pPr>
      <w:r w:rsidRPr="00B11B7E">
        <w:rPr>
          <w:rFonts w:eastAsia="Calibri"/>
          <w:sz w:val="12"/>
          <w:szCs w:val="12"/>
        </w:rPr>
        <w:t xml:space="preserve">представленные документы утратили силу на момент обращения за </w:t>
      </w:r>
      <w:r w:rsidRPr="00B11B7E">
        <w:rPr>
          <w:sz w:val="12"/>
          <w:szCs w:val="12"/>
        </w:rPr>
        <w:t>Муниципальной</w:t>
      </w:r>
      <w:r w:rsidRPr="00B11B7E">
        <w:rPr>
          <w:rFonts w:eastAsia="Calibri"/>
          <w:sz w:val="12"/>
          <w:szCs w:val="12"/>
        </w:rPr>
        <w:t xml:space="preserve"> услугой (документ, удостоверяющий личность, документ, удостоверяющий полномочия представителя Заявителя);</w:t>
      </w:r>
    </w:p>
    <w:p w:rsidR="00B11B7E" w:rsidRPr="00B11B7E" w:rsidRDefault="00B11B7E" w:rsidP="00B11B7E">
      <w:pPr>
        <w:tabs>
          <w:tab w:val="left" w:pos="0"/>
        </w:tabs>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11B7E" w:rsidRPr="00B11B7E" w:rsidRDefault="00B11B7E" w:rsidP="00B11B7E">
      <w:pPr>
        <w:tabs>
          <w:tab w:val="left" w:pos="0"/>
        </w:tabs>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11B7E" w:rsidRPr="00B11B7E" w:rsidRDefault="00B11B7E" w:rsidP="00B11B7E">
      <w:pPr>
        <w:tabs>
          <w:tab w:val="left" w:pos="0"/>
        </w:tabs>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t xml:space="preserve">несоблюдение установленных </w:t>
      </w:r>
      <w:hyperlink r:id="rId430" w:history="1">
        <w:r w:rsidRPr="00B11B7E">
          <w:rPr>
            <w:rFonts w:eastAsia="Calibri"/>
            <w:sz w:val="12"/>
            <w:szCs w:val="12"/>
            <w:lang w:eastAsia="en-US"/>
          </w:rPr>
          <w:t>статьей 11</w:t>
        </w:r>
      </w:hyperlink>
      <w:r w:rsidRPr="00B11B7E">
        <w:rPr>
          <w:rFonts w:eastAsia="Calibri"/>
          <w:sz w:val="12"/>
          <w:szCs w:val="12"/>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11B7E" w:rsidRPr="00B11B7E" w:rsidRDefault="00B11B7E" w:rsidP="00B11B7E">
      <w:pPr>
        <w:tabs>
          <w:tab w:val="left" w:pos="0"/>
        </w:tabs>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11B7E" w:rsidRPr="00B11B7E" w:rsidRDefault="00B11B7E" w:rsidP="00B11B7E">
      <w:pPr>
        <w:tabs>
          <w:tab w:val="left" w:pos="0"/>
        </w:tabs>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t>неполное заполнение полей в форме заявления, в том числе в интерактивной форме заявления на ЕПГУ, РПГУ;</w:t>
      </w:r>
    </w:p>
    <w:p w:rsidR="00B11B7E" w:rsidRPr="00B11B7E" w:rsidRDefault="00B11B7E" w:rsidP="00B11B7E">
      <w:pPr>
        <w:tabs>
          <w:tab w:val="left" w:pos="0"/>
        </w:tabs>
        <w:autoSpaceDE w:val="0"/>
        <w:autoSpaceDN w:val="0"/>
        <w:adjustRightInd w:val="0"/>
        <w:ind w:firstLine="567"/>
        <w:jc w:val="both"/>
        <w:rPr>
          <w:rFonts w:eastAsia="Calibri"/>
          <w:sz w:val="12"/>
          <w:szCs w:val="12"/>
        </w:rPr>
      </w:pPr>
      <w:r w:rsidRPr="00B11B7E">
        <w:rPr>
          <w:rFonts w:eastAsia="Calibri"/>
          <w:sz w:val="12"/>
          <w:szCs w:val="12"/>
        </w:rPr>
        <w:t xml:space="preserve">обращение за предоставлением иной </w:t>
      </w:r>
      <w:r w:rsidRPr="00B11B7E">
        <w:rPr>
          <w:sz w:val="12"/>
          <w:szCs w:val="12"/>
        </w:rPr>
        <w:t>Муниципальной</w:t>
      </w:r>
      <w:r w:rsidRPr="00B11B7E">
        <w:rPr>
          <w:rFonts w:eastAsia="Calibri"/>
          <w:sz w:val="12"/>
          <w:szCs w:val="12"/>
        </w:rPr>
        <w:t xml:space="preserve"> услуги;</w:t>
      </w:r>
    </w:p>
    <w:p w:rsidR="00B11B7E" w:rsidRPr="00B11B7E" w:rsidRDefault="00B11B7E" w:rsidP="00B11B7E">
      <w:pPr>
        <w:tabs>
          <w:tab w:val="left" w:pos="0"/>
        </w:tabs>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t>запрос подан лицом, не имеющим полномочий представлять интересы Заявителя.</w:t>
      </w:r>
    </w:p>
    <w:p w:rsidR="00B11B7E" w:rsidRPr="00B11B7E" w:rsidRDefault="00B11B7E" w:rsidP="00B11B7E">
      <w:pPr>
        <w:tabs>
          <w:tab w:val="left" w:pos="0"/>
        </w:tabs>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11B7E" w:rsidRPr="00B11B7E" w:rsidRDefault="00B11B7E" w:rsidP="00B11B7E">
      <w:pPr>
        <w:tabs>
          <w:tab w:val="left" w:pos="0"/>
        </w:tabs>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t>11.3. 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11B7E" w:rsidRPr="00B11B7E" w:rsidRDefault="00B11B7E" w:rsidP="00B11B7E">
      <w:pPr>
        <w:tabs>
          <w:tab w:val="left" w:pos="1428"/>
        </w:tabs>
        <w:ind w:firstLine="567"/>
        <w:jc w:val="center"/>
        <w:rPr>
          <w:b/>
          <w:iCs/>
          <w:spacing w:val="1"/>
          <w:sz w:val="12"/>
          <w:szCs w:val="12"/>
          <w:lang w:eastAsia="en-US"/>
        </w:rPr>
      </w:pPr>
      <w:r w:rsidRPr="00B11B7E">
        <w:rPr>
          <w:b/>
          <w:iCs/>
          <w:spacing w:val="1"/>
          <w:sz w:val="12"/>
          <w:szCs w:val="12"/>
          <w:lang w:eastAsia="en-U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11B7E" w:rsidRPr="00B11B7E" w:rsidRDefault="00B11B7E" w:rsidP="00B11B7E">
      <w:pPr>
        <w:tabs>
          <w:tab w:val="left" w:pos="1277"/>
        </w:tabs>
        <w:ind w:firstLine="567"/>
        <w:jc w:val="both"/>
        <w:rPr>
          <w:spacing w:val="7"/>
          <w:sz w:val="12"/>
          <w:szCs w:val="12"/>
          <w:lang w:eastAsia="en-US"/>
        </w:rPr>
      </w:pPr>
    </w:p>
    <w:p w:rsidR="00B11B7E" w:rsidRPr="00B11B7E" w:rsidRDefault="00B11B7E" w:rsidP="00B11B7E">
      <w:pPr>
        <w:tabs>
          <w:tab w:val="left" w:pos="1277"/>
        </w:tabs>
        <w:ind w:firstLine="567"/>
        <w:jc w:val="both"/>
        <w:rPr>
          <w:spacing w:val="7"/>
          <w:sz w:val="12"/>
          <w:szCs w:val="12"/>
          <w:lang w:eastAsia="en-US"/>
        </w:rPr>
      </w:pPr>
      <w:r w:rsidRPr="00B11B7E">
        <w:rPr>
          <w:spacing w:val="7"/>
          <w:sz w:val="12"/>
          <w:szCs w:val="12"/>
          <w:lang w:eastAsia="en-US"/>
        </w:rPr>
        <w:t>12.1. Оснований для приостановления предоставления Муниципальной услуги не предусмотрено.</w:t>
      </w:r>
    </w:p>
    <w:p w:rsidR="00B11B7E" w:rsidRPr="00B11B7E" w:rsidRDefault="00B11B7E" w:rsidP="00B11B7E">
      <w:pPr>
        <w:ind w:firstLine="567"/>
        <w:jc w:val="both"/>
        <w:rPr>
          <w:sz w:val="12"/>
          <w:szCs w:val="12"/>
        </w:rPr>
      </w:pPr>
      <w:r w:rsidRPr="00B11B7E">
        <w:rPr>
          <w:sz w:val="12"/>
          <w:szCs w:val="12"/>
        </w:rPr>
        <w:t xml:space="preserve">12.2. Администрация принимает </w:t>
      </w:r>
      <w:hyperlink r:id="rId431" w:history="1">
        <w:r w:rsidRPr="00B11B7E">
          <w:rPr>
            <w:sz w:val="12"/>
            <w:szCs w:val="12"/>
          </w:rPr>
          <w:t>решение</w:t>
        </w:r>
      </w:hyperlink>
      <w:r w:rsidRPr="00B11B7E">
        <w:rPr>
          <w:sz w:val="12"/>
          <w:szCs w:val="12"/>
        </w:rPr>
        <w:t xml:space="preserve"> об отказе в проведении аукциона в случае, когда земельный участок не может быть предметом аукциона. </w:t>
      </w:r>
    </w:p>
    <w:p w:rsidR="00B11B7E" w:rsidRPr="00B11B7E" w:rsidRDefault="00B11B7E" w:rsidP="00B11B7E">
      <w:pPr>
        <w:ind w:firstLine="567"/>
        <w:jc w:val="both"/>
        <w:rPr>
          <w:sz w:val="12"/>
          <w:szCs w:val="12"/>
        </w:rPr>
      </w:pPr>
      <w:r w:rsidRPr="00B11B7E">
        <w:rPr>
          <w:sz w:val="12"/>
          <w:szCs w:val="12"/>
        </w:rPr>
        <w:t xml:space="preserve">Земельный участок, находящийся в муниципальной собственности, не может быть предметом аукциона, если: </w:t>
      </w:r>
    </w:p>
    <w:p w:rsidR="00B11B7E" w:rsidRPr="00B11B7E" w:rsidRDefault="00B11B7E" w:rsidP="00B11B7E">
      <w:pPr>
        <w:ind w:firstLine="567"/>
        <w:jc w:val="both"/>
        <w:rPr>
          <w:sz w:val="12"/>
          <w:szCs w:val="12"/>
        </w:rPr>
      </w:pPr>
      <w:r w:rsidRPr="00B11B7E">
        <w:rPr>
          <w:sz w:val="12"/>
          <w:szCs w:val="12"/>
        </w:rPr>
        <w:t xml:space="preserve">1) границы земельного участка подлежат уточнению в соответствии с требованиями Федерального </w:t>
      </w:r>
      <w:hyperlink r:id="rId432" w:history="1">
        <w:r w:rsidRPr="00B11B7E">
          <w:rPr>
            <w:sz w:val="12"/>
            <w:szCs w:val="12"/>
          </w:rPr>
          <w:t>закона</w:t>
        </w:r>
      </w:hyperlink>
      <w:r w:rsidRPr="00B11B7E">
        <w:rPr>
          <w:sz w:val="12"/>
          <w:szCs w:val="12"/>
        </w:rPr>
        <w:t xml:space="preserve"> «О государственной регистрации недвижимости»; </w:t>
      </w:r>
    </w:p>
    <w:p w:rsidR="00B11B7E" w:rsidRPr="00B11B7E" w:rsidRDefault="00B11B7E" w:rsidP="00B11B7E">
      <w:pPr>
        <w:ind w:firstLine="567"/>
        <w:jc w:val="both"/>
        <w:rPr>
          <w:sz w:val="12"/>
          <w:szCs w:val="12"/>
        </w:rPr>
      </w:pPr>
      <w:r w:rsidRPr="00B11B7E">
        <w:rPr>
          <w:sz w:val="12"/>
          <w:szCs w:val="12"/>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11B7E" w:rsidRPr="00B11B7E" w:rsidRDefault="00B11B7E" w:rsidP="00B11B7E">
      <w:pPr>
        <w:ind w:firstLine="567"/>
        <w:jc w:val="both"/>
        <w:rPr>
          <w:sz w:val="12"/>
          <w:szCs w:val="12"/>
        </w:rPr>
      </w:pPr>
      <w:r w:rsidRPr="00B11B7E">
        <w:rPr>
          <w:sz w:val="12"/>
          <w:szCs w:val="12"/>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11B7E" w:rsidRPr="00B11B7E" w:rsidRDefault="00B11B7E" w:rsidP="00B11B7E">
      <w:pPr>
        <w:ind w:firstLine="567"/>
        <w:jc w:val="both"/>
        <w:rPr>
          <w:sz w:val="12"/>
          <w:szCs w:val="12"/>
        </w:rPr>
      </w:pPr>
      <w:r w:rsidRPr="00B11B7E">
        <w:rPr>
          <w:sz w:val="12"/>
          <w:szCs w:val="12"/>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11B7E" w:rsidRPr="00B11B7E" w:rsidRDefault="00B11B7E" w:rsidP="00B11B7E">
      <w:pPr>
        <w:ind w:firstLine="567"/>
        <w:jc w:val="both"/>
        <w:rPr>
          <w:sz w:val="12"/>
          <w:szCs w:val="12"/>
        </w:rPr>
      </w:pPr>
      <w:r w:rsidRPr="00B11B7E">
        <w:rPr>
          <w:sz w:val="12"/>
          <w:szCs w:val="12"/>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11B7E" w:rsidRPr="00B11B7E" w:rsidRDefault="00B11B7E" w:rsidP="00B11B7E">
      <w:pPr>
        <w:ind w:firstLine="567"/>
        <w:jc w:val="both"/>
        <w:rPr>
          <w:sz w:val="12"/>
          <w:szCs w:val="12"/>
        </w:rPr>
      </w:pPr>
      <w:r w:rsidRPr="00B11B7E">
        <w:rPr>
          <w:sz w:val="12"/>
          <w:szCs w:val="12"/>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B11B7E" w:rsidRPr="00B11B7E" w:rsidRDefault="00B11B7E" w:rsidP="00B11B7E">
      <w:pPr>
        <w:ind w:firstLine="567"/>
        <w:jc w:val="both"/>
        <w:rPr>
          <w:sz w:val="12"/>
          <w:szCs w:val="12"/>
        </w:rPr>
      </w:pPr>
      <w:r w:rsidRPr="00B11B7E">
        <w:rPr>
          <w:sz w:val="12"/>
          <w:szCs w:val="12"/>
        </w:rPr>
        <w:t xml:space="preserve">7) земельный участок не отнесен к определенной категории земель; </w:t>
      </w:r>
    </w:p>
    <w:p w:rsidR="00B11B7E" w:rsidRPr="00B11B7E" w:rsidRDefault="00B11B7E" w:rsidP="00B11B7E">
      <w:pPr>
        <w:ind w:firstLine="567"/>
        <w:jc w:val="both"/>
        <w:rPr>
          <w:sz w:val="12"/>
          <w:szCs w:val="12"/>
        </w:rPr>
      </w:pPr>
      <w:r w:rsidRPr="00B11B7E">
        <w:rPr>
          <w:sz w:val="12"/>
          <w:szCs w:val="12"/>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11B7E" w:rsidRPr="00B11B7E" w:rsidRDefault="00B11B7E" w:rsidP="00B11B7E">
      <w:pPr>
        <w:ind w:firstLine="567"/>
        <w:jc w:val="both"/>
        <w:rPr>
          <w:sz w:val="12"/>
          <w:szCs w:val="12"/>
        </w:rPr>
      </w:pPr>
      <w:r w:rsidRPr="00B11B7E">
        <w:rPr>
          <w:sz w:val="12"/>
          <w:szCs w:val="12"/>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3" w:history="1">
        <w:r w:rsidRPr="00B11B7E">
          <w:rPr>
            <w:sz w:val="12"/>
            <w:szCs w:val="12"/>
          </w:rPr>
          <w:t>статьей 39.36</w:t>
        </w:r>
      </w:hyperlink>
      <w:r w:rsidRPr="00B11B7E">
        <w:rPr>
          <w:sz w:val="12"/>
          <w:szCs w:val="12"/>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4" w:history="1">
        <w:r w:rsidRPr="00B11B7E">
          <w:rPr>
            <w:sz w:val="12"/>
            <w:szCs w:val="12"/>
          </w:rPr>
          <w:t>частью 11 статьи 55.32</w:t>
        </w:r>
      </w:hyperlink>
      <w:r w:rsidRPr="00B11B7E">
        <w:rPr>
          <w:sz w:val="12"/>
          <w:szCs w:val="12"/>
        </w:rPr>
        <w:t xml:space="preserve"> Градостроительного кодекса Российской Федерации; </w:t>
      </w:r>
    </w:p>
    <w:p w:rsidR="00B11B7E" w:rsidRPr="00B11B7E" w:rsidRDefault="00B11B7E" w:rsidP="00B11B7E">
      <w:pPr>
        <w:ind w:firstLine="567"/>
        <w:jc w:val="both"/>
        <w:rPr>
          <w:sz w:val="12"/>
          <w:szCs w:val="12"/>
        </w:rPr>
      </w:pPr>
      <w:r w:rsidRPr="00B11B7E">
        <w:rPr>
          <w:sz w:val="12"/>
          <w:szCs w:val="12"/>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5" w:history="1">
        <w:r w:rsidRPr="00B11B7E">
          <w:rPr>
            <w:sz w:val="12"/>
            <w:szCs w:val="12"/>
          </w:rPr>
          <w:t>статьей 39.36</w:t>
        </w:r>
      </w:hyperlink>
      <w:r w:rsidRPr="00B11B7E">
        <w:rPr>
          <w:sz w:val="12"/>
          <w:szCs w:val="12"/>
        </w:rPr>
        <w:t xml:space="preserve"> Земельного Кодекса РФ; </w:t>
      </w:r>
    </w:p>
    <w:p w:rsidR="00B11B7E" w:rsidRPr="00B11B7E" w:rsidRDefault="00B11B7E" w:rsidP="00B11B7E">
      <w:pPr>
        <w:ind w:firstLine="567"/>
        <w:jc w:val="both"/>
        <w:rPr>
          <w:sz w:val="12"/>
          <w:szCs w:val="12"/>
        </w:rPr>
      </w:pPr>
      <w:r w:rsidRPr="00B11B7E">
        <w:rPr>
          <w:sz w:val="12"/>
          <w:szCs w:val="12"/>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11B7E" w:rsidRPr="00B11B7E" w:rsidRDefault="00B11B7E" w:rsidP="00B11B7E">
      <w:pPr>
        <w:ind w:firstLine="567"/>
        <w:jc w:val="both"/>
        <w:rPr>
          <w:sz w:val="12"/>
          <w:szCs w:val="12"/>
        </w:rPr>
      </w:pPr>
      <w:r w:rsidRPr="00B11B7E">
        <w:rPr>
          <w:sz w:val="12"/>
          <w:szCs w:val="12"/>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B11B7E" w:rsidRPr="00B11B7E" w:rsidRDefault="00B11B7E" w:rsidP="00B11B7E">
      <w:pPr>
        <w:ind w:firstLine="567"/>
        <w:jc w:val="both"/>
        <w:rPr>
          <w:sz w:val="12"/>
          <w:szCs w:val="12"/>
        </w:rPr>
      </w:pPr>
      <w:r w:rsidRPr="00B11B7E">
        <w:rPr>
          <w:sz w:val="12"/>
          <w:szCs w:val="12"/>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11B7E" w:rsidRPr="00B11B7E" w:rsidRDefault="00B11B7E" w:rsidP="00B11B7E">
      <w:pPr>
        <w:ind w:firstLine="567"/>
        <w:jc w:val="both"/>
        <w:rPr>
          <w:sz w:val="12"/>
          <w:szCs w:val="12"/>
        </w:rPr>
      </w:pPr>
      <w:r w:rsidRPr="00B11B7E">
        <w:rPr>
          <w:sz w:val="12"/>
          <w:szCs w:val="12"/>
        </w:rPr>
        <w:t xml:space="preserve">14) земельный участок расположен в границах территории, в отношении которой заключен договор о ее комплексном развитии; </w:t>
      </w:r>
    </w:p>
    <w:p w:rsidR="00B11B7E" w:rsidRPr="00B11B7E" w:rsidRDefault="00B11B7E" w:rsidP="00B11B7E">
      <w:pPr>
        <w:ind w:firstLine="567"/>
        <w:jc w:val="both"/>
        <w:rPr>
          <w:sz w:val="12"/>
          <w:szCs w:val="12"/>
        </w:rPr>
      </w:pPr>
      <w:r w:rsidRPr="00B11B7E">
        <w:rPr>
          <w:sz w:val="12"/>
          <w:szCs w:val="12"/>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11B7E" w:rsidRPr="00B11B7E" w:rsidRDefault="00B11B7E" w:rsidP="00B11B7E">
      <w:pPr>
        <w:ind w:firstLine="567"/>
        <w:jc w:val="both"/>
        <w:rPr>
          <w:sz w:val="12"/>
          <w:szCs w:val="12"/>
        </w:rPr>
      </w:pPr>
      <w:r w:rsidRPr="00B11B7E">
        <w:rPr>
          <w:sz w:val="12"/>
          <w:szCs w:val="12"/>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B11B7E" w:rsidRPr="00B11B7E" w:rsidRDefault="00B11B7E" w:rsidP="00B11B7E">
      <w:pPr>
        <w:ind w:firstLine="567"/>
        <w:jc w:val="both"/>
        <w:rPr>
          <w:sz w:val="12"/>
          <w:szCs w:val="12"/>
        </w:rPr>
      </w:pPr>
      <w:r w:rsidRPr="00B11B7E">
        <w:rPr>
          <w:sz w:val="12"/>
          <w:szCs w:val="12"/>
        </w:rPr>
        <w:t xml:space="preserve">17) в отношении земельного участка принято решение о предварительном согласовании его предоставления; </w:t>
      </w:r>
    </w:p>
    <w:p w:rsidR="00B11B7E" w:rsidRPr="00B11B7E" w:rsidRDefault="00B11B7E" w:rsidP="00B11B7E">
      <w:pPr>
        <w:ind w:firstLine="567"/>
        <w:jc w:val="both"/>
        <w:rPr>
          <w:sz w:val="12"/>
          <w:szCs w:val="12"/>
        </w:rPr>
      </w:pPr>
      <w:r w:rsidRPr="00B11B7E">
        <w:rPr>
          <w:sz w:val="12"/>
          <w:szCs w:val="12"/>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11B7E" w:rsidRPr="00B11B7E" w:rsidRDefault="00B11B7E" w:rsidP="00B11B7E">
      <w:pPr>
        <w:ind w:firstLine="567"/>
        <w:jc w:val="both"/>
        <w:rPr>
          <w:sz w:val="12"/>
          <w:szCs w:val="12"/>
        </w:rPr>
      </w:pPr>
      <w:r w:rsidRPr="00B11B7E">
        <w:rPr>
          <w:sz w:val="12"/>
          <w:szCs w:val="12"/>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11B7E" w:rsidRPr="00B11B7E" w:rsidRDefault="00B11B7E" w:rsidP="00B11B7E">
      <w:pPr>
        <w:ind w:firstLine="567"/>
        <w:jc w:val="both"/>
        <w:rPr>
          <w:sz w:val="12"/>
          <w:szCs w:val="12"/>
        </w:rPr>
      </w:pPr>
      <w:r w:rsidRPr="00B11B7E">
        <w:rPr>
          <w:sz w:val="12"/>
          <w:szCs w:val="12"/>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sz w:val="12"/>
          <w:szCs w:val="12"/>
        </w:rPr>
        <w:t xml:space="preserve">12.3. </w:t>
      </w:r>
      <w:r w:rsidRPr="00B11B7E">
        <w:rPr>
          <w:rFonts w:eastAsia="Calibri"/>
          <w:sz w:val="12"/>
          <w:szCs w:val="12"/>
          <w:lang w:eastAsia="en-US"/>
        </w:rPr>
        <w:t>Заявитель не допускается к участию в аукционе в следующих случаях:</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1) непредставление необходимых для участия в аукционе документов или представление недостоверных сведений;</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2) </w:t>
      </w:r>
      <w:proofErr w:type="spellStart"/>
      <w:r w:rsidRPr="00B11B7E">
        <w:rPr>
          <w:rFonts w:eastAsia="Calibri"/>
          <w:sz w:val="12"/>
          <w:szCs w:val="12"/>
          <w:lang w:eastAsia="en-US"/>
        </w:rPr>
        <w:t>непоступление</w:t>
      </w:r>
      <w:proofErr w:type="spellEnd"/>
      <w:r w:rsidRPr="00B11B7E">
        <w:rPr>
          <w:rFonts w:eastAsia="Calibri"/>
          <w:sz w:val="12"/>
          <w:szCs w:val="12"/>
          <w:lang w:eastAsia="en-US"/>
        </w:rPr>
        <w:t xml:space="preserve"> задатка на дату рассмотрения заявок на участие в аукционе;</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B11B7E" w:rsidRPr="00B11B7E" w:rsidRDefault="00B11B7E" w:rsidP="00B11B7E">
      <w:pPr>
        <w:tabs>
          <w:tab w:val="left" w:pos="1120"/>
        </w:tabs>
        <w:ind w:firstLine="567"/>
        <w:jc w:val="center"/>
        <w:rPr>
          <w:b/>
          <w:iCs/>
          <w:spacing w:val="1"/>
          <w:sz w:val="12"/>
          <w:szCs w:val="12"/>
          <w:lang w:eastAsia="en-US"/>
        </w:rPr>
      </w:pPr>
      <w:r w:rsidRPr="00B11B7E">
        <w:rPr>
          <w:b/>
          <w:iCs/>
          <w:spacing w:val="1"/>
          <w:sz w:val="12"/>
          <w:szCs w:val="12"/>
          <w:lang w:eastAsia="en-US"/>
        </w:rPr>
        <w:t>13. Размер платы, взимаемой с Заявителя при предоставлении Муниципальной услуги, и способы ее взимания</w:t>
      </w:r>
    </w:p>
    <w:p w:rsidR="00B11B7E" w:rsidRPr="00B11B7E" w:rsidRDefault="00B11B7E" w:rsidP="00B11B7E">
      <w:pPr>
        <w:tabs>
          <w:tab w:val="left" w:pos="1300"/>
        </w:tabs>
        <w:ind w:firstLine="567"/>
        <w:jc w:val="both"/>
        <w:rPr>
          <w:spacing w:val="7"/>
          <w:sz w:val="12"/>
          <w:szCs w:val="12"/>
          <w:lang w:eastAsia="en-US"/>
        </w:rPr>
      </w:pPr>
      <w:r w:rsidRPr="00B11B7E">
        <w:rPr>
          <w:spacing w:val="7"/>
          <w:sz w:val="12"/>
          <w:szCs w:val="12"/>
          <w:lang w:eastAsia="en-US"/>
        </w:rPr>
        <w:t>Муниципальная услуга предоставляется бесплатно.</w:t>
      </w:r>
    </w:p>
    <w:p w:rsidR="00B11B7E" w:rsidRPr="00B11B7E" w:rsidRDefault="00B11B7E" w:rsidP="00B11B7E">
      <w:pPr>
        <w:tabs>
          <w:tab w:val="left" w:pos="1300"/>
        </w:tabs>
        <w:ind w:firstLine="567"/>
        <w:jc w:val="both"/>
        <w:rPr>
          <w:b/>
          <w:spacing w:val="7"/>
          <w:sz w:val="12"/>
          <w:szCs w:val="12"/>
          <w:lang w:eastAsia="en-US"/>
        </w:rPr>
      </w:pPr>
    </w:p>
    <w:p w:rsidR="00B11B7E" w:rsidRPr="00B11B7E" w:rsidRDefault="00B11B7E" w:rsidP="00C931AC">
      <w:pPr>
        <w:numPr>
          <w:ilvl w:val="0"/>
          <w:numId w:val="47"/>
        </w:numPr>
        <w:tabs>
          <w:tab w:val="left" w:pos="0"/>
        </w:tabs>
        <w:ind w:left="0" w:firstLine="567"/>
        <w:jc w:val="center"/>
        <w:rPr>
          <w:b/>
          <w:iCs/>
          <w:spacing w:val="1"/>
          <w:sz w:val="12"/>
          <w:szCs w:val="12"/>
          <w:lang w:eastAsia="en-US"/>
        </w:rPr>
      </w:pPr>
      <w:r w:rsidRPr="00B11B7E">
        <w:rPr>
          <w:b/>
          <w:iCs/>
          <w:spacing w:val="1"/>
          <w:sz w:val="12"/>
          <w:szCs w:val="12"/>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11B7E" w:rsidRPr="00B11B7E" w:rsidRDefault="00B11B7E" w:rsidP="00B11B7E">
      <w:pPr>
        <w:tabs>
          <w:tab w:val="left" w:pos="1276"/>
        </w:tabs>
        <w:ind w:firstLine="567"/>
        <w:jc w:val="both"/>
        <w:rPr>
          <w:spacing w:val="7"/>
          <w:sz w:val="12"/>
          <w:szCs w:val="12"/>
          <w:lang w:eastAsia="en-US"/>
        </w:rPr>
      </w:pPr>
      <w:r w:rsidRPr="00B11B7E">
        <w:rPr>
          <w:spacing w:val="7"/>
          <w:sz w:val="12"/>
          <w:szCs w:val="12"/>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11B7E" w:rsidRPr="00B11B7E" w:rsidRDefault="00B11B7E" w:rsidP="00C931AC">
      <w:pPr>
        <w:numPr>
          <w:ilvl w:val="0"/>
          <w:numId w:val="47"/>
        </w:numPr>
        <w:tabs>
          <w:tab w:val="left" w:pos="1276"/>
        </w:tabs>
        <w:ind w:left="0" w:firstLine="567"/>
        <w:jc w:val="both"/>
        <w:rPr>
          <w:b/>
          <w:spacing w:val="7"/>
          <w:sz w:val="12"/>
          <w:szCs w:val="12"/>
          <w:lang w:eastAsia="en-US"/>
        </w:rPr>
      </w:pPr>
      <w:r w:rsidRPr="00B11B7E">
        <w:rPr>
          <w:b/>
          <w:spacing w:val="7"/>
          <w:sz w:val="12"/>
          <w:szCs w:val="12"/>
          <w:lang w:eastAsia="en-US"/>
        </w:rPr>
        <w:t xml:space="preserve"> Срок регистрации запроса Заявителя о предоставлении Муниципальной услуги</w:t>
      </w:r>
    </w:p>
    <w:p w:rsidR="00B11B7E" w:rsidRPr="00B11B7E" w:rsidRDefault="00B11B7E" w:rsidP="00B11B7E">
      <w:pPr>
        <w:tabs>
          <w:tab w:val="left" w:pos="1134"/>
        </w:tabs>
        <w:ind w:firstLine="567"/>
        <w:jc w:val="both"/>
        <w:rPr>
          <w:spacing w:val="7"/>
          <w:sz w:val="12"/>
          <w:szCs w:val="12"/>
          <w:lang w:eastAsia="en-US"/>
        </w:rPr>
      </w:pPr>
      <w:r w:rsidRPr="00B11B7E">
        <w:rPr>
          <w:spacing w:val="7"/>
          <w:sz w:val="12"/>
          <w:szCs w:val="12"/>
          <w:lang w:eastAsia="en-US"/>
        </w:rPr>
        <w:t>15.1. Регистрация запроса Заявителя осуществляется в день поступления заявления с прилагаемыми документами.</w:t>
      </w:r>
    </w:p>
    <w:p w:rsidR="00B11B7E" w:rsidRPr="00B11B7E" w:rsidRDefault="00B11B7E" w:rsidP="00B11B7E">
      <w:pPr>
        <w:tabs>
          <w:tab w:val="left" w:pos="1134"/>
        </w:tabs>
        <w:ind w:firstLine="567"/>
        <w:jc w:val="both"/>
        <w:rPr>
          <w:spacing w:val="7"/>
          <w:sz w:val="12"/>
          <w:szCs w:val="12"/>
          <w:lang w:eastAsia="en-US"/>
        </w:rPr>
      </w:pPr>
      <w:r w:rsidRPr="00B11B7E">
        <w:rPr>
          <w:spacing w:val="7"/>
          <w:sz w:val="12"/>
          <w:szCs w:val="12"/>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B11B7E" w:rsidRPr="00B11B7E" w:rsidRDefault="00B11B7E" w:rsidP="00B11B7E">
      <w:pPr>
        <w:tabs>
          <w:tab w:val="left" w:pos="1300"/>
        </w:tabs>
        <w:ind w:firstLine="567"/>
        <w:jc w:val="both"/>
        <w:rPr>
          <w:b/>
          <w:spacing w:val="7"/>
          <w:sz w:val="12"/>
          <w:szCs w:val="12"/>
          <w:lang w:eastAsia="en-US"/>
        </w:rPr>
      </w:pPr>
    </w:p>
    <w:p w:rsidR="00B11B7E" w:rsidRPr="00B11B7E" w:rsidRDefault="00B11B7E" w:rsidP="00B11B7E">
      <w:pPr>
        <w:ind w:firstLine="567"/>
        <w:jc w:val="center"/>
        <w:rPr>
          <w:b/>
          <w:iCs/>
          <w:spacing w:val="1"/>
          <w:sz w:val="12"/>
          <w:szCs w:val="12"/>
          <w:lang w:eastAsia="en-US"/>
        </w:rPr>
      </w:pPr>
    </w:p>
    <w:p w:rsidR="00B11B7E" w:rsidRPr="00B11B7E" w:rsidRDefault="00B11B7E" w:rsidP="00B11B7E">
      <w:pPr>
        <w:ind w:firstLine="567"/>
        <w:jc w:val="center"/>
        <w:rPr>
          <w:b/>
          <w:iCs/>
          <w:spacing w:val="1"/>
          <w:sz w:val="12"/>
          <w:szCs w:val="12"/>
          <w:lang w:eastAsia="en-US"/>
        </w:rPr>
      </w:pPr>
    </w:p>
    <w:p w:rsidR="00B11B7E" w:rsidRPr="00B11B7E" w:rsidRDefault="00B11B7E" w:rsidP="00B11B7E">
      <w:pPr>
        <w:ind w:firstLine="567"/>
        <w:jc w:val="center"/>
        <w:rPr>
          <w:b/>
          <w:iCs/>
          <w:spacing w:val="1"/>
          <w:sz w:val="12"/>
          <w:szCs w:val="12"/>
          <w:lang w:eastAsia="en-US"/>
        </w:rPr>
      </w:pPr>
      <w:r w:rsidRPr="00B11B7E">
        <w:rPr>
          <w:b/>
          <w:iCs/>
          <w:spacing w:val="1"/>
          <w:sz w:val="12"/>
          <w:szCs w:val="12"/>
          <w:lang w:eastAsia="en-US"/>
        </w:rPr>
        <w:t>16. Требования к помещениям, в которых предоставляется Муниципальная услуга</w:t>
      </w:r>
    </w:p>
    <w:p w:rsidR="00B11B7E" w:rsidRPr="00B11B7E" w:rsidRDefault="00B11B7E" w:rsidP="00B11B7E">
      <w:pPr>
        <w:tabs>
          <w:tab w:val="left" w:pos="851"/>
        </w:tabs>
        <w:ind w:firstLine="567"/>
        <w:jc w:val="both"/>
        <w:rPr>
          <w:spacing w:val="7"/>
          <w:sz w:val="12"/>
          <w:szCs w:val="12"/>
          <w:lang w:eastAsia="en-US"/>
        </w:rPr>
      </w:pPr>
      <w:r w:rsidRPr="00B11B7E">
        <w:rPr>
          <w:spacing w:val="7"/>
          <w:sz w:val="12"/>
          <w:szCs w:val="12"/>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11B7E" w:rsidRPr="00B11B7E" w:rsidRDefault="00B11B7E" w:rsidP="00B11B7E">
      <w:pPr>
        <w:tabs>
          <w:tab w:val="left" w:pos="851"/>
          <w:tab w:val="left" w:pos="1315"/>
        </w:tabs>
        <w:ind w:firstLine="567"/>
        <w:jc w:val="both"/>
        <w:rPr>
          <w:color w:val="FF0000"/>
          <w:spacing w:val="7"/>
          <w:sz w:val="12"/>
          <w:szCs w:val="12"/>
          <w:u w:val="single"/>
          <w:lang w:eastAsia="en-US"/>
        </w:rPr>
      </w:pPr>
      <w:r w:rsidRPr="00B11B7E">
        <w:rPr>
          <w:spacing w:val="7"/>
          <w:sz w:val="12"/>
          <w:szCs w:val="12"/>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11B7E" w:rsidRPr="00B11B7E" w:rsidRDefault="00B11B7E" w:rsidP="00B11B7E">
      <w:pPr>
        <w:tabs>
          <w:tab w:val="left" w:pos="851"/>
        </w:tabs>
        <w:ind w:firstLine="567"/>
        <w:jc w:val="both"/>
        <w:rPr>
          <w:spacing w:val="7"/>
          <w:sz w:val="12"/>
          <w:szCs w:val="12"/>
          <w:lang w:eastAsia="en-US"/>
        </w:rPr>
      </w:pPr>
      <w:r w:rsidRPr="00B11B7E">
        <w:rPr>
          <w:spacing w:val="7"/>
          <w:sz w:val="12"/>
          <w:szCs w:val="12"/>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11B7E">
        <w:rPr>
          <w:spacing w:val="7"/>
          <w:sz w:val="12"/>
          <w:szCs w:val="12"/>
          <w:lang w:val="en-US" w:eastAsia="en-US"/>
        </w:rPr>
        <w:t>I</w:t>
      </w:r>
      <w:r w:rsidRPr="00B11B7E">
        <w:rPr>
          <w:spacing w:val="7"/>
          <w:sz w:val="12"/>
          <w:szCs w:val="12"/>
          <w:lang w:eastAsia="en-US"/>
        </w:rPr>
        <w:t xml:space="preserve">, II групп, а также инвалидами </w:t>
      </w:r>
      <w:r w:rsidRPr="00B11B7E">
        <w:rPr>
          <w:spacing w:val="7"/>
          <w:sz w:val="12"/>
          <w:szCs w:val="12"/>
          <w:lang w:val="en-US" w:eastAsia="en-US"/>
        </w:rPr>
        <w:t>III</w:t>
      </w:r>
      <w:r w:rsidRPr="00B11B7E">
        <w:rPr>
          <w:spacing w:val="7"/>
          <w:sz w:val="12"/>
          <w:szCs w:val="12"/>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11B7E" w:rsidRPr="00B11B7E" w:rsidRDefault="00B11B7E" w:rsidP="00B11B7E">
      <w:pPr>
        <w:tabs>
          <w:tab w:val="left" w:pos="851"/>
          <w:tab w:val="left" w:pos="1326"/>
        </w:tabs>
        <w:ind w:firstLine="567"/>
        <w:jc w:val="both"/>
        <w:rPr>
          <w:spacing w:val="7"/>
          <w:sz w:val="12"/>
          <w:szCs w:val="12"/>
          <w:lang w:eastAsia="en-US"/>
        </w:rPr>
      </w:pPr>
      <w:r w:rsidRPr="00B11B7E">
        <w:rPr>
          <w:spacing w:val="7"/>
          <w:sz w:val="12"/>
          <w:szCs w:val="12"/>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11B7E" w:rsidRPr="00B11B7E" w:rsidRDefault="00B11B7E" w:rsidP="00B11B7E">
      <w:pPr>
        <w:tabs>
          <w:tab w:val="left" w:pos="851"/>
          <w:tab w:val="left" w:pos="1419"/>
        </w:tabs>
        <w:ind w:firstLine="567"/>
        <w:jc w:val="both"/>
        <w:rPr>
          <w:spacing w:val="7"/>
          <w:sz w:val="12"/>
          <w:szCs w:val="12"/>
          <w:lang w:eastAsia="en-US"/>
        </w:rPr>
      </w:pPr>
      <w:r w:rsidRPr="00B11B7E">
        <w:rPr>
          <w:spacing w:val="7"/>
          <w:sz w:val="12"/>
          <w:szCs w:val="12"/>
          <w:lang w:eastAsia="en-US"/>
        </w:rPr>
        <w:t>16.2. Центральный вход в здание Администрации должен быть оборудован информационной табличкой (вывеской), содержащей информацию:</w:t>
      </w:r>
    </w:p>
    <w:p w:rsidR="00B11B7E" w:rsidRPr="00B11B7E" w:rsidRDefault="00B11B7E" w:rsidP="00B11B7E">
      <w:pPr>
        <w:numPr>
          <w:ilvl w:val="0"/>
          <w:numId w:val="8"/>
        </w:numPr>
        <w:tabs>
          <w:tab w:val="left" w:pos="851"/>
          <w:tab w:val="left" w:pos="937"/>
        </w:tabs>
        <w:ind w:firstLine="567"/>
        <w:jc w:val="both"/>
        <w:rPr>
          <w:spacing w:val="7"/>
          <w:sz w:val="12"/>
          <w:szCs w:val="12"/>
          <w:lang w:eastAsia="en-US"/>
        </w:rPr>
      </w:pPr>
      <w:r w:rsidRPr="00B11B7E">
        <w:rPr>
          <w:spacing w:val="7"/>
          <w:sz w:val="12"/>
          <w:szCs w:val="12"/>
          <w:lang w:eastAsia="en-US"/>
        </w:rPr>
        <w:t>наименование;</w:t>
      </w:r>
    </w:p>
    <w:p w:rsidR="00B11B7E" w:rsidRPr="00B11B7E" w:rsidRDefault="00B11B7E" w:rsidP="00B11B7E">
      <w:pPr>
        <w:numPr>
          <w:ilvl w:val="0"/>
          <w:numId w:val="8"/>
        </w:numPr>
        <w:tabs>
          <w:tab w:val="left" w:pos="851"/>
          <w:tab w:val="left" w:pos="937"/>
        </w:tabs>
        <w:ind w:firstLine="567"/>
        <w:jc w:val="both"/>
        <w:rPr>
          <w:spacing w:val="7"/>
          <w:sz w:val="12"/>
          <w:szCs w:val="12"/>
          <w:lang w:eastAsia="en-US"/>
        </w:rPr>
      </w:pPr>
      <w:r w:rsidRPr="00B11B7E">
        <w:rPr>
          <w:spacing w:val="7"/>
          <w:sz w:val="12"/>
          <w:szCs w:val="12"/>
          <w:lang w:eastAsia="en-US"/>
        </w:rPr>
        <w:lastRenderedPageBreak/>
        <w:t>местонахождение и юридический адрес;</w:t>
      </w:r>
    </w:p>
    <w:p w:rsidR="00B11B7E" w:rsidRPr="00B11B7E" w:rsidRDefault="00B11B7E" w:rsidP="00B11B7E">
      <w:pPr>
        <w:numPr>
          <w:ilvl w:val="0"/>
          <w:numId w:val="8"/>
        </w:numPr>
        <w:tabs>
          <w:tab w:val="left" w:pos="851"/>
          <w:tab w:val="left" w:pos="932"/>
        </w:tabs>
        <w:ind w:firstLine="567"/>
        <w:jc w:val="both"/>
        <w:rPr>
          <w:spacing w:val="7"/>
          <w:sz w:val="12"/>
          <w:szCs w:val="12"/>
          <w:lang w:eastAsia="en-US"/>
        </w:rPr>
      </w:pPr>
      <w:r w:rsidRPr="00B11B7E">
        <w:rPr>
          <w:spacing w:val="7"/>
          <w:sz w:val="12"/>
          <w:szCs w:val="12"/>
          <w:lang w:eastAsia="en-US"/>
        </w:rPr>
        <w:t>режим работы;</w:t>
      </w:r>
    </w:p>
    <w:p w:rsidR="00B11B7E" w:rsidRPr="00B11B7E" w:rsidRDefault="00B11B7E" w:rsidP="00B11B7E">
      <w:pPr>
        <w:numPr>
          <w:ilvl w:val="0"/>
          <w:numId w:val="8"/>
        </w:numPr>
        <w:tabs>
          <w:tab w:val="left" w:pos="851"/>
          <w:tab w:val="left" w:pos="937"/>
        </w:tabs>
        <w:ind w:firstLine="567"/>
        <w:jc w:val="both"/>
        <w:rPr>
          <w:spacing w:val="7"/>
          <w:sz w:val="12"/>
          <w:szCs w:val="12"/>
          <w:lang w:eastAsia="en-US"/>
        </w:rPr>
      </w:pPr>
      <w:r w:rsidRPr="00B11B7E">
        <w:rPr>
          <w:spacing w:val="7"/>
          <w:sz w:val="12"/>
          <w:szCs w:val="12"/>
          <w:lang w:eastAsia="en-US"/>
        </w:rPr>
        <w:t>график приема;</w:t>
      </w:r>
    </w:p>
    <w:p w:rsidR="00B11B7E" w:rsidRPr="00B11B7E" w:rsidRDefault="00B11B7E" w:rsidP="00B11B7E">
      <w:pPr>
        <w:numPr>
          <w:ilvl w:val="0"/>
          <w:numId w:val="8"/>
        </w:numPr>
        <w:tabs>
          <w:tab w:val="left" w:pos="851"/>
          <w:tab w:val="left" w:pos="937"/>
        </w:tabs>
        <w:ind w:firstLine="567"/>
        <w:jc w:val="both"/>
        <w:rPr>
          <w:spacing w:val="7"/>
          <w:sz w:val="12"/>
          <w:szCs w:val="12"/>
          <w:lang w:eastAsia="en-US"/>
        </w:rPr>
      </w:pPr>
      <w:r w:rsidRPr="00B11B7E">
        <w:rPr>
          <w:spacing w:val="7"/>
          <w:sz w:val="12"/>
          <w:szCs w:val="12"/>
          <w:lang w:eastAsia="en-US"/>
        </w:rPr>
        <w:t>номера телефонов для справок.</w:t>
      </w:r>
    </w:p>
    <w:p w:rsidR="00B11B7E" w:rsidRPr="00B11B7E" w:rsidRDefault="00B11B7E" w:rsidP="00B11B7E">
      <w:pPr>
        <w:tabs>
          <w:tab w:val="left" w:pos="851"/>
          <w:tab w:val="left" w:pos="1350"/>
        </w:tabs>
        <w:ind w:firstLine="567"/>
        <w:jc w:val="both"/>
        <w:rPr>
          <w:spacing w:val="7"/>
          <w:sz w:val="12"/>
          <w:szCs w:val="12"/>
          <w:lang w:eastAsia="en-US"/>
        </w:rPr>
      </w:pPr>
      <w:r w:rsidRPr="00B11B7E">
        <w:rPr>
          <w:spacing w:val="7"/>
          <w:sz w:val="12"/>
          <w:szCs w:val="12"/>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B11B7E" w:rsidRPr="00B11B7E" w:rsidRDefault="00B11B7E" w:rsidP="00B11B7E">
      <w:pPr>
        <w:tabs>
          <w:tab w:val="left" w:pos="851"/>
        </w:tabs>
        <w:ind w:firstLine="567"/>
        <w:jc w:val="both"/>
        <w:rPr>
          <w:spacing w:val="7"/>
          <w:sz w:val="12"/>
          <w:szCs w:val="12"/>
          <w:lang w:eastAsia="en-US"/>
        </w:rPr>
      </w:pPr>
      <w:r w:rsidRPr="00B11B7E">
        <w:rPr>
          <w:spacing w:val="7"/>
          <w:sz w:val="12"/>
          <w:szCs w:val="12"/>
          <w:lang w:eastAsia="en-US"/>
        </w:rPr>
        <w:t>16.4. Помещения, в которых предоставляется Муниципальная услуга, оснащаются:</w:t>
      </w:r>
    </w:p>
    <w:p w:rsidR="00B11B7E" w:rsidRPr="00B11B7E" w:rsidRDefault="00B11B7E" w:rsidP="00B11B7E">
      <w:pPr>
        <w:numPr>
          <w:ilvl w:val="0"/>
          <w:numId w:val="8"/>
        </w:numPr>
        <w:tabs>
          <w:tab w:val="left" w:pos="851"/>
          <w:tab w:val="left" w:pos="937"/>
        </w:tabs>
        <w:ind w:firstLine="567"/>
        <w:jc w:val="both"/>
        <w:rPr>
          <w:spacing w:val="7"/>
          <w:sz w:val="12"/>
          <w:szCs w:val="12"/>
          <w:lang w:eastAsia="en-US"/>
        </w:rPr>
      </w:pPr>
      <w:r w:rsidRPr="00B11B7E">
        <w:rPr>
          <w:spacing w:val="7"/>
          <w:sz w:val="12"/>
          <w:szCs w:val="12"/>
          <w:lang w:eastAsia="en-US"/>
        </w:rPr>
        <w:t>противопожарной системой и средствами пожаротушения;</w:t>
      </w:r>
    </w:p>
    <w:p w:rsidR="00B11B7E" w:rsidRPr="00B11B7E" w:rsidRDefault="00B11B7E" w:rsidP="00B11B7E">
      <w:pPr>
        <w:numPr>
          <w:ilvl w:val="0"/>
          <w:numId w:val="8"/>
        </w:numPr>
        <w:tabs>
          <w:tab w:val="left" w:pos="851"/>
          <w:tab w:val="left" w:pos="932"/>
        </w:tabs>
        <w:ind w:firstLine="567"/>
        <w:jc w:val="both"/>
        <w:rPr>
          <w:spacing w:val="7"/>
          <w:sz w:val="12"/>
          <w:szCs w:val="12"/>
          <w:lang w:eastAsia="en-US"/>
        </w:rPr>
      </w:pPr>
      <w:r w:rsidRPr="00B11B7E">
        <w:rPr>
          <w:spacing w:val="7"/>
          <w:sz w:val="12"/>
          <w:szCs w:val="12"/>
          <w:lang w:eastAsia="en-US"/>
        </w:rPr>
        <w:t>системой оповещения о возникновении чрезвычайной ситуации;</w:t>
      </w:r>
    </w:p>
    <w:p w:rsidR="00B11B7E" w:rsidRPr="00B11B7E" w:rsidRDefault="00B11B7E" w:rsidP="00B11B7E">
      <w:pPr>
        <w:numPr>
          <w:ilvl w:val="0"/>
          <w:numId w:val="8"/>
        </w:numPr>
        <w:tabs>
          <w:tab w:val="left" w:pos="851"/>
          <w:tab w:val="left" w:pos="932"/>
        </w:tabs>
        <w:ind w:firstLine="567"/>
        <w:jc w:val="both"/>
        <w:rPr>
          <w:spacing w:val="7"/>
          <w:sz w:val="12"/>
          <w:szCs w:val="12"/>
          <w:lang w:eastAsia="en-US"/>
        </w:rPr>
      </w:pPr>
      <w:r w:rsidRPr="00B11B7E">
        <w:rPr>
          <w:spacing w:val="7"/>
          <w:sz w:val="12"/>
          <w:szCs w:val="12"/>
          <w:lang w:eastAsia="en-US"/>
        </w:rPr>
        <w:t>средствами оказания первой медицинской помощи;</w:t>
      </w:r>
    </w:p>
    <w:p w:rsidR="00B11B7E" w:rsidRPr="00B11B7E" w:rsidRDefault="00B11B7E" w:rsidP="00B11B7E">
      <w:pPr>
        <w:numPr>
          <w:ilvl w:val="0"/>
          <w:numId w:val="8"/>
        </w:numPr>
        <w:tabs>
          <w:tab w:val="left" w:pos="851"/>
          <w:tab w:val="left" w:pos="932"/>
        </w:tabs>
        <w:ind w:firstLine="567"/>
        <w:jc w:val="both"/>
        <w:rPr>
          <w:spacing w:val="7"/>
          <w:sz w:val="12"/>
          <w:szCs w:val="12"/>
          <w:lang w:eastAsia="en-US"/>
        </w:rPr>
      </w:pPr>
      <w:r w:rsidRPr="00B11B7E">
        <w:rPr>
          <w:spacing w:val="7"/>
          <w:sz w:val="12"/>
          <w:szCs w:val="12"/>
          <w:lang w:eastAsia="en-US"/>
        </w:rPr>
        <w:t>туалетными комнатами для посетителей.</w:t>
      </w:r>
    </w:p>
    <w:p w:rsidR="00B11B7E" w:rsidRPr="00B11B7E" w:rsidRDefault="00B11B7E" w:rsidP="00B11B7E">
      <w:pPr>
        <w:tabs>
          <w:tab w:val="left" w:pos="851"/>
          <w:tab w:val="left" w:pos="1379"/>
        </w:tabs>
        <w:ind w:firstLine="567"/>
        <w:jc w:val="both"/>
        <w:rPr>
          <w:spacing w:val="7"/>
          <w:sz w:val="12"/>
          <w:szCs w:val="12"/>
          <w:lang w:eastAsia="en-US"/>
        </w:rPr>
      </w:pPr>
      <w:r w:rsidRPr="00B11B7E">
        <w:rPr>
          <w:spacing w:val="7"/>
          <w:sz w:val="12"/>
          <w:szCs w:val="12"/>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11B7E" w:rsidRPr="00B11B7E" w:rsidRDefault="00B11B7E" w:rsidP="00B11B7E">
      <w:pPr>
        <w:tabs>
          <w:tab w:val="left" w:pos="851"/>
          <w:tab w:val="left" w:pos="1321"/>
        </w:tabs>
        <w:ind w:firstLine="567"/>
        <w:jc w:val="both"/>
        <w:rPr>
          <w:spacing w:val="7"/>
          <w:sz w:val="12"/>
          <w:szCs w:val="12"/>
          <w:lang w:eastAsia="en-US"/>
        </w:rPr>
      </w:pPr>
      <w:r w:rsidRPr="00B11B7E">
        <w:rPr>
          <w:spacing w:val="7"/>
          <w:sz w:val="12"/>
          <w:szCs w:val="12"/>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11B7E" w:rsidRPr="00B11B7E" w:rsidRDefault="00B11B7E" w:rsidP="00B11B7E">
      <w:pPr>
        <w:tabs>
          <w:tab w:val="left" w:pos="851"/>
          <w:tab w:val="left" w:pos="1570"/>
        </w:tabs>
        <w:ind w:firstLine="567"/>
        <w:jc w:val="both"/>
        <w:rPr>
          <w:spacing w:val="7"/>
          <w:sz w:val="12"/>
          <w:szCs w:val="12"/>
          <w:lang w:eastAsia="en-US"/>
        </w:rPr>
      </w:pPr>
      <w:r w:rsidRPr="00B11B7E">
        <w:rPr>
          <w:spacing w:val="7"/>
          <w:sz w:val="12"/>
          <w:szCs w:val="12"/>
          <w:lang w:eastAsia="en-US"/>
        </w:rPr>
        <w:t>16.7. Места для заполнения заявлений оборудуются стульями, столами (стойками), бланками заявлений, письменными принадлежностями.</w:t>
      </w:r>
    </w:p>
    <w:p w:rsidR="00B11B7E" w:rsidRPr="00B11B7E" w:rsidRDefault="00B11B7E" w:rsidP="00B11B7E">
      <w:pPr>
        <w:tabs>
          <w:tab w:val="left" w:pos="851"/>
          <w:tab w:val="left" w:pos="1489"/>
        </w:tabs>
        <w:ind w:firstLine="567"/>
        <w:jc w:val="both"/>
        <w:rPr>
          <w:spacing w:val="7"/>
          <w:sz w:val="12"/>
          <w:szCs w:val="12"/>
          <w:lang w:eastAsia="en-US"/>
        </w:rPr>
      </w:pPr>
      <w:r w:rsidRPr="00B11B7E">
        <w:rPr>
          <w:spacing w:val="7"/>
          <w:sz w:val="12"/>
          <w:szCs w:val="12"/>
          <w:lang w:eastAsia="en-US"/>
        </w:rPr>
        <w:t>16.8. Места приема Заявителей оборудуются информационными табличками (вывесками) с указанием:</w:t>
      </w:r>
    </w:p>
    <w:p w:rsidR="00B11B7E" w:rsidRPr="00B11B7E" w:rsidRDefault="00B11B7E" w:rsidP="00B11B7E">
      <w:pPr>
        <w:numPr>
          <w:ilvl w:val="0"/>
          <w:numId w:val="8"/>
        </w:numPr>
        <w:tabs>
          <w:tab w:val="left" w:pos="851"/>
          <w:tab w:val="left" w:pos="937"/>
        </w:tabs>
        <w:ind w:firstLine="567"/>
        <w:jc w:val="both"/>
        <w:rPr>
          <w:spacing w:val="7"/>
          <w:sz w:val="12"/>
          <w:szCs w:val="12"/>
          <w:lang w:eastAsia="en-US"/>
        </w:rPr>
      </w:pPr>
      <w:r w:rsidRPr="00B11B7E">
        <w:rPr>
          <w:spacing w:val="7"/>
          <w:sz w:val="12"/>
          <w:szCs w:val="12"/>
          <w:lang w:eastAsia="en-US"/>
        </w:rPr>
        <w:t>номера кабинета и наименования отдела;</w:t>
      </w:r>
    </w:p>
    <w:p w:rsidR="00B11B7E" w:rsidRPr="00B11B7E" w:rsidRDefault="00B11B7E" w:rsidP="00B11B7E">
      <w:pPr>
        <w:numPr>
          <w:ilvl w:val="0"/>
          <w:numId w:val="8"/>
        </w:numPr>
        <w:tabs>
          <w:tab w:val="left" w:pos="851"/>
          <w:tab w:val="left" w:pos="993"/>
        </w:tabs>
        <w:ind w:firstLine="567"/>
        <w:jc w:val="both"/>
        <w:rPr>
          <w:spacing w:val="7"/>
          <w:sz w:val="12"/>
          <w:szCs w:val="12"/>
          <w:lang w:eastAsia="en-US"/>
        </w:rPr>
      </w:pPr>
      <w:r w:rsidRPr="00B11B7E">
        <w:rPr>
          <w:spacing w:val="7"/>
          <w:sz w:val="12"/>
          <w:szCs w:val="12"/>
          <w:lang w:eastAsia="en-US"/>
        </w:rPr>
        <w:t>фамилии, имени и отчества (последнее - при наличии), должности ответственного лица за прием документов;</w:t>
      </w:r>
    </w:p>
    <w:p w:rsidR="00B11B7E" w:rsidRPr="00B11B7E" w:rsidRDefault="00B11B7E" w:rsidP="00B11B7E">
      <w:pPr>
        <w:tabs>
          <w:tab w:val="left" w:pos="851"/>
        </w:tabs>
        <w:ind w:firstLine="567"/>
        <w:jc w:val="both"/>
        <w:rPr>
          <w:spacing w:val="7"/>
          <w:sz w:val="12"/>
          <w:szCs w:val="12"/>
          <w:lang w:eastAsia="en-US"/>
        </w:rPr>
      </w:pPr>
      <w:r w:rsidRPr="00B11B7E">
        <w:rPr>
          <w:spacing w:val="7"/>
          <w:sz w:val="12"/>
          <w:szCs w:val="12"/>
          <w:lang w:eastAsia="en-US"/>
        </w:rPr>
        <w:t>- графика приема Заявителей.</w:t>
      </w:r>
    </w:p>
    <w:p w:rsidR="00B11B7E" w:rsidRPr="00B11B7E" w:rsidRDefault="00B11B7E" w:rsidP="00B11B7E">
      <w:pPr>
        <w:tabs>
          <w:tab w:val="left" w:pos="851"/>
          <w:tab w:val="left" w:pos="1437"/>
        </w:tabs>
        <w:ind w:firstLine="567"/>
        <w:jc w:val="both"/>
        <w:rPr>
          <w:spacing w:val="7"/>
          <w:sz w:val="12"/>
          <w:szCs w:val="12"/>
          <w:lang w:eastAsia="en-US"/>
        </w:rPr>
      </w:pPr>
      <w:r w:rsidRPr="00B11B7E">
        <w:rPr>
          <w:spacing w:val="7"/>
          <w:sz w:val="12"/>
          <w:szCs w:val="12"/>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11B7E" w:rsidRPr="00B11B7E" w:rsidRDefault="00B11B7E" w:rsidP="00B11B7E">
      <w:pPr>
        <w:tabs>
          <w:tab w:val="left" w:pos="851"/>
          <w:tab w:val="left" w:pos="1489"/>
        </w:tabs>
        <w:ind w:firstLine="567"/>
        <w:jc w:val="both"/>
        <w:rPr>
          <w:spacing w:val="7"/>
          <w:sz w:val="12"/>
          <w:szCs w:val="12"/>
          <w:lang w:eastAsia="en-US"/>
        </w:rPr>
      </w:pPr>
      <w:r w:rsidRPr="00B11B7E">
        <w:rPr>
          <w:spacing w:val="7"/>
          <w:sz w:val="12"/>
          <w:szCs w:val="12"/>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11B7E" w:rsidRPr="00B11B7E" w:rsidRDefault="00B11B7E" w:rsidP="00B11B7E">
      <w:pPr>
        <w:ind w:firstLine="567"/>
        <w:jc w:val="both"/>
        <w:rPr>
          <w:sz w:val="12"/>
          <w:szCs w:val="12"/>
        </w:rPr>
      </w:pPr>
      <w:r w:rsidRPr="00B11B7E">
        <w:rPr>
          <w:sz w:val="12"/>
          <w:szCs w:val="12"/>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11B7E" w:rsidRPr="00B11B7E" w:rsidRDefault="00B11B7E" w:rsidP="00B11B7E">
      <w:pPr>
        <w:tabs>
          <w:tab w:val="left" w:pos="851"/>
          <w:tab w:val="left" w:pos="972"/>
        </w:tabs>
        <w:ind w:firstLine="567"/>
        <w:jc w:val="both"/>
        <w:rPr>
          <w:spacing w:val="7"/>
          <w:sz w:val="12"/>
          <w:szCs w:val="12"/>
          <w:lang w:eastAsia="en-US"/>
        </w:rPr>
      </w:pPr>
    </w:p>
    <w:p w:rsidR="00B11B7E" w:rsidRPr="00B11B7E" w:rsidRDefault="00B11B7E" w:rsidP="00B11B7E">
      <w:pPr>
        <w:tabs>
          <w:tab w:val="left" w:pos="0"/>
        </w:tabs>
        <w:ind w:firstLine="567"/>
        <w:jc w:val="center"/>
        <w:rPr>
          <w:b/>
          <w:iCs/>
          <w:spacing w:val="1"/>
          <w:sz w:val="12"/>
          <w:szCs w:val="12"/>
          <w:lang w:eastAsia="en-US"/>
        </w:rPr>
      </w:pPr>
      <w:r w:rsidRPr="00B11B7E">
        <w:rPr>
          <w:b/>
          <w:iCs/>
          <w:spacing w:val="1"/>
          <w:sz w:val="12"/>
          <w:szCs w:val="12"/>
          <w:lang w:eastAsia="en-US"/>
        </w:rPr>
        <w:t>17. Показатели качества и доступности Муниципальной услуги</w:t>
      </w:r>
    </w:p>
    <w:p w:rsidR="00B11B7E" w:rsidRPr="00B11B7E" w:rsidRDefault="00B11B7E" w:rsidP="00B11B7E">
      <w:pPr>
        <w:tabs>
          <w:tab w:val="left" w:pos="1385"/>
        </w:tabs>
        <w:ind w:firstLine="567"/>
        <w:jc w:val="both"/>
        <w:rPr>
          <w:spacing w:val="7"/>
          <w:sz w:val="12"/>
          <w:szCs w:val="12"/>
          <w:lang w:eastAsia="en-US"/>
        </w:rPr>
      </w:pPr>
      <w:r w:rsidRPr="00B11B7E">
        <w:rPr>
          <w:spacing w:val="7"/>
          <w:sz w:val="12"/>
          <w:szCs w:val="12"/>
          <w:lang w:eastAsia="en-US"/>
        </w:rPr>
        <w:t>17.1. Оценка доступности и качества предоставления Муниципальной услуги должна осуществляться по следующим показателям:</w:t>
      </w:r>
    </w:p>
    <w:p w:rsidR="00B11B7E" w:rsidRPr="00B11B7E" w:rsidRDefault="00B11B7E" w:rsidP="00B11B7E">
      <w:pPr>
        <w:tabs>
          <w:tab w:val="left" w:pos="1094"/>
        </w:tabs>
        <w:ind w:firstLine="567"/>
        <w:jc w:val="both"/>
        <w:rPr>
          <w:spacing w:val="7"/>
          <w:sz w:val="12"/>
          <w:szCs w:val="12"/>
          <w:lang w:eastAsia="en-US"/>
        </w:rPr>
      </w:pPr>
      <w:r w:rsidRPr="00B11B7E">
        <w:rPr>
          <w:spacing w:val="7"/>
          <w:sz w:val="12"/>
          <w:szCs w:val="12"/>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11B7E" w:rsidRPr="00B11B7E" w:rsidRDefault="00B11B7E" w:rsidP="00B11B7E">
      <w:pPr>
        <w:tabs>
          <w:tab w:val="left" w:pos="1385"/>
        </w:tabs>
        <w:ind w:firstLine="567"/>
        <w:jc w:val="both"/>
        <w:rPr>
          <w:spacing w:val="7"/>
          <w:sz w:val="12"/>
          <w:szCs w:val="12"/>
          <w:lang w:eastAsia="en-US"/>
        </w:rPr>
      </w:pPr>
      <w:r w:rsidRPr="00B11B7E">
        <w:rPr>
          <w:spacing w:val="7"/>
          <w:sz w:val="12"/>
          <w:szCs w:val="12"/>
          <w:lang w:eastAsia="en-US"/>
        </w:rPr>
        <w:t>б) возможность выбора Заявителем форм предоставления Муниципальной услуги;</w:t>
      </w:r>
    </w:p>
    <w:p w:rsidR="00B11B7E" w:rsidRPr="00B11B7E" w:rsidRDefault="00B11B7E" w:rsidP="00B11B7E">
      <w:pPr>
        <w:tabs>
          <w:tab w:val="left" w:pos="1013"/>
        </w:tabs>
        <w:ind w:firstLine="567"/>
        <w:jc w:val="both"/>
        <w:rPr>
          <w:spacing w:val="7"/>
          <w:sz w:val="12"/>
          <w:szCs w:val="12"/>
        </w:rPr>
      </w:pPr>
      <w:r w:rsidRPr="00B11B7E">
        <w:rPr>
          <w:sz w:val="12"/>
          <w:szCs w:val="12"/>
        </w:rPr>
        <w:t xml:space="preserve">в) </w:t>
      </w:r>
      <w:r w:rsidRPr="00B11B7E">
        <w:rPr>
          <w:spacing w:val="7"/>
          <w:sz w:val="12"/>
          <w:szCs w:val="12"/>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11B7E" w:rsidRPr="00B11B7E" w:rsidRDefault="00B11B7E" w:rsidP="00B11B7E">
      <w:pPr>
        <w:tabs>
          <w:tab w:val="left" w:pos="1100"/>
        </w:tabs>
        <w:ind w:firstLine="567"/>
        <w:jc w:val="both"/>
        <w:rPr>
          <w:spacing w:val="7"/>
          <w:sz w:val="12"/>
          <w:szCs w:val="12"/>
          <w:lang w:eastAsia="en-US"/>
        </w:rPr>
      </w:pPr>
      <w:r w:rsidRPr="00B11B7E">
        <w:rPr>
          <w:spacing w:val="7"/>
          <w:sz w:val="12"/>
          <w:szCs w:val="12"/>
          <w:lang w:eastAsia="en-US"/>
        </w:rPr>
        <w:t>г) возможность обращения за получением Муниципальной услуги в электронной форме, в том числе с использованием ЕПГУ, РПГУ;</w:t>
      </w:r>
    </w:p>
    <w:p w:rsidR="00B11B7E" w:rsidRPr="00B11B7E" w:rsidRDefault="00B11B7E" w:rsidP="00B11B7E">
      <w:pPr>
        <w:tabs>
          <w:tab w:val="left" w:pos="1106"/>
        </w:tabs>
        <w:ind w:firstLine="567"/>
        <w:jc w:val="both"/>
        <w:rPr>
          <w:spacing w:val="7"/>
          <w:sz w:val="12"/>
          <w:szCs w:val="12"/>
          <w:lang w:eastAsia="en-US"/>
        </w:rPr>
      </w:pPr>
      <w:r w:rsidRPr="00B11B7E">
        <w:rPr>
          <w:spacing w:val="7"/>
          <w:sz w:val="12"/>
          <w:szCs w:val="12"/>
          <w:lang w:eastAsia="en-US"/>
        </w:rPr>
        <w:t>д) доступность обращения за предоставлением Муниципальной услуги, в том числе для маломобильных групп населения;</w:t>
      </w:r>
    </w:p>
    <w:p w:rsidR="00B11B7E" w:rsidRPr="00B11B7E" w:rsidRDefault="00B11B7E" w:rsidP="00B11B7E">
      <w:pPr>
        <w:tabs>
          <w:tab w:val="left" w:pos="1379"/>
        </w:tabs>
        <w:ind w:firstLine="567"/>
        <w:jc w:val="both"/>
        <w:rPr>
          <w:spacing w:val="7"/>
          <w:sz w:val="12"/>
          <w:szCs w:val="12"/>
          <w:lang w:eastAsia="en-US"/>
        </w:rPr>
      </w:pPr>
      <w:r w:rsidRPr="00B11B7E">
        <w:rPr>
          <w:spacing w:val="7"/>
          <w:sz w:val="12"/>
          <w:szCs w:val="12"/>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11B7E" w:rsidRPr="00B11B7E" w:rsidRDefault="00B11B7E" w:rsidP="00B11B7E">
      <w:pPr>
        <w:tabs>
          <w:tab w:val="left" w:pos="1146"/>
        </w:tabs>
        <w:ind w:firstLine="567"/>
        <w:jc w:val="both"/>
        <w:rPr>
          <w:spacing w:val="7"/>
          <w:sz w:val="12"/>
          <w:szCs w:val="12"/>
          <w:lang w:eastAsia="en-US"/>
        </w:rPr>
      </w:pPr>
      <w:r w:rsidRPr="00B11B7E">
        <w:rPr>
          <w:spacing w:val="7"/>
          <w:sz w:val="12"/>
          <w:szCs w:val="12"/>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11B7E" w:rsidRPr="00B11B7E" w:rsidRDefault="00B11B7E" w:rsidP="00B11B7E">
      <w:pPr>
        <w:tabs>
          <w:tab w:val="left" w:pos="1123"/>
        </w:tabs>
        <w:ind w:firstLine="567"/>
        <w:jc w:val="both"/>
        <w:rPr>
          <w:spacing w:val="7"/>
          <w:sz w:val="12"/>
          <w:szCs w:val="12"/>
          <w:lang w:eastAsia="en-US"/>
        </w:rPr>
      </w:pPr>
      <w:r w:rsidRPr="00B11B7E">
        <w:rPr>
          <w:spacing w:val="7"/>
          <w:sz w:val="12"/>
          <w:szCs w:val="12"/>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11B7E" w:rsidRPr="00B11B7E" w:rsidRDefault="00B11B7E" w:rsidP="00B11B7E">
      <w:pPr>
        <w:tabs>
          <w:tab w:val="left" w:pos="1129"/>
        </w:tabs>
        <w:ind w:firstLine="567"/>
        <w:jc w:val="both"/>
        <w:rPr>
          <w:spacing w:val="7"/>
          <w:sz w:val="12"/>
          <w:szCs w:val="12"/>
          <w:lang w:eastAsia="en-US"/>
        </w:rPr>
      </w:pPr>
      <w:r w:rsidRPr="00B11B7E">
        <w:rPr>
          <w:spacing w:val="7"/>
          <w:sz w:val="12"/>
          <w:szCs w:val="12"/>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B11B7E" w:rsidRPr="00B11B7E" w:rsidRDefault="00B11B7E" w:rsidP="00B11B7E">
      <w:pPr>
        <w:tabs>
          <w:tab w:val="left" w:pos="1396"/>
        </w:tabs>
        <w:ind w:firstLine="567"/>
        <w:jc w:val="both"/>
        <w:rPr>
          <w:spacing w:val="7"/>
          <w:sz w:val="12"/>
          <w:szCs w:val="12"/>
          <w:lang w:eastAsia="en-US"/>
        </w:rPr>
      </w:pPr>
      <w:r w:rsidRPr="00B11B7E">
        <w:rPr>
          <w:spacing w:val="7"/>
          <w:sz w:val="12"/>
          <w:szCs w:val="12"/>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11B7E" w:rsidRPr="00B11B7E" w:rsidRDefault="00B11B7E" w:rsidP="00B11B7E">
      <w:pPr>
        <w:tabs>
          <w:tab w:val="left" w:pos="1373"/>
        </w:tabs>
        <w:ind w:firstLine="567"/>
        <w:jc w:val="both"/>
        <w:rPr>
          <w:spacing w:val="7"/>
          <w:sz w:val="12"/>
          <w:szCs w:val="12"/>
          <w:lang w:eastAsia="en-US"/>
        </w:rPr>
      </w:pPr>
      <w:r w:rsidRPr="00B11B7E">
        <w:rPr>
          <w:spacing w:val="7"/>
          <w:sz w:val="12"/>
          <w:szCs w:val="12"/>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11B7E" w:rsidRPr="00B11B7E" w:rsidRDefault="00B11B7E" w:rsidP="00B11B7E">
      <w:pPr>
        <w:tabs>
          <w:tab w:val="left" w:pos="1373"/>
        </w:tabs>
        <w:ind w:firstLine="567"/>
        <w:jc w:val="both"/>
        <w:rPr>
          <w:spacing w:val="7"/>
          <w:sz w:val="12"/>
          <w:szCs w:val="12"/>
          <w:lang w:eastAsia="en-US"/>
        </w:rPr>
      </w:pPr>
      <w:r w:rsidRPr="00B11B7E">
        <w:rPr>
          <w:spacing w:val="7"/>
          <w:sz w:val="12"/>
          <w:szCs w:val="12"/>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B11B7E" w:rsidRPr="00B11B7E" w:rsidRDefault="00B11B7E" w:rsidP="00B11B7E">
      <w:pPr>
        <w:tabs>
          <w:tab w:val="left" w:pos="0"/>
        </w:tabs>
        <w:ind w:firstLine="567"/>
        <w:jc w:val="center"/>
        <w:rPr>
          <w:b/>
          <w:iCs/>
          <w:spacing w:val="1"/>
          <w:sz w:val="12"/>
          <w:szCs w:val="12"/>
          <w:lang w:eastAsia="en-US"/>
        </w:rPr>
      </w:pPr>
      <w:r w:rsidRPr="00B11B7E">
        <w:rPr>
          <w:b/>
          <w:iCs/>
          <w:spacing w:val="1"/>
          <w:sz w:val="12"/>
          <w:szCs w:val="12"/>
          <w:lang w:eastAsia="en-U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B11B7E" w:rsidRPr="00B11B7E" w:rsidRDefault="00B11B7E" w:rsidP="00B11B7E">
      <w:pPr>
        <w:tabs>
          <w:tab w:val="left" w:pos="0"/>
        </w:tabs>
        <w:ind w:firstLine="567"/>
        <w:jc w:val="center"/>
        <w:rPr>
          <w:b/>
          <w:iCs/>
          <w:spacing w:val="1"/>
          <w:sz w:val="12"/>
          <w:szCs w:val="12"/>
          <w:lang w:eastAsia="en-US"/>
        </w:rPr>
      </w:pPr>
      <w:r w:rsidRPr="00B11B7E">
        <w:rPr>
          <w:b/>
          <w:iCs/>
          <w:spacing w:val="1"/>
          <w:sz w:val="12"/>
          <w:szCs w:val="12"/>
          <w:lang w:eastAsia="en-US"/>
        </w:rPr>
        <w:t>в электронной форме</w:t>
      </w:r>
    </w:p>
    <w:p w:rsidR="00B11B7E" w:rsidRPr="00B11B7E" w:rsidRDefault="00B11B7E" w:rsidP="00B11B7E">
      <w:pPr>
        <w:tabs>
          <w:tab w:val="left" w:pos="0"/>
        </w:tabs>
        <w:ind w:firstLine="567"/>
        <w:jc w:val="both"/>
        <w:rPr>
          <w:b/>
          <w:iCs/>
          <w:spacing w:val="1"/>
          <w:sz w:val="12"/>
          <w:szCs w:val="12"/>
          <w:lang w:eastAsia="en-US"/>
        </w:rPr>
      </w:pPr>
    </w:p>
    <w:p w:rsidR="00B11B7E" w:rsidRPr="00B11B7E" w:rsidRDefault="00B11B7E" w:rsidP="00B11B7E">
      <w:pPr>
        <w:autoSpaceDE w:val="0"/>
        <w:autoSpaceDN w:val="0"/>
        <w:adjustRightInd w:val="0"/>
        <w:ind w:firstLine="540"/>
        <w:jc w:val="both"/>
        <w:rPr>
          <w:sz w:val="12"/>
          <w:szCs w:val="12"/>
        </w:rPr>
      </w:pPr>
      <w:r w:rsidRPr="00B11B7E">
        <w:rPr>
          <w:sz w:val="12"/>
          <w:szCs w:val="12"/>
        </w:rPr>
        <w:t>18.1. Необходимыми и обязательными для предоставления Муниципальной услуги, являются следующие услуги:</w:t>
      </w:r>
    </w:p>
    <w:p w:rsidR="00B11B7E" w:rsidRPr="00B11B7E" w:rsidRDefault="00B11B7E" w:rsidP="00B11B7E">
      <w:pPr>
        <w:autoSpaceDE w:val="0"/>
        <w:autoSpaceDN w:val="0"/>
        <w:adjustRightInd w:val="0"/>
        <w:ind w:firstLine="540"/>
        <w:jc w:val="both"/>
        <w:rPr>
          <w:sz w:val="12"/>
          <w:szCs w:val="12"/>
        </w:rPr>
      </w:pPr>
      <w:r w:rsidRPr="00B11B7E">
        <w:rPr>
          <w:sz w:val="12"/>
          <w:szCs w:val="12"/>
        </w:rPr>
        <w:t>18.1.1. Кадастровые работы в целях осуществления государственного кадастрового учета земельного участка.</w:t>
      </w:r>
    </w:p>
    <w:p w:rsidR="00B11B7E" w:rsidRPr="00B11B7E" w:rsidRDefault="00B11B7E" w:rsidP="00B11B7E">
      <w:pPr>
        <w:autoSpaceDE w:val="0"/>
        <w:autoSpaceDN w:val="0"/>
        <w:adjustRightInd w:val="0"/>
        <w:ind w:firstLine="540"/>
        <w:jc w:val="both"/>
        <w:rPr>
          <w:sz w:val="12"/>
          <w:szCs w:val="12"/>
        </w:rPr>
      </w:pPr>
      <w:r w:rsidRPr="00B11B7E">
        <w:rPr>
          <w:sz w:val="12"/>
          <w:szCs w:val="12"/>
        </w:rPr>
        <w:t>18.1.2. Государственный кадастровый учет земельного участка.</w:t>
      </w:r>
    </w:p>
    <w:p w:rsidR="00B11B7E" w:rsidRPr="00B11B7E" w:rsidRDefault="00B11B7E" w:rsidP="00B11B7E">
      <w:pPr>
        <w:autoSpaceDE w:val="0"/>
        <w:autoSpaceDN w:val="0"/>
        <w:adjustRightInd w:val="0"/>
        <w:ind w:firstLine="540"/>
        <w:jc w:val="both"/>
        <w:rPr>
          <w:sz w:val="12"/>
          <w:szCs w:val="12"/>
        </w:rPr>
      </w:pPr>
      <w:r w:rsidRPr="00B11B7E">
        <w:rPr>
          <w:sz w:val="12"/>
          <w:szCs w:val="12"/>
        </w:rPr>
        <w:t>Плата за предоставление услуг, которые являются необходимыми и обязательными для предоставления Муниципальной услуги взимается за:</w:t>
      </w:r>
    </w:p>
    <w:p w:rsidR="00B11B7E" w:rsidRPr="00B11B7E" w:rsidRDefault="00B11B7E" w:rsidP="00B11B7E">
      <w:pPr>
        <w:autoSpaceDE w:val="0"/>
        <w:autoSpaceDN w:val="0"/>
        <w:adjustRightInd w:val="0"/>
        <w:ind w:firstLine="540"/>
        <w:jc w:val="both"/>
        <w:rPr>
          <w:sz w:val="12"/>
          <w:szCs w:val="12"/>
        </w:rPr>
      </w:pPr>
      <w:r w:rsidRPr="00B11B7E">
        <w:rPr>
          <w:sz w:val="12"/>
          <w:szCs w:val="12"/>
        </w:rPr>
        <w:t>- выполнение кадастровых работ – размер определяется в соответствии с договором, заключаемым с кадастровым инженером;</w:t>
      </w:r>
    </w:p>
    <w:p w:rsidR="00B11B7E" w:rsidRPr="00B11B7E" w:rsidRDefault="00B11B7E" w:rsidP="00B11B7E">
      <w:pPr>
        <w:tabs>
          <w:tab w:val="left" w:pos="1443"/>
        </w:tabs>
        <w:ind w:firstLine="567"/>
        <w:jc w:val="both"/>
        <w:rPr>
          <w:spacing w:val="7"/>
          <w:sz w:val="12"/>
          <w:szCs w:val="12"/>
          <w:lang w:eastAsia="en-US"/>
        </w:rPr>
      </w:pPr>
      <w:r w:rsidRPr="00B11B7E">
        <w:rPr>
          <w:spacing w:val="7"/>
          <w:sz w:val="12"/>
          <w:szCs w:val="12"/>
          <w:lang w:eastAsia="en-US"/>
        </w:rPr>
        <w:t>- осуществление государственного кадастрового учета – плата не взимается.</w:t>
      </w:r>
    </w:p>
    <w:p w:rsidR="00B11B7E" w:rsidRPr="00B11B7E" w:rsidRDefault="00B11B7E" w:rsidP="00B11B7E">
      <w:pPr>
        <w:tabs>
          <w:tab w:val="left" w:pos="1437"/>
        </w:tabs>
        <w:ind w:firstLine="567"/>
        <w:jc w:val="both"/>
        <w:rPr>
          <w:spacing w:val="7"/>
          <w:sz w:val="12"/>
          <w:szCs w:val="12"/>
          <w:lang w:eastAsia="en-US"/>
        </w:rPr>
      </w:pPr>
      <w:r w:rsidRPr="00B11B7E">
        <w:rPr>
          <w:spacing w:val="7"/>
          <w:sz w:val="12"/>
          <w:szCs w:val="12"/>
          <w:lang w:eastAsia="en-US"/>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11B7E">
        <w:rPr>
          <w:spacing w:val="7"/>
          <w:sz w:val="12"/>
          <w:szCs w:val="12"/>
          <w:lang w:eastAsia="en-US"/>
        </w:rPr>
        <w:t>автозаполнение</w:t>
      </w:r>
      <w:proofErr w:type="spellEnd"/>
      <w:r w:rsidRPr="00B11B7E">
        <w:rPr>
          <w:spacing w:val="7"/>
          <w:sz w:val="12"/>
          <w:szCs w:val="12"/>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B11B7E">
        <w:rPr>
          <w:spacing w:val="7"/>
          <w:sz w:val="12"/>
          <w:szCs w:val="12"/>
          <w:lang w:eastAsia="en-US"/>
        </w:rPr>
        <w:t>автозаполнения</w:t>
      </w:r>
      <w:proofErr w:type="spellEnd"/>
      <w:r w:rsidRPr="00B11B7E">
        <w:rPr>
          <w:spacing w:val="7"/>
          <w:sz w:val="12"/>
          <w:szCs w:val="12"/>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B11B7E" w:rsidRPr="00B11B7E" w:rsidRDefault="00B11B7E" w:rsidP="00B11B7E">
      <w:pPr>
        <w:tabs>
          <w:tab w:val="left" w:pos="1431"/>
        </w:tabs>
        <w:ind w:firstLine="567"/>
        <w:jc w:val="both"/>
        <w:rPr>
          <w:spacing w:val="7"/>
          <w:sz w:val="12"/>
          <w:szCs w:val="12"/>
          <w:lang w:eastAsia="en-US"/>
        </w:rPr>
      </w:pPr>
      <w:r w:rsidRPr="00B11B7E">
        <w:rPr>
          <w:spacing w:val="7"/>
          <w:sz w:val="12"/>
          <w:szCs w:val="12"/>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11B7E" w:rsidRPr="00B11B7E" w:rsidRDefault="00B11B7E" w:rsidP="00B11B7E">
      <w:pPr>
        <w:tabs>
          <w:tab w:val="left" w:pos="1431"/>
        </w:tabs>
        <w:ind w:firstLine="567"/>
        <w:jc w:val="both"/>
        <w:rPr>
          <w:spacing w:val="7"/>
          <w:sz w:val="12"/>
          <w:szCs w:val="12"/>
          <w:lang w:eastAsia="en-US"/>
        </w:rPr>
      </w:pPr>
      <w:r w:rsidRPr="00B11B7E">
        <w:rPr>
          <w:spacing w:val="7"/>
          <w:sz w:val="12"/>
          <w:szCs w:val="12"/>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11B7E" w:rsidRPr="00B11B7E" w:rsidRDefault="00B11B7E" w:rsidP="00B11B7E">
      <w:pPr>
        <w:tabs>
          <w:tab w:val="left" w:pos="1443"/>
        </w:tabs>
        <w:ind w:firstLine="567"/>
        <w:jc w:val="both"/>
        <w:rPr>
          <w:spacing w:val="7"/>
          <w:sz w:val="12"/>
          <w:szCs w:val="12"/>
          <w:lang w:eastAsia="en-US"/>
        </w:rPr>
      </w:pPr>
      <w:r w:rsidRPr="00B11B7E">
        <w:rPr>
          <w:spacing w:val="7"/>
          <w:sz w:val="12"/>
          <w:szCs w:val="12"/>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11B7E" w:rsidRPr="00B11B7E" w:rsidRDefault="00B11B7E" w:rsidP="00B11B7E">
      <w:pPr>
        <w:tabs>
          <w:tab w:val="left" w:pos="1399"/>
        </w:tabs>
        <w:ind w:firstLine="567"/>
        <w:jc w:val="both"/>
        <w:rPr>
          <w:spacing w:val="7"/>
          <w:sz w:val="12"/>
          <w:szCs w:val="12"/>
          <w:lang w:eastAsia="en-US"/>
        </w:rPr>
      </w:pPr>
      <w:r w:rsidRPr="00B11B7E">
        <w:rPr>
          <w:spacing w:val="7"/>
          <w:sz w:val="12"/>
          <w:szCs w:val="12"/>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11B7E" w:rsidRPr="00B11B7E" w:rsidRDefault="00B11B7E" w:rsidP="00B11B7E">
      <w:pPr>
        <w:tabs>
          <w:tab w:val="left" w:pos="1548"/>
        </w:tabs>
        <w:ind w:firstLine="567"/>
        <w:jc w:val="both"/>
        <w:rPr>
          <w:spacing w:val="7"/>
          <w:sz w:val="12"/>
          <w:szCs w:val="12"/>
          <w:lang w:eastAsia="en-US"/>
        </w:rPr>
      </w:pPr>
      <w:r w:rsidRPr="00B11B7E">
        <w:rPr>
          <w:spacing w:val="7"/>
          <w:sz w:val="12"/>
          <w:szCs w:val="12"/>
          <w:lang w:eastAsia="en-US"/>
        </w:rPr>
        <w:t>18.6.1. Электронные документы представляются в следующих форматах:</w:t>
      </w:r>
    </w:p>
    <w:p w:rsidR="00B11B7E" w:rsidRPr="00B11B7E" w:rsidRDefault="00B11B7E" w:rsidP="00B11B7E">
      <w:pPr>
        <w:tabs>
          <w:tab w:val="left" w:pos="952"/>
        </w:tabs>
        <w:ind w:firstLine="567"/>
        <w:jc w:val="both"/>
        <w:rPr>
          <w:spacing w:val="7"/>
          <w:sz w:val="12"/>
          <w:szCs w:val="12"/>
          <w:lang w:eastAsia="en-US"/>
        </w:rPr>
      </w:pPr>
      <w:r w:rsidRPr="00B11B7E">
        <w:rPr>
          <w:spacing w:val="7"/>
          <w:sz w:val="12"/>
          <w:szCs w:val="12"/>
          <w:lang w:eastAsia="en-US"/>
        </w:rPr>
        <w:t xml:space="preserve">а) </w:t>
      </w:r>
      <w:r w:rsidRPr="00B11B7E">
        <w:rPr>
          <w:spacing w:val="7"/>
          <w:sz w:val="12"/>
          <w:szCs w:val="12"/>
          <w:lang w:val="en-US" w:eastAsia="en-US"/>
        </w:rPr>
        <w:t>xml</w:t>
      </w:r>
      <w:r w:rsidRPr="00B11B7E">
        <w:rPr>
          <w:spacing w:val="7"/>
          <w:sz w:val="12"/>
          <w:szCs w:val="12"/>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11B7E">
        <w:rPr>
          <w:spacing w:val="7"/>
          <w:sz w:val="12"/>
          <w:szCs w:val="12"/>
          <w:lang w:val="en-US" w:eastAsia="en-US"/>
        </w:rPr>
        <w:t>xml</w:t>
      </w:r>
      <w:r w:rsidRPr="00B11B7E">
        <w:rPr>
          <w:spacing w:val="7"/>
          <w:sz w:val="12"/>
          <w:szCs w:val="12"/>
          <w:lang w:eastAsia="en-US"/>
        </w:rPr>
        <w:t>;</w:t>
      </w:r>
    </w:p>
    <w:p w:rsidR="00B11B7E" w:rsidRPr="00B11B7E" w:rsidRDefault="00B11B7E" w:rsidP="00B11B7E">
      <w:pPr>
        <w:tabs>
          <w:tab w:val="left" w:pos="964"/>
        </w:tabs>
        <w:ind w:firstLine="567"/>
        <w:jc w:val="both"/>
        <w:rPr>
          <w:spacing w:val="7"/>
          <w:sz w:val="12"/>
          <w:szCs w:val="12"/>
          <w:lang w:eastAsia="en-US"/>
        </w:rPr>
      </w:pPr>
      <w:r w:rsidRPr="00B11B7E">
        <w:rPr>
          <w:spacing w:val="7"/>
          <w:sz w:val="12"/>
          <w:szCs w:val="12"/>
          <w:lang w:eastAsia="en-US"/>
        </w:rPr>
        <w:t xml:space="preserve">б) </w:t>
      </w:r>
      <w:r w:rsidRPr="00B11B7E">
        <w:rPr>
          <w:spacing w:val="7"/>
          <w:sz w:val="12"/>
          <w:szCs w:val="12"/>
          <w:lang w:val="en-US" w:eastAsia="en-US"/>
        </w:rPr>
        <w:t>doc</w:t>
      </w:r>
      <w:r w:rsidRPr="00B11B7E">
        <w:rPr>
          <w:spacing w:val="7"/>
          <w:sz w:val="12"/>
          <w:szCs w:val="12"/>
          <w:lang w:eastAsia="en-US"/>
        </w:rPr>
        <w:t xml:space="preserve">, </w:t>
      </w:r>
      <w:proofErr w:type="spellStart"/>
      <w:r w:rsidRPr="00B11B7E">
        <w:rPr>
          <w:spacing w:val="7"/>
          <w:sz w:val="12"/>
          <w:szCs w:val="12"/>
          <w:lang w:val="en-US" w:eastAsia="en-US"/>
        </w:rPr>
        <w:t>docx</w:t>
      </w:r>
      <w:proofErr w:type="spellEnd"/>
      <w:r w:rsidRPr="00B11B7E">
        <w:rPr>
          <w:spacing w:val="7"/>
          <w:sz w:val="12"/>
          <w:szCs w:val="12"/>
          <w:lang w:eastAsia="en-US"/>
        </w:rPr>
        <w:t xml:space="preserve">, </w:t>
      </w:r>
      <w:proofErr w:type="spellStart"/>
      <w:r w:rsidRPr="00B11B7E">
        <w:rPr>
          <w:spacing w:val="7"/>
          <w:sz w:val="12"/>
          <w:szCs w:val="12"/>
          <w:lang w:val="en-US" w:eastAsia="en-US"/>
        </w:rPr>
        <w:t>odt</w:t>
      </w:r>
      <w:proofErr w:type="spellEnd"/>
      <w:r w:rsidRPr="00B11B7E">
        <w:rPr>
          <w:spacing w:val="7"/>
          <w:sz w:val="12"/>
          <w:szCs w:val="12"/>
          <w:lang w:eastAsia="en-US"/>
        </w:rPr>
        <w:t xml:space="preserve"> - для документов с текстовым содержанием, не включающим формулы;</w:t>
      </w:r>
    </w:p>
    <w:p w:rsidR="00B11B7E" w:rsidRPr="00B11B7E" w:rsidRDefault="00B11B7E" w:rsidP="00B11B7E">
      <w:pPr>
        <w:tabs>
          <w:tab w:val="left" w:pos="958"/>
        </w:tabs>
        <w:ind w:firstLine="567"/>
        <w:jc w:val="both"/>
        <w:rPr>
          <w:spacing w:val="7"/>
          <w:sz w:val="12"/>
          <w:szCs w:val="12"/>
          <w:lang w:eastAsia="en-US"/>
        </w:rPr>
      </w:pPr>
      <w:r w:rsidRPr="00B11B7E">
        <w:rPr>
          <w:spacing w:val="7"/>
          <w:sz w:val="12"/>
          <w:szCs w:val="12"/>
          <w:lang w:eastAsia="en-US"/>
        </w:rPr>
        <w:t xml:space="preserve">в) </w:t>
      </w:r>
      <w:r w:rsidRPr="00B11B7E">
        <w:rPr>
          <w:spacing w:val="7"/>
          <w:sz w:val="12"/>
          <w:szCs w:val="12"/>
          <w:lang w:val="en-US" w:eastAsia="en-US"/>
        </w:rPr>
        <w:t>pdf</w:t>
      </w:r>
      <w:r w:rsidRPr="00B11B7E">
        <w:rPr>
          <w:spacing w:val="7"/>
          <w:sz w:val="12"/>
          <w:szCs w:val="12"/>
          <w:lang w:eastAsia="en-US"/>
        </w:rPr>
        <w:t xml:space="preserve">, </w:t>
      </w:r>
      <w:r w:rsidRPr="00B11B7E">
        <w:rPr>
          <w:spacing w:val="7"/>
          <w:sz w:val="12"/>
          <w:szCs w:val="12"/>
          <w:lang w:val="en-US" w:eastAsia="en-US"/>
        </w:rPr>
        <w:t>jpg</w:t>
      </w:r>
      <w:r w:rsidRPr="00B11B7E">
        <w:rPr>
          <w:spacing w:val="7"/>
          <w:sz w:val="12"/>
          <w:szCs w:val="12"/>
          <w:lang w:eastAsia="en-US"/>
        </w:rPr>
        <w:t xml:space="preserve">, </w:t>
      </w:r>
      <w:r w:rsidRPr="00B11B7E">
        <w:rPr>
          <w:spacing w:val="7"/>
          <w:sz w:val="12"/>
          <w:szCs w:val="12"/>
          <w:lang w:val="en-US" w:eastAsia="en-US"/>
        </w:rPr>
        <w:t>jpeg</w:t>
      </w:r>
      <w:r w:rsidRPr="00B11B7E">
        <w:rPr>
          <w:spacing w:val="7"/>
          <w:sz w:val="12"/>
          <w:szCs w:val="12"/>
          <w:lang w:eastAsia="en-US"/>
        </w:rPr>
        <w:t xml:space="preserve">, </w:t>
      </w:r>
      <w:proofErr w:type="spellStart"/>
      <w:r w:rsidRPr="00B11B7E">
        <w:rPr>
          <w:spacing w:val="7"/>
          <w:sz w:val="12"/>
          <w:szCs w:val="12"/>
          <w:lang w:val="en-US" w:eastAsia="en-US"/>
        </w:rPr>
        <w:t>png</w:t>
      </w:r>
      <w:proofErr w:type="spellEnd"/>
      <w:r w:rsidRPr="00B11B7E">
        <w:rPr>
          <w:spacing w:val="7"/>
          <w:sz w:val="12"/>
          <w:szCs w:val="12"/>
          <w:lang w:eastAsia="en-US"/>
        </w:rPr>
        <w:t xml:space="preserve">, </w:t>
      </w:r>
      <w:r w:rsidRPr="00B11B7E">
        <w:rPr>
          <w:spacing w:val="7"/>
          <w:sz w:val="12"/>
          <w:szCs w:val="12"/>
          <w:lang w:val="en-US" w:eastAsia="en-US"/>
        </w:rPr>
        <w:t>bmp</w:t>
      </w:r>
      <w:r w:rsidRPr="00B11B7E">
        <w:rPr>
          <w:spacing w:val="7"/>
          <w:sz w:val="12"/>
          <w:szCs w:val="12"/>
          <w:lang w:eastAsia="en-US"/>
        </w:rPr>
        <w:t xml:space="preserve">, </w:t>
      </w:r>
      <w:r w:rsidRPr="00B11B7E">
        <w:rPr>
          <w:spacing w:val="7"/>
          <w:sz w:val="12"/>
          <w:szCs w:val="12"/>
          <w:lang w:val="en-US" w:eastAsia="en-US"/>
        </w:rPr>
        <w:t>tiff</w:t>
      </w:r>
      <w:r w:rsidRPr="00B11B7E">
        <w:rPr>
          <w:spacing w:val="7"/>
          <w:sz w:val="12"/>
          <w:szCs w:val="12"/>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11B7E" w:rsidRPr="00B11B7E" w:rsidRDefault="00B11B7E" w:rsidP="00B11B7E">
      <w:pPr>
        <w:tabs>
          <w:tab w:val="left" w:pos="932"/>
        </w:tabs>
        <w:ind w:firstLine="567"/>
        <w:jc w:val="both"/>
        <w:rPr>
          <w:spacing w:val="7"/>
          <w:sz w:val="12"/>
          <w:szCs w:val="12"/>
          <w:lang w:eastAsia="en-US"/>
        </w:rPr>
      </w:pPr>
      <w:r w:rsidRPr="00B11B7E">
        <w:rPr>
          <w:spacing w:val="7"/>
          <w:sz w:val="12"/>
          <w:szCs w:val="12"/>
          <w:lang w:eastAsia="en-US"/>
        </w:rPr>
        <w:t xml:space="preserve">г) </w:t>
      </w:r>
      <w:r w:rsidRPr="00B11B7E">
        <w:rPr>
          <w:spacing w:val="7"/>
          <w:sz w:val="12"/>
          <w:szCs w:val="12"/>
          <w:lang w:val="en-US" w:eastAsia="en-US"/>
        </w:rPr>
        <w:t>zip</w:t>
      </w:r>
      <w:r w:rsidRPr="00B11B7E">
        <w:rPr>
          <w:spacing w:val="7"/>
          <w:sz w:val="12"/>
          <w:szCs w:val="12"/>
          <w:lang w:eastAsia="en-US"/>
        </w:rPr>
        <w:t xml:space="preserve">, </w:t>
      </w:r>
      <w:proofErr w:type="spellStart"/>
      <w:r w:rsidRPr="00B11B7E">
        <w:rPr>
          <w:spacing w:val="7"/>
          <w:sz w:val="12"/>
          <w:szCs w:val="12"/>
          <w:lang w:val="en-US" w:eastAsia="en-US"/>
        </w:rPr>
        <w:t>rar</w:t>
      </w:r>
      <w:proofErr w:type="spellEnd"/>
      <w:r w:rsidRPr="00B11B7E">
        <w:rPr>
          <w:spacing w:val="7"/>
          <w:sz w:val="12"/>
          <w:szCs w:val="12"/>
          <w:lang w:eastAsia="en-US"/>
        </w:rPr>
        <w:t xml:space="preserve"> для сжатых документов в один файл;</w:t>
      </w:r>
    </w:p>
    <w:p w:rsidR="00B11B7E" w:rsidRPr="00B11B7E" w:rsidRDefault="00B11B7E" w:rsidP="00B11B7E">
      <w:pPr>
        <w:tabs>
          <w:tab w:val="left" w:pos="973"/>
        </w:tabs>
        <w:ind w:firstLine="567"/>
        <w:jc w:val="both"/>
        <w:rPr>
          <w:spacing w:val="7"/>
          <w:sz w:val="12"/>
          <w:szCs w:val="12"/>
          <w:lang w:eastAsia="en-US"/>
        </w:rPr>
      </w:pPr>
      <w:r w:rsidRPr="00B11B7E">
        <w:rPr>
          <w:spacing w:val="7"/>
          <w:sz w:val="12"/>
          <w:szCs w:val="12"/>
          <w:lang w:eastAsia="en-US"/>
        </w:rPr>
        <w:t xml:space="preserve">д) </w:t>
      </w:r>
      <w:r w:rsidRPr="00B11B7E">
        <w:rPr>
          <w:spacing w:val="7"/>
          <w:sz w:val="12"/>
          <w:szCs w:val="12"/>
          <w:lang w:val="en-US" w:eastAsia="en-US"/>
        </w:rPr>
        <w:t>sig</w:t>
      </w:r>
      <w:r w:rsidRPr="00B11B7E">
        <w:rPr>
          <w:spacing w:val="7"/>
          <w:sz w:val="12"/>
          <w:szCs w:val="12"/>
          <w:lang w:eastAsia="en-US"/>
        </w:rPr>
        <w:t xml:space="preserve"> для открепленной усиленной квалифицированной электронной подписи.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11B7E" w:rsidRPr="00B11B7E" w:rsidRDefault="00B11B7E" w:rsidP="00B11B7E">
      <w:pPr>
        <w:tabs>
          <w:tab w:val="left" w:pos="1591"/>
        </w:tabs>
        <w:ind w:firstLine="567"/>
        <w:jc w:val="both"/>
        <w:rPr>
          <w:spacing w:val="7"/>
          <w:sz w:val="12"/>
          <w:szCs w:val="12"/>
          <w:lang w:eastAsia="en-US"/>
        </w:rPr>
      </w:pPr>
      <w:r w:rsidRPr="00B11B7E">
        <w:rPr>
          <w:spacing w:val="7"/>
          <w:sz w:val="12"/>
          <w:szCs w:val="12"/>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11B7E">
        <w:rPr>
          <w:spacing w:val="7"/>
          <w:sz w:val="12"/>
          <w:szCs w:val="12"/>
          <w:lang w:val="en-US" w:eastAsia="en-US"/>
        </w:rPr>
        <w:t>dpi</w:t>
      </w:r>
      <w:r w:rsidRPr="00B11B7E">
        <w:rPr>
          <w:spacing w:val="7"/>
          <w:sz w:val="12"/>
          <w:szCs w:val="12"/>
          <w:lang w:eastAsia="en-US"/>
        </w:rPr>
        <w:t xml:space="preserve"> (масштаб 1:1) с использованием следующих режимов:</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«черно-белый» (при отсутствии в документе графических изображений и (или) цветного текста);</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«оттенки серого» (при наличии в документе графических изображений, отличных от цветного графического изображения);</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«цветной» или «режим полной цветопередачи» (при наличии в документе цветных графических изображений либо цветного текста);</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сохранением всех аутентичных признаков подлинности, а именно: графической подписи лица, печати, углового штампа бланка;</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B11B7E" w:rsidRPr="00B11B7E" w:rsidRDefault="00B11B7E" w:rsidP="00B11B7E">
      <w:pPr>
        <w:tabs>
          <w:tab w:val="left" w:pos="1548"/>
        </w:tabs>
        <w:ind w:firstLine="567"/>
        <w:jc w:val="both"/>
        <w:rPr>
          <w:spacing w:val="7"/>
          <w:sz w:val="12"/>
          <w:szCs w:val="12"/>
          <w:lang w:eastAsia="en-US"/>
        </w:rPr>
      </w:pPr>
      <w:r w:rsidRPr="00B11B7E">
        <w:rPr>
          <w:spacing w:val="7"/>
          <w:sz w:val="12"/>
          <w:szCs w:val="12"/>
          <w:lang w:eastAsia="en-US"/>
        </w:rPr>
        <w:lastRenderedPageBreak/>
        <w:t>18.6.3. Электронные документы должны обеспечивать:</w:t>
      </w:r>
    </w:p>
    <w:p w:rsidR="00B11B7E" w:rsidRPr="00B11B7E" w:rsidRDefault="00B11B7E" w:rsidP="00B11B7E">
      <w:pPr>
        <w:numPr>
          <w:ilvl w:val="0"/>
          <w:numId w:val="8"/>
        </w:numPr>
        <w:tabs>
          <w:tab w:val="left" w:pos="897"/>
        </w:tabs>
        <w:ind w:firstLine="567"/>
        <w:jc w:val="both"/>
        <w:rPr>
          <w:spacing w:val="7"/>
          <w:sz w:val="12"/>
          <w:szCs w:val="12"/>
          <w:lang w:eastAsia="en-US"/>
        </w:rPr>
      </w:pPr>
      <w:r w:rsidRPr="00B11B7E">
        <w:rPr>
          <w:spacing w:val="7"/>
          <w:sz w:val="12"/>
          <w:szCs w:val="12"/>
          <w:lang w:eastAsia="en-US"/>
        </w:rPr>
        <w:t>возможность идентифицировать документ и количество листов в документе;</w:t>
      </w:r>
    </w:p>
    <w:p w:rsidR="00B11B7E" w:rsidRPr="00B11B7E" w:rsidRDefault="00B11B7E" w:rsidP="00B11B7E">
      <w:pPr>
        <w:numPr>
          <w:ilvl w:val="0"/>
          <w:numId w:val="8"/>
        </w:numPr>
        <w:tabs>
          <w:tab w:val="left" w:pos="993"/>
        </w:tabs>
        <w:ind w:firstLine="567"/>
        <w:jc w:val="both"/>
        <w:rPr>
          <w:spacing w:val="7"/>
          <w:sz w:val="12"/>
          <w:szCs w:val="12"/>
          <w:lang w:eastAsia="en-US"/>
        </w:rPr>
      </w:pPr>
      <w:r w:rsidRPr="00B11B7E">
        <w:rPr>
          <w:spacing w:val="7"/>
          <w:sz w:val="12"/>
          <w:szCs w:val="12"/>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11B7E" w:rsidRPr="00B11B7E" w:rsidRDefault="00B11B7E" w:rsidP="00B11B7E">
      <w:pPr>
        <w:numPr>
          <w:ilvl w:val="0"/>
          <w:numId w:val="8"/>
        </w:numPr>
        <w:tabs>
          <w:tab w:val="left" w:pos="892"/>
        </w:tabs>
        <w:ind w:firstLine="567"/>
        <w:jc w:val="both"/>
        <w:rPr>
          <w:spacing w:val="7"/>
          <w:sz w:val="12"/>
          <w:szCs w:val="12"/>
          <w:lang w:eastAsia="en-US"/>
        </w:rPr>
      </w:pPr>
      <w:r w:rsidRPr="00B11B7E">
        <w:rPr>
          <w:spacing w:val="7"/>
          <w:sz w:val="12"/>
          <w:szCs w:val="12"/>
          <w:lang w:eastAsia="en-US"/>
        </w:rPr>
        <w:t>содержать оглавление, соответствующее их смыслу и содержанию;</w:t>
      </w:r>
    </w:p>
    <w:p w:rsidR="00B11B7E" w:rsidRPr="00B11B7E" w:rsidRDefault="00B11B7E" w:rsidP="00B11B7E">
      <w:pPr>
        <w:numPr>
          <w:ilvl w:val="0"/>
          <w:numId w:val="8"/>
        </w:numPr>
        <w:tabs>
          <w:tab w:val="left" w:pos="946"/>
        </w:tabs>
        <w:ind w:firstLine="567"/>
        <w:jc w:val="both"/>
        <w:rPr>
          <w:spacing w:val="7"/>
          <w:sz w:val="12"/>
          <w:szCs w:val="12"/>
          <w:lang w:eastAsia="en-US"/>
        </w:rPr>
      </w:pPr>
      <w:r w:rsidRPr="00B11B7E">
        <w:rPr>
          <w:spacing w:val="7"/>
          <w:sz w:val="12"/>
          <w:szCs w:val="12"/>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11B7E" w:rsidRPr="00B11B7E" w:rsidRDefault="00B11B7E" w:rsidP="00B11B7E">
      <w:pPr>
        <w:tabs>
          <w:tab w:val="left" w:pos="1527"/>
        </w:tabs>
        <w:ind w:firstLine="567"/>
        <w:jc w:val="both"/>
        <w:rPr>
          <w:spacing w:val="7"/>
          <w:sz w:val="12"/>
          <w:szCs w:val="12"/>
          <w:lang w:eastAsia="en-US"/>
        </w:rPr>
      </w:pPr>
      <w:r w:rsidRPr="00B11B7E">
        <w:rPr>
          <w:spacing w:val="7"/>
          <w:sz w:val="12"/>
          <w:szCs w:val="12"/>
          <w:lang w:eastAsia="en-US"/>
        </w:rPr>
        <w:t xml:space="preserve">Документы, подлежащие представлению в форматах </w:t>
      </w:r>
      <w:proofErr w:type="spellStart"/>
      <w:r w:rsidRPr="00B11B7E">
        <w:rPr>
          <w:spacing w:val="7"/>
          <w:sz w:val="12"/>
          <w:szCs w:val="12"/>
          <w:lang w:val="en-US" w:eastAsia="en-US"/>
        </w:rPr>
        <w:t>xls</w:t>
      </w:r>
      <w:proofErr w:type="spellEnd"/>
      <w:r w:rsidRPr="00B11B7E">
        <w:rPr>
          <w:spacing w:val="7"/>
          <w:sz w:val="12"/>
          <w:szCs w:val="12"/>
          <w:lang w:eastAsia="en-US"/>
        </w:rPr>
        <w:t xml:space="preserve">, </w:t>
      </w:r>
      <w:proofErr w:type="spellStart"/>
      <w:r w:rsidRPr="00B11B7E">
        <w:rPr>
          <w:color w:val="000000"/>
          <w:spacing w:val="5"/>
          <w:sz w:val="12"/>
          <w:szCs w:val="12"/>
          <w:lang w:val="en-US" w:eastAsia="en-US"/>
        </w:rPr>
        <w:t>xlIsx</w:t>
      </w:r>
      <w:proofErr w:type="spellEnd"/>
      <w:r w:rsidRPr="00B11B7E">
        <w:rPr>
          <w:color w:val="000000"/>
          <w:spacing w:val="5"/>
          <w:sz w:val="12"/>
          <w:szCs w:val="12"/>
          <w:lang w:eastAsia="en-US"/>
        </w:rPr>
        <w:t xml:space="preserve"> </w:t>
      </w:r>
      <w:r w:rsidRPr="00B11B7E">
        <w:rPr>
          <w:spacing w:val="7"/>
          <w:sz w:val="12"/>
          <w:szCs w:val="12"/>
          <w:lang w:eastAsia="en-US"/>
        </w:rPr>
        <w:t xml:space="preserve">или </w:t>
      </w:r>
      <w:proofErr w:type="spellStart"/>
      <w:r w:rsidRPr="00B11B7E">
        <w:rPr>
          <w:spacing w:val="7"/>
          <w:sz w:val="12"/>
          <w:szCs w:val="12"/>
          <w:lang w:val="en-US" w:eastAsia="en-US"/>
        </w:rPr>
        <w:t>ods</w:t>
      </w:r>
      <w:proofErr w:type="spellEnd"/>
      <w:r w:rsidRPr="00B11B7E">
        <w:rPr>
          <w:spacing w:val="7"/>
          <w:sz w:val="12"/>
          <w:szCs w:val="12"/>
          <w:lang w:eastAsia="en-US"/>
        </w:rPr>
        <w:t>, формируются в виде отдельного электронного документа.</w:t>
      </w:r>
    </w:p>
    <w:p w:rsidR="00B11B7E" w:rsidRPr="00B11B7E" w:rsidRDefault="00B11B7E" w:rsidP="00B11B7E">
      <w:pPr>
        <w:tabs>
          <w:tab w:val="left" w:pos="1527"/>
        </w:tabs>
        <w:ind w:firstLine="567"/>
        <w:jc w:val="both"/>
        <w:rPr>
          <w:spacing w:val="7"/>
          <w:sz w:val="12"/>
          <w:szCs w:val="12"/>
          <w:lang w:eastAsia="en-US"/>
        </w:rPr>
      </w:pPr>
      <w:r w:rsidRPr="00B11B7E">
        <w:rPr>
          <w:spacing w:val="7"/>
          <w:sz w:val="12"/>
          <w:szCs w:val="12"/>
          <w:lang w:eastAsia="en-US"/>
        </w:rPr>
        <w:t xml:space="preserve">18.7. Информационными системами, используемыми для предоставления Муниципальной услуги, являются: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информационная система Воронежской области «Портал Воронежской области в сети Интернет»;</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федеральная государственная информационная система «Единый портал государственных и муниципальных услуг (функций)»;</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11B7E" w:rsidRPr="00B11B7E" w:rsidRDefault="00B11B7E" w:rsidP="00B11B7E">
      <w:pPr>
        <w:autoSpaceDE w:val="0"/>
        <w:autoSpaceDN w:val="0"/>
        <w:adjustRightInd w:val="0"/>
        <w:ind w:firstLine="540"/>
        <w:jc w:val="both"/>
        <w:rPr>
          <w:sz w:val="12"/>
          <w:szCs w:val="12"/>
        </w:rPr>
      </w:pPr>
      <w:r w:rsidRPr="00B11B7E">
        <w:rPr>
          <w:rFonts w:eastAsia="Calibri"/>
          <w:sz w:val="12"/>
          <w:szCs w:val="12"/>
          <w:lang w:eastAsia="en-US"/>
        </w:rPr>
        <w:t xml:space="preserve">18.8. </w:t>
      </w:r>
      <w:r w:rsidRPr="00B11B7E">
        <w:rPr>
          <w:sz w:val="12"/>
          <w:szCs w:val="1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11B7E" w:rsidRPr="00B11B7E" w:rsidRDefault="00B11B7E" w:rsidP="00B11B7E">
      <w:pPr>
        <w:tabs>
          <w:tab w:val="left" w:pos="1527"/>
        </w:tabs>
        <w:ind w:firstLine="567"/>
        <w:jc w:val="both"/>
        <w:rPr>
          <w:spacing w:val="7"/>
          <w:sz w:val="12"/>
          <w:szCs w:val="12"/>
          <w:lang w:eastAsia="en-US"/>
        </w:rPr>
      </w:pPr>
      <w:r w:rsidRPr="00B11B7E">
        <w:rPr>
          <w:spacing w:val="7"/>
          <w:sz w:val="12"/>
          <w:szCs w:val="12"/>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11B7E" w:rsidRPr="00B11B7E" w:rsidRDefault="00B11B7E" w:rsidP="00B11B7E">
      <w:pPr>
        <w:tabs>
          <w:tab w:val="left" w:pos="0"/>
        </w:tabs>
        <w:ind w:firstLine="567"/>
        <w:jc w:val="both"/>
        <w:rPr>
          <w:spacing w:val="7"/>
          <w:sz w:val="12"/>
          <w:szCs w:val="12"/>
          <w:lang w:eastAsia="en-US"/>
        </w:rPr>
      </w:pPr>
      <w:r w:rsidRPr="00B11B7E">
        <w:rPr>
          <w:spacing w:val="7"/>
          <w:sz w:val="12"/>
          <w:szCs w:val="12"/>
          <w:lang w:eastAsia="en-US"/>
        </w:rPr>
        <w:t>МФЦ осуществляет:</w:t>
      </w:r>
    </w:p>
    <w:p w:rsidR="00B11B7E" w:rsidRPr="00B11B7E" w:rsidRDefault="00B11B7E" w:rsidP="00B11B7E">
      <w:pPr>
        <w:numPr>
          <w:ilvl w:val="0"/>
          <w:numId w:val="8"/>
        </w:numPr>
        <w:tabs>
          <w:tab w:val="left" w:pos="0"/>
          <w:tab w:val="left" w:pos="993"/>
        </w:tabs>
        <w:ind w:firstLine="567"/>
        <w:jc w:val="both"/>
        <w:rPr>
          <w:spacing w:val="7"/>
          <w:sz w:val="12"/>
          <w:szCs w:val="12"/>
          <w:lang w:eastAsia="en-US"/>
        </w:rPr>
      </w:pPr>
      <w:r w:rsidRPr="00B11B7E">
        <w:rPr>
          <w:spacing w:val="7"/>
          <w:sz w:val="12"/>
          <w:szCs w:val="12"/>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11B7E" w:rsidRPr="00B11B7E" w:rsidRDefault="00B11B7E" w:rsidP="00B11B7E">
      <w:pPr>
        <w:numPr>
          <w:ilvl w:val="0"/>
          <w:numId w:val="8"/>
        </w:numPr>
        <w:tabs>
          <w:tab w:val="left" w:pos="0"/>
          <w:tab w:val="left" w:pos="993"/>
        </w:tabs>
        <w:ind w:firstLine="567"/>
        <w:jc w:val="both"/>
        <w:rPr>
          <w:spacing w:val="7"/>
          <w:sz w:val="12"/>
          <w:szCs w:val="12"/>
          <w:lang w:eastAsia="en-US"/>
        </w:rPr>
      </w:pPr>
      <w:r w:rsidRPr="00B11B7E">
        <w:rPr>
          <w:spacing w:val="7"/>
          <w:sz w:val="12"/>
          <w:szCs w:val="12"/>
          <w:lang w:eastAsia="en-US"/>
        </w:rPr>
        <w:t xml:space="preserve">выдачу Заявителю результата предоставления Муниципальной услуги на бумажном носителе. </w:t>
      </w:r>
    </w:p>
    <w:p w:rsidR="00B11B7E" w:rsidRPr="00B11B7E" w:rsidRDefault="00B11B7E" w:rsidP="00B11B7E">
      <w:pPr>
        <w:tabs>
          <w:tab w:val="left" w:pos="-284"/>
          <w:tab w:val="left" w:pos="1448"/>
        </w:tabs>
        <w:ind w:firstLine="567"/>
        <w:jc w:val="both"/>
        <w:rPr>
          <w:spacing w:val="7"/>
          <w:sz w:val="12"/>
          <w:szCs w:val="12"/>
          <w:lang w:eastAsia="en-US"/>
        </w:rPr>
      </w:pPr>
      <w:r w:rsidRPr="00B11B7E">
        <w:rPr>
          <w:spacing w:val="7"/>
          <w:sz w:val="12"/>
          <w:szCs w:val="12"/>
          <w:lang w:eastAsia="en-US"/>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11B7E" w:rsidRPr="00B11B7E" w:rsidRDefault="00B11B7E" w:rsidP="00B11B7E">
      <w:pPr>
        <w:tabs>
          <w:tab w:val="left" w:pos="-284"/>
          <w:tab w:val="left" w:pos="1434"/>
        </w:tabs>
        <w:ind w:firstLine="567"/>
        <w:jc w:val="both"/>
        <w:rPr>
          <w:spacing w:val="10"/>
          <w:sz w:val="12"/>
          <w:szCs w:val="12"/>
          <w:lang w:eastAsia="en-US"/>
        </w:rPr>
      </w:pPr>
      <w:r w:rsidRPr="00B11B7E">
        <w:rPr>
          <w:spacing w:val="10"/>
          <w:sz w:val="12"/>
          <w:szCs w:val="12"/>
          <w:lang w:eastAsia="en-US"/>
        </w:rPr>
        <w:t>18.11. Информирование Заявителей в МФЦ осуществляется следующими способами:</w:t>
      </w:r>
    </w:p>
    <w:p w:rsidR="00B11B7E" w:rsidRPr="00B11B7E" w:rsidRDefault="00B11B7E" w:rsidP="00B11B7E">
      <w:pPr>
        <w:tabs>
          <w:tab w:val="left" w:pos="0"/>
          <w:tab w:val="left" w:pos="1100"/>
        </w:tabs>
        <w:ind w:firstLine="567"/>
        <w:jc w:val="both"/>
        <w:rPr>
          <w:spacing w:val="7"/>
          <w:sz w:val="12"/>
          <w:szCs w:val="12"/>
          <w:lang w:eastAsia="en-US"/>
        </w:rPr>
      </w:pPr>
      <w:r w:rsidRPr="00B11B7E">
        <w:rPr>
          <w:spacing w:val="7"/>
          <w:sz w:val="12"/>
          <w:szCs w:val="12"/>
          <w:lang w:eastAsia="en-US"/>
        </w:rPr>
        <w:t>а) путем размещения информации на официальных сайтах и информационных стендах в МФЦ;</w:t>
      </w:r>
    </w:p>
    <w:p w:rsidR="00B11B7E" w:rsidRPr="00B11B7E" w:rsidRDefault="00B11B7E" w:rsidP="00B11B7E">
      <w:pPr>
        <w:tabs>
          <w:tab w:val="left" w:pos="0"/>
          <w:tab w:val="left" w:pos="1030"/>
        </w:tabs>
        <w:ind w:firstLine="567"/>
        <w:jc w:val="both"/>
        <w:rPr>
          <w:spacing w:val="7"/>
          <w:sz w:val="12"/>
          <w:szCs w:val="12"/>
          <w:lang w:eastAsia="en-US"/>
        </w:rPr>
      </w:pPr>
      <w:r w:rsidRPr="00B11B7E">
        <w:rPr>
          <w:spacing w:val="7"/>
          <w:sz w:val="12"/>
          <w:szCs w:val="12"/>
          <w:lang w:eastAsia="en-US"/>
        </w:rPr>
        <w:t>б) при обращении Заявителя в МФЦ лично, по телефону, посредством почтовых отправлений, либо по электронной почте.</w:t>
      </w:r>
    </w:p>
    <w:p w:rsidR="00B11B7E" w:rsidRPr="00B11B7E" w:rsidRDefault="00B11B7E" w:rsidP="00B11B7E">
      <w:pPr>
        <w:tabs>
          <w:tab w:val="left" w:pos="284"/>
        </w:tabs>
        <w:ind w:firstLine="567"/>
        <w:jc w:val="both"/>
        <w:rPr>
          <w:spacing w:val="7"/>
          <w:sz w:val="12"/>
          <w:szCs w:val="12"/>
          <w:lang w:eastAsia="en-US"/>
        </w:rPr>
      </w:pPr>
      <w:r w:rsidRPr="00B11B7E">
        <w:rPr>
          <w:spacing w:val="7"/>
          <w:sz w:val="12"/>
          <w:szCs w:val="12"/>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11B7E" w:rsidRPr="00B11B7E" w:rsidRDefault="00B11B7E" w:rsidP="00B11B7E">
      <w:pPr>
        <w:tabs>
          <w:tab w:val="left" w:pos="284"/>
        </w:tabs>
        <w:ind w:firstLine="567"/>
        <w:jc w:val="both"/>
        <w:rPr>
          <w:spacing w:val="7"/>
          <w:sz w:val="12"/>
          <w:szCs w:val="12"/>
          <w:lang w:eastAsia="en-US"/>
        </w:rPr>
      </w:pPr>
      <w:r w:rsidRPr="00B11B7E">
        <w:rPr>
          <w:spacing w:val="7"/>
          <w:sz w:val="12"/>
          <w:szCs w:val="12"/>
          <w:lang w:eastAsia="en-US"/>
        </w:rPr>
        <w:t xml:space="preserve">Информирование по телефону может осуществляться с использованием автоинформатора и голосового помощника. </w:t>
      </w:r>
    </w:p>
    <w:p w:rsidR="00B11B7E" w:rsidRPr="00B11B7E" w:rsidRDefault="00B11B7E" w:rsidP="00B11B7E">
      <w:pPr>
        <w:tabs>
          <w:tab w:val="left" w:pos="284"/>
          <w:tab w:val="left" w:pos="1501"/>
        </w:tabs>
        <w:ind w:firstLine="567"/>
        <w:jc w:val="both"/>
        <w:rPr>
          <w:spacing w:val="7"/>
          <w:sz w:val="12"/>
          <w:szCs w:val="12"/>
          <w:lang w:eastAsia="en-US"/>
        </w:rPr>
      </w:pPr>
      <w:r w:rsidRPr="00B11B7E">
        <w:rPr>
          <w:spacing w:val="7"/>
          <w:sz w:val="12"/>
          <w:szCs w:val="12"/>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11B7E" w:rsidRPr="00B11B7E" w:rsidRDefault="00B11B7E" w:rsidP="00B11B7E">
      <w:pPr>
        <w:numPr>
          <w:ilvl w:val="0"/>
          <w:numId w:val="8"/>
        </w:numPr>
        <w:tabs>
          <w:tab w:val="left" w:pos="284"/>
          <w:tab w:val="left" w:pos="1007"/>
        </w:tabs>
        <w:ind w:firstLine="567"/>
        <w:jc w:val="both"/>
        <w:rPr>
          <w:spacing w:val="7"/>
          <w:sz w:val="12"/>
          <w:szCs w:val="12"/>
          <w:lang w:eastAsia="en-US"/>
        </w:rPr>
      </w:pPr>
      <w:r w:rsidRPr="00B11B7E">
        <w:rPr>
          <w:spacing w:val="7"/>
          <w:sz w:val="12"/>
          <w:szCs w:val="12"/>
          <w:lang w:eastAsia="en-US"/>
        </w:rPr>
        <w:t>изложить обращение в письменной форме (ответ направляется Заявителю в соответствии со способом, указанным в обращении);</w:t>
      </w:r>
    </w:p>
    <w:p w:rsidR="00B11B7E" w:rsidRPr="00B11B7E" w:rsidRDefault="00B11B7E" w:rsidP="00B11B7E">
      <w:pPr>
        <w:numPr>
          <w:ilvl w:val="0"/>
          <w:numId w:val="8"/>
        </w:numPr>
        <w:tabs>
          <w:tab w:val="left" w:pos="284"/>
          <w:tab w:val="left" w:pos="917"/>
        </w:tabs>
        <w:ind w:firstLine="567"/>
        <w:jc w:val="both"/>
        <w:rPr>
          <w:spacing w:val="7"/>
          <w:sz w:val="12"/>
          <w:szCs w:val="12"/>
          <w:lang w:eastAsia="en-US"/>
        </w:rPr>
      </w:pPr>
      <w:r w:rsidRPr="00B11B7E">
        <w:rPr>
          <w:spacing w:val="7"/>
          <w:sz w:val="12"/>
          <w:szCs w:val="12"/>
          <w:lang w:eastAsia="en-US"/>
        </w:rPr>
        <w:t>назначить другое время для консультаций.</w:t>
      </w:r>
    </w:p>
    <w:p w:rsidR="00B11B7E" w:rsidRPr="00B11B7E" w:rsidRDefault="00B11B7E" w:rsidP="00B11B7E">
      <w:pPr>
        <w:tabs>
          <w:tab w:val="left" w:pos="284"/>
          <w:tab w:val="left" w:pos="1506"/>
        </w:tabs>
        <w:ind w:firstLine="567"/>
        <w:jc w:val="both"/>
        <w:rPr>
          <w:spacing w:val="7"/>
          <w:sz w:val="12"/>
          <w:szCs w:val="12"/>
          <w:lang w:eastAsia="en-US"/>
        </w:rPr>
      </w:pPr>
      <w:r w:rsidRPr="00B11B7E">
        <w:rPr>
          <w:spacing w:val="7"/>
          <w:sz w:val="12"/>
          <w:szCs w:val="12"/>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11B7E" w:rsidRPr="00B11B7E" w:rsidRDefault="00B11B7E" w:rsidP="00B11B7E">
      <w:pPr>
        <w:tabs>
          <w:tab w:val="left" w:pos="0"/>
          <w:tab w:val="left" w:pos="1437"/>
        </w:tabs>
        <w:ind w:firstLine="567"/>
        <w:jc w:val="both"/>
        <w:rPr>
          <w:rFonts w:eastAsia="Calibri"/>
          <w:spacing w:val="7"/>
          <w:sz w:val="12"/>
          <w:szCs w:val="12"/>
          <w:lang w:eastAsia="en-US"/>
        </w:rPr>
      </w:pPr>
      <w:r w:rsidRPr="00B11B7E">
        <w:rPr>
          <w:spacing w:val="7"/>
          <w:sz w:val="12"/>
          <w:szCs w:val="12"/>
          <w:lang w:eastAsia="en-US"/>
        </w:rPr>
        <w:t xml:space="preserve">18.14. </w:t>
      </w:r>
      <w:r w:rsidRPr="00B11B7E">
        <w:rPr>
          <w:rFonts w:eastAsia="Calibri"/>
          <w:spacing w:val="7"/>
          <w:sz w:val="12"/>
          <w:szCs w:val="12"/>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11B7E" w:rsidRPr="00B11B7E" w:rsidRDefault="00B11B7E" w:rsidP="00B11B7E">
      <w:pPr>
        <w:autoSpaceDE w:val="0"/>
        <w:autoSpaceDN w:val="0"/>
        <w:adjustRightInd w:val="0"/>
        <w:ind w:firstLine="567"/>
        <w:jc w:val="both"/>
        <w:rPr>
          <w:rFonts w:eastAsia="Calibri"/>
          <w:sz w:val="12"/>
          <w:szCs w:val="12"/>
        </w:rPr>
      </w:pPr>
      <w:r w:rsidRPr="00B11B7E">
        <w:rPr>
          <w:rFonts w:eastAsia="Calibri"/>
          <w:sz w:val="12"/>
          <w:szCs w:val="12"/>
        </w:rPr>
        <w:t xml:space="preserve">18.15. Заявитель вправе обратиться в МФЦ по месту нахождения земельного участка. </w:t>
      </w:r>
    </w:p>
    <w:p w:rsidR="00B11B7E" w:rsidRPr="00B11B7E" w:rsidRDefault="00B11B7E" w:rsidP="00B11B7E">
      <w:pPr>
        <w:autoSpaceDE w:val="0"/>
        <w:autoSpaceDN w:val="0"/>
        <w:adjustRightInd w:val="0"/>
        <w:ind w:firstLine="567"/>
        <w:jc w:val="both"/>
        <w:rPr>
          <w:rFonts w:eastAsia="Calibri"/>
          <w:sz w:val="12"/>
          <w:szCs w:val="12"/>
        </w:rPr>
      </w:pPr>
      <w:r w:rsidRPr="00B11B7E">
        <w:rPr>
          <w:rFonts w:eastAsia="Calibri"/>
          <w:sz w:val="12"/>
          <w:szCs w:val="12"/>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11B7E" w:rsidRPr="00B11B7E" w:rsidRDefault="00B11B7E" w:rsidP="00B11B7E">
      <w:pPr>
        <w:ind w:firstLine="567"/>
        <w:jc w:val="both"/>
        <w:rPr>
          <w:spacing w:val="7"/>
          <w:sz w:val="12"/>
          <w:szCs w:val="12"/>
          <w:lang w:eastAsia="en-US"/>
        </w:rPr>
      </w:pPr>
      <w:r w:rsidRPr="00B11B7E">
        <w:rPr>
          <w:spacing w:val="7"/>
          <w:sz w:val="12"/>
          <w:szCs w:val="12"/>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sz w:val="12"/>
          <w:szCs w:val="12"/>
        </w:rPr>
        <w:t xml:space="preserve">18.16. </w:t>
      </w:r>
      <w:r w:rsidRPr="00B11B7E">
        <w:rPr>
          <w:rFonts w:eastAsia="Calibri"/>
          <w:sz w:val="12"/>
          <w:szCs w:val="12"/>
          <w:lang w:eastAsia="en-US"/>
        </w:rPr>
        <w:t>Способы подачи заявления и документов и получение результата Муниципальной услуги в МФЦ (по выбору Заявителя):</w:t>
      </w:r>
    </w:p>
    <w:p w:rsidR="00B11B7E" w:rsidRPr="00B11B7E" w:rsidRDefault="00B11B7E" w:rsidP="00B11B7E">
      <w:pPr>
        <w:autoSpaceDE w:val="0"/>
        <w:autoSpaceDN w:val="0"/>
        <w:adjustRightInd w:val="0"/>
        <w:ind w:firstLine="567"/>
        <w:jc w:val="both"/>
        <w:rPr>
          <w:sz w:val="12"/>
          <w:szCs w:val="12"/>
        </w:rPr>
      </w:pPr>
      <w:r w:rsidRPr="00B11B7E">
        <w:rPr>
          <w:sz w:val="12"/>
          <w:szCs w:val="12"/>
        </w:rPr>
        <w:t>- Заявитель подает заявление и документы в МФЦ, результат Муниципальной услуги Заявитель получает в МФЦ;</w:t>
      </w:r>
    </w:p>
    <w:p w:rsidR="00B11B7E" w:rsidRPr="00B11B7E" w:rsidRDefault="00B11B7E" w:rsidP="00B11B7E">
      <w:pPr>
        <w:autoSpaceDE w:val="0"/>
        <w:autoSpaceDN w:val="0"/>
        <w:adjustRightInd w:val="0"/>
        <w:ind w:firstLine="567"/>
        <w:jc w:val="both"/>
        <w:rPr>
          <w:sz w:val="12"/>
          <w:szCs w:val="12"/>
        </w:rPr>
      </w:pPr>
      <w:r w:rsidRPr="00B11B7E">
        <w:rPr>
          <w:sz w:val="12"/>
          <w:szCs w:val="12"/>
        </w:rPr>
        <w:t>- Заявитель подает заявление и документы через ЕПГУ, РПГУ, результат Муниципальной услуги Заявитель получает в МФЦ;</w:t>
      </w:r>
    </w:p>
    <w:p w:rsidR="00B11B7E" w:rsidRPr="00B11B7E" w:rsidRDefault="00B11B7E" w:rsidP="00B11B7E">
      <w:pPr>
        <w:autoSpaceDE w:val="0"/>
        <w:autoSpaceDN w:val="0"/>
        <w:adjustRightInd w:val="0"/>
        <w:ind w:firstLine="567"/>
        <w:jc w:val="both"/>
        <w:rPr>
          <w:sz w:val="12"/>
          <w:szCs w:val="12"/>
        </w:rPr>
      </w:pPr>
      <w:r w:rsidRPr="00B11B7E">
        <w:rPr>
          <w:sz w:val="12"/>
          <w:szCs w:val="12"/>
        </w:rPr>
        <w:t>- Заявитель подает заявление и документы в Администрации, результат Муниципальной услуги Заявитель получает в МФЦ.</w:t>
      </w:r>
    </w:p>
    <w:p w:rsidR="00B11B7E" w:rsidRPr="00B11B7E" w:rsidRDefault="00B11B7E" w:rsidP="00B11B7E">
      <w:pPr>
        <w:tabs>
          <w:tab w:val="left" w:pos="1276"/>
          <w:tab w:val="left" w:pos="1489"/>
        </w:tabs>
        <w:ind w:firstLine="567"/>
        <w:jc w:val="both"/>
        <w:rPr>
          <w:spacing w:val="7"/>
          <w:sz w:val="12"/>
          <w:szCs w:val="12"/>
          <w:lang w:eastAsia="en-US"/>
        </w:rPr>
      </w:pPr>
      <w:r w:rsidRPr="00B11B7E">
        <w:rPr>
          <w:spacing w:val="7"/>
          <w:sz w:val="12"/>
          <w:szCs w:val="12"/>
          <w:lang w:eastAsia="en-US"/>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11B7E">
        <w:rPr>
          <w:color w:val="000000"/>
          <w:spacing w:val="10"/>
          <w:sz w:val="12"/>
          <w:szCs w:val="12"/>
          <w:lang w:eastAsia="en-US"/>
        </w:rPr>
        <w:t>самоуправления».</w:t>
      </w:r>
    </w:p>
    <w:p w:rsidR="00B11B7E" w:rsidRPr="00B11B7E" w:rsidRDefault="00B11B7E" w:rsidP="00B11B7E">
      <w:pPr>
        <w:tabs>
          <w:tab w:val="left" w:pos="1276"/>
          <w:tab w:val="left" w:pos="1408"/>
        </w:tabs>
        <w:ind w:firstLine="567"/>
        <w:jc w:val="both"/>
        <w:rPr>
          <w:spacing w:val="7"/>
          <w:sz w:val="12"/>
          <w:szCs w:val="12"/>
          <w:lang w:eastAsia="en-US"/>
        </w:rPr>
      </w:pPr>
      <w:r w:rsidRPr="00B11B7E">
        <w:rPr>
          <w:spacing w:val="7"/>
          <w:sz w:val="12"/>
          <w:szCs w:val="12"/>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11B7E" w:rsidRPr="00B11B7E" w:rsidRDefault="00B11B7E" w:rsidP="00B11B7E">
      <w:pPr>
        <w:tabs>
          <w:tab w:val="left" w:pos="1276"/>
          <w:tab w:val="left" w:pos="1388"/>
        </w:tabs>
        <w:ind w:firstLine="567"/>
        <w:jc w:val="both"/>
        <w:rPr>
          <w:spacing w:val="7"/>
          <w:sz w:val="12"/>
          <w:szCs w:val="12"/>
          <w:lang w:eastAsia="en-US"/>
        </w:rPr>
      </w:pPr>
      <w:r w:rsidRPr="00B11B7E">
        <w:rPr>
          <w:spacing w:val="7"/>
          <w:sz w:val="12"/>
          <w:szCs w:val="12"/>
          <w:lang w:eastAsia="en-US"/>
        </w:rPr>
        <w:t>Работник МФЦ осуществляет следующие действия:</w:t>
      </w:r>
    </w:p>
    <w:p w:rsidR="00B11B7E" w:rsidRPr="00B11B7E" w:rsidRDefault="00B11B7E" w:rsidP="00B11B7E">
      <w:pPr>
        <w:numPr>
          <w:ilvl w:val="0"/>
          <w:numId w:val="8"/>
        </w:numPr>
        <w:autoSpaceDE w:val="0"/>
        <w:autoSpaceDN w:val="0"/>
        <w:adjustRightInd w:val="0"/>
        <w:ind w:firstLine="567"/>
        <w:jc w:val="both"/>
        <w:rPr>
          <w:sz w:val="12"/>
          <w:szCs w:val="12"/>
        </w:rPr>
      </w:pPr>
      <w:r w:rsidRPr="00B11B7E">
        <w:rPr>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11B7E" w:rsidRPr="00B11B7E" w:rsidRDefault="00B11B7E" w:rsidP="00B11B7E">
      <w:pPr>
        <w:numPr>
          <w:ilvl w:val="0"/>
          <w:numId w:val="8"/>
        </w:numPr>
        <w:autoSpaceDE w:val="0"/>
        <w:autoSpaceDN w:val="0"/>
        <w:adjustRightInd w:val="0"/>
        <w:ind w:firstLine="567"/>
        <w:jc w:val="both"/>
        <w:rPr>
          <w:sz w:val="12"/>
          <w:szCs w:val="12"/>
        </w:rPr>
      </w:pPr>
      <w:r w:rsidRPr="00B11B7E">
        <w:rPr>
          <w:sz w:val="12"/>
          <w:szCs w:val="12"/>
        </w:rPr>
        <w:t>проверяет полномочия представителя Заявителя (в случае обращения представителя Заявителя);</w:t>
      </w:r>
    </w:p>
    <w:p w:rsidR="00B11B7E" w:rsidRPr="00B11B7E" w:rsidRDefault="00B11B7E" w:rsidP="00B11B7E">
      <w:pPr>
        <w:numPr>
          <w:ilvl w:val="0"/>
          <w:numId w:val="8"/>
        </w:numPr>
        <w:autoSpaceDE w:val="0"/>
        <w:autoSpaceDN w:val="0"/>
        <w:adjustRightInd w:val="0"/>
        <w:ind w:firstLine="567"/>
        <w:jc w:val="both"/>
        <w:rPr>
          <w:sz w:val="12"/>
          <w:szCs w:val="12"/>
        </w:rPr>
      </w:pPr>
      <w:r w:rsidRPr="00B11B7E">
        <w:rPr>
          <w:sz w:val="12"/>
          <w:szCs w:val="12"/>
        </w:rPr>
        <w:t>определяет статус исполнения заявления в АИС «МФЦ»;</w:t>
      </w:r>
    </w:p>
    <w:p w:rsidR="00B11B7E" w:rsidRPr="00B11B7E" w:rsidRDefault="00B11B7E" w:rsidP="00B11B7E">
      <w:pPr>
        <w:numPr>
          <w:ilvl w:val="0"/>
          <w:numId w:val="8"/>
        </w:numPr>
        <w:autoSpaceDE w:val="0"/>
        <w:autoSpaceDN w:val="0"/>
        <w:adjustRightInd w:val="0"/>
        <w:ind w:firstLine="567"/>
        <w:jc w:val="both"/>
        <w:rPr>
          <w:sz w:val="12"/>
          <w:szCs w:val="12"/>
        </w:rPr>
      </w:pPr>
      <w:r w:rsidRPr="00B11B7E">
        <w:rPr>
          <w:sz w:val="12"/>
          <w:szCs w:val="12"/>
        </w:rPr>
        <w:t>выдает результат предоставления Муниципальной услуги на бумажном носителе.</w:t>
      </w:r>
    </w:p>
    <w:p w:rsidR="00B11B7E" w:rsidRPr="00B11B7E" w:rsidRDefault="00B11B7E" w:rsidP="00B11B7E">
      <w:pPr>
        <w:numPr>
          <w:ilvl w:val="0"/>
          <w:numId w:val="30"/>
        </w:numPr>
        <w:tabs>
          <w:tab w:val="left" w:pos="1708"/>
        </w:tabs>
        <w:ind w:firstLine="567"/>
        <w:jc w:val="both"/>
        <w:rPr>
          <w:b/>
          <w:bCs/>
          <w:spacing w:val="7"/>
          <w:sz w:val="12"/>
          <w:szCs w:val="12"/>
          <w:lang w:eastAsia="en-US"/>
        </w:rPr>
      </w:pPr>
      <w:r w:rsidRPr="00B11B7E">
        <w:rPr>
          <w:b/>
          <w:bCs/>
          <w:spacing w:val="7"/>
          <w:sz w:val="12"/>
          <w:szCs w:val="12"/>
          <w:lang w:eastAsia="en-US"/>
        </w:rPr>
        <w:t>Состав, последовательность и сроки выполнения административных процедур</w:t>
      </w:r>
    </w:p>
    <w:p w:rsidR="00B11B7E" w:rsidRPr="00B11B7E" w:rsidRDefault="00B11B7E" w:rsidP="00B11B7E">
      <w:pPr>
        <w:tabs>
          <w:tab w:val="left" w:pos="0"/>
          <w:tab w:val="left" w:pos="993"/>
        </w:tabs>
        <w:ind w:firstLine="567"/>
        <w:jc w:val="both"/>
        <w:rPr>
          <w:b/>
          <w:iCs/>
          <w:spacing w:val="1"/>
          <w:sz w:val="12"/>
          <w:szCs w:val="12"/>
          <w:lang w:eastAsia="en-US"/>
        </w:rPr>
      </w:pPr>
      <w:r w:rsidRPr="00B11B7E">
        <w:rPr>
          <w:b/>
          <w:iCs/>
          <w:spacing w:val="1"/>
          <w:sz w:val="12"/>
          <w:szCs w:val="12"/>
          <w:lang w:eastAsia="en-US"/>
        </w:rPr>
        <w:t>19. Состав, последовательность и сроки выполнения административных процедур (действий) при предоставлении Муниципальной услуги</w:t>
      </w:r>
    </w:p>
    <w:p w:rsidR="00B11B7E" w:rsidRPr="00B11B7E" w:rsidRDefault="00B11B7E" w:rsidP="00B11B7E">
      <w:pPr>
        <w:tabs>
          <w:tab w:val="left" w:pos="0"/>
        </w:tabs>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t>19.1. Перечень вариантов предоставления Муниципальной услуги:</w:t>
      </w:r>
    </w:p>
    <w:p w:rsidR="00B11B7E" w:rsidRPr="00B11B7E" w:rsidRDefault="00B11B7E" w:rsidP="00B11B7E">
      <w:pPr>
        <w:tabs>
          <w:tab w:val="left" w:pos="0"/>
        </w:tabs>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B11B7E" w:rsidRPr="00B11B7E" w:rsidRDefault="00B11B7E" w:rsidP="00B11B7E">
      <w:pPr>
        <w:tabs>
          <w:tab w:val="left" w:pos="0"/>
          <w:tab w:val="left" w:pos="1560"/>
        </w:tabs>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t>Вариант 2. Исправление допущенных опечаток и (или) ошибок в выданных в результате предоставления Муниципальной услуги документах;</w:t>
      </w:r>
    </w:p>
    <w:p w:rsidR="00B11B7E" w:rsidRPr="00B11B7E" w:rsidRDefault="00B11B7E" w:rsidP="00B11B7E">
      <w:pPr>
        <w:tabs>
          <w:tab w:val="left" w:pos="0"/>
          <w:tab w:val="left" w:pos="1560"/>
        </w:tabs>
        <w:autoSpaceDE w:val="0"/>
        <w:autoSpaceDN w:val="0"/>
        <w:adjustRightInd w:val="0"/>
        <w:ind w:firstLine="567"/>
        <w:contextualSpacing/>
        <w:jc w:val="both"/>
        <w:rPr>
          <w:rFonts w:eastAsia="Calibri"/>
          <w:sz w:val="12"/>
          <w:szCs w:val="12"/>
          <w:lang w:eastAsia="en-US"/>
        </w:rPr>
      </w:pPr>
      <w:r w:rsidRPr="00B11B7E">
        <w:rPr>
          <w:rFonts w:eastAsia="Calibri"/>
          <w:sz w:val="12"/>
          <w:szCs w:val="12"/>
          <w:lang w:eastAsia="en-US"/>
        </w:rPr>
        <w:t>Вариант 3. Выдача дубликата документа о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p w:rsidR="00B11B7E" w:rsidRPr="00B11B7E" w:rsidRDefault="00B11B7E" w:rsidP="00B11B7E">
      <w:pPr>
        <w:ind w:firstLine="567"/>
        <w:jc w:val="both"/>
        <w:rPr>
          <w:rFonts w:eastAsia="Calibri"/>
          <w:sz w:val="12"/>
          <w:szCs w:val="12"/>
        </w:rPr>
      </w:pPr>
    </w:p>
    <w:p w:rsidR="00B11B7E" w:rsidRPr="00B11B7E" w:rsidRDefault="00B11B7E" w:rsidP="00B11B7E">
      <w:pPr>
        <w:ind w:firstLine="567"/>
        <w:jc w:val="both"/>
        <w:rPr>
          <w:rFonts w:eastAsia="Calibri"/>
          <w:sz w:val="12"/>
          <w:szCs w:val="12"/>
        </w:rPr>
      </w:pPr>
      <w:r w:rsidRPr="00B11B7E">
        <w:rPr>
          <w:rFonts w:eastAsia="Calibri"/>
          <w:sz w:val="12"/>
          <w:szCs w:val="1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11B7E" w:rsidRPr="00B11B7E" w:rsidRDefault="00B11B7E" w:rsidP="00B11B7E">
      <w:pPr>
        <w:ind w:firstLine="567"/>
        <w:jc w:val="both"/>
        <w:rPr>
          <w:rFonts w:eastAsia="Calibri"/>
          <w:sz w:val="12"/>
          <w:szCs w:val="12"/>
        </w:rPr>
      </w:pPr>
      <w:r w:rsidRPr="00B11B7E">
        <w:rPr>
          <w:rFonts w:eastAsia="Calibri"/>
          <w:sz w:val="12"/>
          <w:szCs w:val="1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11B7E" w:rsidRPr="00B11B7E" w:rsidRDefault="00B11B7E" w:rsidP="00B11B7E">
      <w:pPr>
        <w:tabs>
          <w:tab w:val="left" w:pos="0"/>
        </w:tabs>
        <w:autoSpaceDE w:val="0"/>
        <w:autoSpaceDN w:val="0"/>
        <w:adjustRightInd w:val="0"/>
        <w:ind w:firstLine="567"/>
        <w:contextualSpacing/>
        <w:jc w:val="center"/>
        <w:rPr>
          <w:rFonts w:eastAsia="Calibri"/>
          <w:b/>
          <w:sz w:val="12"/>
          <w:szCs w:val="12"/>
          <w:lang w:eastAsia="en-US"/>
        </w:rPr>
      </w:pPr>
    </w:p>
    <w:p w:rsidR="00B11B7E" w:rsidRPr="00B11B7E" w:rsidRDefault="00B11B7E" w:rsidP="00B11B7E">
      <w:pPr>
        <w:tabs>
          <w:tab w:val="left" w:pos="1292"/>
        </w:tabs>
        <w:ind w:firstLine="567"/>
        <w:jc w:val="both"/>
        <w:rPr>
          <w:spacing w:val="7"/>
          <w:sz w:val="12"/>
          <w:szCs w:val="12"/>
          <w:lang w:eastAsia="en-US"/>
        </w:rPr>
      </w:pPr>
      <w:r w:rsidRPr="00B11B7E">
        <w:rPr>
          <w:spacing w:val="7"/>
          <w:sz w:val="12"/>
          <w:szCs w:val="12"/>
          <w:lang w:eastAsia="en-US"/>
        </w:rPr>
        <w:t>19.2. Перечень административных процедур для каждого варианта предоставления Муниципальной услуги:</w:t>
      </w:r>
    </w:p>
    <w:p w:rsidR="00B11B7E" w:rsidRPr="00B11B7E" w:rsidRDefault="00B11B7E" w:rsidP="00B11B7E">
      <w:pPr>
        <w:tabs>
          <w:tab w:val="left" w:pos="1100"/>
        </w:tabs>
        <w:ind w:firstLine="567"/>
        <w:jc w:val="both"/>
        <w:rPr>
          <w:spacing w:val="7"/>
          <w:sz w:val="12"/>
          <w:szCs w:val="12"/>
          <w:lang w:eastAsia="en-US"/>
        </w:rPr>
      </w:pPr>
      <w:r w:rsidRPr="00B11B7E">
        <w:rPr>
          <w:spacing w:val="7"/>
          <w:sz w:val="12"/>
          <w:szCs w:val="12"/>
          <w:lang w:eastAsia="en-US"/>
        </w:rPr>
        <w:t>а) прием запроса и документов и (или) информации, необходимых для предоставления Муниципальной услуги;</w:t>
      </w:r>
    </w:p>
    <w:p w:rsidR="00B11B7E" w:rsidRPr="00B11B7E" w:rsidRDefault="00B11B7E" w:rsidP="00B11B7E">
      <w:pPr>
        <w:tabs>
          <w:tab w:val="left" w:pos="1123"/>
        </w:tabs>
        <w:ind w:firstLine="567"/>
        <w:jc w:val="both"/>
        <w:rPr>
          <w:spacing w:val="7"/>
          <w:sz w:val="12"/>
          <w:szCs w:val="12"/>
          <w:lang w:eastAsia="en-US"/>
        </w:rPr>
      </w:pPr>
      <w:r w:rsidRPr="00B11B7E">
        <w:rPr>
          <w:spacing w:val="7"/>
          <w:sz w:val="12"/>
          <w:szCs w:val="12"/>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sz w:val="12"/>
          <w:szCs w:val="12"/>
        </w:rPr>
        <w:t xml:space="preserve">в) </w:t>
      </w:r>
      <w:r w:rsidRPr="00B11B7E">
        <w:rPr>
          <w:rFonts w:eastAsia="Calibri"/>
          <w:sz w:val="12"/>
          <w:szCs w:val="12"/>
          <w:lang w:eastAsia="en-US"/>
        </w:rPr>
        <w:t>рассмотрение заявления на предмет возможности формирования земельного участка;</w:t>
      </w:r>
    </w:p>
    <w:p w:rsidR="00B11B7E" w:rsidRPr="00B11B7E" w:rsidRDefault="00B11B7E" w:rsidP="00B11B7E">
      <w:pPr>
        <w:tabs>
          <w:tab w:val="left" w:pos="1123"/>
        </w:tabs>
        <w:ind w:firstLine="567"/>
        <w:jc w:val="both"/>
        <w:rPr>
          <w:spacing w:val="7"/>
          <w:sz w:val="12"/>
          <w:szCs w:val="12"/>
          <w:lang w:eastAsia="en-US"/>
        </w:rPr>
      </w:pPr>
      <w:r w:rsidRPr="00B11B7E">
        <w:rPr>
          <w:rFonts w:eastAsia="SimSun"/>
          <w:spacing w:val="7"/>
          <w:sz w:val="12"/>
          <w:szCs w:val="12"/>
          <w:lang w:eastAsia="en-US"/>
        </w:rPr>
        <w:t>г) организация и проведение аукциона по продаже земельного участка, аукциона на право заключения договора аренды земельного участка;</w:t>
      </w:r>
    </w:p>
    <w:p w:rsidR="00B11B7E" w:rsidRPr="00B11B7E" w:rsidRDefault="00B11B7E" w:rsidP="00B11B7E">
      <w:pPr>
        <w:autoSpaceDE w:val="0"/>
        <w:autoSpaceDN w:val="0"/>
        <w:adjustRightInd w:val="0"/>
        <w:ind w:firstLine="567"/>
        <w:jc w:val="both"/>
        <w:rPr>
          <w:sz w:val="12"/>
          <w:szCs w:val="12"/>
        </w:rPr>
      </w:pPr>
      <w:r w:rsidRPr="00B11B7E">
        <w:rPr>
          <w:sz w:val="12"/>
          <w:szCs w:val="12"/>
        </w:rPr>
        <w:t xml:space="preserve">д) </w:t>
      </w:r>
      <w:r w:rsidRPr="00B11B7E">
        <w:rPr>
          <w:rFonts w:eastAsia="Calibri"/>
          <w:sz w:val="12"/>
          <w:szCs w:val="12"/>
          <w:lang w:eastAsia="en-US"/>
        </w:rPr>
        <w:t>выдача (направление) результата предоставления Муниципальной услуги Заявителю</w:t>
      </w:r>
      <w:r w:rsidRPr="00B11B7E">
        <w:rPr>
          <w:sz w:val="12"/>
          <w:szCs w:val="12"/>
        </w:rPr>
        <w:t>;</w:t>
      </w:r>
    </w:p>
    <w:p w:rsidR="00B11B7E" w:rsidRPr="00B11B7E" w:rsidRDefault="00B11B7E" w:rsidP="00B11B7E">
      <w:pPr>
        <w:tabs>
          <w:tab w:val="left" w:pos="1123"/>
        </w:tabs>
        <w:ind w:firstLine="567"/>
        <w:jc w:val="both"/>
        <w:rPr>
          <w:spacing w:val="7"/>
          <w:sz w:val="12"/>
          <w:szCs w:val="12"/>
          <w:lang w:eastAsia="en-US"/>
        </w:rPr>
      </w:pPr>
      <w:r w:rsidRPr="00B11B7E">
        <w:rPr>
          <w:spacing w:val="7"/>
          <w:sz w:val="12"/>
          <w:szCs w:val="12"/>
          <w:lang w:eastAsia="en-US"/>
        </w:rPr>
        <w:t xml:space="preserve">е) получение дополнительных сведений от Заявителя. </w:t>
      </w:r>
    </w:p>
    <w:p w:rsidR="00B11B7E" w:rsidRPr="00B11B7E" w:rsidRDefault="00B11B7E" w:rsidP="00B11B7E">
      <w:pPr>
        <w:tabs>
          <w:tab w:val="left" w:pos="1123"/>
        </w:tabs>
        <w:ind w:firstLine="567"/>
        <w:jc w:val="both"/>
        <w:rPr>
          <w:spacing w:val="7"/>
          <w:sz w:val="12"/>
          <w:szCs w:val="12"/>
          <w:lang w:eastAsia="en-US"/>
        </w:rPr>
      </w:pPr>
    </w:p>
    <w:p w:rsidR="00B11B7E" w:rsidRPr="00B11B7E" w:rsidRDefault="00B11B7E" w:rsidP="00B11B7E">
      <w:pPr>
        <w:tabs>
          <w:tab w:val="left" w:pos="1123"/>
        </w:tabs>
        <w:ind w:firstLine="567"/>
        <w:jc w:val="both"/>
        <w:rPr>
          <w:b/>
          <w:spacing w:val="7"/>
          <w:sz w:val="12"/>
          <w:szCs w:val="12"/>
          <w:lang w:eastAsia="en-US"/>
        </w:rPr>
      </w:pPr>
      <w:r w:rsidRPr="00B11B7E">
        <w:rPr>
          <w:b/>
          <w:spacing w:val="7"/>
          <w:sz w:val="12"/>
          <w:szCs w:val="12"/>
          <w:lang w:eastAsia="en-US"/>
        </w:rPr>
        <w:t>20. Подразделы, содержащие описание вариантов предоставления Муниципальной услуги</w:t>
      </w:r>
    </w:p>
    <w:p w:rsidR="00B11B7E" w:rsidRPr="00B11B7E" w:rsidRDefault="00B11B7E" w:rsidP="00B11B7E">
      <w:pPr>
        <w:tabs>
          <w:tab w:val="left" w:pos="1123"/>
        </w:tabs>
        <w:ind w:firstLine="567"/>
        <w:jc w:val="both"/>
        <w:rPr>
          <w:spacing w:val="7"/>
          <w:sz w:val="12"/>
          <w:szCs w:val="12"/>
          <w:lang w:eastAsia="en-US"/>
        </w:rPr>
      </w:pPr>
    </w:p>
    <w:p w:rsidR="00B11B7E" w:rsidRPr="00B11B7E" w:rsidRDefault="00B11B7E" w:rsidP="00B11B7E">
      <w:pPr>
        <w:tabs>
          <w:tab w:val="left" w:pos="1123"/>
        </w:tabs>
        <w:ind w:firstLine="567"/>
        <w:jc w:val="both"/>
        <w:rPr>
          <w:b/>
          <w:spacing w:val="7"/>
          <w:sz w:val="12"/>
          <w:szCs w:val="12"/>
          <w:lang w:eastAsia="en-US"/>
        </w:rPr>
      </w:pPr>
      <w:r w:rsidRPr="00B11B7E">
        <w:rPr>
          <w:b/>
          <w:spacing w:val="7"/>
          <w:sz w:val="12"/>
          <w:szCs w:val="12"/>
          <w:lang w:eastAsia="en-US"/>
        </w:rPr>
        <w:t xml:space="preserve">20.1. Вариант 1. </w:t>
      </w:r>
      <w:r w:rsidRPr="00B11B7E">
        <w:rPr>
          <w:rFonts w:eastAsia="Calibri"/>
          <w:b/>
          <w:spacing w:val="7"/>
          <w:sz w:val="12"/>
          <w:szCs w:val="12"/>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B11B7E" w:rsidRPr="00B11B7E" w:rsidRDefault="00B11B7E" w:rsidP="00B11B7E">
      <w:pPr>
        <w:tabs>
          <w:tab w:val="left" w:pos="1123"/>
        </w:tabs>
        <w:ind w:firstLine="567"/>
        <w:jc w:val="both"/>
        <w:rPr>
          <w:spacing w:val="7"/>
          <w:sz w:val="12"/>
          <w:szCs w:val="12"/>
          <w:lang w:eastAsia="en-US"/>
        </w:rPr>
      </w:pPr>
      <w:r w:rsidRPr="00B11B7E">
        <w:rPr>
          <w:spacing w:val="7"/>
          <w:sz w:val="12"/>
          <w:szCs w:val="12"/>
          <w:lang w:eastAsia="en-US"/>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B11B7E" w:rsidRPr="00B11B7E" w:rsidRDefault="00B11B7E" w:rsidP="00B11B7E">
      <w:pPr>
        <w:autoSpaceDE w:val="0"/>
        <w:autoSpaceDN w:val="0"/>
        <w:adjustRightInd w:val="0"/>
        <w:ind w:firstLine="567"/>
        <w:jc w:val="both"/>
        <w:rPr>
          <w:sz w:val="12"/>
          <w:szCs w:val="12"/>
        </w:rPr>
      </w:pPr>
      <w:r w:rsidRPr="00B11B7E">
        <w:rPr>
          <w:sz w:val="12"/>
          <w:szCs w:val="12"/>
        </w:rPr>
        <w:t xml:space="preserve">Максимальный срок предоставления Муниципальной услуги в соответствии с настоящим вариантом – два месяца </w:t>
      </w:r>
      <w:r w:rsidRPr="00B11B7E">
        <w:rPr>
          <w:rFonts w:eastAsia="Calibri"/>
          <w:sz w:val="12"/>
          <w:szCs w:val="12"/>
          <w:lang w:eastAsia="en-US"/>
        </w:rPr>
        <w:t xml:space="preserve">со дня поступления заявления об утверждении схемы расположения земельного участка, </w:t>
      </w:r>
      <w:r w:rsidRPr="00B11B7E">
        <w:rPr>
          <w:sz w:val="12"/>
          <w:szCs w:val="12"/>
        </w:rPr>
        <w:t>заявления о проведении аукциона.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sz w:val="12"/>
          <w:szCs w:val="12"/>
        </w:rPr>
        <w:t xml:space="preserve">В 2023 году </w:t>
      </w:r>
      <w:r w:rsidRPr="00B11B7E">
        <w:rPr>
          <w:rFonts w:eastAsia="Calibri"/>
          <w:sz w:val="12"/>
          <w:szCs w:val="12"/>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36" w:history="1">
        <w:r w:rsidRPr="00B11B7E">
          <w:rPr>
            <w:rFonts w:eastAsia="Calibri"/>
            <w:sz w:val="12"/>
            <w:szCs w:val="12"/>
            <w:lang w:eastAsia="en-US"/>
          </w:rPr>
          <w:t>пунктом 16 статьи 11.10</w:t>
        </w:r>
      </w:hyperlink>
      <w:r w:rsidRPr="00B11B7E">
        <w:rPr>
          <w:rFonts w:eastAsia="Calibri"/>
          <w:sz w:val="12"/>
          <w:szCs w:val="12"/>
          <w:lang w:eastAsia="en-US"/>
        </w:rPr>
        <w:t xml:space="preserve"> Земельного Кодекса РФ, </w:t>
      </w:r>
      <w:hyperlink r:id="rId437" w:history="1">
        <w:r w:rsidRPr="00B11B7E">
          <w:rPr>
            <w:rFonts w:eastAsia="Calibri"/>
            <w:sz w:val="12"/>
            <w:szCs w:val="12"/>
            <w:lang w:eastAsia="en-US"/>
          </w:rPr>
          <w:t>подпунктами 5</w:t>
        </w:r>
      </w:hyperlink>
      <w:r w:rsidRPr="00B11B7E">
        <w:rPr>
          <w:rFonts w:eastAsia="Calibri"/>
          <w:sz w:val="12"/>
          <w:szCs w:val="12"/>
          <w:lang w:eastAsia="en-US"/>
        </w:rPr>
        <w:t xml:space="preserve"> - </w:t>
      </w:r>
      <w:hyperlink r:id="rId438" w:history="1">
        <w:r w:rsidRPr="00B11B7E">
          <w:rPr>
            <w:rFonts w:eastAsia="Calibri"/>
            <w:sz w:val="12"/>
            <w:szCs w:val="12"/>
            <w:lang w:eastAsia="en-US"/>
          </w:rPr>
          <w:t>9</w:t>
        </w:r>
      </w:hyperlink>
      <w:r w:rsidRPr="00B11B7E">
        <w:rPr>
          <w:rFonts w:eastAsia="Calibri"/>
          <w:sz w:val="12"/>
          <w:szCs w:val="12"/>
          <w:lang w:eastAsia="en-US"/>
        </w:rPr>
        <w:t xml:space="preserve">, </w:t>
      </w:r>
      <w:hyperlink r:id="rId439" w:history="1">
        <w:r w:rsidRPr="00B11B7E">
          <w:rPr>
            <w:rFonts w:eastAsia="Calibri"/>
            <w:sz w:val="12"/>
            <w:szCs w:val="12"/>
            <w:lang w:eastAsia="en-US"/>
          </w:rPr>
          <w:t>13</w:t>
        </w:r>
      </w:hyperlink>
      <w:r w:rsidRPr="00B11B7E">
        <w:rPr>
          <w:rFonts w:eastAsia="Calibri"/>
          <w:sz w:val="12"/>
          <w:szCs w:val="12"/>
          <w:lang w:eastAsia="en-US"/>
        </w:rPr>
        <w:t xml:space="preserve"> - </w:t>
      </w:r>
      <w:hyperlink r:id="rId440" w:history="1">
        <w:r w:rsidRPr="00B11B7E">
          <w:rPr>
            <w:rFonts w:eastAsia="Calibri"/>
            <w:sz w:val="12"/>
            <w:szCs w:val="12"/>
            <w:lang w:eastAsia="en-US"/>
          </w:rPr>
          <w:t>19 пункта 8</w:t>
        </w:r>
      </w:hyperlink>
      <w:r w:rsidRPr="00B11B7E">
        <w:rPr>
          <w:rFonts w:eastAsia="Calibri"/>
          <w:sz w:val="12"/>
          <w:szCs w:val="12"/>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B11B7E" w:rsidRPr="00B11B7E" w:rsidRDefault="00B11B7E" w:rsidP="00B11B7E">
      <w:pPr>
        <w:ind w:firstLine="567"/>
        <w:jc w:val="both"/>
        <w:rPr>
          <w:sz w:val="12"/>
          <w:szCs w:val="12"/>
        </w:rPr>
      </w:pPr>
      <w:r w:rsidRPr="00B11B7E">
        <w:rPr>
          <w:sz w:val="12"/>
          <w:szCs w:val="12"/>
        </w:rPr>
        <w:t>20.1.2. Прием запроса и документов и (или) информации, необходимых для предоставления Муниципальной услуги.</w:t>
      </w:r>
    </w:p>
    <w:p w:rsidR="00B11B7E" w:rsidRPr="00B11B7E" w:rsidRDefault="00B11B7E" w:rsidP="00B11B7E">
      <w:pPr>
        <w:ind w:firstLine="567"/>
        <w:jc w:val="both"/>
        <w:rPr>
          <w:sz w:val="12"/>
          <w:szCs w:val="12"/>
        </w:rPr>
      </w:pPr>
      <w:r w:rsidRPr="00B11B7E">
        <w:rPr>
          <w:sz w:val="12"/>
          <w:szCs w:val="12"/>
        </w:rPr>
        <w:lastRenderedPageBreak/>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B11B7E" w:rsidRPr="00B11B7E" w:rsidRDefault="00B11B7E" w:rsidP="00B11B7E">
      <w:pPr>
        <w:ind w:firstLine="567"/>
        <w:jc w:val="both"/>
        <w:rPr>
          <w:sz w:val="12"/>
          <w:szCs w:val="12"/>
        </w:rPr>
      </w:pPr>
      <w:bookmarkStart w:id="52" w:name="Par3"/>
      <w:bookmarkEnd w:id="52"/>
      <w:r w:rsidRPr="00B11B7E">
        <w:rPr>
          <w:sz w:val="12"/>
          <w:szCs w:val="12"/>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Заявление, представленное с нарушением порядка, установленного настоящим подпунктом, не рассматривается Администрацией.</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1" w:history="1">
        <w:r w:rsidRPr="00B11B7E">
          <w:rPr>
            <w:rFonts w:eastAsia="Calibri"/>
            <w:sz w:val="12"/>
            <w:szCs w:val="12"/>
            <w:lang w:eastAsia="en-US"/>
          </w:rPr>
          <w:t>частью 18 статьи 14.1</w:t>
        </w:r>
      </w:hyperlink>
      <w:r w:rsidRPr="00B11B7E">
        <w:rPr>
          <w:rFonts w:eastAsia="Calibri"/>
          <w:sz w:val="12"/>
          <w:szCs w:val="12"/>
          <w:lang w:eastAsia="en-US"/>
        </w:rPr>
        <w:t xml:space="preserve"> Федерального закона от 27.07.2006 № 149-ФЗ «Об информации, информационных технологиях и о защите информации».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11B7E" w:rsidRPr="00B11B7E" w:rsidRDefault="00B11B7E" w:rsidP="00B11B7E">
      <w:pPr>
        <w:ind w:firstLine="567"/>
        <w:jc w:val="both"/>
        <w:rPr>
          <w:sz w:val="12"/>
          <w:szCs w:val="12"/>
        </w:rPr>
      </w:pPr>
      <w:r w:rsidRPr="00B11B7E">
        <w:rPr>
          <w:sz w:val="12"/>
          <w:szCs w:val="12"/>
        </w:rPr>
        <w:t>При личном обращении Заявителя или его уполномоченного представителя в  МФЦ должностное лицо, уполномоченное на прием документов:</w:t>
      </w:r>
    </w:p>
    <w:p w:rsidR="00B11B7E" w:rsidRPr="00B11B7E" w:rsidRDefault="00B11B7E" w:rsidP="00B11B7E">
      <w:pPr>
        <w:ind w:firstLine="567"/>
        <w:jc w:val="both"/>
        <w:rPr>
          <w:sz w:val="12"/>
          <w:szCs w:val="12"/>
        </w:rPr>
      </w:pPr>
      <w:r w:rsidRPr="00B11B7E">
        <w:rPr>
          <w:sz w:val="12"/>
          <w:szCs w:val="12"/>
        </w:rPr>
        <w:t>- устанавливает предмет обращения, личность Заявителя;</w:t>
      </w:r>
    </w:p>
    <w:p w:rsidR="00B11B7E" w:rsidRPr="00B11B7E" w:rsidRDefault="00B11B7E" w:rsidP="00B11B7E">
      <w:pPr>
        <w:ind w:firstLine="567"/>
        <w:jc w:val="both"/>
        <w:rPr>
          <w:sz w:val="12"/>
          <w:szCs w:val="12"/>
        </w:rPr>
      </w:pPr>
      <w:r w:rsidRPr="00B11B7E">
        <w:rPr>
          <w:sz w:val="12"/>
          <w:szCs w:val="1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11B7E" w:rsidRPr="00B11B7E" w:rsidRDefault="00B11B7E" w:rsidP="00B11B7E">
      <w:pPr>
        <w:ind w:firstLine="567"/>
        <w:jc w:val="both"/>
        <w:rPr>
          <w:sz w:val="12"/>
          <w:szCs w:val="12"/>
        </w:rPr>
      </w:pPr>
      <w:r w:rsidRPr="00B11B7E">
        <w:rPr>
          <w:sz w:val="12"/>
          <w:szCs w:val="12"/>
        </w:rPr>
        <w:t>- проверяет соответствие заявления требованиям, установленным в соответствии с настоящим Административным регламентом;</w:t>
      </w:r>
    </w:p>
    <w:p w:rsidR="00B11B7E" w:rsidRPr="00B11B7E" w:rsidRDefault="00B11B7E" w:rsidP="00B11B7E">
      <w:pPr>
        <w:ind w:firstLine="567"/>
        <w:jc w:val="both"/>
        <w:rPr>
          <w:rFonts w:eastAsia="SimSun"/>
          <w:sz w:val="12"/>
          <w:szCs w:val="12"/>
        </w:rPr>
      </w:pPr>
      <w:r w:rsidRPr="00B11B7E">
        <w:rPr>
          <w:rFonts w:eastAsia="SimSun"/>
          <w:sz w:val="12"/>
          <w:szCs w:val="1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11B7E" w:rsidRPr="00B11B7E" w:rsidRDefault="00B11B7E" w:rsidP="00B11B7E">
      <w:pPr>
        <w:ind w:firstLine="567"/>
        <w:jc w:val="both"/>
        <w:rPr>
          <w:sz w:val="12"/>
          <w:szCs w:val="12"/>
        </w:rPr>
      </w:pPr>
      <w:r w:rsidRPr="00B11B7E">
        <w:rPr>
          <w:sz w:val="12"/>
          <w:szCs w:val="12"/>
        </w:rPr>
        <w:t>- проверяет наличие или отсутствие оснований для отказа в приеме документов, предусмотренных пунктом 11</w:t>
      </w:r>
      <w:r w:rsidRPr="00B11B7E">
        <w:rPr>
          <w:b/>
          <w:sz w:val="12"/>
          <w:szCs w:val="12"/>
        </w:rPr>
        <w:t xml:space="preserve"> </w:t>
      </w:r>
      <w:r w:rsidRPr="00B11B7E">
        <w:rPr>
          <w:sz w:val="12"/>
          <w:szCs w:val="12"/>
        </w:rPr>
        <w:t>настоящего Административного регламента.</w:t>
      </w:r>
    </w:p>
    <w:p w:rsidR="00B11B7E" w:rsidRPr="00B11B7E" w:rsidRDefault="00B11B7E" w:rsidP="00B11B7E">
      <w:pPr>
        <w:ind w:firstLine="567"/>
        <w:jc w:val="both"/>
        <w:rPr>
          <w:sz w:val="12"/>
          <w:szCs w:val="12"/>
        </w:rPr>
      </w:pPr>
      <w:r w:rsidRPr="00B11B7E">
        <w:rPr>
          <w:sz w:val="12"/>
          <w:szCs w:val="1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11B7E" w:rsidRPr="00B11B7E" w:rsidRDefault="00B11B7E" w:rsidP="00B11B7E">
      <w:pPr>
        <w:ind w:firstLine="567"/>
        <w:jc w:val="both"/>
        <w:rPr>
          <w:sz w:val="12"/>
          <w:szCs w:val="12"/>
        </w:rPr>
      </w:pPr>
      <w:r w:rsidRPr="00B11B7E">
        <w:rPr>
          <w:sz w:val="12"/>
          <w:szCs w:val="12"/>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B11B7E" w:rsidRPr="00B11B7E" w:rsidRDefault="00B11B7E" w:rsidP="00B11B7E">
      <w:pPr>
        <w:ind w:firstLine="567"/>
        <w:jc w:val="both"/>
        <w:rPr>
          <w:sz w:val="12"/>
          <w:szCs w:val="12"/>
        </w:rPr>
      </w:pPr>
      <w:r w:rsidRPr="00B11B7E">
        <w:rPr>
          <w:sz w:val="12"/>
          <w:szCs w:val="12"/>
        </w:rPr>
        <w:t>Максимальный срок исполнения административной процедуры - 1 рабочий день (в пределах общего срока предоставления Муниципальной услуги).</w:t>
      </w:r>
    </w:p>
    <w:p w:rsidR="00B11B7E" w:rsidRPr="00B11B7E" w:rsidRDefault="00B11B7E" w:rsidP="00B11B7E">
      <w:pPr>
        <w:ind w:firstLine="567"/>
        <w:jc w:val="both"/>
        <w:rPr>
          <w:rFonts w:eastAsia="SimSun"/>
          <w:sz w:val="12"/>
          <w:szCs w:val="12"/>
        </w:rPr>
      </w:pPr>
      <w:r w:rsidRPr="00B11B7E">
        <w:rPr>
          <w:sz w:val="12"/>
          <w:szCs w:val="12"/>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B11B7E">
        <w:rPr>
          <w:rFonts w:eastAsia="SimSun"/>
          <w:sz w:val="12"/>
          <w:szCs w:val="12"/>
        </w:rPr>
        <w:t>.</w:t>
      </w:r>
    </w:p>
    <w:p w:rsidR="00B11B7E" w:rsidRPr="00B11B7E" w:rsidRDefault="00B11B7E" w:rsidP="00B11B7E">
      <w:pPr>
        <w:ind w:firstLine="567"/>
        <w:jc w:val="both"/>
        <w:rPr>
          <w:sz w:val="12"/>
          <w:szCs w:val="12"/>
        </w:rPr>
      </w:pPr>
      <w:r w:rsidRPr="00B11B7E">
        <w:rPr>
          <w:sz w:val="12"/>
          <w:szCs w:val="12"/>
        </w:rPr>
        <w:t>20.1.3. Формирование и направление межведомственных запросов в органы (организации), участвующие в предоставлении Муниципальной услуги.</w:t>
      </w:r>
    </w:p>
    <w:p w:rsidR="00B11B7E" w:rsidRPr="00B11B7E" w:rsidRDefault="00B11B7E" w:rsidP="00B11B7E">
      <w:pPr>
        <w:ind w:firstLine="567"/>
        <w:jc w:val="both"/>
        <w:rPr>
          <w:sz w:val="12"/>
          <w:szCs w:val="12"/>
        </w:rPr>
      </w:pPr>
      <w:r w:rsidRPr="00B11B7E">
        <w:rPr>
          <w:sz w:val="12"/>
          <w:szCs w:val="12"/>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B11B7E" w:rsidRPr="00B11B7E" w:rsidRDefault="00B11B7E" w:rsidP="00B11B7E">
      <w:pPr>
        <w:tabs>
          <w:tab w:val="left" w:pos="1123"/>
        </w:tabs>
        <w:ind w:firstLine="567"/>
        <w:jc w:val="both"/>
        <w:rPr>
          <w:spacing w:val="7"/>
          <w:sz w:val="12"/>
          <w:szCs w:val="12"/>
          <w:lang w:eastAsia="en-US"/>
        </w:rPr>
      </w:pPr>
      <w:r w:rsidRPr="00B11B7E">
        <w:rPr>
          <w:spacing w:val="7"/>
          <w:sz w:val="12"/>
          <w:szCs w:val="12"/>
          <w:lang w:eastAsia="en-US"/>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11B7E" w:rsidRPr="00B11B7E" w:rsidRDefault="00B11B7E" w:rsidP="00B11B7E">
      <w:pPr>
        <w:ind w:firstLine="567"/>
        <w:jc w:val="both"/>
        <w:rPr>
          <w:rFonts w:eastAsia="SimSun"/>
          <w:sz w:val="12"/>
          <w:szCs w:val="12"/>
        </w:rPr>
      </w:pPr>
      <w:r w:rsidRPr="00B11B7E">
        <w:rPr>
          <w:sz w:val="12"/>
          <w:szCs w:val="12"/>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B11B7E">
        <w:rPr>
          <w:rFonts w:eastAsia="SimSun"/>
          <w:sz w:val="12"/>
          <w:szCs w:val="12"/>
        </w:rPr>
        <w:t>в рамках межведомственного взаимодействия следующие сведения и документы:</w:t>
      </w:r>
    </w:p>
    <w:p w:rsidR="00B11B7E" w:rsidRPr="00B11B7E" w:rsidRDefault="00B11B7E" w:rsidP="00B11B7E">
      <w:pPr>
        <w:ind w:firstLine="567"/>
        <w:jc w:val="both"/>
        <w:rPr>
          <w:rFonts w:eastAsia="SimSun"/>
          <w:sz w:val="12"/>
          <w:szCs w:val="12"/>
        </w:rPr>
      </w:pPr>
      <w:r w:rsidRPr="00B11B7E">
        <w:rPr>
          <w:rFonts w:eastAsia="SimSun"/>
          <w:sz w:val="12"/>
          <w:szCs w:val="12"/>
        </w:rPr>
        <w:t>а) в Управлении Федеральной службы государственной регистрации, кадастра и картографии по Воронежской области:</w:t>
      </w:r>
    </w:p>
    <w:p w:rsidR="00B11B7E" w:rsidRPr="00B11B7E" w:rsidRDefault="00B11B7E" w:rsidP="00B11B7E">
      <w:pPr>
        <w:ind w:firstLine="567"/>
        <w:jc w:val="both"/>
        <w:rPr>
          <w:rFonts w:eastAsia="SimSun"/>
          <w:sz w:val="12"/>
          <w:szCs w:val="12"/>
        </w:rPr>
      </w:pPr>
      <w:r w:rsidRPr="00B11B7E">
        <w:rPr>
          <w:rFonts w:eastAsia="SimSun"/>
          <w:sz w:val="12"/>
          <w:szCs w:val="12"/>
        </w:rPr>
        <w:t xml:space="preserve">- выписку из Единого государственного реестра недвижимости о зарегистрированных правах на </w:t>
      </w:r>
      <w:r w:rsidRPr="00B11B7E">
        <w:rPr>
          <w:sz w:val="12"/>
          <w:szCs w:val="12"/>
        </w:rPr>
        <w:t>земельный участок</w:t>
      </w:r>
      <w:r w:rsidRPr="00B11B7E">
        <w:rPr>
          <w:rFonts w:eastAsia="SimSun"/>
          <w:sz w:val="12"/>
          <w:szCs w:val="12"/>
        </w:rPr>
        <w:t>;</w:t>
      </w:r>
    </w:p>
    <w:p w:rsidR="00B11B7E" w:rsidRPr="00B11B7E" w:rsidRDefault="00B11B7E" w:rsidP="00B11B7E">
      <w:pPr>
        <w:ind w:firstLine="567"/>
        <w:jc w:val="both"/>
        <w:rPr>
          <w:rFonts w:eastAsia="SimSun"/>
          <w:sz w:val="12"/>
          <w:szCs w:val="12"/>
        </w:rPr>
      </w:pPr>
      <w:r w:rsidRPr="00B11B7E">
        <w:rPr>
          <w:rFonts w:eastAsia="SimSun"/>
          <w:sz w:val="12"/>
          <w:szCs w:val="12"/>
        </w:rPr>
        <w:t>б) в Управлении Федеральной налоговой службы по Воронежской области:</w:t>
      </w:r>
    </w:p>
    <w:p w:rsidR="00B11B7E" w:rsidRPr="00B11B7E" w:rsidRDefault="00B11B7E" w:rsidP="00B11B7E">
      <w:pPr>
        <w:ind w:firstLine="567"/>
        <w:jc w:val="both"/>
        <w:rPr>
          <w:rFonts w:eastAsia="SimSun"/>
          <w:sz w:val="12"/>
          <w:szCs w:val="12"/>
        </w:rPr>
      </w:pPr>
      <w:r w:rsidRPr="00B11B7E">
        <w:rPr>
          <w:rFonts w:eastAsia="SimSun"/>
          <w:sz w:val="12"/>
          <w:szCs w:val="1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11B7E" w:rsidRPr="00B11B7E" w:rsidRDefault="00B11B7E" w:rsidP="00B11B7E">
      <w:pPr>
        <w:ind w:firstLine="567"/>
        <w:jc w:val="both"/>
        <w:rPr>
          <w:sz w:val="12"/>
          <w:szCs w:val="12"/>
        </w:rPr>
      </w:pPr>
      <w:r w:rsidRPr="00B11B7E">
        <w:rPr>
          <w:rFonts w:eastAsia="SimSun"/>
          <w:sz w:val="12"/>
          <w:szCs w:val="12"/>
        </w:rPr>
        <w:t>- выписку из Единого государственного реестра индивидуальных предпринимателей (при подаче заявления индивидуальным предпринимателем)</w:t>
      </w:r>
      <w:r w:rsidRPr="00B11B7E">
        <w:rPr>
          <w:sz w:val="12"/>
          <w:szCs w:val="12"/>
        </w:rPr>
        <w:t>.</w:t>
      </w:r>
    </w:p>
    <w:p w:rsidR="00B11B7E" w:rsidRPr="00B11B7E" w:rsidRDefault="00B11B7E" w:rsidP="00B11B7E">
      <w:pPr>
        <w:tabs>
          <w:tab w:val="left" w:pos="0"/>
        </w:tabs>
        <w:jc w:val="both"/>
        <w:rPr>
          <w:sz w:val="12"/>
          <w:szCs w:val="12"/>
        </w:rPr>
      </w:pPr>
      <w:r w:rsidRPr="00B11B7E">
        <w:rPr>
          <w:sz w:val="12"/>
          <w:szCs w:val="12"/>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11B7E" w:rsidRPr="00B11B7E" w:rsidRDefault="00B11B7E" w:rsidP="00B11B7E">
      <w:pPr>
        <w:tabs>
          <w:tab w:val="left" w:pos="0"/>
        </w:tabs>
        <w:ind w:firstLine="709"/>
        <w:jc w:val="both"/>
        <w:rPr>
          <w:sz w:val="12"/>
          <w:szCs w:val="12"/>
        </w:rPr>
      </w:pPr>
      <w:r w:rsidRPr="00B11B7E">
        <w:rPr>
          <w:sz w:val="12"/>
          <w:szCs w:val="1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11B7E" w:rsidRPr="00B11B7E" w:rsidRDefault="00B11B7E" w:rsidP="00B11B7E">
      <w:pPr>
        <w:tabs>
          <w:tab w:val="left" w:pos="0"/>
        </w:tabs>
        <w:ind w:firstLine="709"/>
        <w:jc w:val="both"/>
        <w:rPr>
          <w:sz w:val="12"/>
          <w:szCs w:val="12"/>
        </w:rPr>
      </w:pPr>
      <w:r w:rsidRPr="00B11B7E">
        <w:rPr>
          <w:sz w:val="12"/>
          <w:szCs w:val="12"/>
        </w:rPr>
        <w:t xml:space="preserve">Межведомственный запрос формируется в соответствии с требованиями Федерального </w:t>
      </w:r>
      <w:hyperlink r:id="rId442" w:history="1">
        <w:r w:rsidRPr="00B11B7E">
          <w:rPr>
            <w:sz w:val="12"/>
            <w:szCs w:val="12"/>
          </w:rPr>
          <w:t>закона</w:t>
        </w:r>
      </w:hyperlink>
      <w:r w:rsidRPr="00B11B7E">
        <w:rPr>
          <w:sz w:val="12"/>
          <w:szCs w:val="12"/>
        </w:rPr>
        <w:t xml:space="preserve"> от 27 июля 2010 года № 210-ФЗ и должен содержать следующие сведения: </w:t>
      </w:r>
    </w:p>
    <w:p w:rsidR="00B11B7E" w:rsidRPr="00B11B7E" w:rsidRDefault="00B11B7E" w:rsidP="00B11B7E">
      <w:pPr>
        <w:tabs>
          <w:tab w:val="left" w:pos="0"/>
        </w:tabs>
        <w:ind w:firstLine="709"/>
        <w:jc w:val="both"/>
        <w:rPr>
          <w:sz w:val="12"/>
          <w:szCs w:val="12"/>
        </w:rPr>
      </w:pPr>
      <w:r w:rsidRPr="00B11B7E">
        <w:rPr>
          <w:sz w:val="12"/>
          <w:szCs w:val="12"/>
        </w:rPr>
        <w:t xml:space="preserve">- наименование органа, направляющего межведомственный запрос; </w:t>
      </w:r>
    </w:p>
    <w:p w:rsidR="00B11B7E" w:rsidRPr="00B11B7E" w:rsidRDefault="00B11B7E" w:rsidP="00B11B7E">
      <w:pPr>
        <w:tabs>
          <w:tab w:val="left" w:pos="0"/>
        </w:tabs>
        <w:ind w:firstLine="709"/>
        <w:jc w:val="both"/>
        <w:rPr>
          <w:sz w:val="12"/>
          <w:szCs w:val="12"/>
        </w:rPr>
      </w:pPr>
      <w:r w:rsidRPr="00B11B7E">
        <w:rPr>
          <w:sz w:val="12"/>
          <w:szCs w:val="12"/>
        </w:rPr>
        <w:t xml:space="preserve">- наименование органа или организации, в адрес которых направляется межведомственный запрос; </w:t>
      </w:r>
    </w:p>
    <w:p w:rsidR="00B11B7E" w:rsidRPr="00B11B7E" w:rsidRDefault="00B11B7E" w:rsidP="00B11B7E">
      <w:pPr>
        <w:tabs>
          <w:tab w:val="left" w:pos="0"/>
        </w:tabs>
        <w:ind w:firstLine="709"/>
        <w:jc w:val="both"/>
        <w:rPr>
          <w:sz w:val="12"/>
          <w:szCs w:val="12"/>
        </w:rPr>
      </w:pPr>
      <w:r w:rsidRPr="00B11B7E">
        <w:rPr>
          <w:sz w:val="12"/>
          <w:szCs w:val="1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11B7E" w:rsidRPr="00B11B7E" w:rsidRDefault="00B11B7E" w:rsidP="00B11B7E">
      <w:pPr>
        <w:tabs>
          <w:tab w:val="left" w:pos="0"/>
        </w:tabs>
        <w:ind w:firstLine="709"/>
        <w:jc w:val="both"/>
        <w:rPr>
          <w:sz w:val="12"/>
          <w:szCs w:val="12"/>
        </w:rPr>
      </w:pPr>
      <w:r w:rsidRPr="00B11B7E">
        <w:rPr>
          <w:sz w:val="12"/>
          <w:szCs w:val="1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11B7E" w:rsidRPr="00B11B7E" w:rsidRDefault="00B11B7E" w:rsidP="00B11B7E">
      <w:pPr>
        <w:tabs>
          <w:tab w:val="left" w:pos="0"/>
        </w:tabs>
        <w:ind w:firstLine="709"/>
        <w:jc w:val="both"/>
        <w:rPr>
          <w:sz w:val="12"/>
          <w:szCs w:val="12"/>
        </w:rPr>
      </w:pPr>
      <w:r w:rsidRPr="00B11B7E">
        <w:rPr>
          <w:sz w:val="12"/>
          <w:szCs w:val="1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11B7E" w:rsidRPr="00B11B7E" w:rsidRDefault="00B11B7E" w:rsidP="00B11B7E">
      <w:pPr>
        <w:tabs>
          <w:tab w:val="left" w:pos="0"/>
        </w:tabs>
        <w:ind w:firstLine="709"/>
        <w:jc w:val="both"/>
        <w:rPr>
          <w:sz w:val="12"/>
          <w:szCs w:val="12"/>
        </w:rPr>
      </w:pPr>
      <w:r w:rsidRPr="00B11B7E">
        <w:rPr>
          <w:sz w:val="12"/>
          <w:szCs w:val="12"/>
        </w:rPr>
        <w:t xml:space="preserve">- контактная информация для направления ответа на межведомственный запрос; </w:t>
      </w:r>
    </w:p>
    <w:p w:rsidR="00B11B7E" w:rsidRPr="00B11B7E" w:rsidRDefault="00B11B7E" w:rsidP="00B11B7E">
      <w:pPr>
        <w:tabs>
          <w:tab w:val="left" w:pos="0"/>
        </w:tabs>
        <w:ind w:firstLine="709"/>
        <w:jc w:val="both"/>
        <w:rPr>
          <w:sz w:val="12"/>
          <w:szCs w:val="12"/>
        </w:rPr>
      </w:pPr>
      <w:r w:rsidRPr="00B11B7E">
        <w:rPr>
          <w:sz w:val="12"/>
          <w:szCs w:val="12"/>
        </w:rPr>
        <w:t xml:space="preserve">- дата направления межведомственного запроса; </w:t>
      </w:r>
    </w:p>
    <w:p w:rsidR="00B11B7E" w:rsidRPr="00B11B7E" w:rsidRDefault="00B11B7E" w:rsidP="00B11B7E">
      <w:pPr>
        <w:tabs>
          <w:tab w:val="left" w:pos="0"/>
        </w:tabs>
        <w:ind w:firstLine="709"/>
        <w:jc w:val="both"/>
        <w:rPr>
          <w:sz w:val="12"/>
          <w:szCs w:val="12"/>
        </w:rPr>
      </w:pPr>
      <w:r w:rsidRPr="00B11B7E">
        <w:rPr>
          <w:sz w:val="12"/>
          <w:szCs w:val="1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11B7E" w:rsidRPr="00B11B7E" w:rsidRDefault="00B11B7E" w:rsidP="00B11B7E">
      <w:pPr>
        <w:tabs>
          <w:tab w:val="left" w:pos="0"/>
        </w:tabs>
        <w:ind w:firstLine="709"/>
        <w:jc w:val="both"/>
        <w:rPr>
          <w:sz w:val="12"/>
          <w:szCs w:val="12"/>
        </w:rPr>
      </w:pPr>
      <w:r w:rsidRPr="00B11B7E">
        <w:rPr>
          <w:sz w:val="12"/>
          <w:szCs w:val="12"/>
        </w:rPr>
        <w:t xml:space="preserve">- информация о факте получения согласия на обработку персональных данных. </w:t>
      </w:r>
    </w:p>
    <w:p w:rsidR="00B11B7E" w:rsidRPr="00B11B7E" w:rsidRDefault="00B11B7E" w:rsidP="00B11B7E">
      <w:pPr>
        <w:tabs>
          <w:tab w:val="left" w:pos="0"/>
        </w:tabs>
        <w:ind w:firstLine="709"/>
        <w:contextualSpacing/>
        <w:jc w:val="both"/>
        <w:rPr>
          <w:rFonts w:eastAsia="Calibri"/>
          <w:sz w:val="12"/>
          <w:szCs w:val="12"/>
          <w:lang w:eastAsia="en-US"/>
        </w:rPr>
      </w:pPr>
      <w:r w:rsidRPr="00B11B7E">
        <w:rPr>
          <w:rFonts w:eastAsia="Calibri"/>
          <w:sz w:val="12"/>
          <w:szCs w:val="12"/>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11B7E" w:rsidRPr="00B11B7E" w:rsidRDefault="00B11B7E" w:rsidP="00B11B7E">
      <w:pPr>
        <w:tabs>
          <w:tab w:val="left" w:pos="0"/>
        </w:tabs>
        <w:ind w:firstLine="709"/>
        <w:jc w:val="both"/>
        <w:rPr>
          <w:sz w:val="12"/>
          <w:szCs w:val="12"/>
        </w:rPr>
      </w:pPr>
      <w:r w:rsidRPr="00B11B7E">
        <w:rPr>
          <w:sz w:val="12"/>
          <w:szCs w:val="1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11B7E" w:rsidRPr="00B11B7E" w:rsidRDefault="00B11B7E" w:rsidP="00B11B7E">
      <w:pPr>
        <w:tabs>
          <w:tab w:val="left" w:pos="0"/>
        </w:tabs>
        <w:ind w:firstLine="709"/>
        <w:jc w:val="both"/>
        <w:rPr>
          <w:sz w:val="12"/>
          <w:szCs w:val="12"/>
        </w:rPr>
      </w:pPr>
      <w:r w:rsidRPr="00B11B7E">
        <w:rPr>
          <w:sz w:val="12"/>
          <w:szCs w:val="12"/>
        </w:rPr>
        <w:t xml:space="preserve">Документы, полученные в результате межведомственного взаимодействия, приобщаются к документам, представленным Заявителем. </w:t>
      </w:r>
    </w:p>
    <w:p w:rsidR="00B11B7E" w:rsidRPr="00B11B7E" w:rsidRDefault="00B11B7E" w:rsidP="00B11B7E">
      <w:pPr>
        <w:tabs>
          <w:tab w:val="left" w:pos="0"/>
          <w:tab w:val="left" w:pos="1123"/>
        </w:tabs>
        <w:ind w:firstLine="709"/>
        <w:jc w:val="both"/>
        <w:rPr>
          <w:bCs/>
          <w:spacing w:val="7"/>
          <w:sz w:val="12"/>
          <w:szCs w:val="12"/>
          <w:lang w:eastAsia="en-US"/>
        </w:rPr>
      </w:pPr>
      <w:r w:rsidRPr="00B11B7E">
        <w:rPr>
          <w:spacing w:val="7"/>
          <w:sz w:val="12"/>
          <w:szCs w:val="12"/>
          <w:lang w:eastAsia="en-US"/>
        </w:rPr>
        <w:t xml:space="preserve">Результатом административной процедуры является сформированный и направленный межведомственный запрос и </w:t>
      </w:r>
      <w:r w:rsidRPr="00B11B7E">
        <w:rPr>
          <w:bCs/>
          <w:spacing w:val="7"/>
          <w:sz w:val="12"/>
          <w:szCs w:val="12"/>
          <w:lang w:eastAsia="en-US"/>
        </w:rPr>
        <w:t>получение необходимых сведений и документов для принятия решения о предоставлении Муниципальной услуги.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sz w:val="12"/>
          <w:szCs w:val="12"/>
        </w:rPr>
        <w:t xml:space="preserve">20.1.4. </w:t>
      </w:r>
      <w:r w:rsidRPr="00B11B7E">
        <w:rPr>
          <w:rFonts w:eastAsia="Calibri"/>
          <w:sz w:val="12"/>
          <w:szCs w:val="12"/>
          <w:lang w:eastAsia="en-US"/>
        </w:rPr>
        <w:t>Рассмотрение заявления на предмет возможности формирования земельного участка.</w:t>
      </w:r>
    </w:p>
    <w:p w:rsidR="00B11B7E" w:rsidRPr="00B11B7E" w:rsidRDefault="00B11B7E" w:rsidP="00B11B7E">
      <w:pPr>
        <w:ind w:firstLine="567"/>
        <w:jc w:val="both"/>
        <w:rPr>
          <w:sz w:val="12"/>
          <w:szCs w:val="12"/>
        </w:rPr>
      </w:pPr>
      <w:r w:rsidRPr="00B11B7E">
        <w:rPr>
          <w:sz w:val="12"/>
          <w:szCs w:val="12"/>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Образование земельного участка и подготовка аукциона осуществляются в следующем порядке:</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11B7E" w:rsidRPr="00B11B7E" w:rsidRDefault="00B11B7E" w:rsidP="00B11B7E">
      <w:pPr>
        <w:autoSpaceDE w:val="0"/>
        <w:autoSpaceDN w:val="0"/>
        <w:adjustRightInd w:val="0"/>
        <w:ind w:firstLine="567"/>
        <w:jc w:val="both"/>
        <w:rPr>
          <w:rFonts w:eastAsia="Calibri"/>
          <w:sz w:val="12"/>
          <w:szCs w:val="12"/>
          <w:lang w:eastAsia="en-US"/>
        </w:rPr>
      </w:pPr>
      <w:bookmarkStart w:id="53" w:name="Par6"/>
      <w:bookmarkEnd w:id="53"/>
      <w:r w:rsidRPr="00B11B7E">
        <w:rPr>
          <w:rFonts w:eastAsia="Calibri"/>
          <w:sz w:val="12"/>
          <w:szCs w:val="12"/>
          <w:lang w:eastAsia="en-US"/>
        </w:rPr>
        <w:t xml:space="preserve">3) проверка Администрацией наличия или отсутствия оснований, предусмотренных </w:t>
      </w:r>
      <w:hyperlink r:id="rId443" w:history="1">
        <w:r w:rsidRPr="00B11B7E">
          <w:rPr>
            <w:rFonts w:eastAsia="Calibri"/>
            <w:sz w:val="12"/>
            <w:szCs w:val="12"/>
            <w:lang w:eastAsia="en-US"/>
          </w:rPr>
          <w:t>пунктом 16 статьи 11.10</w:t>
        </w:r>
      </w:hyperlink>
      <w:r w:rsidRPr="00B11B7E">
        <w:rPr>
          <w:rFonts w:eastAsia="Calibri"/>
          <w:sz w:val="12"/>
          <w:szCs w:val="12"/>
          <w:lang w:eastAsia="en-US"/>
        </w:rPr>
        <w:t xml:space="preserve"> Земельного кодекса РФ и </w:t>
      </w:r>
      <w:hyperlink r:id="rId444" w:history="1">
        <w:r w:rsidRPr="00B11B7E">
          <w:rPr>
            <w:rFonts w:eastAsia="Calibri"/>
            <w:sz w:val="12"/>
            <w:szCs w:val="12"/>
            <w:lang w:eastAsia="en-US"/>
          </w:rPr>
          <w:t>подпунктами 5</w:t>
        </w:r>
      </w:hyperlink>
      <w:r w:rsidRPr="00B11B7E">
        <w:rPr>
          <w:rFonts w:eastAsia="Calibri"/>
          <w:sz w:val="12"/>
          <w:szCs w:val="12"/>
          <w:lang w:eastAsia="en-US"/>
        </w:rPr>
        <w:t xml:space="preserve"> - </w:t>
      </w:r>
      <w:hyperlink r:id="rId445" w:history="1">
        <w:r w:rsidRPr="00B11B7E">
          <w:rPr>
            <w:rFonts w:eastAsia="Calibri"/>
            <w:sz w:val="12"/>
            <w:szCs w:val="12"/>
            <w:lang w:eastAsia="en-US"/>
          </w:rPr>
          <w:t>9</w:t>
        </w:r>
      </w:hyperlink>
      <w:r w:rsidRPr="00B11B7E">
        <w:rPr>
          <w:rFonts w:eastAsia="Calibri"/>
          <w:sz w:val="12"/>
          <w:szCs w:val="12"/>
          <w:lang w:eastAsia="en-US"/>
        </w:rPr>
        <w:t xml:space="preserve">, </w:t>
      </w:r>
      <w:hyperlink r:id="rId446" w:history="1">
        <w:r w:rsidRPr="00B11B7E">
          <w:rPr>
            <w:rFonts w:eastAsia="Calibri"/>
            <w:sz w:val="12"/>
            <w:szCs w:val="12"/>
            <w:lang w:eastAsia="en-US"/>
          </w:rPr>
          <w:t>13</w:t>
        </w:r>
      </w:hyperlink>
      <w:r w:rsidRPr="00B11B7E">
        <w:rPr>
          <w:rFonts w:eastAsia="Calibri"/>
          <w:sz w:val="12"/>
          <w:szCs w:val="12"/>
          <w:lang w:eastAsia="en-US"/>
        </w:rPr>
        <w:t xml:space="preserve"> - </w:t>
      </w:r>
      <w:hyperlink r:id="rId447" w:history="1">
        <w:r w:rsidRPr="00B11B7E">
          <w:rPr>
            <w:rFonts w:eastAsia="Calibri"/>
            <w:sz w:val="12"/>
            <w:szCs w:val="12"/>
            <w:lang w:eastAsia="en-US"/>
          </w:rPr>
          <w:t>19 пункта 8</w:t>
        </w:r>
      </w:hyperlink>
      <w:r w:rsidRPr="00B11B7E">
        <w:rPr>
          <w:rFonts w:eastAsia="Calibri"/>
          <w:sz w:val="12"/>
          <w:szCs w:val="12"/>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B11B7E">
          <w:rPr>
            <w:rFonts w:eastAsia="Calibri"/>
            <w:sz w:val="12"/>
            <w:szCs w:val="12"/>
            <w:lang w:eastAsia="en-US"/>
          </w:rPr>
          <w:t>подпунктом 3</w:t>
        </w:r>
      </w:hyperlink>
      <w:r w:rsidRPr="00B11B7E">
        <w:rPr>
          <w:rFonts w:eastAsia="Calibri"/>
          <w:sz w:val="12"/>
          <w:szCs w:val="12"/>
          <w:lang w:eastAsia="en-US"/>
        </w:rPr>
        <w:t xml:space="preserve"> пункта 4 статьи 39.11 Земельного кодекса РФ схемой расположения земельного участка;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B11B7E">
          <w:rPr>
            <w:rFonts w:eastAsia="Calibri"/>
            <w:sz w:val="12"/>
            <w:szCs w:val="12"/>
            <w:lang w:eastAsia="en-US"/>
          </w:rPr>
          <w:t>подпунктом 3</w:t>
        </w:r>
      </w:hyperlink>
      <w:r w:rsidRPr="00B11B7E">
        <w:rPr>
          <w:rFonts w:eastAsia="Calibri"/>
          <w:sz w:val="12"/>
          <w:szCs w:val="12"/>
          <w:lang w:eastAsia="en-US"/>
        </w:rPr>
        <w:t xml:space="preserve"> пункта 4 статьи 39.11 Земельного кодекса РФ схемой расположения земельного участка, на основании </w:t>
      </w:r>
      <w:r w:rsidRPr="00B11B7E">
        <w:rPr>
          <w:rFonts w:eastAsia="Calibri"/>
          <w:sz w:val="12"/>
          <w:szCs w:val="12"/>
          <w:lang w:eastAsia="en-US"/>
        </w:rPr>
        <w:lastRenderedPageBreak/>
        <w:t>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B11B7E">
          <w:rPr>
            <w:rFonts w:eastAsia="Calibri"/>
            <w:sz w:val="12"/>
            <w:szCs w:val="12"/>
            <w:lang w:eastAsia="en-US"/>
          </w:rPr>
          <w:t>подпунктом 3</w:t>
        </w:r>
      </w:hyperlink>
      <w:r w:rsidRPr="00B11B7E">
        <w:rPr>
          <w:rFonts w:eastAsia="Calibri"/>
          <w:sz w:val="12"/>
          <w:szCs w:val="12"/>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48" w:history="1">
        <w:r w:rsidRPr="00B11B7E">
          <w:rPr>
            <w:rFonts w:eastAsia="Calibri"/>
            <w:sz w:val="12"/>
            <w:szCs w:val="12"/>
            <w:lang w:eastAsia="en-US"/>
          </w:rPr>
          <w:t>подпунктами 1</w:t>
        </w:r>
      </w:hyperlink>
      <w:r w:rsidRPr="00B11B7E">
        <w:rPr>
          <w:rFonts w:eastAsia="Calibri"/>
          <w:sz w:val="12"/>
          <w:szCs w:val="12"/>
          <w:lang w:eastAsia="en-US"/>
        </w:rPr>
        <w:t xml:space="preserve">, </w:t>
      </w:r>
      <w:hyperlink r:id="rId449" w:history="1">
        <w:r w:rsidRPr="00B11B7E">
          <w:rPr>
            <w:rFonts w:eastAsia="Calibri"/>
            <w:sz w:val="12"/>
            <w:szCs w:val="12"/>
            <w:lang w:eastAsia="en-US"/>
          </w:rPr>
          <w:t>5</w:t>
        </w:r>
      </w:hyperlink>
      <w:r w:rsidRPr="00B11B7E">
        <w:rPr>
          <w:rFonts w:eastAsia="Calibri"/>
          <w:sz w:val="12"/>
          <w:szCs w:val="12"/>
          <w:lang w:eastAsia="en-US"/>
        </w:rPr>
        <w:t xml:space="preserve"> - </w:t>
      </w:r>
      <w:hyperlink r:id="rId450" w:history="1">
        <w:r w:rsidRPr="00B11B7E">
          <w:rPr>
            <w:rFonts w:eastAsia="Calibri"/>
            <w:sz w:val="12"/>
            <w:szCs w:val="12"/>
            <w:lang w:eastAsia="en-US"/>
          </w:rPr>
          <w:t>19 пункта 8</w:t>
        </w:r>
      </w:hyperlink>
      <w:r w:rsidRPr="00B11B7E">
        <w:rPr>
          <w:rFonts w:eastAsia="Calibri"/>
          <w:sz w:val="12"/>
          <w:szCs w:val="12"/>
          <w:lang w:eastAsia="en-US"/>
        </w:rPr>
        <w:t xml:space="preserve"> статьи39.11 Земельного кодекса РФ;</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451" w:history="1">
        <w:r w:rsidRPr="00B11B7E">
          <w:rPr>
            <w:rFonts w:eastAsia="Calibri"/>
            <w:sz w:val="12"/>
            <w:szCs w:val="12"/>
            <w:lang w:eastAsia="en-US"/>
          </w:rPr>
          <w:t>законодательством</w:t>
        </w:r>
      </w:hyperlink>
      <w:r w:rsidRPr="00B11B7E">
        <w:rPr>
          <w:rFonts w:eastAsia="Calibri"/>
          <w:sz w:val="12"/>
          <w:szCs w:val="12"/>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452" w:history="1">
        <w:r w:rsidRPr="00B11B7E">
          <w:rPr>
            <w:rFonts w:eastAsia="Calibri"/>
            <w:sz w:val="12"/>
            <w:szCs w:val="12"/>
            <w:lang w:eastAsia="en-US"/>
          </w:rPr>
          <w:t>подпунктами 1</w:t>
        </w:r>
      </w:hyperlink>
      <w:r w:rsidRPr="00B11B7E">
        <w:rPr>
          <w:rFonts w:eastAsia="Calibri"/>
          <w:sz w:val="12"/>
          <w:szCs w:val="12"/>
          <w:lang w:eastAsia="en-US"/>
        </w:rPr>
        <w:t xml:space="preserve">, </w:t>
      </w:r>
      <w:hyperlink r:id="rId453" w:history="1">
        <w:r w:rsidRPr="00B11B7E">
          <w:rPr>
            <w:rFonts w:eastAsia="Calibri"/>
            <w:sz w:val="12"/>
            <w:szCs w:val="12"/>
            <w:lang w:eastAsia="en-US"/>
          </w:rPr>
          <w:t>5</w:t>
        </w:r>
      </w:hyperlink>
      <w:r w:rsidRPr="00B11B7E">
        <w:rPr>
          <w:rFonts w:eastAsia="Calibri"/>
          <w:sz w:val="12"/>
          <w:szCs w:val="12"/>
          <w:lang w:eastAsia="en-US"/>
        </w:rPr>
        <w:t xml:space="preserve"> - </w:t>
      </w:r>
      <w:hyperlink r:id="rId454" w:history="1">
        <w:r w:rsidRPr="00B11B7E">
          <w:rPr>
            <w:rFonts w:eastAsia="Calibri"/>
            <w:sz w:val="12"/>
            <w:szCs w:val="12"/>
            <w:lang w:eastAsia="en-US"/>
          </w:rPr>
          <w:t>19 пункта 8</w:t>
        </w:r>
      </w:hyperlink>
      <w:r w:rsidRPr="00B11B7E">
        <w:rPr>
          <w:rFonts w:eastAsia="Calibri"/>
          <w:sz w:val="12"/>
          <w:szCs w:val="12"/>
          <w:lang w:eastAsia="en-US"/>
        </w:rPr>
        <w:t xml:space="preserve"> статьи 39.11 Земельного кодекса РФ;</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9) проверка Администрацией наличия или отсутствия оснований, предусмотренных </w:t>
      </w:r>
      <w:hyperlink r:id="rId455" w:history="1">
        <w:r w:rsidRPr="00B11B7E">
          <w:rPr>
            <w:rFonts w:eastAsia="Calibri"/>
            <w:sz w:val="12"/>
            <w:szCs w:val="12"/>
            <w:lang w:eastAsia="en-US"/>
          </w:rPr>
          <w:t>пунктом 8</w:t>
        </w:r>
      </w:hyperlink>
      <w:r w:rsidRPr="00B11B7E">
        <w:rPr>
          <w:rFonts w:eastAsia="Calibri"/>
          <w:sz w:val="12"/>
          <w:szCs w:val="12"/>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11B7E" w:rsidRPr="00B11B7E" w:rsidRDefault="00B11B7E" w:rsidP="00B11B7E">
      <w:pPr>
        <w:ind w:firstLine="567"/>
        <w:jc w:val="both"/>
        <w:rPr>
          <w:rFonts w:eastAsia="SimSun"/>
          <w:sz w:val="12"/>
          <w:szCs w:val="12"/>
        </w:rPr>
      </w:pPr>
      <w:r w:rsidRPr="00B11B7E">
        <w:rPr>
          <w:rFonts w:eastAsia="SimSun"/>
          <w:sz w:val="12"/>
          <w:szCs w:val="12"/>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11B7E" w:rsidRPr="00B11B7E" w:rsidRDefault="00B11B7E" w:rsidP="00B11B7E">
      <w:pPr>
        <w:ind w:firstLine="567"/>
        <w:jc w:val="both"/>
        <w:rPr>
          <w:rFonts w:eastAsia="SimSun"/>
          <w:sz w:val="12"/>
          <w:szCs w:val="12"/>
        </w:rPr>
      </w:pPr>
      <w:r w:rsidRPr="00B11B7E">
        <w:rPr>
          <w:sz w:val="12"/>
          <w:szCs w:val="12"/>
        </w:rPr>
        <w:t xml:space="preserve">При отсутствии </w:t>
      </w:r>
      <w:r w:rsidRPr="00B11B7E">
        <w:rPr>
          <w:rFonts w:eastAsia="SimSun"/>
          <w:sz w:val="12"/>
          <w:szCs w:val="12"/>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B11B7E" w:rsidRPr="00B11B7E" w:rsidRDefault="00B11B7E" w:rsidP="00B11B7E">
      <w:pPr>
        <w:ind w:firstLine="567"/>
        <w:jc w:val="both"/>
        <w:rPr>
          <w:rFonts w:eastAsia="SimSun"/>
          <w:sz w:val="12"/>
          <w:szCs w:val="12"/>
        </w:rPr>
      </w:pPr>
      <w:r w:rsidRPr="00B11B7E">
        <w:rPr>
          <w:rFonts w:eastAsia="SimSun"/>
          <w:sz w:val="12"/>
          <w:szCs w:val="12"/>
        </w:rPr>
        <w:t>20.1.5. Организация и проведение аукциона по продаже земельного участка, аукциона на право заключения договора аренды земельного участка.</w:t>
      </w:r>
    </w:p>
    <w:p w:rsidR="00B11B7E" w:rsidRPr="00B11B7E" w:rsidRDefault="00B11B7E" w:rsidP="00B11B7E">
      <w:pPr>
        <w:ind w:firstLine="567"/>
        <w:jc w:val="both"/>
        <w:rPr>
          <w:rFonts w:eastAsia="SimSun"/>
          <w:sz w:val="12"/>
          <w:szCs w:val="12"/>
        </w:rPr>
      </w:pPr>
      <w:r w:rsidRPr="00B11B7E">
        <w:rPr>
          <w:rFonts w:eastAsia="SimSun"/>
          <w:sz w:val="12"/>
          <w:szCs w:val="12"/>
        </w:rPr>
        <w:t xml:space="preserve">Организация и проведение аукциона осуществляются в порядке, установленном статьями 39.11 – 39.13 Земельного Кодекса РФ.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Администрация принимает решение об отказе в проведении аукциона в случае выявления обстоятельств, предусмотренных пп.</w:t>
      </w:r>
      <w:hyperlink r:id="rId456" w:history="1">
        <w:r w:rsidRPr="00B11B7E">
          <w:rPr>
            <w:rFonts w:eastAsia="Calibri"/>
            <w:color w:val="0000FF"/>
            <w:sz w:val="12"/>
            <w:szCs w:val="12"/>
            <w:lang w:eastAsia="en-US"/>
          </w:rPr>
          <w:t>12.2</w:t>
        </w:r>
      </w:hyperlink>
      <w:r w:rsidRPr="00B11B7E">
        <w:rPr>
          <w:rFonts w:eastAsia="Calibri"/>
          <w:sz w:val="12"/>
          <w:szCs w:val="12"/>
          <w:lang w:eastAsia="en-US"/>
        </w:rPr>
        <w:t xml:space="preserve"> пункта 12 настоящего Административного регламента.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w:t>
      </w:r>
      <w:r w:rsidRPr="00B11B7E">
        <w:rPr>
          <w:rFonts w:eastAsia="Calibri"/>
          <w:sz w:val="12"/>
          <w:szCs w:val="12"/>
        </w:rPr>
        <w:t xml:space="preserve">или государственная собственность на который не разграничена, </w:t>
      </w:r>
      <w:r w:rsidRPr="00B11B7E">
        <w:rPr>
          <w:rFonts w:eastAsia="Calibri"/>
          <w:sz w:val="12"/>
          <w:szCs w:val="12"/>
          <w:lang w:eastAsia="en-US"/>
        </w:rPr>
        <w:t xml:space="preserve">либо аукциона на право заключения договора аренды земельного участка, находящегося в муниципальной собственности, </w:t>
      </w:r>
      <w:r w:rsidRPr="00B11B7E">
        <w:rPr>
          <w:rFonts w:eastAsia="Calibri"/>
          <w:sz w:val="12"/>
          <w:szCs w:val="12"/>
        </w:rPr>
        <w:t>или государственная собственность на который не разграничена</w:t>
      </w:r>
      <w:r w:rsidRPr="00B11B7E">
        <w:rPr>
          <w:rFonts w:eastAsia="Calibri"/>
          <w:sz w:val="12"/>
          <w:szCs w:val="12"/>
          <w:lang w:eastAsia="en-US"/>
        </w:rPr>
        <w:t>.</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Срок рассмотрения заявок на участие в аукционе не может превышать три рабочих дня с даты окончания срока приема документов.</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Один заявитель вправе подать только одну заявку на участие в аукционе.</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Заявка на участие в аукционе, поступившая по истечении срока приема заявок, возвращается заявителю в день ее поступления.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Заявитель не допускается к участию в аукционе в следующих случаях:</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1) непредставление необходимых для участия в аукционе документов или представление недостоверных сведений;</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2) </w:t>
      </w:r>
      <w:proofErr w:type="spellStart"/>
      <w:r w:rsidRPr="00B11B7E">
        <w:rPr>
          <w:rFonts w:eastAsia="Calibri"/>
          <w:sz w:val="12"/>
          <w:szCs w:val="12"/>
          <w:lang w:eastAsia="en-US"/>
        </w:rPr>
        <w:t>непоступление</w:t>
      </w:r>
      <w:proofErr w:type="spellEnd"/>
      <w:r w:rsidRPr="00B11B7E">
        <w:rPr>
          <w:rFonts w:eastAsia="Calibri"/>
          <w:sz w:val="12"/>
          <w:szCs w:val="12"/>
          <w:lang w:eastAsia="en-US"/>
        </w:rPr>
        <w:t xml:space="preserve"> задатка на дату рассмотрения заявок на участие в аукционе;</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11B7E" w:rsidRPr="00B11B7E" w:rsidRDefault="00B11B7E" w:rsidP="00B11B7E">
      <w:pPr>
        <w:autoSpaceDE w:val="0"/>
        <w:autoSpaceDN w:val="0"/>
        <w:adjustRightInd w:val="0"/>
        <w:ind w:firstLine="567"/>
        <w:jc w:val="both"/>
        <w:rPr>
          <w:rFonts w:eastAsia="Calibri"/>
          <w:sz w:val="12"/>
          <w:szCs w:val="12"/>
          <w:lang w:eastAsia="en-US"/>
        </w:rPr>
      </w:pPr>
      <w:bookmarkStart w:id="54" w:name="Par15"/>
      <w:bookmarkEnd w:id="54"/>
      <w:r w:rsidRPr="00B11B7E">
        <w:rPr>
          <w:rFonts w:eastAsia="Calibri"/>
          <w:sz w:val="12"/>
          <w:szCs w:val="12"/>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1) сведения о месте, дате и времени проведения аукциона;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2) предмет аукциона, в том числе сведения о местоположении и площади земельного участка;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Аукцион в электронной форме проводится в порядке </w:t>
      </w:r>
      <w:hyperlink r:id="rId457" w:history="1">
        <w:r w:rsidRPr="00B11B7E">
          <w:rPr>
            <w:rFonts w:eastAsia="Calibri"/>
            <w:sz w:val="12"/>
            <w:szCs w:val="12"/>
            <w:lang w:eastAsia="en-US"/>
          </w:rPr>
          <w:t>статьи 39.13</w:t>
        </w:r>
      </w:hyperlink>
      <w:r w:rsidRPr="00B11B7E">
        <w:rPr>
          <w:rFonts w:eastAsia="Calibri"/>
          <w:sz w:val="12"/>
          <w:szCs w:val="12"/>
          <w:lang w:eastAsia="en-US"/>
        </w:rPr>
        <w:t xml:space="preserve"> Земельного кодекса Российской Федерации.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20.1.6. Выдача (направление) результата предоставления Муниципальной услуги Заявителю.</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Не допускается заключение договора купли-продажи земельного участка, находящегося в муниципальной собственности, </w:t>
      </w:r>
      <w:r w:rsidRPr="00B11B7E">
        <w:rPr>
          <w:rFonts w:eastAsia="Calibri"/>
          <w:sz w:val="12"/>
          <w:szCs w:val="12"/>
        </w:rPr>
        <w:t>или государственная собственность на который не разграничена,</w:t>
      </w:r>
      <w:r w:rsidRPr="00B11B7E">
        <w:rPr>
          <w:rFonts w:eastAsia="Calibri"/>
          <w:sz w:val="12"/>
          <w:szCs w:val="12"/>
          <w:lang w:eastAsia="en-US"/>
        </w:rPr>
        <w:t xml:space="preserve">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w:t>
      </w:r>
      <w:r w:rsidRPr="00B11B7E">
        <w:rPr>
          <w:rFonts w:eastAsia="Calibri"/>
          <w:sz w:val="12"/>
          <w:szCs w:val="12"/>
          <w:lang w:eastAsia="en-US"/>
        </w:rPr>
        <w:lastRenderedPageBreak/>
        <w:t>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11B7E" w:rsidRPr="00B11B7E" w:rsidRDefault="00B11B7E" w:rsidP="00B11B7E">
      <w:pPr>
        <w:ind w:firstLine="567"/>
        <w:jc w:val="both"/>
        <w:rPr>
          <w:sz w:val="12"/>
          <w:szCs w:val="12"/>
        </w:rPr>
      </w:pPr>
      <w:r w:rsidRPr="00B11B7E">
        <w:rPr>
          <w:sz w:val="12"/>
          <w:szCs w:val="12"/>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B11B7E" w:rsidRPr="00B11B7E" w:rsidRDefault="00B11B7E" w:rsidP="00B11B7E">
      <w:pPr>
        <w:ind w:firstLine="567"/>
        <w:jc w:val="both"/>
        <w:rPr>
          <w:sz w:val="12"/>
          <w:szCs w:val="12"/>
        </w:rPr>
      </w:pPr>
      <w:r w:rsidRPr="00B11B7E">
        <w:rPr>
          <w:sz w:val="12"/>
          <w:szCs w:val="12"/>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B11B7E" w:rsidRPr="00B11B7E" w:rsidRDefault="00B11B7E" w:rsidP="00B11B7E">
      <w:pPr>
        <w:ind w:firstLine="567"/>
        <w:jc w:val="both"/>
        <w:rPr>
          <w:rFonts w:eastAsia="SimSun"/>
          <w:sz w:val="12"/>
          <w:szCs w:val="12"/>
        </w:rPr>
      </w:pPr>
      <w:r w:rsidRPr="00B11B7E">
        <w:rPr>
          <w:rFonts w:eastAsia="SimSun"/>
          <w:sz w:val="12"/>
          <w:szCs w:val="1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B11B7E" w:rsidRPr="00B11B7E" w:rsidRDefault="00B11B7E" w:rsidP="00B11B7E">
      <w:pPr>
        <w:ind w:firstLine="567"/>
        <w:jc w:val="both"/>
        <w:rPr>
          <w:sz w:val="12"/>
          <w:szCs w:val="12"/>
        </w:rPr>
      </w:pPr>
      <w:r w:rsidRPr="00B11B7E">
        <w:rPr>
          <w:sz w:val="12"/>
          <w:szCs w:val="12"/>
        </w:rPr>
        <w:t xml:space="preserve">Максимальный срок административной процедуры – </w:t>
      </w:r>
      <w:r w:rsidRPr="00B11B7E">
        <w:rPr>
          <w:rFonts w:eastAsia="Calibri"/>
          <w:sz w:val="12"/>
          <w:szCs w:val="12"/>
          <w:lang w:eastAsia="en-US"/>
        </w:rPr>
        <w:t>десять дней со дня составления протокола о результатах аукциона</w:t>
      </w:r>
      <w:r w:rsidRPr="00B11B7E">
        <w:rPr>
          <w:sz w:val="12"/>
          <w:szCs w:val="12"/>
        </w:rPr>
        <w:t xml:space="preserve">. </w:t>
      </w:r>
    </w:p>
    <w:p w:rsidR="00B11B7E" w:rsidRPr="00B11B7E" w:rsidRDefault="00B11B7E" w:rsidP="00B11B7E">
      <w:pPr>
        <w:tabs>
          <w:tab w:val="left" w:pos="1123"/>
        </w:tabs>
        <w:ind w:firstLine="567"/>
        <w:jc w:val="both"/>
        <w:rPr>
          <w:spacing w:val="7"/>
          <w:sz w:val="12"/>
          <w:szCs w:val="12"/>
          <w:lang w:eastAsia="en-US"/>
        </w:rPr>
      </w:pPr>
      <w:r w:rsidRPr="00B11B7E">
        <w:rPr>
          <w:spacing w:val="7"/>
          <w:sz w:val="12"/>
          <w:szCs w:val="12"/>
          <w:lang w:eastAsia="en-US"/>
        </w:rPr>
        <w:t xml:space="preserve">20.1.7. Административная процедура по получению дополнительных сведений от Заявителя не применяется. </w:t>
      </w:r>
    </w:p>
    <w:p w:rsidR="00B11B7E" w:rsidRPr="00B11B7E" w:rsidRDefault="00B11B7E" w:rsidP="00B11B7E">
      <w:pPr>
        <w:tabs>
          <w:tab w:val="left" w:pos="1123"/>
        </w:tabs>
        <w:ind w:firstLine="567"/>
        <w:jc w:val="both"/>
        <w:rPr>
          <w:spacing w:val="7"/>
          <w:sz w:val="12"/>
          <w:szCs w:val="12"/>
          <w:lang w:eastAsia="en-US"/>
        </w:rPr>
      </w:pPr>
    </w:p>
    <w:p w:rsidR="00B11B7E" w:rsidRPr="00B11B7E" w:rsidRDefault="00B11B7E" w:rsidP="00B11B7E">
      <w:pPr>
        <w:tabs>
          <w:tab w:val="left" w:pos="0"/>
        </w:tabs>
        <w:autoSpaceDE w:val="0"/>
        <w:autoSpaceDN w:val="0"/>
        <w:adjustRightInd w:val="0"/>
        <w:ind w:firstLine="567"/>
        <w:contextualSpacing/>
        <w:jc w:val="both"/>
        <w:rPr>
          <w:rFonts w:eastAsia="Calibri"/>
          <w:b/>
          <w:sz w:val="12"/>
          <w:szCs w:val="12"/>
          <w:lang w:eastAsia="en-US"/>
        </w:rPr>
      </w:pPr>
      <w:r w:rsidRPr="00B11B7E">
        <w:rPr>
          <w:rFonts w:eastAsia="Calibri"/>
          <w:b/>
          <w:sz w:val="12"/>
          <w:szCs w:val="12"/>
          <w:lang w:eastAsia="en-US"/>
        </w:rPr>
        <w:t>20.2. Вариант 2. Исправление допущенных опечаток и (или) ошибок в выданных в результате предоставления Муниципальной услуги документах</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SimSun"/>
          <w:sz w:val="12"/>
          <w:szCs w:val="12"/>
        </w:rPr>
        <w:t>20.2.1. Основанием для и</w:t>
      </w:r>
      <w:r w:rsidRPr="00B11B7E">
        <w:rPr>
          <w:rFonts w:eastAsia="Calibri"/>
          <w:sz w:val="12"/>
          <w:szCs w:val="1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B11B7E">
        <w:rPr>
          <w:sz w:val="12"/>
          <w:szCs w:val="12"/>
        </w:rPr>
        <w:t>Заявитель может приложить к нему документы, подтверждающие допущенную опечатку и (или) ошибку.</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11B7E">
        <w:rPr>
          <w:sz w:val="12"/>
          <w:szCs w:val="12"/>
        </w:rPr>
        <w:t>главой  администрации Грибановского муниципального района Воронежской области</w:t>
      </w:r>
      <w:r w:rsidRPr="00B11B7E">
        <w:rPr>
          <w:rFonts w:eastAsia="Calibri"/>
          <w:sz w:val="12"/>
          <w:szCs w:val="12"/>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11B7E" w:rsidRPr="00B11B7E" w:rsidRDefault="00B11B7E" w:rsidP="00B11B7E">
      <w:pPr>
        <w:ind w:firstLine="567"/>
        <w:jc w:val="both"/>
        <w:rPr>
          <w:sz w:val="12"/>
          <w:szCs w:val="12"/>
        </w:rPr>
      </w:pPr>
      <w:r w:rsidRPr="00B11B7E">
        <w:rPr>
          <w:rFonts w:eastAsia="Calibri"/>
          <w:sz w:val="12"/>
          <w:szCs w:val="12"/>
          <w:lang w:eastAsia="en-US"/>
        </w:rPr>
        <w:t>20.2.7.</w:t>
      </w:r>
      <w:r w:rsidRPr="00B11B7E">
        <w:rPr>
          <w:rFonts w:eastAsia="SimSun"/>
          <w:sz w:val="12"/>
          <w:szCs w:val="12"/>
        </w:rPr>
        <w:t xml:space="preserve"> Критерием принятия решения является наличие либо отсутствие опечаток и (или) ошибок в выданных документах.</w:t>
      </w:r>
    </w:p>
    <w:p w:rsidR="00B11B7E" w:rsidRPr="00B11B7E" w:rsidRDefault="00B11B7E" w:rsidP="00B11B7E">
      <w:pPr>
        <w:autoSpaceDE w:val="0"/>
        <w:autoSpaceDN w:val="0"/>
        <w:adjustRightInd w:val="0"/>
        <w:ind w:firstLine="567"/>
        <w:jc w:val="both"/>
        <w:outlineLvl w:val="0"/>
        <w:rPr>
          <w:sz w:val="12"/>
          <w:szCs w:val="12"/>
        </w:rPr>
      </w:pPr>
      <w:r w:rsidRPr="00B11B7E">
        <w:rPr>
          <w:rFonts w:eastAsia="Calibri"/>
          <w:sz w:val="12"/>
          <w:szCs w:val="12"/>
          <w:lang w:eastAsia="en-US"/>
        </w:rPr>
        <w:t xml:space="preserve">20.2.8. </w:t>
      </w:r>
      <w:r w:rsidRPr="00B11B7E">
        <w:rPr>
          <w:sz w:val="12"/>
          <w:szCs w:val="12"/>
        </w:rPr>
        <w:t xml:space="preserve">Административная процедура по получению дополнительных сведений от Заявителя не применяется. </w:t>
      </w:r>
    </w:p>
    <w:p w:rsidR="00B11B7E" w:rsidRPr="00B11B7E" w:rsidRDefault="00B11B7E" w:rsidP="00B11B7E">
      <w:pPr>
        <w:autoSpaceDE w:val="0"/>
        <w:autoSpaceDN w:val="0"/>
        <w:adjustRightInd w:val="0"/>
        <w:ind w:firstLine="567"/>
        <w:jc w:val="both"/>
        <w:rPr>
          <w:rFonts w:eastAsia="Calibri"/>
          <w:sz w:val="12"/>
          <w:szCs w:val="12"/>
          <w:lang w:eastAsia="en-US"/>
        </w:rPr>
      </w:pPr>
    </w:p>
    <w:p w:rsidR="00B11B7E" w:rsidRPr="00B11B7E" w:rsidRDefault="00B11B7E" w:rsidP="00B11B7E">
      <w:pPr>
        <w:tabs>
          <w:tab w:val="left" w:pos="0"/>
          <w:tab w:val="left" w:pos="1560"/>
        </w:tabs>
        <w:autoSpaceDE w:val="0"/>
        <w:autoSpaceDN w:val="0"/>
        <w:adjustRightInd w:val="0"/>
        <w:ind w:firstLine="567"/>
        <w:contextualSpacing/>
        <w:jc w:val="both"/>
        <w:rPr>
          <w:rFonts w:eastAsia="Calibri"/>
          <w:sz w:val="12"/>
          <w:szCs w:val="12"/>
          <w:lang w:eastAsia="en-US"/>
        </w:rPr>
      </w:pPr>
      <w:r w:rsidRPr="00B11B7E">
        <w:rPr>
          <w:rFonts w:eastAsia="SimSun"/>
          <w:b/>
          <w:sz w:val="12"/>
          <w:szCs w:val="12"/>
          <w:lang w:eastAsia="en-US"/>
        </w:rPr>
        <w:t xml:space="preserve">20.3. Вариант 3. </w:t>
      </w:r>
      <w:r w:rsidRPr="00B11B7E">
        <w:rPr>
          <w:rFonts w:eastAsia="Calibri"/>
          <w:sz w:val="12"/>
          <w:szCs w:val="12"/>
          <w:lang w:eastAsia="en-US"/>
        </w:rPr>
        <w:t>Выдача дубликата документа о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p w:rsidR="00B11B7E" w:rsidRPr="00B11B7E" w:rsidRDefault="00B11B7E" w:rsidP="00B11B7E">
      <w:pPr>
        <w:tabs>
          <w:tab w:val="left" w:pos="0"/>
        </w:tabs>
        <w:ind w:firstLine="567"/>
        <w:jc w:val="both"/>
        <w:rPr>
          <w:sz w:val="12"/>
          <w:szCs w:val="12"/>
        </w:rPr>
      </w:pPr>
      <w:r w:rsidRPr="00B11B7E">
        <w:rPr>
          <w:bCs/>
          <w:sz w:val="12"/>
          <w:szCs w:val="12"/>
        </w:rPr>
        <w:t xml:space="preserve">20.3.1. Заявитель вправе обратиться в Администрацию с заявлением о выдаче дубликата </w:t>
      </w:r>
      <w:r w:rsidRPr="00B11B7E">
        <w:rPr>
          <w:rFonts w:eastAsia="Calibri"/>
          <w:sz w:val="12"/>
          <w:szCs w:val="12"/>
        </w:rPr>
        <w:t>документа о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r w:rsidRPr="00B11B7E">
        <w:rPr>
          <w:bCs/>
          <w:sz w:val="12"/>
          <w:szCs w:val="12"/>
        </w:rPr>
        <w:t xml:space="preserve"> (далее – заявление о выдаче дубликата).</w:t>
      </w:r>
    </w:p>
    <w:p w:rsidR="00B11B7E" w:rsidRPr="00B11B7E" w:rsidRDefault="00B11B7E" w:rsidP="00B11B7E">
      <w:pPr>
        <w:tabs>
          <w:tab w:val="left" w:pos="0"/>
        </w:tabs>
        <w:ind w:firstLine="567"/>
        <w:jc w:val="both"/>
        <w:rPr>
          <w:bCs/>
          <w:sz w:val="12"/>
          <w:szCs w:val="12"/>
        </w:rPr>
      </w:pPr>
      <w:r w:rsidRPr="00B11B7E">
        <w:rPr>
          <w:bCs/>
          <w:sz w:val="12"/>
          <w:szCs w:val="12"/>
        </w:rPr>
        <w:t xml:space="preserve">20.3.2. Прием и регистрация заявления осуществляется в порядке, установленном </w:t>
      </w:r>
      <w:r w:rsidRPr="00B11B7E">
        <w:rPr>
          <w:rFonts w:eastAsia="Calibri"/>
          <w:sz w:val="12"/>
          <w:szCs w:val="12"/>
        </w:rPr>
        <w:t>пунктом 20.1.2.</w:t>
      </w:r>
      <w:r w:rsidRPr="00B11B7E">
        <w:rPr>
          <w:bCs/>
          <w:sz w:val="12"/>
          <w:szCs w:val="12"/>
        </w:rPr>
        <w:t xml:space="preserve"> настоящего Административного регламента.</w:t>
      </w:r>
    </w:p>
    <w:p w:rsidR="00B11B7E" w:rsidRPr="00B11B7E" w:rsidRDefault="00B11B7E" w:rsidP="00B11B7E">
      <w:pPr>
        <w:tabs>
          <w:tab w:val="left" w:pos="0"/>
        </w:tabs>
        <w:ind w:firstLine="567"/>
        <w:jc w:val="both"/>
        <w:rPr>
          <w:sz w:val="12"/>
          <w:szCs w:val="12"/>
        </w:rPr>
      </w:pPr>
      <w:r w:rsidRPr="00B11B7E">
        <w:rPr>
          <w:rFonts w:eastAsia="Calibri"/>
          <w:sz w:val="12"/>
          <w:szCs w:val="12"/>
        </w:rPr>
        <w:t xml:space="preserve">20.3.3. Административная процедура по межведомственному информационному взаимодействию для данного варианта не применяется. </w:t>
      </w:r>
    </w:p>
    <w:p w:rsidR="00B11B7E" w:rsidRPr="00B11B7E" w:rsidRDefault="00B11B7E" w:rsidP="00B11B7E">
      <w:pPr>
        <w:tabs>
          <w:tab w:val="left" w:pos="0"/>
        </w:tabs>
        <w:ind w:firstLine="567"/>
        <w:jc w:val="both"/>
        <w:rPr>
          <w:sz w:val="12"/>
          <w:szCs w:val="12"/>
        </w:rPr>
      </w:pPr>
      <w:r w:rsidRPr="00B11B7E">
        <w:rPr>
          <w:rFonts w:eastAsia="Calibri"/>
          <w:sz w:val="12"/>
          <w:szCs w:val="12"/>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B11B7E" w:rsidRPr="00B11B7E" w:rsidRDefault="00B11B7E" w:rsidP="00B11B7E">
      <w:pPr>
        <w:tabs>
          <w:tab w:val="left" w:pos="0"/>
        </w:tabs>
        <w:ind w:firstLine="567"/>
        <w:jc w:val="both"/>
        <w:rPr>
          <w:sz w:val="12"/>
          <w:szCs w:val="12"/>
        </w:rPr>
      </w:pPr>
      <w:r w:rsidRPr="00B11B7E">
        <w:rPr>
          <w:rFonts w:eastAsia="Calibri"/>
          <w:sz w:val="12"/>
          <w:szCs w:val="12"/>
        </w:rPr>
        <w:t xml:space="preserve">20.3.5. Критерием принятия решения является обращение лица, являющимся либо не являющимся Заявителем (его представителем). </w:t>
      </w:r>
    </w:p>
    <w:p w:rsidR="00B11B7E" w:rsidRPr="00B11B7E" w:rsidRDefault="00B11B7E" w:rsidP="00B11B7E">
      <w:pPr>
        <w:tabs>
          <w:tab w:val="left" w:pos="0"/>
        </w:tabs>
        <w:ind w:firstLine="567"/>
        <w:jc w:val="both"/>
        <w:rPr>
          <w:sz w:val="12"/>
          <w:szCs w:val="12"/>
        </w:rPr>
      </w:pPr>
      <w:r w:rsidRPr="00B11B7E">
        <w:rPr>
          <w:bCs/>
          <w:sz w:val="12"/>
          <w:szCs w:val="12"/>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11B7E" w:rsidRPr="00B11B7E" w:rsidRDefault="00B11B7E" w:rsidP="00B11B7E">
      <w:pPr>
        <w:tabs>
          <w:tab w:val="left" w:pos="0"/>
        </w:tabs>
        <w:ind w:firstLine="567"/>
        <w:jc w:val="both"/>
        <w:rPr>
          <w:sz w:val="12"/>
          <w:szCs w:val="12"/>
        </w:rPr>
      </w:pPr>
      <w:r w:rsidRPr="00B11B7E">
        <w:rPr>
          <w:bCs/>
          <w:sz w:val="12"/>
          <w:szCs w:val="12"/>
        </w:rPr>
        <w:t>20.3.7. Основанием для отказа в выдаче дубликата является обращение за его выдачей лица, не являющегося Заявителем.</w:t>
      </w:r>
    </w:p>
    <w:p w:rsidR="00B11B7E" w:rsidRPr="00B11B7E" w:rsidRDefault="00B11B7E" w:rsidP="00B11B7E">
      <w:pPr>
        <w:tabs>
          <w:tab w:val="left" w:pos="0"/>
        </w:tabs>
        <w:ind w:firstLine="567"/>
        <w:jc w:val="both"/>
        <w:rPr>
          <w:bCs/>
          <w:sz w:val="12"/>
          <w:szCs w:val="12"/>
        </w:rPr>
      </w:pPr>
      <w:r w:rsidRPr="00B11B7E">
        <w:rPr>
          <w:bCs/>
          <w:sz w:val="12"/>
          <w:szCs w:val="12"/>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B11B7E" w:rsidRPr="00B11B7E" w:rsidRDefault="00B11B7E" w:rsidP="00B11B7E">
      <w:pPr>
        <w:tabs>
          <w:tab w:val="left" w:pos="0"/>
        </w:tabs>
        <w:ind w:firstLine="567"/>
        <w:jc w:val="both"/>
        <w:rPr>
          <w:sz w:val="12"/>
          <w:szCs w:val="12"/>
        </w:rPr>
      </w:pPr>
      <w:r w:rsidRPr="00B11B7E">
        <w:rPr>
          <w:sz w:val="12"/>
          <w:szCs w:val="12"/>
        </w:rPr>
        <w:t>20.3.9. Административная процедура по получению дополнительных сведений от Заявителя не применяется.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xml:space="preserve">21. Порядок оставления запроса Заявителя без рассмотрения. </w:t>
      </w:r>
    </w:p>
    <w:p w:rsidR="00B11B7E" w:rsidRPr="00B11B7E" w:rsidRDefault="00B11B7E" w:rsidP="00B11B7E">
      <w:pPr>
        <w:autoSpaceDE w:val="0"/>
        <w:autoSpaceDN w:val="0"/>
        <w:adjustRightInd w:val="0"/>
        <w:ind w:firstLine="567"/>
        <w:jc w:val="both"/>
        <w:rPr>
          <w:sz w:val="12"/>
          <w:szCs w:val="12"/>
        </w:rPr>
      </w:pPr>
      <w:r w:rsidRPr="00B11B7E">
        <w:rPr>
          <w:sz w:val="12"/>
          <w:szCs w:val="1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11B7E" w:rsidRPr="00B11B7E" w:rsidRDefault="00B11B7E" w:rsidP="00B11B7E">
      <w:pPr>
        <w:autoSpaceDE w:val="0"/>
        <w:autoSpaceDN w:val="0"/>
        <w:adjustRightInd w:val="0"/>
        <w:ind w:firstLine="567"/>
        <w:jc w:val="both"/>
        <w:rPr>
          <w:sz w:val="12"/>
          <w:szCs w:val="12"/>
        </w:rPr>
      </w:pPr>
      <w:r w:rsidRPr="00B11B7E">
        <w:rPr>
          <w:sz w:val="12"/>
          <w:szCs w:val="1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11B7E" w:rsidRPr="00B11B7E" w:rsidRDefault="00B11B7E" w:rsidP="00B11B7E">
      <w:pPr>
        <w:autoSpaceDE w:val="0"/>
        <w:autoSpaceDN w:val="0"/>
        <w:adjustRightInd w:val="0"/>
        <w:ind w:firstLine="567"/>
        <w:jc w:val="both"/>
        <w:rPr>
          <w:sz w:val="12"/>
          <w:szCs w:val="12"/>
        </w:rPr>
      </w:pPr>
      <w:r w:rsidRPr="00B11B7E">
        <w:rPr>
          <w:sz w:val="12"/>
          <w:szCs w:val="12"/>
        </w:rPr>
        <w:t>Срок рассмотрения запроса об оставлении заявления о предоставлении Муниципальной услуги без рассмотрения – 1 рабочий день.</w:t>
      </w:r>
    </w:p>
    <w:p w:rsidR="00B11B7E" w:rsidRPr="00B11B7E" w:rsidRDefault="00B11B7E" w:rsidP="00B11B7E">
      <w:pPr>
        <w:autoSpaceDE w:val="0"/>
        <w:autoSpaceDN w:val="0"/>
        <w:adjustRightInd w:val="0"/>
        <w:ind w:firstLine="567"/>
        <w:jc w:val="both"/>
        <w:rPr>
          <w:sz w:val="12"/>
          <w:szCs w:val="12"/>
        </w:rPr>
      </w:pPr>
      <w:r w:rsidRPr="00B11B7E">
        <w:rPr>
          <w:sz w:val="12"/>
          <w:szCs w:val="1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11B7E" w:rsidRPr="00B11B7E" w:rsidRDefault="00B11B7E" w:rsidP="00B11B7E">
      <w:pPr>
        <w:autoSpaceDE w:val="0"/>
        <w:autoSpaceDN w:val="0"/>
        <w:adjustRightInd w:val="0"/>
        <w:ind w:firstLine="567"/>
        <w:jc w:val="both"/>
        <w:rPr>
          <w:sz w:val="12"/>
          <w:szCs w:val="12"/>
        </w:rPr>
      </w:pPr>
      <w:r w:rsidRPr="00B11B7E">
        <w:rPr>
          <w:sz w:val="12"/>
          <w:szCs w:val="1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11B7E" w:rsidRPr="00B11B7E" w:rsidRDefault="00B11B7E" w:rsidP="00B11B7E">
      <w:pPr>
        <w:autoSpaceDE w:val="0"/>
        <w:autoSpaceDN w:val="0"/>
        <w:adjustRightInd w:val="0"/>
        <w:ind w:firstLine="567"/>
        <w:jc w:val="both"/>
        <w:outlineLvl w:val="0"/>
        <w:rPr>
          <w:rFonts w:eastAsia="Calibri"/>
          <w:sz w:val="12"/>
          <w:szCs w:val="12"/>
          <w:lang w:eastAsia="en-US"/>
        </w:rPr>
      </w:pPr>
    </w:p>
    <w:p w:rsidR="00B11B7E" w:rsidRPr="00B11B7E" w:rsidRDefault="00B11B7E" w:rsidP="00B11B7E">
      <w:pPr>
        <w:numPr>
          <w:ilvl w:val="0"/>
          <w:numId w:val="30"/>
        </w:numPr>
        <w:tabs>
          <w:tab w:val="left" w:pos="0"/>
        </w:tabs>
        <w:ind w:firstLine="567"/>
        <w:jc w:val="center"/>
        <w:rPr>
          <w:b/>
          <w:bCs/>
          <w:spacing w:val="7"/>
          <w:sz w:val="12"/>
          <w:szCs w:val="12"/>
          <w:lang w:eastAsia="en-US"/>
        </w:rPr>
      </w:pPr>
      <w:r w:rsidRPr="00B11B7E">
        <w:rPr>
          <w:b/>
          <w:bCs/>
          <w:spacing w:val="7"/>
          <w:sz w:val="12"/>
          <w:szCs w:val="12"/>
          <w:lang w:eastAsia="en-US"/>
        </w:rPr>
        <w:t>Порядок и формы контроля за исполнением административного регламента</w:t>
      </w:r>
    </w:p>
    <w:p w:rsidR="00B11B7E" w:rsidRPr="00B11B7E" w:rsidRDefault="00B11B7E" w:rsidP="00B11B7E">
      <w:pPr>
        <w:tabs>
          <w:tab w:val="left" w:pos="0"/>
        </w:tabs>
        <w:ind w:firstLine="567"/>
        <w:jc w:val="both"/>
        <w:rPr>
          <w:b/>
          <w:bCs/>
          <w:spacing w:val="7"/>
          <w:sz w:val="12"/>
          <w:szCs w:val="12"/>
          <w:lang w:eastAsia="en-US"/>
        </w:rPr>
      </w:pPr>
    </w:p>
    <w:p w:rsidR="00B11B7E" w:rsidRPr="00B11B7E" w:rsidRDefault="00B11B7E" w:rsidP="00B11B7E">
      <w:pPr>
        <w:tabs>
          <w:tab w:val="left" w:pos="1134"/>
          <w:tab w:val="left" w:pos="1276"/>
        </w:tabs>
        <w:ind w:firstLine="567"/>
        <w:jc w:val="both"/>
        <w:rPr>
          <w:iCs/>
          <w:spacing w:val="1"/>
          <w:sz w:val="12"/>
          <w:szCs w:val="12"/>
          <w:lang w:eastAsia="en-US"/>
        </w:rPr>
      </w:pPr>
      <w:r w:rsidRPr="00B11B7E">
        <w:rPr>
          <w:iCs/>
          <w:spacing w:val="1"/>
          <w:sz w:val="12"/>
          <w:szCs w:val="12"/>
          <w:lang w:eastAsia="en-US"/>
        </w:rPr>
        <w:t>22. Порядок осуществления текущего контроля за соблюдением и исполнением ответственными должностными лицами Администрации</w:t>
      </w:r>
      <w:r w:rsidRPr="00B11B7E">
        <w:rPr>
          <w:color w:val="000000"/>
          <w:spacing w:val="7"/>
          <w:sz w:val="12"/>
          <w:szCs w:val="12"/>
          <w:lang w:eastAsia="en-US"/>
        </w:rPr>
        <w:t xml:space="preserve"> </w:t>
      </w:r>
      <w:r w:rsidRPr="00B11B7E">
        <w:rPr>
          <w:iCs/>
          <w:spacing w:val="1"/>
          <w:sz w:val="12"/>
          <w:szCs w:val="12"/>
          <w:lang w:eastAsia="en-US"/>
        </w:rPr>
        <w:t>положений Административного регламента и иных нормативных правовых актов</w:t>
      </w:r>
      <w:r w:rsidRPr="00B11B7E">
        <w:rPr>
          <w:color w:val="000000"/>
          <w:spacing w:val="7"/>
          <w:sz w:val="12"/>
          <w:szCs w:val="12"/>
          <w:lang w:eastAsia="en-US"/>
        </w:rPr>
        <w:t xml:space="preserve">, </w:t>
      </w:r>
      <w:r w:rsidRPr="00B11B7E">
        <w:rPr>
          <w:iCs/>
          <w:spacing w:val="1"/>
          <w:sz w:val="12"/>
          <w:szCs w:val="12"/>
          <w:lang w:eastAsia="en-US"/>
        </w:rPr>
        <w:t>устанавливающих требования к предоставлению Муниципальной услуги.</w:t>
      </w:r>
    </w:p>
    <w:p w:rsidR="00B11B7E" w:rsidRPr="00B11B7E" w:rsidRDefault="00B11B7E" w:rsidP="00B11B7E">
      <w:pPr>
        <w:tabs>
          <w:tab w:val="left" w:pos="1276"/>
          <w:tab w:val="left" w:pos="1419"/>
        </w:tabs>
        <w:ind w:firstLine="567"/>
        <w:jc w:val="both"/>
        <w:rPr>
          <w:spacing w:val="7"/>
          <w:sz w:val="12"/>
          <w:szCs w:val="12"/>
          <w:lang w:eastAsia="en-US"/>
        </w:rPr>
      </w:pPr>
      <w:r w:rsidRPr="00B11B7E">
        <w:rPr>
          <w:spacing w:val="7"/>
          <w:sz w:val="12"/>
          <w:szCs w:val="12"/>
          <w:lang w:eastAsia="en-US"/>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11B7E" w:rsidRPr="00B11B7E" w:rsidRDefault="00B11B7E" w:rsidP="00B11B7E">
      <w:pPr>
        <w:tabs>
          <w:tab w:val="left" w:pos="1276"/>
          <w:tab w:val="left" w:pos="1414"/>
        </w:tabs>
        <w:ind w:firstLine="567"/>
        <w:jc w:val="both"/>
        <w:rPr>
          <w:spacing w:val="7"/>
          <w:sz w:val="12"/>
          <w:szCs w:val="12"/>
          <w:lang w:eastAsia="en-US"/>
        </w:rPr>
      </w:pPr>
      <w:r w:rsidRPr="00B11B7E">
        <w:rPr>
          <w:spacing w:val="7"/>
          <w:sz w:val="12"/>
          <w:szCs w:val="12"/>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11B7E" w:rsidRPr="00B11B7E" w:rsidRDefault="00B11B7E" w:rsidP="00B11B7E">
      <w:pPr>
        <w:tabs>
          <w:tab w:val="left" w:pos="1276"/>
          <w:tab w:val="left" w:pos="1408"/>
        </w:tabs>
        <w:ind w:firstLine="567"/>
        <w:jc w:val="both"/>
        <w:rPr>
          <w:spacing w:val="7"/>
          <w:sz w:val="12"/>
          <w:szCs w:val="12"/>
          <w:lang w:eastAsia="en-US"/>
        </w:rPr>
      </w:pPr>
      <w:r w:rsidRPr="00B11B7E">
        <w:rPr>
          <w:spacing w:val="7"/>
          <w:sz w:val="12"/>
          <w:szCs w:val="12"/>
          <w:lang w:eastAsia="en-US"/>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1B7E" w:rsidRPr="00B11B7E" w:rsidRDefault="00B11B7E" w:rsidP="00B11B7E">
      <w:pPr>
        <w:tabs>
          <w:tab w:val="left" w:pos="1134"/>
        </w:tabs>
        <w:ind w:firstLine="567"/>
        <w:jc w:val="both"/>
        <w:rPr>
          <w:iCs/>
          <w:spacing w:val="1"/>
          <w:sz w:val="12"/>
          <w:szCs w:val="12"/>
          <w:lang w:eastAsia="en-US"/>
        </w:rPr>
      </w:pPr>
      <w:r w:rsidRPr="00B11B7E">
        <w:rPr>
          <w:iCs/>
          <w:spacing w:val="1"/>
          <w:sz w:val="12"/>
          <w:szCs w:val="12"/>
          <w:lang w:eastAsia="en-U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11B7E" w:rsidRPr="00B11B7E" w:rsidRDefault="00B11B7E" w:rsidP="00B11B7E">
      <w:pPr>
        <w:tabs>
          <w:tab w:val="left" w:pos="1134"/>
          <w:tab w:val="left" w:pos="1276"/>
        </w:tabs>
        <w:ind w:firstLine="567"/>
        <w:jc w:val="both"/>
        <w:rPr>
          <w:spacing w:val="7"/>
          <w:sz w:val="12"/>
          <w:szCs w:val="12"/>
          <w:lang w:eastAsia="en-US"/>
        </w:rPr>
      </w:pPr>
      <w:r w:rsidRPr="00B11B7E">
        <w:rPr>
          <w:spacing w:val="7"/>
          <w:sz w:val="12"/>
          <w:szCs w:val="12"/>
          <w:lang w:eastAsia="en-US"/>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11B7E" w:rsidRPr="00B11B7E" w:rsidRDefault="00B11B7E" w:rsidP="00B11B7E">
      <w:pPr>
        <w:tabs>
          <w:tab w:val="left" w:pos="1134"/>
          <w:tab w:val="left" w:pos="1452"/>
        </w:tabs>
        <w:ind w:firstLine="567"/>
        <w:jc w:val="both"/>
        <w:rPr>
          <w:spacing w:val="7"/>
          <w:sz w:val="12"/>
          <w:szCs w:val="12"/>
          <w:lang w:eastAsia="en-US"/>
        </w:rPr>
      </w:pPr>
      <w:r w:rsidRPr="00B11B7E">
        <w:rPr>
          <w:spacing w:val="7"/>
          <w:sz w:val="12"/>
          <w:szCs w:val="12"/>
          <w:lang w:eastAsia="en-US"/>
        </w:rPr>
        <w:t>23.2. При плановой проверке полноты и качества предоставления Муниципальной услуги контролю подлежат:</w:t>
      </w:r>
    </w:p>
    <w:p w:rsidR="00B11B7E" w:rsidRPr="00B11B7E" w:rsidRDefault="00B11B7E" w:rsidP="00B11B7E">
      <w:pPr>
        <w:tabs>
          <w:tab w:val="left" w:pos="964"/>
          <w:tab w:val="left" w:pos="1134"/>
        </w:tabs>
        <w:ind w:firstLine="567"/>
        <w:jc w:val="both"/>
        <w:rPr>
          <w:spacing w:val="7"/>
          <w:sz w:val="12"/>
          <w:szCs w:val="12"/>
          <w:lang w:eastAsia="en-US"/>
        </w:rPr>
      </w:pPr>
      <w:r w:rsidRPr="00B11B7E">
        <w:rPr>
          <w:spacing w:val="7"/>
          <w:sz w:val="12"/>
          <w:szCs w:val="12"/>
          <w:lang w:eastAsia="en-US"/>
        </w:rPr>
        <w:t>а) соблюдение сроков предоставления Муниципальной услуги;</w:t>
      </w:r>
    </w:p>
    <w:p w:rsidR="00B11B7E" w:rsidRPr="00B11B7E" w:rsidRDefault="00B11B7E" w:rsidP="00B11B7E">
      <w:pPr>
        <w:tabs>
          <w:tab w:val="left" w:pos="851"/>
          <w:tab w:val="left" w:pos="981"/>
        </w:tabs>
        <w:ind w:firstLine="567"/>
        <w:jc w:val="both"/>
        <w:rPr>
          <w:spacing w:val="7"/>
          <w:sz w:val="12"/>
          <w:szCs w:val="12"/>
          <w:lang w:eastAsia="en-US"/>
        </w:rPr>
      </w:pPr>
      <w:r w:rsidRPr="00B11B7E">
        <w:rPr>
          <w:spacing w:val="7"/>
          <w:sz w:val="12"/>
          <w:szCs w:val="12"/>
          <w:lang w:eastAsia="en-US"/>
        </w:rPr>
        <w:t>б) соблюдение положений настоящего Административного регламента;</w:t>
      </w:r>
    </w:p>
    <w:p w:rsidR="00B11B7E" w:rsidRPr="00B11B7E" w:rsidRDefault="00B11B7E" w:rsidP="00B11B7E">
      <w:pPr>
        <w:tabs>
          <w:tab w:val="left" w:pos="987"/>
          <w:tab w:val="left" w:pos="1134"/>
        </w:tabs>
        <w:ind w:firstLine="567"/>
        <w:jc w:val="both"/>
        <w:rPr>
          <w:spacing w:val="7"/>
          <w:sz w:val="12"/>
          <w:szCs w:val="12"/>
          <w:lang w:eastAsia="en-US"/>
        </w:rPr>
      </w:pPr>
      <w:r w:rsidRPr="00B11B7E">
        <w:rPr>
          <w:spacing w:val="7"/>
          <w:sz w:val="12"/>
          <w:szCs w:val="12"/>
          <w:lang w:eastAsia="en-US"/>
        </w:rPr>
        <w:t>в) правильность и обоснованность принятого решения об отказе в предоставлении Муниципальной услуги.</w:t>
      </w:r>
    </w:p>
    <w:p w:rsidR="00B11B7E" w:rsidRPr="00B11B7E" w:rsidRDefault="00B11B7E" w:rsidP="00B11B7E">
      <w:pPr>
        <w:tabs>
          <w:tab w:val="left" w:pos="1463"/>
        </w:tabs>
        <w:ind w:firstLine="567"/>
        <w:jc w:val="both"/>
        <w:rPr>
          <w:spacing w:val="7"/>
          <w:sz w:val="12"/>
          <w:szCs w:val="12"/>
          <w:lang w:eastAsia="en-US"/>
        </w:rPr>
      </w:pPr>
      <w:r w:rsidRPr="00B11B7E">
        <w:rPr>
          <w:spacing w:val="7"/>
          <w:sz w:val="12"/>
          <w:szCs w:val="12"/>
          <w:lang w:eastAsia="en-US"/>
        </w:rPr>
        <w:t>23.3. Основанием для проведения внеплановых проверок являются:</w:t>
      </w:r>
    </w:p>
    <w:p w:rsidR="00B11B7E" w:rsidRPr="00B11B7E" w:rsidRDefault="00B11B7E" w:rsidP="00B11B7E">
      <w:pPr>
        <w:tabs>
          <w:tab w:val="left" w:pos="1057"/>
        </w:tabs>
        <w:ind w:firstLine="567"/>
        <w:jc w:val="both"/>
        <w:rPr>
          <w:spacing w:val="7"/>
          <w:sz w:val="12"/>
          <w:szCs w:val="12"/>
          <w:lang w:eastAsia="en-US"/>
        </w:rPr>
      </w:pPr>
      <w:r w:rsidRPr="00B11B7E">
        <w:rPr>
          <w:spacing w:val="7"/>
          <w:sz w:val="12"/>
          <w:szCs w:val="12"/>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B11B7E" w:rsidRPr="00B11B7E" w:rsidRDefault="00B11B7E" w:rsidP="00B11B7E">
      <w:pPr>
        <w:tabs>
          <w:tab w:val="left" w:pos="993"/>
        </w:tabs>
        <w:ind w:firstLine="567"/>
        <w:jc w:val="both"/>
        <w:rPr>
          <w:spacing w:val="7"/>
          <w:sz w:val="12"/>
          <w:szCs w:val="12"/>
          <w:lang w:eastAsia="en-US"/>
        </w:rPr>
      </w:pPr>
      <w:r w:rsidRPr="00B11B7E">
        <w:rPr>
          <w:spacing w:val="7"/>
          <w:sz w:val="12"/>
          <w:szCs w:val="12"/>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B11B7E" w:rsidRPr="00B11B7E" w:rsidRDefault="00B11B7E" w:rsidP="00B11B7E">
      <w:pPr>
        <w:tabs>
          <w:tab w:val="left" w:pos="1443"/>
        </w:tabs>
        <w:ind w:firstLine="567"/>
        <w:jc w:val="both"/>
        <w:rPr>
          <w:spacing w:val="7"/>
          <w:sz w:val="12"/>
          <w:szCs w:val="12"/>
          <w:lang w:eastAsia="en-US"/>
        </w:rPr>
      </w:pPr>
      <w:r w:rsidRPr="00B11B7E">
        <w:rPr>
          <w:spacing w:val="7"/>
          <w:sz w:val="12"/>
          <w:szCs w:val="12"/>
          <w:lang w:eastAsia="en-US"/>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B11B7E" w:rsidRPr="00B11B7E" w:rsidRDefault="00B11B7E" w:rsidP="00B11B7E">
      <w:pPr>
        <w:tabs>
          <w:tab w:val="left" w:pos="0"/>
          <w:tab w:val="left" w:pos="1134"/>
          <w:tab w:val="left" w:pos="1463"/>
        </w:tabs>
        <w:ind w:firstLine="567"/>
        <w:jc w:val="both"/>
        <w:rPr>
          <w:spacing w:val="7"/>
          <w:sz w:val="12"/>
          <w:szCs w:val="12"/>
          <w:lang w:eastAsia="en-US"/>
        </w:rPr>
      </w:pPr>
      <w:r w:rsidRPr="00B11B7E">
        <w:rPr>
          <w:spacing w:val="7"/>
          <w:sz w:val="12"/>
          <w:szCs w:val="12"/>
          <w:lang w:eastAsia="en-US"/>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11B7E" w:rsidRPr="00B11B7E" w:rsidRDefault="00B11B7E" w:rsidP="00B11B7E">
      <w:pPr>
        <w:tabs>
          <w:tab w:val="left" w:pos="0"/>
          <w:tab w:val="left" w:pos="1134"/>
          <w:tab w:val="left" w:pos="1463"/>
        </w:tabs>
        <w:ind w:firstLine="567"/>
        <w:jc w:val="both"/>
        <w:rPr>
          <w:spacing w:val="7"/>
          <w:sz w:val="12"/>
          <w:szCs w:val="12"/>
          <w:lang w:eastAsia="en-US"/>
        </w:rPr>
      </w:pPr>
      <w:r w:rsidRPr="00B11B7E">
        <w:rPr>
          <w:spacing w:val="7"/>
          <w:sz w:val="12"/>
          <w:szCs w:val="12"/>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11B7E" w:rsidRPr="00B11B7E" w:rsidRDefault="00B11B7E" w:rsidP="00B11B7E">
      <w:pPr>
        <w:autoSpaceDE w:val="0"/>
        <w:autoSpaceDN w:val="0"/>
        <w:adjustRightInd w:val="0"/>
        <w:ind w:firstLine="567"/>
        <w:jc w:val="both"/>
        <w:rPr>
          <w:rFonts w:eastAsia="Calibri"/>
          <w:sz w:val="12"/>
          <w:szCs w:val="12"/>
        </w:rPr>
      </w:pPr>
      <w:r w:rsidRPr="00B11B7E">
        <w:rPr>
          <w:rFonts w:eastAsia="Calibri"/>
          <w:sz w:val="12"/>
          <w:szCs w:val="12"/>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11B7E" w:rsidRPr="00B11B7E" w:rsidRDefault="00B11B7E" w:rsidP="00B11B7E">
      <w:pPr>
        <w:tabs>
          <w:tab w:val="left" w:pos="1276"/>
        </w:tabs>
        <w:ind w:firstLine="567"/>
        <w:jc w:val="both"/>
        <w:rPr>
          <w:spacing w:val="7"/>
          <w:sz w:val="12"/>
          <w:szCs w:val="12"/>
          <w:lang w:eastAsia="en-US"/>
        </w:rPr>
      </w:pPr>
      <w:r w:rsidRPr="00B11B7E">
        <w:rPr>
          <w:spacing w:val="7"/>
          <w:sz w:val="12"/>
          <w:szCs w:val="12"/>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B11B7E" w:rsidRPr="00B11B7E" w:rsidRDefault="00B11B7E" w:rsidP="00B11B7E">
      <w:pPr>
        <w:tabs>
          <w:tab w:val="left" w:pos="1276"/>
          <w:tab w:val="left" w:pos="1495"/>
        </w:tabs>
        <w:ind w:firstLine="567"/>
        <w:jc w:val="both"/>
        <w:rPr>
          <w:spacing w:val="7"/>
          <w:sz w:val="12"/>
          <w:szCs w:val="12"/>
          <w:lang w:eastAsia="en-US"/>
        </w:rPr>
      </w:pPr>
      <w:r w:rsidRPr="00B11B7E">
        <w:rPr>
          <w:spacing w:val="7"/>
          <w:sz w:val="12"/>
          <w:szCs w:val="12"/>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11B7E" w:rsidRPr="00B11B7E" w:rsidRDefault="00B11B7E" w:rsidP="00B11B7E">
      <w:pPr>
        <w:tabs>
          <w:tab w:val="left" w:pos="1477"/>
        </w:tabs>
        <w:ind w:firstLine="567"/>
        <w:jc w:val="both"/>
        <w:rPr>
          <w:spacing w:val="7"/>
          <w:sz w:val="12"/>
          <w:szCs w:val="12"/>
          <w:lang w:eastAsia="en-US"/>
        </w:rPr>
      </w:pPr>
      <w:r w:rsidRPr="00B11B7E">
        <w:rPr>
          <w:spacing w:val="7"/>
          <w:sz w:val="12"/>
          <w:szCs w:val="12"/>
          <w:lang w:eastAsia="en-US"/>
        </w:rPr>
        <w:lastRenderedPageBreak/>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11B7E" w:rsidRPr="00B11B7E" w:rsidRDefault="00B11B7E" w:rsidP="00B11B7E">
      <w:pPr>
        <w:tabs>
          <w:tab w:val="left" w:pos="1477"/>
        </w:tabs>
        <w:ind w:firstLine="567"/>
        <w:jc w:val="both"/>
        <w:rPr>
          <w:spacing w:val="7"/>
          <w:sz w:val="12"/>
          <w:szCs w:val="12"/>
          <w:lang w:eastAsia="en-US"/>
        </w:rPr>
      </w:pPr>
      <w:r w:rsidRPr="00B11B7E">
        <w:rPr>
          <w:spacing w:val="7"/>
          <w:sz w:val="12"/>
          <w:szCs w:val="12"/>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11B7E" w:rsidRPr="00B11B7E" w:rsidRDefault="00B11B7E" w:rsidP="00B11B7E">
      <w:pPr>
        <w:tabs>
          <w:tab w:val="left" w:pos="1489"/>
        </w:tabs>
        <w:ind w:firstLine="567"/>
        <w:jc w:val="both"/>
        <w:rPr>
          <w:spacing w:val="7"/>
          <w:sz w:val="12"/>
          <w:szCs w:val="12"/>
          <w:lang w:eastAsia="en-US"/>
        </w:rPr>
      </w:pPr>
      <w:r w:rsidRPr="00B11B7E">
        <w:rPr>
          <w:spacing w:val="7"/>
          <w:sz w:val="12"/>
          <w:szCs w:val="12"/>
          <w:lang w:eastAsia="en-US"/>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B11B7E">
        <w:rPr>
          <w:spacing w:val="7"/>
          <w:sz w:val="12"/>
          <w:szCs w:val="12"/>
          <w:lang w:eastAsia="en-US"/>
        </w:rPr>
        <w:t>непредоставление</w:t>
      </w:r>
      <w:proofErr w:type="spellEnd"/>
      <w:r w:rsidRPr="00B11B7E">
        <w:rPr>
          <w:spacing w:val="7"/>
          <w:sz w:val="12"/>
          <w:szCs w:val="12"/>
          <w:lang w:eastAsia="en-US"/>
        </w:rPr>
        <w:t xml:space="preserve"> или предоставление с нарушением срока, установленного настоящим Административным регламентом.</w:t>
      </w:r>
    </w:p>
    <w:p w:rsidR="00B11B7E" w:rsidRPr="00B11B7E" w:rsidRDefault="00B11B7E" w:rsidP="00B11B7E">
      <w:pPr>
        <w:tabs>
          <w:tab w:val="left" w:pos="1443"/>
        </w:tabs>
        <w:ind w:firstLine="567"/>
        <w:jc w:val="both"/>
        <w:rPr>
          <w:spacing w:val="7"/>
          <w:sz w:val="12"/>
          <w:szCs w:val="12"/>
          <w:lang w:eastAsia="en-US"/>
        </w:rPr>
      </w:pPr>
      <w:r w:rsidRPr="00B11B7E">
        <w:rPr>
          <w:spacing w:val="7"/>
          <w:sz w:val="12"/>
          <w:szCs w:val="12"/>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11B7E">
        <w:rPr>
          <w:color w:val="000000"/>
          <w:spacing w:val="10"/>
          <w:sz w:val="12"/>
          <w:szCs w:val="12"/>
          <w:lang w:eastAsia="en-US"/>
        </w:rPr>
        <w:t xml:space="preserve">порядка предоставления Муниципальной услуги, а также жалобы и заявления на действия </w:t>
      </w:r>
      <w:r w:rsidRPr="00B11B7E">
        <w:rPr>
          <w:spacing w:val="7"/>
          <w:sz w:val="12"/>
          <w:szCs w:val="12"/>
          <w:lang w:eastAsia="en-US"/>
        </w:rPr>
        <w:t>(бездействие) должностных лиц Администрации и принятые ими решения, связанные с предоставлением Муниципальной услуги.</w:t>
      </w:r>
    </w:p>
    <w:p w:rsidR="00B11B7E" w:rsidRPr="00B11B7E" w:rsidRDefault="00B11B7E" w:rsidP="00B11B7E">
      <w:pPr>
        <w:tabs>
          <w:tab w:val="left" w:pos="1443"/>
        </w:tabs>
        <w:ind w:firstLine="567"/>
        <w:jc w:val="both"/>
        <w:rPr>
          <w:spacing w:val="7"/>
          <w:sz w:val="12"/>
          <w:szCs w:val="12"/>
          <w:lang w:eastAsia="en-US"/>
        </w:rPr>
      </w:pPr>
      <w:r w:rsidRPr="00B11B7E">
        <w:rPr>
          <w:spacing w:val="7"/>
          <w:sz w:val="12"/>
          <w:szCs w:val="12"/>
          <w:lang w:eastAsia="en-US"/>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11B7E" w:rsidRPr="00B11B7E" w:rsidRDefault="00B11B7E" w:rsidP="00B11B7E">
      <w:pPr>
        <w:tabs>
          <w:tab w:val="left" w:pos="6341"/>
        </w:tabs>
        <w:ind w:firstLine="567"/>
        <w:jc w:val="both"/>
        <w:rPr>
          <w:sz w:val="12"/>
          <w:szCs w:val="12"/>
        </w:rPr>
      </w:pPr>
      <w:r w:rsidRPr="00B11B7E">
        <w:rPr>
          <w:sz w:val="12"/>
          <w:szCs w:val="12"/>
        </w:rPr>
        <w:t xml:space="preserve"> </w:t>
      </w:r>
    </w:p>
    <w:p w:rsidR="00B11B7E" w:rsidRPr="00B11B7E" w:rsidRDefault="00B11B7E" w:rsidP="00B11B7E">
      <w:pPr>
        <w:ind w:firstLine="567"/>
        <w:jc w:val="center"/>
        <w:rPr>
          <w:b/>
          <w:sz w:val="12"/>
          <w:szCs w:val="12"/>
        </w:rPr>
      </w:pPr>
      <w:r w:rsidRPr="00B11B7E">
        <w:rPr>
          <w:b/>
          <w:sz w:val="12"/>
          <w:szCs w:val="12"/>
        </w:rPr>
        <w:t xml:space="preserve">Раздел V. </w:t>
      </w:r>
      <w:r w:rsidRPr="00B11B7E">
        <w:rPr>
          <w:b/>
          <w:bCs/>
          <w:sz w:val="12"/>
          <w:szCs w:val="12"/>
        </w:rPr>
        <w:t>Досудебный (внесудебный) порядок обжалования решений</w:t>
      </w:r>
      <w:r w:rsidRPr="00B11B7E">
        <w:rPr>
          <w:b/>
          <w:sz w:val="12"/>
          <w:szCs w:val="12"/>
        </w:rPr>
        <w:t xml:space="preserve"> </w:t>
      </w:r>
    </w:p>
    <w:p w:rsidR="00B11B7E" w:rsidRPr="00B11B7E" w:rsidRDefault="00B11B7E" w:rsidP="00B11B7E">
      <w:pPr>
        <w:ind w:firstLine="567"/>
        <w:jc w:val="center"/>
        <w:rPr>
          <w:b/>
          <w:sz w:val="12"/>
          <w:szCs w:val="12"/>
        </w:rPr>
      </w:pPr>
      <w:r w:rsidRPr="00B11B7E">
        <w:rPr>
          <w:b/>
          <w:bCs/>
          <w:sz w:val="12"/>
          <w:szCs w:val="12"/>
        </w:rPr>
        <w:t>и действий (бездействия) органа, предоставляющего</w:t>
      </w:r>
      <w:r w:rsidRPr="00B11B7E">
        <w:rPr>
          <w:b/>
          <w:sz w:val="12"/>
          <w:szCs w:val="12"/>
        </w:rPr>
        <w:t xml:space="preserve"> </w:t>
      </w:r>
    </w:p>
    <w:p w:rsidR="00B11B7E" w:rsidRPr="00B11B7E" w:rsidRDefault="00B11B7E" w:rsidP="00B11B7E">
      <w:pPr>
        <w:ind w:firstLine="567"/>
        <w:jc w:val="center"/>
        <w:rPr>
          <w:b/>
          <w:sz w:val="12"/>
          <w:szCs w:val="12"/>
        </w:rPr>
      </w:pPr>
      <w:r w:rsidRPr="00B11B7E">
        <w:rPr>
          <w:b/>
          <w:bCs/>
          <w:sz w:val="12"/>
          <w:szCs w:val="12"/>
        </w:rPr>
        <w:t>муниципальную услугу, МФЦ, организаций, указанных в части</w:t>
      </w:r>
      <w:r w:rsidRPr="00B11B7E">
        <w:rPr>
          <w:b/>
          <w:sz w:val="12"/>
          <w:szCs w:val="12"/>
        </w:rPr>
        <w:t xml:space="preserve"> </w:t>
      </w:r>
    </w:p>
    <w:p w:rsidR="00B11B7E" w:rsidRPr="00B11B7E" w:rsidRDefault="00B11B7E" w:rsidP="00B11B7E">
      <w:pPr>
        <w:ind w:firstLine="567"/>
        <w:jc w:val="center"/>
        <w:rPr>
          <w:b/>
          <w:sz w:val="12"/>
          <w:szCs w:val="12"/>
        </w:rPr>
      </w:pPr>
      <w:r w:rsidRPr="00B11B7E">
        <w:rPr>
          <w:b/>
          <w:bCs/>
          <w:sz w:val="12"/>
          <w:szCs w:val="12"/>
        </w:rPr>
        <w:t>1.1 статьи 16 федерального закона от 27.07.2010 № 210-ФЗ,</w:t>
      </w:r>
      <w:r w:rsidRPr="00B11B7E">
        <w:rPr>
          <w:b/>
          <w:sz w:val="12"/>
          <w:szCs w:val="12"/>
        </w:rPr>
        <w:t xml:space="preserve"> </w:t>
      </w:r>
    </w:p>
    <w:p w:rsidR="00B11B7E" w:rsidRPr="00B11B7E" w:rsidRDefault="00B11B7E" w:rsidP="00B11B7E">
      <w:pPr>
        <w:ind w:firstLine="567"/>
        <w:jc w:val="center"/>
        <w:rPr>
          <w:b/>
          <w:sz w:val="12"/>
          <w:szCs w:val="12"/>
        </w:rPr>
      </w:pPr>
      <w:r w:rsidRPr="00B11B7E">
        <w:rPr>
          <w:b/>
          <w:bCs/>
          <w:sz w:val="12"/>
          <w:szCs w:val="12"/>
        </w:rPr>
        <w:t>а также их должностных лиц, муниципальных служащих,</w:t>
      </w:r>
      <w:r w:rsidRPr="00B11B7E">
        <w:rPr>
          <w:b/>
          <w:sz w:val="12"/>
          <w:szCs w:val="12"/>
        </w:rPr>
        <w:t xml:space="preserve"> </w:t>
      </w:r>
    </w:p>
    <w:p w:rsidR="00B11B7E" w:rsidRPr="00B11B7E" w:rsidRDefault="00B11B7E" w:rsidP="00B11B7E">
      <w:pPr>
        <w:ind w:firstLine="567"/>
        <w:jc w:val="center"/>
        <w:rPr>
          <w:b/>
          <w:sz w:val="12"/>
          <w:szCs w:val="12"/>
        </w:rPr>
      </w:pPr>
      <w:r w:rsidRPr="00B11B7E">
        <w:rPr>
          <w:b/>
          <w:bCs/>
          <w:sz w:val="12"/>
          <w:szCs w:val="12"/>
        </w:rPr>
        <w:t>работников</w:t>
      </w:r>
      <w:r w:rsidRPr="00B11B7E">
        <w:rPr>
          <w:b/>
          <w:sz w:val="12"/>
          <w:szCs w:val="12"/>
        </w:rPr>
        <w:t xml:space="preserve"> </w:t>
      </w:r>
    </w:p>
    <w:p w:rsidR="00B11B7E" w:rsidRPr="00B11B7E" w:rsidRDefault="00B11B7E" w:rsidP="00B11B7E">
      <w:pPr>
        <w:ind w:firstLine="567"/>
        <w:jc w:val="both"/>
        <w:rPr>
          <w:sz w:val="12"/>
          <w:szCs w:val="12"/>
        </w:rPr>
      </w:pPr>
      <w:r w:rsidRPr="00B11B7E">
        <w:rPr>
          <w:sz w:val="12"/>
          <w:szCs w:val="12"/>
        </w:rPr>
        <w:t xml:space="preserve">  </w:t>
      </w:r>
    </w:p>
    <w:p w:rsidR="00B11B7E" w:rsidRPr="00B11B7E" w:rsidRDefault="00B11B7E" w:rsidP="00B11B7E">
      <w:pPr>
        <w:ind w:firstLine="540"/>
        <w:jc w:val="both"/>
        <w:rPr>
          <w:sz w:val="12"/>
          <w:szCs w:val="12"/>
        </w:rPr>
      </w:pPr>
      <w:r w:rsidRPr="00B11B7E">
        <w:rPr>
          <w:sz w:val="12"/>
          <w:szCs w:val="12"/>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58" w:history="1">
        <w:r w:rsidRPr="00B11B7E">
          <w:rPr>
            <w:sz w:val="12"/>
            <w:szCs w:val="12"/>
          </w:rPr>
          <w:t>частью 1.1 статьи 16</w:t>
        </w:r>
      </w:hyperlink>
      <w:r w:rsidRPr="00B11B7E">
        <w:rPr>
          <w:sz w:val="12"/>
          <w:szCs w:val="12"/>
        </w:rPr>
        <w:t xml:space="preserve"> Федерального закона от 27.07.2010 N 210-ФЗ (далее - привлекаемые организации), или их работников в досудебном порядке. </w:t>
      </w:r>
    </w:p>
    <w:p w:rsidR="00B11B7E" w:rsidRPr="00B11B7E" w:rsidRDefault="00B11B7E" w:rsidP="00B11B7E">
      <w:pPr>
        <w:ind w:firstLine="540"/>
        <w:jc w:val="both"/>
        <w:rPr>
          <w:sz w:val="12"/>
          <w:szCs w:val="12"/>
        </w:rPr>
      </w:pPr>
      <w:r w:rsidRPr="00B11B7E">
        <w:rPr>
          <w:sz w:val="12"/>
          <w:szCs w:val="12"/>
        </w:rPr>
        <w:t xml:space="preserve">24.1. Заявитель может обратиться с жалобой в том числе в следующих случаях: </w:t>
      </w:r>
    </w:p>
    <w:p w:rsidR="00B11B7E" w:rsidRPr="00B11B7E" w:rsidRDefault="00B11B7E" w:rsidP="00B11B7E">
      <w:pPr>
        <w:ind w:firstLine="540"/>
        <w:jc w:val="both"/>
        <w:rPr>
          <w:sz w:val="12"/>
          <w:szCs w:val="12"/>
        </w:rPr>
      </w:pPr>
      <w:r w:rsidRPr="00B11B7E">
        <w:rPr>
          <w:sz w:val="12"/>
          <w:szCs w:val="12"/>
        </w:rPr>
        <w:t xml:space="preserve">- нарушение срока регистрации запроса о предоставлении муниципальной услуги, комплексного запроса; </w:t>
      </w:r>
    </w:p>
    <w:p w:rsidR="00B11B7E" w:rsidRPr="00B11B7E" w:rsidRDefault="00B11B7E" w:rsidP="00B11B7E">
      <w:pPr>
        <w:ind w:firstLine="540"/>
        <w:jc w:val="both"/>
        <w:rPr>
          <w:sz w:val="12"/>
          <w:szCs w:val="12"/>
        </w:rPr>
      </w:pPr>
      <w:r w:rsidRPr="00B11B7E">
        <w:rPr>
          <w:sz w:val="12"/>
          <w:szCs w:val="1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9" w:history="1">
        <w:r w:rsidRPr="00B11B7E">
          <w:rPr>
            <w:sz w:val="12"/>
            <w:szCs w:val="12"/>
          </w:rPr>
          <w:t>частью 1.3 статьи 16</w:t>
        </w:r>
      </w:hyperlink>
      <w:r w:rsidRPr="00B11B7E">
        <w:rPr>
          <w:sz w:val="12"/>
          <w:szCs w:val="12"/>
        </w:rPr>
        <w:t xml:space="preserve"> Федерального закона от 27.07.2010 N 210-ФЗ; </w:t>
      </w:r>
    </w:p>
    <w:p w:rsidR="00B11B7E" w:rsidRPr="00B11B7E" w:rsidRDefault="00B11B7E" w:rsidP="00B11B7E">
      <w:pPr>
        <w:ind w:firstLine="540"/>
        <w:jc w:val="both"/>
        <w:rPr>
          <w:sz w:val="12"/>
          <w:szCs w:val="12"/>
        </w:rPr>
      </w:pPr>
      <w:r w:rsidRPr="00B11B7E">
        <w:rPr>
          <w:sz w:val="12"/>
          <w:szCs w:val="1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11B7E" w:rsidRPr="00B11B7E" w:rsidRDefault="00B11B7E" w:rsidP="00B11B7E">
      <w:pPr>
        <w:ind w:firstLine="540"/>
        <w:jc w:val="both"/>
        <w:rPr>
          <w:sz w:val="12"/>
          <w:szCs w:val="12"/>
        </w:rPr>
      </w:pPr>
      <w:r w:rsidRPr="00B11B7E">
        <w:rPr>
          <w:sz w:val="12"/>
          <w:szCs w:val="1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11B7E" w:rsidRPr="00B11B7E" w:rsidRDefault="00B11B7E" w:rsidP="00B11B7E">
      <w:pPr>
        <w:ind w:firstLine="540"/>
        <w:jc w:val="both"/>
        <w:rPr>
          <w:sz w:val="12"/>
          <w:szCs w:val="12"/>
        </w:rPr>
      </w:pPr>
      <w:r w:rsidRPr="00B11B7E">
        <w:rPr>
          <w:sz w:val="12"/>
          <w:szCs w:val="1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0" w:history="1">
        <w:r w:rsidRPr="00B11B7E">
          <w:rPr>
            <w:sz w:val="12"/>
            <w:szCs w:val="12"/>
          </w:rPr>
          <w:t>частью 1.3 статьи 16</w:t>
        </w:r>
      </w:hyperlink>
      <w:r w:rsidRPr="00B11B7E">
        <w:rPr>
          <w:sz w:val="12"/>
          <w:szCs w:val="12"/>
        </w:rPr>
        <w:t xml:space="preserve"> Федерального закона от 27.07.2010 N 210-ФЗ; </w:t>
      </w:r>
    </w:p>
    <w:p w:rsidR="00B11B7E" w:rsidRPr="00B11B7E" w:rsidRDefault="00B11B7E" w:rsidP="00B11B7E">
      <w:pPr>
        <w:ind w:firstLine="540"/>
        <w:jc w:val="both"/>
        <w:rPr>
          <w:sz w:val="12"/>
          <w:szCs w:val="12"/>
        </w:rPr>
      </w:pPr>
      <w:r w:rsidRPr="00B11B7E">
        <w:rPr>
          <w:sz w:val="12"/>
          <w:szCs w:val="1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11B7E" w:rsidRPr="00B11B7E" w:rsidRDefault="00B11B7E" w:rsidP="00B11B7E">
      <w:pPr>
        <w:ind w:firstLine="540"/>
        <w:jc w:val="both"/>
        <w:rPr>
          <w:sz w:val="12"/>
          <w:szCs w:val="12"/>
        </w:rPr>
      </w:pPr>
      <w:r w:rsidRPr="00B11B7E">
        <w:rPr>
          <w:sz w:val="12"/>
          <w:szCs w:val="1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1" w:history="1">
        <w:r w:rsidRPr="00B11B7E">
          <w:rPr>
            <w:sz w:val="12"/>
            <w:szCs w:val="12"/>
          </w:rPr>
          <w:t>частью 1.3 статьи 16</w:t>
        </w:r>
      </w:hyperlink>
      <w:r w:rsidRPr="00B11B7E">
        <w:rPr>
          <w:sz w:val="12"/>
          <w:szCs w:val="12"/>
        </w:rPr>
        <w:t xml:space="preserve"> Федерального закона от 27.07.2010 N 210-ФЗ; </w:t>
      </w:r>
    </w:p>
    <w:p w:rsidR="00B11B7E" w:rsidRPr="00B11B7E" w:rsidRDefault="00B11B7E" w:rsidP="00B11B7E">
      <w:pPr>
        <w:ind w:firstLine="540"/>
        <w:jc w:val="both"/>
        <w:rPr>
          <w:sz w:val="12"/>
          <w:szCs w:val="12"/>
        </w:rPr>
      </w:pPr>
      <w:r w:rsidRPr="00B11B7E">
        <w:rPr>
          <w:sz w:val="12"/>
          <w:szCs w:val="12"/>
        </w:rPr>
        <w:t xml:space="preserve">- нарушение срока или порядка выдачи документов по результатам предоставления муниципальной услуги; </w:t>
      </w:r>
    </w:p>
    <w:p w:rsidR="00B11B7E" w:rsidRPr="00B11B7E" w:rsidRDefault="00B11B7E" w:rsidP="00B11B7E">
      <w:pPr>
        <w:ind w:firstLine="540"/>
        <w:jc w:val="both"/>
        <w:rPr>
          <w:sz w:val="12"/>
          <w:szCs w:val="12"/>
        </w:rPr>
      </w:pPr>
      <w:r w:rsidRPr="00B11B7E">
        <w:rPr>
          <w:sz w:val="12"/>
          <w:szCs w:val="1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2" w:history="1">
        <w:r w:rsidRPr="00B11B7E">
          <w:rPr>
            <w:sz w:val="12"/>
            <w:szCs w:val="12"/>
          </w:rPr>
          <w:t>частью 1.3 статьи 16</w:t>
        </w:r>
      </w:hyperlink>
      <w:r w:rsidRPr="00B11B7E">
        <w:rPr>
          <w:sz w:val="12"/>
          <w:szCs w:val="12"/>
        </w:rPr>
        <w:t xml:space="preserve"> Федерального закона от 27.07.2010 N 210-ФЗ; </w:t>
      </w:r>
    </w:p>
    <w:p w:rsidR="00B11B7E" w:rsidRPr="00B11B7E" w:rsidRDefault="00B11B7E" w:rsidP="00B11B7E">
      <w:pPr>
        <w:ind w:firstLine="540"/>
        <w:jc w:val="both"/>
        <w:rPr>
          <w:sz w:val="12"/>
          <w:szCs w:val="12"/>
        </w:rPr>
      </w:pPr>
      <w:r w:rsidRPr="00B11B7E">
        <w:rPr>
          <w:sz w:val="12"/>
          <w:szCs w:val="1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3" w:history="1">
        <w:r w:rsidRPr="00B11B7E">
          <w:rPr>
            <w:sz w:val="12"/>
            <w:szCs w:val="12"/>
          </w:rPr>
          <w:t>пунктом 4 части 1 статьи 7</w:t>
        </w:r>
      </w:hyperlink>
      <w:r w:rsidRPr="00B11B7E">
        <w:rPr>
          <w:sz w:val="12"/>
          <w:szCs w:val="1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4" w:history="1">
        <w:r w:rsidRPr="00B11B7E">
          <w:rPr>
            <w:sz w:val="12"/>
            <w:szCs w:val="12"/>
          </w:rPr>
          <w:t>частью 1.3 статьи 16</w:t>
        </w:r>
      </w:hyperlink>
      <w:r w:rsidRPr="00B11B7E">
        <w:rPr>
          <w:sz w:val="12"/>
          <w:szCs w:val="12"/>
        </w:rPr>
        <w:t xml:space="preserve"> Федерального закона от 27.07.2010 N 210-ФЗ. </w:t>
      </w:r>
    </w:p>
    <w:p w:rsidR="00B11B7E" w:rsidRPr="00B11B7E" w:rsidRDefault="00B11B7E" w:rsidP="00B11B7E">
      <w:pPr>
        <w:ind w:firstLine="540"/>
        <w:jc w:val="both"/>
        <w:rPr>
          <w:sz w:val="12"/>
          <w:szCs w:val="12"/>
        </w:rPr>
      </w:pPr>
      <w:r w:rsidRPr="00B11B7E">
        <w:rPr>
          <w:sz w:val="12"/>
          <w:szCs w:val="12"/>
        </w:rPr>
        <w:t xml:space="preserve">24.2. Заявители имеют право на получение информации, необходимой для обоснования и рассмотрения жалобы. </w:t>
      </w:r>
    </w:p>
    <w:p w:rsidR="00B11B7E" w:rsidRPr="00B11B7E" w:rsidRDefault="00B11B7E" w:rsidP="00B11B7E">
      <w:pPr>
        <w:ind w:firstLine="540"/>
        <w:jc w:val="both"/>
        <w:rPr>
          <w:sz w:val="12"/>
          <w:szCs w:val="12"/>
        </w:rPr>
      </w:pPr>
      <w:r w:rsidRPr="00B11B7E">
        <w:rPr>
          <w:sz w:val="12"/>
          <w:szCs w:val="12"/>
        </w:rPr>
        <w:t xml:space="preserve">24.3. Оснований для отказа в рассмотрении жалобы не имеется. </w:t>
      </w:r>
    </w:p>
    <w:p w:rsidR="00B11B7E" w:rsidRPr="00B11B7E" w:rsidRDefault="00B11B7E" w:rsidP="00B11B7E">
      <w:pPr>
        <w:ind w:firstLine="540"/>
        <w:jc w:val="both"/>
        <w:rPr>
          <w:sz w:val="12"/>
          <w:szCs w:val="12"/>
        </w:rPr>
      </w:pPr>
      <w:r w:rsidRPr="00B11B7E">
        <w:rPr>
          <w:sz w:val="12"/>
          <w:szCs w:val="12"/>
        </w:rPr>
        <w:t xml:space="preserve">24.4. Основанием для начала процедуры досудебного (внесудебного) обжалования является поступившая жалоба. </w:t>
      </w:r>
    </w:p>
    <w:p w:rsidR="00B11B7E" w:rsidRPr="00B11B7E" w:rsidRDefault="00B11B7E" w:rsidP="00B11B7E">
      <w:pPr>
        <w:ind w:firstLine="540"/>
        <w:jc w:val="both"/>
        <w:rPr>
          <w:sz w:val="12"/>
          <w:szCs w:val="12"/>
        </w:rPr>
      </w:pPr>
      <w:r w:rsidRPr="00B11B7E">
        <w:rPr>
          <w:sz w:val="12"/>
          <w:szCs w:val="1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11B7E" w:rsidRPr="00B11B7E" w:rsidRDefault="00B11B7E" w:rsidP="00B11B7E">
      <w:pPr>
        <w:ind w:firstLine="540"/>
        <w:jc w:val="both"/>
        <w:rPr>
          <w:sz w:val="12"/>
          <w:szCs w:val="12"/>
        </w:rPr>
      </w:pPr>
      <w:r w:rsidRPr="00B11B7E">
        <w:rPr>
          <w:sz w:val="12"/>
          <w:szCs w:val="1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11B7E" w:rsidRPr="00B11B7E" w:rsidRDefault="00B11B7E" w:rsidP="00B11B7E">
      <w:pPr>
        <w:ind w:firstLine="540"/>
        <w:jc w:val="both"/>
        <w:rPr>
          <w:sz w:val="12"/>
          <w:szCs w:val="12"/>
        </w:rPr>
      </w:pPr>
      <w:r w:rsidRPr="00B11B7E">
        <w:rPr>
          <w:sz w:val="12"/>
          <w:szCs w:val="1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11B7E" w:rsidRPr="00B11B7E" w:rsidRDefault="00B11B7E" w:rsidP="00B11B7E">
      <w:pPr>
        <w:ind w:firstLine="540"/>
        <w:jc w:val="both"/>
        <w:rPr>
          <w:sz w:val="12"/>
          <w:szCs w:val="12"/>
        </w:rPr>
      </w:pPr>
      <w:r w:rsidRPr="00B11B7E">
        <w:rPr>
          <w:sz w:val="12"/>
          <w:szCs w:val="12"/>
        </w:rPr>
        <w:t xml:space="preserve">24.5. Жалоба должна содержать: </w:t>
      </w:r>
    </w:p>
    <w:p w:rsidR="00B11B7E" w:rsidRPr="00B11B7E" w:rsidRDefault="00B11B7E" w:rsidP="00B11B7E">
      <w:pPr>
        <w:ind w:firstLine="540"/>
        <w:jc w:val="both"/>
        <w:rPr>
          <w:sz w:val="12"/>
          <w:szCs w:val="12"/>
        </w:rPr>
      </w:pPr>
      <w:r w:rsidRPr="00B11B7E">
        <w:rPr>
          <w:sz w:val="12"/>
          <w:szCs w:val="1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11B7E" w:rsidRPr="00B11B7E" w:rsidRDefault="00B11B7E" w:rsidP="00B11B7E">
      <w:pPr>
        <w:ind w:firstLine="540"/>
        <w:jc w:val="both"/>
        <w:rPr>
          <w:sz w:val="12"/>
          <w:szCs w:val="12"/>
        </w:rPr>
      </w:pPr>
      <w:r w:rsidRPr="00B11B7E">
        <w:rPr>
          <w:sz w:val="12"/>
          <w:szCs w:val="1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11B7E" w:rsidRPr="00B11B7E" w:rsidRDefault="00B11B7E" w:rsidP="00B11B7E">
      <w:pPr>
        <w:ind w:firstLine="540"/>
        <w:jc w:val="both"/>
        <w:rPr>
          <w:sz w:val="12"/>
          <w:szCs w:val="12"/>
        </w:rPr>
      </w:pPr>
      <w:r w:rsidRPr="00B11B7E">
        <w:rPr>
          <w:sz w:val="12"/>
          <w:szCs w:val="1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11B7E" w:rsidRPr="00B11B7E" w:rsidRDefault="00B11B7E" w:rsidP="00B11B7E">
      <w:pPr>
        <w:ind w:firstLine="540"/>
        <w:jc w:val="both"/>
        <w:rPr>
          <w:sz w:val="12"/>
          <w:szCs w:val="12"/>
        </w:rPr>
      </w:pPr>
      <w:r w:rsidRPr="00B11B7E">
        <w:rPr>
          <w:sz w:val="12"/>
          <w:szCs w:val="1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11B7E" w:rsidRPr="00B11B7E" w:rsidRDefault="00B11B7E" w:rsidP="00B11B7E">
      <w:pPr>
        <w:ind w:firstLine="540"/>
        <w:jc w:val="both"/>
        <w:rPr>
          <w:sz w:val="12"/>
          <w:szCs w:val="12"/>
        </w:rPr>
      </w:pPr>
      <w:r w:rsidRPr="00B11B7E">
        <w:rPr>
          <w:sz w:val="12"/>
          <w:szCs w:val="12"/>
        </w:rPr>
        <w:t xml:space="preserve">24.6. Жалобы на решения и действия (бездействие) должностного лица подаются в Администрацию. </w:t>
      </w:r>
    </w:p>
    <w:p w:rsidR="00B11B7E" w:rsidRPr="00B11B7E" w:rsidRDefault="00B11B7E" w:rsidP="00B11B7E">
      <w:pPr>
        <w:ind w:firstLine="540"/>
        <w:jc w:val="both"/>
        <w:rPr>
          <w:sz w:val="12"/>
          <w:szCs w:val="12"/>
        </w:rPr>
      </w:pPr>
      <w:r w:rsidRPr="00B11B7E">
        <w:rPr>
          <w:sz w:val="12"/>
          <w:szCs w:val="1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11B7E" w:rsidRPr="00B11B7E" w:rsidRDefault="00B11B7E" w:rsidP="00B11B7E">
      <w:pPr>
        <w:ind w:firstLine="540"/>
        <w:jc w:val="both"/>
        <w:rPr>
          <w:sz w:val="12"/>
          <w:szCs w:val="12"/>
        </w:rPr>
      </w:pPr>
      <w:r w:rsidRPr="00B11B7E">
        <w:rPr>
          <w:sz w:val="12"/>
          <w:szCs w:val="12"/>
        </w:rPr>
        <w:t xml:space="preserve">Глава Администрации (заместитель главы Администрации) проводят личный прием заявителей. </w:t>
      </w:r>
    </w:p>
    <w:p w:rsidR="00B11B7E" w:rsidRPr="00B11B7E" w:rsidRDefault="00B11B7E" w:rsidP="00B11B7E">
      <w:pPr>
        <w:ind w:firstLine="540"/>
        <w:jc w:val="both"/>
        <w:rPr>
          <w:sz w:val="12"/>
          <w:szCs w:val="12"/>
        </w:rPr>
      </w:pPr>
      <w:r w:rsidRPr="00B11B7E">
        <w:rPr>
          <w:sz w:val="12"/>
          <w:szCs w:val="12"/>
        </w:rPr>
        <w:t xml:space="preserve">24.7.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11B7E" w:rsidRPr="00B11B7E" w:rsidRDefault="00B11B7E" w:rsidP="00B11B7E">
      <w:pPr>
        <w:ind w:firstLine="540"/>
        <w:jc w:val="both"/>
        <w:rPr>
          <w:sz w:val="12"/>
          <w:szCs w:val="12"/>
        </w:rPr>
      </w:pPr>
      <w:r w:rsidRPr="00B11B7E">
        <w:rPr>
          <w:sz w:val="12"/>
          <w:szCs w:val="12"/>
        </w:rPr>
        <w:t xml:space="preserve">Жалобы на решения и действия (бездействие) работников привлекаемых организаций подаются руководителям этих организаций. </w:t>
      </w:r>
    </w:p>
    <w:p w:rsidR="00B11B7E" w:rsidRPr="00B11B7E" w:rsidRDefault="00B11B7E" w:rsidP="00B11B7E">
      <w:pPr>
        <w:ind w:firstLine="540"/>
        <w:jc w:val="both"/>
        <w:rPr>
          <w:sz w:val="12"/>
          <w:szCs w:val="12"/>
        </w:rPr>
      </w:pPr>
      <w:r w:rsidRPr="00B11B7E">
        <w:rPr>
          <w:sz w:val="12"/>
          <w:szCs w:val="12"/>
        </w:rPr>
        <w:t xml:space="preserve">24.8. По результатам рассмотрения жалобы лицом, уполномоченным на ее рассмотрение, принимается одно из следующих решений: </w:t>
      </w:r>
    </w:p>
    <w:p w:rsidR="00B11B7E" w:rsidRPr="00B11B7E" w:rsidRDefault="00B11B7E" w:rsidP="00B11B7E">
      <w:pPr>
        <w:ind w:firstLine="540"/>
        <w:jc w:val="both"/>
        <w:rPr>
          <w:sz w:val="12"/>
          <w:szCs w:val="12"/>
        </w:rPr>
      </w:pPr>
      <w:r w:rsidRPr="00B11B7E">
        <w:rPr>
          <w:sz w:val="12"/>
          <w:szCs w:val="1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11B7E" w:rsidRPr="00B11B7E" w:rsidRDefault="00B11B7E" w:rsidP="00B11B7E">
      <w:pPr>
        <w:ind w:firstLine="540"/>
        <w:jc w:val="both"/>
        <w:rPr>
          <w:sz w:val="12"/>
          <w:szCs w:val="12"/>
        </w:rPr>
      </w:pPr>
      <w:r w:rsidRPr="00B11B7E">
        <w:rPr>
          <w:sz w:val="12"/>
          <w:szCs w:val="12"/>
        </w:rPr>
        <w:t xml:space="preserve">2) в удовлетворении жалобы отказывается. </w:t>
      </w:r>
    </w:p>
    <w:p w:rsidR="00B11B7E" w:rsidRPr="00B11B7E" w:rsidRDefault="00B11B7E" w:rsidP="00B11B7E">
      <w:pPr>
        <w:ind w:firstLine="540"/>
        <w:jc w:val="both"/>
        <w:rPr>
          <w:sz w:val="12"/>
          <w:szCs w:val="12"/>
        </w:rPr>
      </w:pPr>
      <w:r w:rsidRPr="00B11B7E">
        <w:rPr>
          <w:sz w:val="12"/>
          <w:szCs w:val="12"/>
        </w:rPr>
        <w:t xml:space="preserve">24.9.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11B7E" w:rsidRPr="00B11B7E" w:rsidRDefault="00B11B7E" w:rsidP="00B11B7E">
      <w:pPr>
        <w:ind w:firstLine="540"/>
        <w:jc w:val="both"/>
        <w:rPr>
          <w:sz w:val="12"/>
          <w:szCs w:val="12"/>
        </w:rPr>
      </w:pPr>
      <w:r w:rsidRPr="00B11B7E">
        <w:rPr>
          <w:sz w:val="12"/>
          <w:szCs w:val="12"/>
        </w:rPr>
        <w:t xml:space="preserve">24.10. Не позднее 1 рабочего дня, следующего за днем принятия решения, указанного в </w:t>
      </w:r>
      <w:hyperlink r:id="rId465" w:anchor="p39" w:history="1">
        <w:r w:rsidRPr="00B11B7E">
          <w:rPr>
            <w:sz w:val="12"/>
            <w:szCs w:val="12"/>
          </w:rPr>
          <w:t>пункте 32</w:t>
        </w:r>
      </w:hyperlink>
      <w:r w:rsidRPr="00B11B7E">
        <w:rPr>
          <w:sz w:val="12"/>
          <w:szCs w:val="1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11B7E" w:rsidRPr="00B11B7E" w:rsidRDefault="00B11B7E" w:rsidP="00B11B7E">
      <w:pPr>
        <w:ind w:firstLine="540"/>
        <w:jc w:val="both"/>
        <w:rPr>
          <w:sz w:val="12"/>
          <w:szCs w:val="12"/>
        </w:rPr>
      </w:pPr>
      <w:r w:rsidRPr="00B11B7E">
        <w:rPr>
          <w:sz w:val="12"/>
          <w:szCs w:val="12"/>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11B7E" w:rsidRPr="00B11B7E" w:rsidRDefault="00B11B7E" w:rsidP="00B11B7E">
      <w:pPr>
        <w:ind w:firstLine="540"/>
        <w:jc w:val="both"/>
        <w:rPr>
          <w:sz w:val="12"/>
          <w:szCs w:val="12"/>
        </w:rPr>
      </w:pPr>
      <w:r w:rsidRPr="00B11B7E">
        <w:rPr>
          <w:sz w:val="12"/>
          <w:szCs w:val="1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11B7E" w:rsidRPr="00B11B7E" w:rsidRDefault="00B11B7E" w:rsidP="00B11B7E">
      <w:pPr>
        <w:ind w:firstLine="540"/>
        <w:jc w:val="both"/>
        <w:rPr>
          <w:sz w:val="12"/>
          <w:szCs w:val="12"/>
        </w:rPr>
      </w:pPr>
      <w:r w:rsidRPr="00B11B7E">
        <w:rPr>
          <w:sz w:val="12"/>
          <w:szCs w:val="12"/>
        </w:rPr>
        <w:t xml:space="preserve">24.11.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11B7E" w:rsidRPr="00B11B7E" w:rsidRDefault="00B11B7E" w:rsidP="00B11B7E">
      <w:pPr>
        <w:keepNext/>
        <w:keepLines/>
        <w:ind w:firstLine="567"/>
        <w:jc w:val="center"/>
        <w:outlineLvl w:val="1"/>
        <w:rPr>
          <w:b/>
          <w:bCs/>
          <w:sz w:val="12"/>
          <w:szCs w:val="12"/>
        </w:rPr>
      </w:pPr>
      <w:r w:rsidRPr="00B11B7E">
        <w:rPr>
          <w:b/>
          <w:bCs/>
          <w:sz w:val="12"/>
          <w:szCs w:val="12"/>
        </w:rPr>
        <w:lastRenderedPageBreak/>
        <w:t>Перечень нормативных правовых актов, регулирующих порядок</w:t>
      </w:r>
    </w:p>
    <w:p w:rsidR="00B11B7E" w:rsidRPr="00B11B7E" w:rsidRDefault="00B11B7E" w:rsidP="00B11B7E">
      <w:pPr>
        <w:keepNext/>
        <w:keepLines/>
        <w:ind w:firstLine="567"/>
        <w:jc w:val="center"/>
        <w:outlineLvl w:val="1"/>
        <w:rPr>
          <w:b/>
          <w:bCs/>
          <w:sz w:val="12"/>
          <w:szCs w:val="12"/>
        </w:rPr>
      </w:pPr>
      <w:r w:rsidRPr="00B11B7E">
        <w:rPr>
          <w:b/>
          <w:bCs/>
          <w:sz w:val="12"/>
          <w:szCs w:val="12"/>
        </w:rPr>
        <w:t>досудебного (внесудебного) обжалования действий</w:t>
      </w:r>
    </w:p>
    <w:p w:rsidR="00B11B7E" w:rsidRPr="00B11B7E" w:rsidRDefault="00B11B7E" w:rsidP="00B11B7E">
      <w:pPr>
        <w:keepNext/>
        <w:keepLines/>
        <w:ind w:firstLine="567"/>
        <w:jc w:val="center"/>
        <w:outlineLvl w:val="1"/>
        <w:rPr>
          <w:b/>
          <w:bCs/>
          <w:sz w:val="12"/>
          <w:szCs w:val="12"/>
        </w:rPr>
      </w:pPr>
      <w:r w:rsidRPr="00B11B7E">
        <w:rPr>
          <w:b/>
          <w:bCs/>
          <w:sz w:val="12"/>
          <w:szCs w:val="12"/>
        </w:rPr>
        <w:t>(бездействия) и (или) решений, принятых (осуществленных)</w:t>
      </w:r>
    </w:p>
    <w:p w:rsidR="00B11B7E" w:rsidRPr="00B11B7E" w:rsidRDefault="00B11B7E" w:rsidP="00B11B7E">
      <w:pPr>
        <w:keepNext/>
        <w:keepLines/>
        <w:ind w:firstLine="567"/>
        <w:jc w:val="center"/>
        <w:outlineLvl w:val="1"/>
        <w:rPr>
          <w:b/>
          <w:bCs/>
          <w:sz w:val="12"/>
          <w:szCs w:val="12"/>
        </w:rPr>
      </w:pPr>
      <w:r w:rsidRPr="00B11B7E">
        <w:rPr>
          <w:b/>
          <w:bCs/>
          <w:sz w:val="12"/>
          <w:szCs w:val="12"/>
        </w:rPr>
        <w:t>в ходе предоставления муниципальной услуги</w:t>
      </w:r>
    </w:p>
    <w:p w:rsidR="00B11B7E" w:rsidRPr="00B11B7E" w:rsidRDefault="00B11B7E" w:rsidP="00B11B7E">
      <w:pPr>
        <w:ind w:firstLine="567"/>
        <w:jc w:val="both"/>
        <w:rPr>
          <w:sz w:val="12"/>
          <w:szCs w:val="12"/>
        </w:rPr>
      </w:pPr>
    </w:p>
    <w:p w:rsidR="00B11B7E" w:rsidRPr="00B11B7E" w:rsidRDefault="00B11B7E" w:rsidP="00B11B7E">
      <w:pPr>
        <w:ind w:firstLine="567"/>
        <w:jc w:val="both"/>
        <w:rPr>
          <w:sz w:val="12"/>
          <w:szCs w:val="12"/>
        </w:rPr>
      </w:pPr>
      <w:r w:rsidRPr="00B11B7E">
        <w:rPr>
          <w:sz w:val="12"/>
          <w:szCs w:val="12"/>
        </w:rPr>
        <w:t>25.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11B7E" w:rsidRPr="00B11B7E" w:rsidRDefault="00B11B7E" w:rsidP="00B11B7E">
      <w:pPr>
        <w:ind w:firstLine="567"/>
        <w:jc w:val="both"/>
        <w:rPr>
          <w:sz w:val="12"/>
          <w:szCs w:val="12"/>
        </w:rPr>
      </w:pPr>
      <w:r w:rsidRPr="00B11B7E">
        <w:rPr>
          <w:sz w:val="12"/>
          <w:szCs w:val="12"/>
        </w:rPr>
        <w:t>- Федеральным законом N 210-ФЗ;</w:t>
      </w:r>
    </w:p>
    <w:p w:rsidR="00B11B7E" w:rsidRPr="00B11B7E" w:rsidRDefault="00B11B7E" w:rsidP="00B11B7E">
      <w:pPr>
        <w:tabs>
          <w:tab w:val="left" w:pos="932"/>
        </w:tabs>
        <w:ind w:firstLine="567"/>
        <w:jc w:val="both"/>
        <w:rPr>
          <w:spacing w:val="7"/>
          <w:sz w:val="12"/>
          <w:szCs w:val="12"/>
          <w:lang w:eastAsia="en-US"/>
        </w:rPr>
      </w:pPr>
      <w:r w:rsidRPr="00B11B7E">
        <w:rPr>
          <w:spacing w:val="7"/>
          <w:sz w:val="12"/>
          <w:szCs w:val="12"/>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11B7E" w:rsidRPr="00B11B7E" w:rsidRDefault="00B11B7E" w:rsidP="00B11B7E">
      <w:pPr>
        <w:ind w:firstLine="567"/>
        <w:jc w:val="both"/>
        <w:rPr>
          <w:sz w:val="12"/>
          <w:szCs w:val="12"/>
        </w:rPr>
      </w:pPr>
    </w:p>
    <w:p w:rsidR="00B11B7E" w:rsidRPr="00B11B7E" w:rsidRDefault="00B11B7E" w:rsidP="00B11B7E">
      <w:pPr>
        <w:jc w:val="right"/>
        <w:rPr>
          <w:sz w:val="12"/>
          <w:szCs w:val="12"/>
        </w:rPr>
      </w:pPr>
      <w:r w:rsidRPr="00B11B7E">
        <w:rPr>
          <w:sz w:val="12"/>
          <w:szCs w:val="12"/>
        </w:rPr>
        <w:t xml:space="preserve">Приложение № 1 </w:t>
      </w:r>
    </w:p>
    <w:p w:rsidR="00B11B7E" w:rsidRPr="00B11B7E" w:rsidRDefault="00B11B7E" w:rsidP="00B11B7E">
      <w:pPr>
        <w:autoSpaceDE w:val="0"/>
        <w:autoSpaceDN w:val="0"/>
        <w:adjustRightInd w:val="0"/>
        <w:jc w:val="right"/>
        <w:rPr>
          <w:rFonts w:eastAsia="Calibri"/>
          <w:sz w:val="12"/>
          <w:szCs w:val="12"/>
          <w:lang w:eastAsia="en-US"/>
        </w:rPr>
      </w:pPr>
      <w:r w:rsidRPr="00B11B7E">
        <w:rPr>
          <w:sz w:val="12"/>
          <w:szCs w:val="12"/>
        </w:rPr>
        <w:t>к Административному регламенту</w:t>
      </w:r>
      <w:r w:rsidRPr="00B11B7E">
        <w:rPr>
          <w:rFonts w:eastAsia="Calibri"/>
          <w:sz w:val="12"/>
          <w:szCs w:val="12"/>
          <w:lang w:eastAsia="en-US"/>
        </w:rPr>
        <w:t xml:space="preserve"> </w:t>
      </w:r>
    </w:p>
    <w:p w:rsidR="00B11B7E" w:rsidRPr="00B11B7E" w:rsidRDefault="00B11B7E" w:rsidP="00B11B7E">
      <w:pPr>
        <w:autoSpaceDE w:val="0"/>
        <w:autoSpaceDN w:val="0"/>
        <w:adjustRightInd w:val="0"/>
        <w:rPr>
          <w:sz w:val="12"/>
          <w:szCs w:val="12"/>
        </w:rPr>
      </w:pPr>
    </w:p>
    <w:p w:rsidR="00B11B7E" w:rsidRPr="00B11B7E" w:rsidRDefault="00B11B7E" w:rsidP="00B11B7E">
      <w:pPr>
        <w:jc w:val="center"/>
        <w:rPr>
          <w:sz w:val="12"/>
          <w:szCs w:val="12"/>
        </w:rPr>
      </w:pPr>
      <w:r w:rsidRPr="00B11B7E">
        <w:rPr>
          <w:sz w:val="12"/>
          <w:szCs w:val="12"/>
        </w:rPr>
        <w:t xml:space="preserve">Перечень </w:t>
      </w:r>
    </w:p>
    <w:p w:rsidR="00B11B7E" w:rsidRPr="00B11B7E" w:rsidRDefault="00B11B7E" w:rsidP="00B11B7E">
      <w:pPr>
        <w:jc w:val="center"/>
        <w:rPr>
          <w:sz w:val="12"/>
          <w:szCs w:val="12"/>
        </w:rPr>
      </w:pPr>
      <w:r w:rsidRPr="00B11B7E">
        <w:rPr>
          <w:sz w:val="12"/>
          <w:szCs w:val="1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11B7E" w:rsidRPr="00B11B7E" w:rsidRDefault="00B11B7E" w:rsidP="00B11B7E">
      <w:pPr>
        <w:numPr>
          <w:ilvl w:val="0"/>
          <w:numId w:val="10"/>
        </w:numPr>
        <w:ind w:left="0"/>
        <w:contextualSpacing/>
        <w:jc w:val="center"/>
        <w:rPr>
          <w:rFonts w:eastAsia="Calibri"/>
          <w:sz w:val="12"/>
          <w:szCs w:val="12"/>
          <w:lang w:eastAsia="en-US"/>
        </w:rPr>
      </w:pPr>
      <w:r w:rsidRPr="00B11B7E">
        <w:rPr>
          <w:rFonts w:eastAsia="Calibri"/>
          <w:sz w:val="12"/>
          <w:szCs w:val="12"/>
          <w:lang w:eastAsia="en-US"/>
        </w:rPr>
        <w:t>Перечень признаков заявителей</w:t>
      </w:r>
    </w:p>
    <w:tbl>
      <w:tblPr>
        <w:tblStyle w:val="314"/>
        <w:tblW w:w="0" w:type="auto"/>
        <w:tblLook w:val="04A0" w:firstRow="1" w:lastRow="0" w:firstColumn="1" w:lastColumn="0" w:noHBand="0" w:noVBand="1"/>
      </w:tblPr>
      <w:tblGrid>
        <w:gridCol w:w="1384"/>
        <w:gridCol w:w="3190"/>
        <w:gridCol w:w="6024"/>
      </w:tblGrid>
      <w:tr w:rsidR="00B11B7E" w:rsidRPr="00B11B7E" w:rsidTr="00F632D1">
        <w:tc>
          <w:tcPr>
            <w:tcW w:w="1384" w:type="dxa"/>
          </w:tcPr>
          <w:p w:rsidR="00B11B7E" w:rsidRPr="00B11B7E" w:rsidRDefault="00B11B7E" w:rsidP="00B11B7E">
            <w:pPr>
              <w:jc w:val="center"/>
              <w:rPr>
                <w:sz w:val="12"/>
                <w:szCs w:val="12"/>
              </w:rPr>
            </w:pPr>
            <w:r w:rsidRPr="00B11B7E">
              <w:rPr>
                <w:sz w:val="12"/>
                <w:szCs w:val="12"/>
              </w:rPr>
              <w:t>№</w:t>
            </w:r>
          </w:p>
        </w:tc>
        <w:tc>
          <w:tcPr>
            <w:tcW w:w="3190" w:type="dxa"/>
          </w:tcPr>
          <w:p w:rsidR="00B11B7E" w:rsidRPr="00B11B7E" w:rsidRDefault="00B11B7E" w:rsidP="00B11B7E">
            <w:pPr>
              <w:jc w:val="center"/>
              <w:rPr>
                <w:sz w:val="12"/>
                <w:szCs w:val="12"/>
              </w:rPr>
            </w:pPr>
            <w:r w:rsidRPr="00B11B7E">
              <w:rPr>
                <w:sz w:val="12"/>
                <w:szCs w:val="12"/>
              </w:rPr>
              <w:t>Признак заявителя</w:t>
            </w:r>
          </w:p>
        </w:tc>
        <w:tc>
          <w:tcPr>
            <w:tcW w:w="6024" w:type="dxa"/>
          </w:tcPr>
          <w:p w:rsidR="00B11B7E" w:rsidRPr="00B11B7E" w:rsidRDefault="00B11B7E" w:rsidP="00B11B7E">
            <w:pPr>
              <w:jc w:val="center"/>
              <w:rPr>
                <w:sz w:val="12"/>
                <w:szCs w:val="12"/>
              </w:rPr>
            </w:pPr>
            <w:r w:rsidRPr="00B11B7E">
              <w:rPr>
                <w:sz w:val="12"/>
                <w:szCs w:val="12"/>
              </w:rPr>
              <w:t>Значения признаков заявителя</w:t>
            </w:r>
          </w:p>
        </w:tc>
      </w:tr>
      <w:tr w:rsidR="00B11B7E" w:rsidRPr="00B11B7E" w:rsidTr="00F632D1">
        <w:tc>
          <w:tcPr>
            <w:tcW w:w="10598" w:type="dxa"/>
            <w:gridSpan w:val="3"/>
          </w:tcPr>
          <w:p w:rsidR="00B11B7E" w:rsidRPr="00B11B7E" w:rsidRDefault="00B11B7E" w:rsidP="00B11B7E">
            <w:pPr>
              <w:jc w:val="center"/>
              <w:rPr>
                <w:sz w:val="12"/>
                <w:szCs w:val="12"/>
              </w:rPr>
            </w:pPr>
            <w:r w:rsidRPr="00B11B7E">
              <w:rPr>
                <w:sz w:val="12"/>
                <w:szCs w:val="12"/>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1</w:t>
            </w:r>
          </w:p>
        </w:tc>
        <w:tc>
          <w:tcPr>
            <w:tcW w:w="3190" w:type="dxa"/>
          </w:tcPr>
          <w:p w:rsidR="00B11B7E" w:rsidRPr="00B11B7E" w:rsidRDefault="00B11B7E" w:rsidP="00B11B7E">
            <w:pPr>
              <w:jc w:val="center"/>
              <w:rPr>
                <w:sz w:val="12"/>
                <w:szCs w:val="12"/>
              </w:rPr>
            </w:pPr>
            <w:r w:rsidRPr="00B11B7E">
              <w:rPr>
                <w:sz w:val="12"/>
                <w:szCs w:val="12"/>
              </w:rPr>
              <w:t>Категория заявителя</w:t>
            </w:r>
          </w:p>
        </w:tc>
        <w:tc>
          <w:tcPr>
            <w:tcW w:w="6024" w:type="dxa"/>
          </w:tcPr>
          <w:p w:rsidR="00B11B7E" w:rsidRPr="00B11B7E" w:rsidRDefault="00B11B7E" w:rsidP="00B11B7E">
            <w:pPr>
              <w:jc w:val="center"/>
              <w:rPr>
                <w:sz w:val="12"/>
                <w:szCs w:val="12"/>
              </w:rPr>
            </w:pPr>
            <w:r w:rsidRPr="00B11B7E">
              <w:rPr>
                <w:sz w:val="12"/>
                <w:szCs w:val="12"/>
              </w:rPr>
              <w:t xml:space="preserve">1.Физическое лицо </w:t>
            </w:r>
          </w:p>
          <w:p w:rsidR="00B11B7E" w:rsidRPr="00B11B7E" w:rsidRDefault="00B11B7E" w:rsidP="00B11B7E">
            <w:pPr>
              <w:jc w:val="center"/>
              <w:rPr>
                <w:sz w:val="12"/>
                <w:szCs w:val="12"/>
              </w:rPr>
            </w:pPr>
            <w:r w:rsidRPr="00B11B7E">
              <w:rPr>
                <w:sz w:val="12"/>
                <w:szCs w:val="12"/>
              </w:rPr>
              <w:t xml:space="preserve">2. Индивидуальный предприниматель </w:t>
            </w:r>
          </w:p>
          <w:p w:rsidR="00B11B7E" w:rsidRPr="00B11B7E" w:rsidRDefault="00B11B7E" w:rsidP="00B11B7E">
            <w:pPr>
              <w:jc w:val="center"/>
              <w:rPr>
                <w:sz w:val="12"/>
                <w:szCs w:val="12"/>
              </w:rPr>
            </w:pPr>
            <w:r w:rsidRPr="00B11B7E">
              <w:rPr>
                <w:sz w:val="12"/>
                <w:szCs w:val="12"/>
              </w:rPr>
              <w:t xml:space="preserve">3. Юридическое лицо </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2</w:t>
            </w:r>
          </w:p>
        </w:tc>
        <w:tc>
          <w:tcPr>
            <w:tcW w:w="3190" w:type="dxa"/>
          </w:tcPr>
          <w:p w:rsidR="00B11B7E" w:rsidRPr="00B11B7E" w:rsidRDefault="00B11B7E" w:rsidP="00B11B7E">
            <w:pPr>
              <w:jc w:val="center"/>
              <w:rPr>
                <w:sz w:val="12"/>
                <w:szCs w:val="12"/>
              </w:rPr>
            </w:pPr>
            <w:r w:rsidRPr="00B11B7E">
              <w:rPr>
                <w:sz w:val="12"/>
                <w:szCs w:val="12"/>
              </w:rPr>
              <w:t>Заявитель обратился лично/посредством представителя</w:t>
            </w:r>
          </w:p>
        </w:tc>
        <w:tc>
          <w:tcPr>
            <w:tcW w:w="6024" w:type="dxa"/>
          </w:tcPr>
          <w:p w:rsidR="00B11B7E" w:rsidRPr="00B11B7E" w:rsidRDefault="00B11B7E" w:rsidP="00B11B7E">
            <w:pPr>
              <w:numPr>
                <w:ilvl w:val="0"/>
                <w:numId w:val="11"/>
              </w:numPr>
              <w:ind w:left="0"/>
              <w:contextualSpacing/>
              <w:jc w:val="center"/>
              <w:rPr>
                <w:rFonts w:eastAsia="Calibri"/>
                <w:sz w:val="12"/>
                <w:szCs w:val="12"/>
              </w:rPr>
            </w:pPr>
            <w:r w:rsidRPr="00B11B7E">
              <w:rPr>
                <w:rFonts w:eastAsia="Calibri"/>
                <w:sz w:val="12"/>
                <w:szCs w:val="12"/>
              </w:rPr>
              <w:t>За предоставлением Муниципальной услуги обратился лично заявитель</w:t>
            </w:r>
          </w:p>
          <w:p w:rsidR="00B11B7E" w:rsidRPr="00B11B7E" w:rsidRDefault="00B11B7E" w:rsidP="00B11B7E">
            <w:pPr>
              <w:numPr>
                <w:ilvl w:val="0"/>
                <w:numId w:val="11"/>
              </w:numPr>
              <w:ind w:left="0"/>
              <w:contextualSpacing/>
              <w:jc w:val="center"/>
              <w:rPr>
                <w:rFonts w:eastAsia="Calibri"/>
                <w:sz w:val="12"/>
                <w:szCs w:val="12"/>
              </w:rPr>
            </w:pPr>
            <w:r w:rsidRPr="00B11B7E">
              <w:rPr>
                <w:rFonts w:eastAsia="Calibri"/>
                <w:sz w:val="12"/>
                <w:szCs w:val="12"/>
              </w:rPr>
              <w:t>За предоставлением Муниципальной услуги обратился представитель заявителя</w:t>
            </w:r>
          </w:p>
        </w:tc>
      </w:tr>
      <w:tr w:rsidR="00B11B7E" w:rsidRPr="00B11B7E" w:rsidTr="00F632D1">
        <w:tc>
          <w:tcPr>
            <w:tcW w:w="10598" w:type="dxa"/>
            <w:gridSpan w:val="3"/>
          </w:tcPr>
          <w:p w:rsidR="00B11B7E" w:rsidRPr="00B11B7E" w:rsidRDefault="00B11B7E" w:rsidP="00B11B7E">
            <w:pPr>
              <w:jc w:val="center"/>
              <w:rPr>
                <w:sz w:val="12"/>
                <w:szCs w:val="12"/>
              </w:rPr>
            </w:pPr>
            <w:r w:rsidRPr="00B11B7E">
              <w:rPr>
                <w:sz w:val="12"/>
                <w:szCs w:val="12"/>
              </w:rPr>
              <w:t>Вариант 2 «Исправление допущенных опечаток и (или) ошибок в выданных в результате предоставления Муниципальной услуги документах»</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1</w:t>
            </w:r>
          </w:p>
        </w:tc>
        <w:tc>
          <w:tcPr>
            <w:tcW w:w="3190" w:type="dxa"/>
          </w:tcPr>
          <w:p w:rsidR="00B11B7E" w:rsidRPr="00B11B7E" w:rsidRDefault="00B11B7E" w:rsidP="00B11B7E">
            <w:pPr>
              <w:jc w:val="center"/>
              <w:rPr>
                <w:sz w:val="12"/>
                <w:szCs w:val="12"/>
              </w:rPr>
            </w:pPr>
            <w:r w:rsidRPr="00B11B7E">
              <w:rPr>
                <w:sz w:val="12"/>
                <w:szCs w:val="12"/>
              </w:rPr>
              <w:t>Категория заявителя</w:t>
            </w:r>
          </w:p>
        </w:tc>
        <w:tc>
          <w:tcPr>
            <w:tcW w:w="6024" w:type="dxa"/>
          </w:tcPr>
          <w:p w:rsidR="00B11B7E" w:rsidRPr="00B11B7E" w:rsidRDefault="00B11B7E" w:rsidP="00B11B7E">
            <w:pPr>
              <w:ind w:firstLine="388"/>
              <w:jc w:val="center"/>
              <w:rPr>
                <w:sz w:val="12"/>
                <w:szCs w:val="12"/>
              </w:rPr>
            </w:pPr>
            <w:r w:rsidRPr="00B11B7E">
              <w:rPr>
                <w:sz w:val="12"/>
                <w:szCs w:val="12"/>
              </w:rPr>
              <w:t xml:space="preserve">1.Физическое лицо </w:t>
            </w:r>
          </w:p>
          <w:p w:rsidR="00B11B7E" w:rsidRPr="00B11B7E" w:rsidRDefault="00B11B7E" w:rsidP="00B11B7E">
            <w:pPr>
              <w:ind w:firstLine="388"/>
              <w:jc w:val="center"/>
              <w:rPr>
                <w:sz w:val="12"/>
                <w:szCs w:val="12"/>
              </w:rPr>
            </w:pPr>
            <w:r w:rsidRPr="00B11B7E">
              <w:rPr>
                <w:sz w:val="12"/>
                <w:szCs w:val="12"/>
              </w:rPr>
              <w:t xml:space="preserve">2. Индивидуальный предприниматель </w:t>
            </w:r>
          </w:p>
          <w:p w:rsidR="00B11B7E" w:rsidRPr="00B11B7E" w:rsidRDefault="00B11B7E" w:rsidP="00B11B7E">
            <w:pPr>
              <w:ind w:firstLine="388"/>
              <w:jc w:val="center"/>
              <w:rPr>
                <w:sz w:val="12"/>
                <w:szCs w:val="12"/>
              </w:rPr>
            </w:pPr>
            <w:r w:rsidRPr="00B11B7E">
              <w:rPr>
                <w:sz w:val="12"/>
                <w:szCs w:val="12"/>
              </w:rPr>
              <w:t xml:space="preserve">3. Юридическое лицо </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2</w:t>
            </w:r>
          </w:p>
        </w:tc>
        <w:tc>
          <w:tcPr>
            <w:tcW w:w="3190" w:type="dxa"/>
          </w:tcPr>
          <w:p w:rsidR="00B11B7E" w:rsidRPr="00B11B7E" w:rsidRDefault="00B11B7E" w:rsidP="00B11B7E">
            <w:pPr>
              <w:jc w:val="center"/>
              <w:rPr>
                <w:sz w:val="12"/>
                <w:szCs w:val="12"/>
              </w:rPr>
            </w:pPr>
            <w:r w:rsidRPr="00B11B7E">
              <w:rPr>
                <w:sz w:val="12"/>
                <w:szCs w:val="12"/>
              </w:rPr>
              <w:t>Заявитель обратился лично/посредством представителя</w:t>
            </w:r>
          </w:p>
        </w:tc>
        <w:tc>
          <w:tcPr>
            <w:tcW w:w="6024" w:type="dxa"/>
          </w:tcPr>
          <w:p w:rsidR="00B11B7E" w:rsidRPr="00B11B7E" w:rsidRDefault="00B11B7E" w:rsidP="00B11B7E">
            <w:pPr>
              <w:numPr>
                <w:ilvl w:val="0"/>
                <w:numId w:val="13"/>
              </w:numPr>
              <w:ind w:left="0" w:firstLine="567"/>
              <w:contextualSpacing/>
              <w:jc w:val="both"/>
              <w:rPr>
                <w:rFonts w:eastAsia="Calibri"/>
                <w:sz w:val="12"/>
                <w:szCs w:val="12"/>
              </w:rPr>
            </w:pPr>
            <w:r w:rsidRPr="00B11B7E">
              <w:rPr>
                <w:rFonts w:eastAsia="Calibri"/>
                <w:sz w:val="12"/>
                <w:szCs w:val="12"/>
              </w:rPr>
              <w:t>За предоставлением Муниципальной услуги обратился лично заявитель</w:t>
            </w:r>
          </w:p>
          <w:p w:rsidR="00B11B7E" w:rsidRPr="00B11B7E" w:rsidRDefault="00B11B7E" w:rsidP="00B11B7E">
            <w:pPr>
              <w:numPr>
                <w:ilvl w:val="0"/>
                <w:numId w:val="13"/>
              </w:numPr>
              <w:ind w:left="0" w:firstLine="567"/>
              <w:contextualSpacing/>
              <w:jc w:val="both"/>
              <w:rPr>
                <w:rFonts w:eastAsia="Calibri"/>
                <w:sz w:val="12"/>
                <w:szCs w:val="12"/>
              </w:rPr>
            </w:pPr>
            <w:r w:rsidRPr="00B11B7E">
              <w:rPr>
                <w:rFonts w:eastAsia="Calibri"/>
                <w:sz w:val="12"/>
                <w:szCs w:val="12"/>
              </w:rPr>
              <w:t>За предоставлением Муниципальной услуги обратился представитель заявителя</w:t>
            </w:r>
          </w:p>
        </w:tc>
      </w:tr>
      <w:tr w:rsidR="00B11B7E" w:rsidRPr="00B11B7E" w:rsidTr="00F632D1">
        <w:tc>
          <w:tcPr>
            <w:tcW w:w="10598" w:type="dxa"/>
            <w:gridSpan w:val="3"/>
          </w:tcPr>
          <w:p w:rsidR="00B11B7E" w:rsidRPr="00B11B7E" w:rsidRDefault="00B11B7E" w:rsidP="00B11B7E">
            <w:pPr>
              <w:contextualSpacing/>
              <w:jc w:val="both"/>
              <w:rPr>
                <w:rFonts w:eastAsia="Calibri"/>
                <w:sz w:val="12"/>
                <w:szCs w:val="12"/>
              </w:rPr>
            </w:pPr>
            <w:r w:rsidRPr="00B11B7E">
              <w:rPr>
                <w:rFonts w:eastAsia="Calibri"/>
                <w:sz w:val="12"/>
                <w:szCs w:val="12"/>
              </w:rPr>
              <w:t>Вариант 3 «Выдача дубликата документа о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1</w:t>
            </w:r>
          </w:p>
        </w:tc>
        <w:tc>
          <w:tcPr>
            <w:tcW w:w="3190" w:type="dxa"/>
          </w:tcPr>
          <w:p w:rsidR="00B11B7E" w:rsidRPr="00B11B7E" w:rsidRDefault="00B11B7E" w:rsidP="00B11B7E">
            <w:pPr>
              <w:jc w:val="center"/>
              <w:rPr>
                <w:sz w:val="12"/>
                <w:szCs w:val="12"/>
              </w:rPr>
            </w:pPr>
            <w:r w:rsidRPr="00B11B7E">
              <w:rPr>
                <w:sz w:val="12"/>
                <w:szCs w:val="12"/>
              </w:rPr>
              <w:t>Категория заявителя</w:t>
            </w:r>
          </w:p>
        </w:tc>
        <w:tc>
          <w:tcPr>
            <w:tcW w:w="6024" w:type="dxa"/>
          </w:tcPr>
          <w:p w:rsidR="00B11B7E" w:rsidRPr="00B11B7E" w:rsidRDefault="00B11B7E" w:rsidP="00B11B7E">
            <w:pPr>
              <w:ind w:firstLine="388"/>
              <w:jc w:val="center"/>
              <w:rPr>
                <w:sz w:val="12"/>
                <w:szCs w:val="12"/>
              </w:rPr>
            </w:pPr>
            <w:r w:rsidRPr="00B11B7E">
              <w:rPr>
                <w:sz w:val="12"/>
                <w:szCs w:val="12"/>
              </w:rPr>
              <w:t xml:space="preserve">1.Физическое лицо </w:t>
            </w:r>
          </w:p>
          <w:p w:rsidR="00B11B7E" w:rsidRPr="00B11B7E" w:rsidRDefault="00B11B7E" w:rsidP="00B11B7E">
            <w:pPr>
              <w:ind w:firstLine="388"/>
              <w:jc w:val="center"/>
              <w:rPr>
                <w:sz w:val="12"/>
                <w:szCs w:val="12"/>
              </w:rPr>
            </w:pPr>
            <w:r w:rsidRPr="00B11B7E">
              <w:rPr>
                <w:sz w:val="12"/>
                <w:szCs w:val="12"/>
              </w:rPr>
              <w:t xml:space="preserve">2. Индивидуальный предприниматель </w:t>
            </w:r>
          </w:p>
          <w:p w:rsidR="00B11B7E" w:rsidRPr="00B11B7E" w:rsidRDefault="00B11B7E" w:rsidP="00B11B7E">
            <w:pPr>
              <w:ind w:firstLine="388"/>
              <w:jc w:val="center"/>
              <w:rPr>
                <w:sz w:val="12"/>
                <w:szCs w:val="12"/>
              </w:rPr>
            </w:pPr>
            <w:r w:rsidRPr="00B11B7E">
              <w:rPr>
                <w:sz w:val="12"/>
                <w:szCs w:val="12"/>
              </w:rPr>
              <w:t xml:space="preserve">3. Юридическое лицо </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2</w:t>
            </w:r>
          </w:p>
        </w:tc>
        <w:tc>
          <w:tcPr>
            <w:tcW w:w="3190" w:type="dxa"/>
          </w:tcPr>
          <w:p w:rsidR="00B11B7E" w:rsidRPr="00B11B7E" w:rsidRDefault="00B11B7E" w:rsidP="00B11B7E">
            <w:pPr>
              <w:jc w:val="center"/>
              <w:rPr>
                <w:sz w:val="12"/>
                <w:szCs w:val="12"/>
              </w:rPr>
            </w:pPr>
            <w:r w:rsidRPr="00B11B7E">
              <w:rPr>
                <w:sz w:val="12"/>
                <w:szCs w:val="12"/>
              </w:rPr>
              <w:t>Заявитель обратился лично/посредством представителя</w:t>
            </w:r>
          </w:p>
        </w:tc>
        <w:tc>
          <w:tcPr>
            <w:tcW w:w="6024" w:type="dxa"/>
          </w:tcPr>
          <w:p w:rsidR="00B11B7E" w:rsidRPr="00B11B7E" w:rsidRDefault="00B11B7E" w:rsidP="00B11B7E">
            <w:pPr>
              <w:tabs>
                <w:tab w:val="left" w:pos="813"/>
              </w:tabs>
              <w:ind w:firstLine="283"/>
              <w:contextualSpacing/>
              <w:jc w:val="both"/>
              <w:rPr>
                <w:rFonts w:eastAsia="Calibri"/>
                <w:sz w:val="12"/>
                <w:szCs w:val="12"/>
              </w:rPr>
            </w:pPr>
            <w:r w:rsidRPr="00B11B7E">
              <w:rPr>
                <w:rFonts w:eastAsia="Calibri"/>
                <w:sz w:val="12"/>
                <w:szCs w:val="12"/>
              </w:rPr>
              <w:t>1. За предоставлением Муниципальной услуги обратился лично заявитель</w:t>
            </w:r>
          </w:p>
          <w:p w:rsidR="00B11B7E" w:rsidRPr="00B11B7E" w:rsidRDefault="00B11B7E" w:rsidP="00B11B7E">
            <w:pPr>
              <w:tabs>
                <w:tab w:val="left" w:pos="813"/>
              </w:tabs>
              <w:ind w:firstLine="283"/>
              <w:contextualSpacing/>
              <w:jc w:val="both"/>
              <w:rPr>
                <w:rFonts w:eastAsia="Calibri"/>
                <w:sz w:val="12"/>
                <w:szCs w:val="12"/>
              </w:rPr>
            </w:pPr>
            <w:r w:rsidRPr="00B11B7E">
              <w:rPr>
                <w:rFonts w:eastAsia="Calibri"/>
                <w:sz w:val="12"/>
                <w:szCs w:val="12"/>
              </w:rPr>
              <w:t>2. За предоставлением Муниципальной услуги обратился представитель заявителя</w:t>
            </w:r>
          </w:p>
        </w:tc>
      </w:tr>
    </w:tbl>
    <w:p w:rsidR="00B11B7E" w:rsidRPr="00B11B7E" w:rsidRDefault="00B11B7E" w:rsidP="00B11B7E">
      <w:pPr>
        <w:ind w:firstLine="709"/>
        <w:jc w:val="center"/>
        <w:rPr>
          <w:sz w:val="12"/>
          <w:szCs w:val="12"/>
        </w:rPr>
      </w:pPr>
    </w:p>
    <w:p w:rsidR="00B11B7E" w:rsidRPr="00B11B7E" w:rsidRDefault="00B11B7E" w:rsidP="00B11B7E">
      <w:pPr>
        <w:jc w:val="center"/>
        <w:rPr>
          <w:sz w:val="12"/>
          <w:szCs w:val="12"/>
        </w:rPr>
      </w:pPr>
      <w:r w:rsidRPr="00B11B7E">
        <w:rPr>
          <w:sz w:val="12"/>
          <w:szCs w:val="12"/>
        </w:rPr>
        <w:t>2. Комбинации значений признаков, каждая из которых соответствует</w:t>
      </w:r>
    </w:p>
    <w:p w:rsidR="00B11B7E" w:rsidRPr="00B11B7E" w:rsidRDefault="00B11B7E" w:rsidP="00B11B7E">
      <w:pPr>
        <w:contextualSpacing/>
        <w:jc w:val="center"/>
        <w:rPr>
          <w:rFonts w:eastAsia="Calibri"/>
          <w:sz w:val="12"/>
          <w:szCs w:val="12"/>
          <w:lang w:eastAsia="en-US"/>
        </w:rPr>
      </w:pPr>
      <w:r w:rsidRPr="00B11B7E">
        <w:rPr>
          <w:rFonts w:eastAsia="Calibri"/>
          <w:sz w:val="12"/>
          <w:szCs w:val="12"/>
          <w:lang w:eastAsia="en-US"/>
        </w:rPr>
        <w:t>одному варианту предоставления Муниципальной услуги</w:t>
      </w:r>
    </w:p>
    <w:tbl>
      <w:tblPr>
        <w:tblStyle w:val="314"/>
        <w:tblW w:w="0" w:type="auto"/>
        <w:tblLook w:val="04A0" w:firstRow="1" w:lastRow="0" w:firstColumn="1" w:lastColumn="0" w:noHBand="0" w:noVBand="1"/>
      </w:tblPr>
      <w:tblGrid>
        <w:gridCol w:w="1384"/>
        <w:gridCol w:w="9214"/>
      </w:tblGrid>
      <w:tr w:rsidR="00B11B7E" w:rsidRPr="00B11B7E" w:rsidTr="00F632D1">
        <w:tc>
          <w:tcPr>
            <w:tcW w:w="1384" w:type="dxa"/>
          </w:tcPr>
          <w:p w:rsidR="00B11B7E" w:rsidRPr="00B11B7E" w:rsidRDefault="00B11B7E" w:rsidP="00B11B7E">
            <w:pPr>
              <w:jc w:val="center"/>
              <w:rPr>
                <w:sz w:val="12"/>
                <w:szCs w:val="12"/>
              </w:rPr>
            </w:pPr>
            <w:r w:rsidRPr="00B11B7E">
              <w:rPr>
                <w:sz w:val="12"/>
                <w:szCs w:val="12"/>
              </w:rPr>
              <w:t xml:space="preserve">Вариант </w:t>
            </w:r>
          </w:p>
        </w:tc>
        <w:tc>
          <w:tcPr>
            <w:tcW w:w="9214" w:type="dxa"/>
          </w:tcPr>
          <w:p w:rsidR="00B11B7E" w:rsidRPr="00B11B7E" w:rsidRDefault="00B11B7E" w:rsidP="00B11B7E">
            <w:pPr>
              <w:jc w:val="center"/>
              <w:rPr>
                <w:sz w:val="12"/>
                <w:szCs w:val="12"/>
              </w:rPr>
            </w:pPr>
            <w:r w:rsidRPr="00B11B7E">
              <w:rPr>
                <w:sz w:val="12"/>
                <w:szCs w:val="12"/>
              </w:rPr>
              <w:t xml:space="preserve">Комбинация значений признаков </w:t>
            </w:r>
          </w:p>
        </w:tc>
      </w:tr>
      <w:tr w:rsidR="00B11B7E" w:rsidRPr="00B11B7E" w:rsidTr="00F632D1">
        <w:tc>
          <w:tcPr>
            <w:tcW w:w="10598" w:type="dxa"/>
            <w:gridSpan w:val="2"/>
          </w:tcPr>
          <w:p w:rsidR="00B11B7E" w:rsidRPr="00B11B7E" w:rsidRDefault="00B11B7E" w:rsidP="00B11B7E">
            <w:pPr>
              <w:jc w:val="center"/>
              <w:rPr>
                <w:sz w:val="12"/>
                <w:szCs w:val="12"/>
              </w:rPr>
            </w:pPr>
            <w:r w:rsidRPr="00B11B7E">
              <w:rPr>
                <w:sz w:val="12"/>
                <w:szCs w:val="12"/>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1</w:t>
            </w:r>
          </w:p>
        </w:tc>
        <w:tc>
          <w:tcPr>
            <w:tcW w:w="9214" w:type="dxa"/>
          </w:tcPr>
          <w:p w:rsidR="00B11B7E" w:rsidRPr="00B11B7E" w:rsidRDefault="00B11B7E" w:rsidP="00B11B7E">
            <w:pPr>
              <w:jc w:val="center"/>
              <w:rPr>
                <w:sz w:val="12"/>
                <w:szCs w:val="12"/>
              </w:rPr>
            </w:pPr>
            <w:r w:rsidRPr="00B11B7E">
              <w:rPr>
                <w:sz w:val="12"/>
                <w:szCs w:val="12"/>
              </w:rPr>
              <w:t>Физическое лицо, лично</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2</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Представитель физического лица</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3</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 xml:space="preserve">Индивидуальный предприниматель, лично </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4</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 xml:space="preserve">Представитель индивидуального предпринимателя </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5</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 xml:space="preserve">Юридическое лицо, руководитель </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6</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Представитель юридического лица</w:t>
            </w:r>
          </w:p>
        </w:tc>
      </w:tr>
      <w:tr w:rsidR="00B11B7E" w:rsidRPr="00B11B7E" w:rsidTr="00F632D1">
        <w:tc>
          <w:tcPr>
            <w:tcW w:w="10598" w:type="dxa"/>
            <w:gridSpan w:val="2"/>
          </w:tcPr>
          <w:p w:rsidR="00B11B7E" w:rsidRPr="00B11B7E" w:rsidRDefault="00B11B7E" w:rsidP="00B11B7E">
            <w:pPr>
              <w:jc w:val="center"/>
              <w:rPr>
                <w:sz w:val="12"/>
                <w:szCs w:val="12"/>
              </w:rPr>
            </w:pPr>
            <w:r w:rsidRPr="00B11B7E">
              <w:rPr>
                <w:sz w:val="12"/>
                <w:szCs w:val="12"/>
              </w:rPr>
              <w:t>Вариант 2 «Исправление допущенных опечаток и (или) ошибок в выданных в результате предоставления Муниципальной услуги документах»</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1</w:t>
            </w:r>
          </w:p>
        </w:tc>
        <w:tc>
          <w:tcPr>
            <w:tcW w:w="9214" w:type="dxa"/>
          </w:tcPr>
          <w:p w:rsidR="00B11B7E" w:rsidRPr="00B11B7E" w:rsidRDefault="00B11B7E" w:rsidP="00B11B7E">
            <w:pPr>
              <w:jc w:val="center"/>
              <w:rPr>
                <w:sz w:val="12"/>
                <w:szCs w:val="12"/>
              </w:rPr>
            </w:pPr>
            <w:r w:rsidRPr="00B11B7E">
              <w:rPr>
                <w:sz w:val="12"/>
                <w:szCs w:val="12"/>
              </w:rPr>
              <w:t>Физическое лицо, лично</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2</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Представитель физического лица</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3</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 xml:space="preserve">Индивидуальный предприниматель, лично </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4</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 xml:space="preserve">Представитель индивидуального предпринимателя </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5</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 xml:space="preserve">Юридическое лицо, руководитель </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6</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Представитель юридического лица</w:t>
            </w:r>
          </w:p>
        </w:tc>
      </w:tr>
      <w:tr w:rsidR="00B11B7E" w:rsidRPr="00B11B7E" w:rsidTr="00F632D1">
        <w:tc>
          <w:tcPr>
            <w:tcW w:w="10598" w:type="dxa"/>
            <w:gridSpan w:val="2"/>
          </w:tcPr>
          <w:p w:rsidR="00B11B7E" w:rsidRPr="00B11B7E" w:rsidRDefault="00B11B7E" w:rsidP="00B11B7E">
            <w:pPr>
              <w:tabs>
                <w:tab w:val="left" w:pos="0"/>
                <w:tab w:val="left" w:pos="1560"/>
              </w:tabs>
              <w:ind w:firstLine="567"/>
              <w:contextualSpacing/>
              <w:jc w:val="center"/>
              <w:rPr>
                <w:rFonts w:eastAsia="Calibri"/>
                <w:sz w:val="12"/>
                <w:szCs w:val="12"/>
              </w:rPr>
            </w:pPr>
            <w:r w:rsidRPr="00B11B7E">
              <w:rPr>
                <w:rFonts w:eastAsia="Calibri"/>
                <w:sz w:val="12"/>
                <w:szCs w:val="12"/>
              </w:rPr>
              <w:t>Вариант 3 «Выдача дубликата документа о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1</w:t>
            </w:r>
          </w:p>
        </w:tc>
        <w:tc>
          <w:tcPr>
            <w:tcW w:w="9214" w:type="dxa"/>
          </w:tcPr>
          <w:p w:rsidR="00B11B7E" w:rsidRPr="00B11B7E" w:rsidRDefault="00B11B7E" w:rsidP="00B11B7E">
            <w:pPr>
              <w:jc w:val="center"/>
              <w:rPr>
                <w:sz w:val="12"/>
                <w:szCs w:val="12"/>
              </w:rPr>
            </w:pPr>
            <w:r w:rsidRPr="00B11B7E">
              <w:rPr>
                <w:sz w:val="12"/>
                <w:szCs w:val="12"/>
              </w:rPr>
              <w:t>Физическое лицо, лично</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2</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Представитель физического лица</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3</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 xml:space="preserve">Индивидуальный предприниматель, лично </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4</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 xml:space="preserve">Представитель индивидуального предпринимателя </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5</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 xml:space="preserve">Юридическое лицо, руководитель </w:t>
            </w:r>
          </w:p>
        </w:tc>
      </w:tr>
      <w:tr w:rsidR="00B11B7E" w:rsidRPr="00B11B7E" w:rsidTr="00F632D1">
        <w:tc>
          <w:tcPr>
            <w:tcW w:w="1384" w:type="dxa"/>
          </w:tcPr>
          <w:p w:rsidR="00B11B7E" w:rsidRPr="00B11B7E" w:rsidRDefault="00B11B7E" w:rsidP="00B11B7E">
            <w:pPr>
              <w:jc w:val="center"/>
              <w:rPr>
                <w:sz w:val="12"/>
                <w:szCs w:val="12"/>
              </w:rPr>
            </w:pPr>
            <w:r w:rsidRPr="00B11B7E">
              <w:rPr>
                <w:sz w:val="12"/>
                <w:szCs w:val="12"/>
              </w:rPr>
              <w:t>6</w:t>
            </w:r>
          </w:p>
        </w:tc>
        <w:tc>
          <w:tcPr>
            <w:tcW w:w="9214" w:type="dxa"/>
          </w:tcPr>
          <w:p w:rsidR="00B11B7E" w:rsidRPr="00B11B7E" w:rsidRDefault="00B11B7E" w:rsidP="00B11B7E">
            <w:pPr>
              <w:contextualSpacing/>
              <w:jc w:val="center"/>
              <w:rPr>
                <w:rFonts w:eastAsia="Calibri"/>
                <w:sz w:val="12"/>
                <w:szCs w:val="12"/>
              </w:rPr>
            </w:pPr>
            <w:r w:rsidRPr="00B11B7E">
              <w:rPr>
                <w:rFonts w:eastAsia="Calibri"/>
                <w:sz w:val="12"/>
                <w:szCs w:val="12"/>
              </w:rPr>
              <w:t>Представитель юридического лица</w:t>
            </w:r>
          </w:p>
        </w:tc>
      </w:tr>
    </w:tbl>
    <w:p w:rsidR="00B11B7E" w:rsidRPr="00B11B7E" w:rsidRDefault="00B11B7E" w:rsidP="00B11B7E">
      <w:pPr>
        <w:ind w:firstLine="709"/>
        <w:jc w:val="center"/>
        <w:rPr>
          <w:sz w:val="12"/>
          <w:szCs w:val="12"/>
        </w:rPr>
      </w:pPr>
    </w:p>
    <w:p w:rsidR="00B11B7E" w:rsidRPr="00B11B7E" w:rsidRDefault="00B11B7E" w:rsidP="00B11B7E">
      <w:pPr>
        <w:jc w:val="right"/>
        <w:rPr>
          <w:sz w:val="12"/>
          <w:szCs w:val="12"/>
        </w:rPr>
      </w:pPr>
      <w:r w:rsidRPr="00B11B7E">
        <w:rPr>
          <w:sz w:val="12"/>
          <w:szCs w:val="12"/>
        </w:rPr>
        <w:t xml:space="preserve">Приложение № 2 </w:t>
      </w:r>
    </w:p>
    <w:p w:rsidR="00B11B7E" w:rsidRPr="00B11B7E" w:rsidRDefault="00B11B7E" w:rsidP="00B11B7E">
      <w:pPr>
        <w:autoSpaceDE w:val="0"/>
        <w:autoSpaceDN w:val="0"/>
        <w:adjustRightInd w:val="0"/>
        <w:jc w:val="right"/>
        <w:rPr>
          <w:rFonts w:eastAsia="Calibri"/>
          <w:sz w:val="12"/>
          <w:szCs w:val="12"/>
          <w:lang w:eastAsia="en-US"/>
        </w:rPr>
      </w:pPr>
      <w:r w:rsidRPr="00B11B7E">
        <w:rPr>
          <w:sz w:val="12"/>
          <w:szCs w:val="12"/>
        </w:rPr>
        <w:t>к Административному регламенту</w:t>
      </w:r>
      <w:r w:rsidRPr="00B11B7E">
        <w:rPr>
          <w:rFonts w:eastAsia="Calibri"/>
          <w:sz w:val="12"/>
          <w:szCs w:val="12"/>
          <w:lang w:eastAsia="en-US"/>
        </w:rPr>
        <w:t xml:space="preserve"> </w:t>
      </w:r>
    </w:p>
    <w:p w:rsidR="00B11B7E" w:rsidRPr="00B11B7E" w:rsidRDefault="00B11B7E" w:rsidP="00B11B7E">
      <w:pPr>
        <w:jc w:val="both"/>
        <w:rPr>
          <w:sz w:val="12"/>
          <w:szCs w:val="12"/>
        </w:rPr>
      </w:pP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ФОРМА РЕШЕНИЯ ОБ УТВЕРЖДЕНИИ СХЕМЫ РАСПОЛОЖЕНИЯ</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ЗЕМЕЛЬНОГО УЧАСТКА</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___________________________________________________________________________</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(наименование органа местного самоуправления)</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Кому:</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_____________</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Контактные данные:</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_____________</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/Представитель:</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_____________</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Контактные данные представителя:</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_____________</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РЕШЕНИЕ</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От ________________ N ____________________</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Об утверждении схемы расположения земельного участка</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(земельных участков) на кадастровом плане территории</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466" w:history="1">
        <w:r w:rsidRPr="00B11B7E">
          <w:rPr>
            <w:rFonts w:eastAsia="Calibri"/>
            <w:sz w:val="12"/>
            <w:szCs w:val="12"/>
            <w:lang w:eastAsia="en-US"/>
          </w:rPr>
          <w:t>ст. 11.10</w:t>
        </w:r>
      </w:hyperlink>
      <w:r w:rsidRPr="00B11B7E">
        <w:rPr>
          <w:rFonts w:eastAsia="Calibri"/>
          <w:sz w:val="12"/>
          <w:szCs w:val="12"/>
          <w:lang w:eastAsia="en-US"/>
        </w:rPr>
        <w:t xml:space="preserve"> Земельного кодекса Российской Федерации, принято РЕШЕНИЕ:</w:t>
      </w:r>
    </w:p>
    <w:p w:rsidR="00B11B7E" w:rsidRPr="00B11B7E" w:rsidRDefault="00B11B7E" w:rsidP="00B11B7E">
      <w:pPr>
        <w:autoSpaceDE w:val="0"/>
        <w:autoSpaceDN w:val="0"/>
        <w:adjustRightInd w:val="0"/>
        <w:ind w:firstLine="540"/>
        <w:jc w:val="both"/>
        <w:rPr>
          <w:rFonts w:eastAsia="Calibri"/>
          <w:sz w:val="12"/>
          <w:szCs w:val="12"/>
          <w:lang w:eastAsia="en-US"/>
        </w:rPr>
      </w:pPr>
      <w:bookmarkStart w:id="55" w:name="Par29"/>
      <w:bookmarkEnd w:id="55"/>
      <w:r w:rsidRPr="00B11B7E">
        <w:rPr>
          <w:rFonts w:eastAsia="Calibri"/>
          <w:sz w:val="12"/>
          <w:szCs w:val="12"/>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B11B7E">
          <w:rPr>
            <w:rFonts w:eastAsia="Calibri"/>
            <w:sz w:val="12"/>
            <w:szCs w:val="12"/>
            <w:lang w:eastAsia="en-US"/>
          </w:rPr>
          <w:t>пункте 1</w:t>
        </w:r>
      </w:hyperlink>
      <w:r w:rsidRPr="00B11B7E">
        <w:rPr>
          <w:rFonts w:eastAsia="Calibri"/>
          <w:sz w:val="12"/>
          <w:szCs w:val="12"/>
          <w:lang w:eastAsia="en-US"/>
        </w:rPr>
        <w:t xml:space="preserve"> настоящего решения.</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3. Срок действия настоящего решения составляет два года.</w:t>
      </w:r>
    </w:p>
    <w:p w:rsidR="00B11B7E" w:rsidRPr="00B11B7E" w:rsidRDefault="00B11B7E" w:rsidP="00B11B7E">
      <w:pPr>
        <w:autoSpaceDE w:val="0"/>
        <w:autoSpaceDN w:val="0"/>
        <w:adjustRightInd w:val="0"/>
        <w:ind w:firstLine="540"/>
        <w:jc w:val="both"/>
        <w:rPr>
          <w:rFonts w:eastAsia="Calibri"/>
          <w:sz w:val="12"/>
          <w:szCs w:val="12"/>
          <w:lang w:eastAsia="en-US"/>
        </w:rPr>
      </w:pP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Должность уполномоченного лица                  Ф.И.О. уполномоченного лица</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lastRenderedPageBreak/>
        <w:t xml:space="preserve">                                                      ┌─────────────┐</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 xml:space="preserve">                                                      │ Электронная │</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 xml:space="preserve">                                                      │   подпись   │</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 xml:space="preserve">                                                      │             │</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 xml:space="preserve">                                                      └─────────────┘</w:t>
      </w:r>
    </w:p>
    <w:p w:rsidR="00B11B7E" w:rsidRPr="00B11B7E" w:rsidRDefault="00B11B7E" w:rsidP="00B11B7E">
      <w:pPr>
        <w:rPr>
          <w:sz w:val="12"/>
          <w:szCs w:val="12"/>
        </w:rPr>
      </w:pPr>
    </w:p>
    <w:p w:rsidR="00B11B7E" w:rsidRPr="00B11B7E" w:rsidRDefault="00B11B7E" w:rsidP="00B11B7E">
      <w:pPr>
        <w:jc w:val="right"/>
        <w:rPr>
          <w:sz w:val="12"/>
          <w:szCs w:val="12"/>
        </w:rPr>
      </w:pPr>
      <w:r w:rsidRPr="00B11B7E">
        <w:rPr>
          <w:sz w:val="12"/>
          <w:szCs w:val="12"/>
        </w:rPr>
        <w:t>Приложение № 3</w:t>
      </w:r>
    </w:p>
    <w:p w:rsidR="00B11B7E" w:rsidRPr="00B11B7E" w:rsidRDefault="00B11B7E" w:rsidP="00B11B7E">
      <w:pPr>
        <w:autoSpaceDE w:val="0"/>
        <w:autoSpaceDN w:val="0"/>
        <w:adjustRightInd w:val="0"/>
        <w:jc w:val="right"/>
        <w:rPr>
          <w:rFonts w:eastAsia="Calibri"/>
          <w:sz w:val="12"/>
          <w:szCs w:val="12"/>
          <w:lang w:eastAsia="en-US"/>
        </w:rPr>
      </w:pPr>
      <w:r w:rsidRPr="00B11B7E">
        <w:rPr>
          <w:sz w:val="12"/>
          <w:szCs w:val="12"/>
        </w:rPr>
        <w:t>к Административному регламенту</w:t>
      </w:r>
      <w:r w:rsidRPr="00B11B7E">
        <w:rPr>
          <w:rFonts w:eastAsia="Calibri"/>
          <w:sz w:val="12"/>
          <w:szCs w:val="12"/>
          <w:lang w:eastAsia="en-US"/>
        </w:rPr>
        <w:t xml:space="preserve"> </w:t>
      </w:r>
    </w:p>
    <w:p w:rsidR="00B11B7E" w:rsidRPr="00B11B7E" w:rsidRDefault="00B11B7E" w:rsidP="00B11B7E">
      <w:pPr>
        <w:rPr>
          <w:sz w:val="12"/>
          <w:szCs w:val="12"/>
        </w:rPr>
      </w:pPr>
    </w:p>
    <w:p w:rsidR="00B11B7E" w:rsidRPr="00B11B7E" w:rsidRDefault="00B11B7E" w:rsidP="00B11B7E">
      <w:pPr>
        <w:ind w:firstLine="709"/>
        <w:jc w:val="center"/>
        <w:rPr>
          <w:rFonts w:eastAsia="Calibri"/>
          <w:sz w:val="12"/>
          <w:szCs w:val="12"/>
          <w:lang w:eastAsia="en-US"/>
        </w:rPr>
      </w:pPr>
      <w:r w:rsidRPr="00B11B7E">
        <w:rPr>
          <w:rFonts w:eastAsia="Calibri"/>
          <w:sz w:val="12"/>
          <w:szCs w:val="12"/>
          <w:lang w:eastAsia="en-US"/>
        </w:rPr>
        <w:t>ФОРМА РЕШЕНИЯ ОБ ОТКАЗЕ В УТВЕРЖДЕНИИ СХЕМЫ РАСПОЛОЖЕНИЯ ЗЕМЕЛЬНОГО УЧАСТКА НА КАДАСТРОВОМ ПЛАНЕ ТЕРРИТОРИИ</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__________________________________________________________________________________________</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(наименование уполномоченного органа местного самоуправления)</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Кому:</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_____________</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Контактные данные:</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_____________</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/Представитель:</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_____________</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Контактные данные представителя:</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 xml:space="preserve">                                           _____________</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Решение об отказе</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в утверждении схемы расположения земельного участка</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на кадастровом плане территории</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от ____________ N ____________</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 xml:space="preserve">Рассмотрев заявление от __________ N _________ (Заявитель: ______________) и приложенные к нему документы, в соответствии со </w:t>
      </w:r>
      <w:hyperlink r:id="rId467" w:history="1">
        <w:r w:rsidRPr="00B11B7E">
          <w:rPr>
            <w:rFonts w:eastAsia="Calibri"/>
            <w:sz w:val="12"/>
            <w:szCs w:val="12"/>
            <w:lang w:eastAsia="en-US"/>
          </w:rPr>
          <w:t>статьями 11.10</w:t>
        </w:r>
      </w:hyperlink>
      <w:r w:rsidRPr="00B11B7E">
        <w:rPr>
          <w:rFonts w:eastAsia="Calibri"/>
          <w:sz w:val="12"/>
          <w:szCs w:val="12"/>
          <w:lang w:eastAsia="en-US"/>
        </w:rPr>
        <w:t xml:space="preserve">, </w:t>
      </w:r>
      <w:hyperlink r:id="rId468" w:history="1">
        <w:r w:rsidRPr="00B11B7E">
          <w:rPr>
            <w:rFonts w:eastAsia="Calibri"/>
            <w:sz w:val="12"/>
            <w:szCs w:val="12"/>
            <w:lang w:eastAsia="en-US"/>
          </w:rPr>
          <w:t>39.11</w:t>
        </w:r>
      </w:hyperlink>
      <w:r w:rsidRPr="00B11B7E">
        <w:rPr>
          <w:rFonts w:eastAsia="Calibri"/>
          <w:sz w:val="12"/>
          <w:szCs w:val="12"/>
          <w:lang w:eastAsia="en-US"/>
        </w:rPr>
        <w:t xml:space="preserve"> </w:t>
      </w:r>
      <w:hyperlink w:anchor="Par37" w:history="1">
        <w:r w:rsidRPr="00B11B7E">
          <w:rPr>
            <w:rFonts w:eastAsia="Calibri"/>
            <w:sz w:val="12"/>
            <w:szCs w:val="12"/>
            <w:lang w:eastAsia="en-US"/>
          </w:rPr>
          <w:t>&lt;2&gt;</w:t>
        </w:r>
      </w:hyperlink>
      <w:r w:rsidRPr="00B11B7E">
        <w:rPr>
          <w:rFonts w:eastAsia="Calibri"/>
          <w:sz w:val="12"/>
          <w:szCs w:val="12"/>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Разъяснение причин отказа:______________.</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Дополнительно информируем:_______________</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Вы вправе повторно обратиться с заявлением о предоставлении услуги после устранения указанных нарушений.</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 xml:space="preserve">    Должность уполномоченного лица          Ф.И.О. уполномоченного лица</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 xml:space="preserve">                                                      ┌─────────────┐</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 xml:space="preserve">                                                      │ Электронная │</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 xml:space="preserve">                                                      │   подпись   │</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 xml:space="preserve">                                                      │             │</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 xml:space="preserve">                                                      └─────────────┘</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w:t>
      </w:r>
    </w:p>
    <w:p w:rsidR="00B11B7E" w:rsidRPr="00B11B7E" w:rsidRDefault="00B11B7E" w:rsidP="00B11B7E">
      <w:pPr>
        <w:autoSpaceDE w:val="0"/>
        <w:autoSpaceDN w:val="0"/>
        <w:adjustRightInd w:val="0"/>
        <w:ind w:firstLine="540"/>
        <w:jc w:val="both"/>
        <w:rPr>
          <w:rFonts w:eastAsia="Calibri"/>
          <w:sz w:val="12"/>
          <w:szCs w:val="12"/>
          <w:lang w:eastAsia="en-US"/>
        </w:rPr>
      </w:pPr>
      <w:bookmarkStart w:id="56" w:name="Par37"/>
      <w:bookmarkEnd w:id="56"/>
      <w:r w:rsidRPr="00B11B7E">
        <w:rPr>
          <w:rFonts w:eastAsia="Calibri"/>
          <w:sz w:val="12"/>
          <w:szCs w:val="12"/>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Приложение № 4</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к Административному регламенту</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ФОРМА РЕШЕНИЯ О ПРОВЕДЕНИИ АУКЦИОНА</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Решение о проведении аукциона</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от _________ N _________</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B11B7E" w:rsidRPr="00B11B7E" w:rsidRDefault="00B11B7E" w:rsidP="00B11B7E">
      <w:pPr>
        <w:autoSpaceDE w:val="0"/>
        <w:autoSpaceDN w:val="0"/>
        <w:adjustRightInd w:val="0"/>
        <w:jc w:val="both"/>
        <w:rPr>
          <w:rFonts w:eastAsia="Calibri"/>
          <w:sz w:val="12"/>
          <w:szCs w:val="1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B11B7E" w:rsidRPr="00B11B7E" w:rsidTr="00B11B7E">
        <w:tc>
          <w:tcPr>
            <w:tcW w:w="6576" w:type="dxa"/>
            <w:tcBorders>
              <w:right w:val="single" w:sz="4" w:space="0" w:color="auto"/>
            </w:tcBorders>
            <w:vAlign w:val="center"/>
          </w:tcPr>
          <w:p w:rsidR="00B11B7E" w:rsidRPr="00B11B7E" w:rsidRDefault="00B11B7E" w:rsidP="00B11B7E">
            <w:pPr>
              <w:autoSpaceDE w:val="0"/>
              <w:autoSpaceDN w:val="0"/>
              <w:adjustRightInd w:val="0"/>
              <w:rPr>
                <w:rFonts w:eastAsia="Calibri"/>
                <w:sz w:val="12"/>
                <w:szCs w:val="12"/>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Сведения о</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сертификате</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электронной подписи</w:t>
            </w:r>
          </w:p>
        </w:tc>
      </w:tr>
    </w:tbl>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Приложение № 5</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к Административному регламенту</w:t>
      </w:r>
    </w:p>
    <w:p w:rsidR="00B11B7E" w:rsidRPr="00B11B7E" w:rsidRDefault="00B11B7E" w:rsidP="00B11B7E">
      <w:pPr>
        <w:autoSpaceDE w:val="0"/>
        <w:autoSpaceDN w:val="0"/>
        <w:adjustRightInd w:val="0"/>
        <w:jc w:val="right"/>
        <w:rPr>
          <w:rFonts w:eastAsia="Calibri"/>
          <w:sz w:val="12"/>
          <w:szCs w:val="12"/>
          <w:lang w:eastAsia="en-US"/>
        </w:rPr>
      </w:pP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ФОРМА РЕШЕНИЯ ОБ ОТКАЗЕ В ПРЕДОСТАВЛЕНИИ МУНИЦИПАЛЬНОЙ УСЛУГИ</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____________________________________________________________</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(наименование уполномоченного органа</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местного самоуправления)</w:t>
      </w:r>
    </w:p>
    <w:p w:rsidR="00B11B7E" w:rsidRPr="00B11B7E" w:rsidRDefault="00B11B7E" w:rsidP="00B11B7E">
      <w:pPr>
        <w:autoSpaceDE w:val="0"/>
        <w:autoSpaceDN w:val="0"/>
        <w:adjustRightInd w:val="0"/>
        <w:jc w:val="both"/>
        <w:rPr>
          <w:rFonts w:eastAsia="Calibri"/>
          <w:sz w:val="12"/>
          <w:szCs w:val="12"/>
          <w:lang w:eastAsia="en-US"/>
        </w:rPr>
      </w:pPr>
    </w:p>
    <w:p w:rsidR="00F632D1"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Кому: ________________</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Контактные данные: ____</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_______________________</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РЕШЕНИЕ</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Об отказе в предоставлении услуги</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N ___________ от ___________</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По результатам рассмотрения заявления и документов по услуге «</w:t>
      </w:r>
      <w:r w:rsidRPr="00B11B7E">
        <w:rPr>
          <w:color w:val="000000"/>
          <w:sz w:val="12"/>
          <w:szCs w:val="12"/>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11B7E">
        <w:rPr>
          <w:rFonts w:eastAsia="Calibri"/>
          <w:sz w:val="12"/>
          <w:szCs w:val="12"/>
          <w:lang w:eastAsia="en-US"/>
        </w:rPr>
        <w:t xml:space="preserve"> от ___________ N ___________ и приложенных к нему документов принято решение об отказе в предоставлении услуги по следующим основаниям:_____________________________________________ __________________________________________________________________</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Дополнительно информируем: ___________________________________.</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Вы вправе повторно обратиться с заявлением о предоставлении услуги после устранения указанных нарушений.</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11B7E" w:rsidRPr="00B11B7E" w:rsidRDefault="00B11B7E" w:rsidP="00B11B7E">
      <w:pPr>
        <w:autoSpaceDE w:val="0"/>
        <w:autoSpaceDN w:val="0"/>
        <w:adjustRightInd w:val="0"/>
        <w:jc w:val="both"/>
        <w:rPr>
          <w:rFonts w:eastAsia="Calibri"/>
          <w:sz w:val="12"/>
          <w:szCs w:val="1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B11B7E" w:rsidRPr="00B11B7E" w:rsidTr="00B11B7E">
        <w:tc>
          <w:tcPr>
            <w:tcW w:w="6576" w:type="dxa"/>
            <w:tcBorders>
              <w:right w:val="single" w:sz="4" w:space="0" w:color="auto"/>
            </w:tcBorders>
            <w:vAlign w:val="center"/>
          </w:tcPr>
          <w:p w:rsidR="00B11B7E" w:rsidRPr="00B11B7E" w:rsidRDefault="00B11B7E" w:rsidP="00B11B7E">
            <w:pPr>
              <w:autoSpaceDE w:val="0"/>
              <w:autoSpaceDN w:val="0"/>
              <w:adjustRightInd w:val="0"/>
              <w:rPr>
                <w:rFonts w:eastAsia="Calibri"/>
                <w:sz w:val="12"/>
                <w:szCs w:val="12"/>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Сведения о</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сертификате</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электронной подписи</w:t>
            </w:r>
          </w:p>
        </w:tc>
      </w:tr>
    </w:tbl>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Приложение № 6</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к Административному регламенту</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ФОРМА ЗАЯВЛЕНИЯ ОБ УТВЕРЖДЕНИИ СХЕМЫ РАСПОЛОЖЕНИЯ</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ЗЕМЕЛЬНОГО УЧАСТКА НА КАДАСТРОВОМ ПЛАНЕ ТЕРРИТОРИИ</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lastRenderedPageBreak/>
        <w:t>Заявление</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об утверждении схемы расположения земельного участка</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на кадастровом плане территории</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"__" ______ 20__ г.</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____________________________________________________________</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____________________________________________________________</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(наименование органа местного самоуправления)</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 xml:space="preserve">В соответствии со </w:t>
      </w:r>
      <w:hyperlink r:id="rId469" w:history="1">
        <w:r w:rsidRPr="00B11B7E">
          <w:rPr>
            <w:rFonts w:eastAsia="Calibri"/>
            <w:sz w:val="12"/>
            <w:szCs w:val="12"/>
            <w:lang w:eastAsia="en-US"/>
          </w:rPr>
          <w:t>статьей 11.10</w:t>
        </w:r>
      </w:hyperlink>
      <w:r w:rsidRPr="00B11B7E">
        <w:rPr>
          <w:rFonts w:eastAsia="Calibri"/>
          <w:sz w:val="12"/>
          <w:szCs w:val="12"/>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outlineLvl w:val="1"/>
        <w:rPr>
          <w:rFonts w:eastAsia="Calibri"/>
          <w:sz w:val="12"/>
          <w:szCs w:val="12"/>
          <w:lang w:eastAsia="en-US"/>
        </w:rPr>
      </w:pPr>
      <w:r w:rsidRPr="00B11B7E">
        <w:rPr>
          <w:rFonts w:eastAsia="Calibri"/>
          <w:sz w:val="12"/>
          <w:szCs w:val="12"/>
          <w:lang w:eastAsia="en-US"/>
        </w:rPr>
        <w:t>1. Сведения о заявителе (в случае, если заявитель</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обращается через представителя)</w:t>
      </w:r>
    </w:p>
    <w:p w:rsidR="00B11B7E" w:rsidRPr="00B11B7E" w:rsidRDefault="00B11B7E" w:rsidP="00B11B7E">
      <w:pPr>
        <w:autoSpaceDE w:val="0"/>
        <w:autoSpaceDN w:val="0"/>
        <w:adjustRightInd w:val="0"/>
        <w:jc w:val="both"/>
        <w:rPr>
          <w:rFonts w:eastAsia="Calibri"/>
          <w:sz w:val="12"/>
          <w:szCs w:val="1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729"/>
      </w:tblGrid>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1.1</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Сведения о физическом лице, в случае если заявитель является физическим лицом:</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F632D1">
        <w:trPr>
          <w:trHeight w:val="64"/>
        </w:trPr>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Фамилия, имя, отчество (при наличии)</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Реквизиты документа, удостоверяющего личность</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Адрес регистрации</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Адрес проживания</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Номер телефона</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Адрес электронной почты</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1.2</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Сведения об индивидуальном предпринимателе, в случае если заявитель является индивидуальным предпринимателем:</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ФИО индивидуального предпринимателя</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Идентификационный номер налогоплательщика</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Основной государственный регистрационный номер индивидуального предпринимателя</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Номер телефона</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Адрес электронной почты</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1.3</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Сведения о юридическом лице:</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1.3.1</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Полное наименование юридического лица</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1.3.2</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Основной государственный регистрационный номер</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1.3.3</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Идентификационный номер налогоплательщика</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1.3.4</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Номер телефона</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1.3.5</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Адрес электронной почты</w:t>
            </w:r>
          </w:p>
        </w:tc>
        <w:tc>
          <w:tcPr>
            <w:tcW w:w="2729"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bl>
    <w:p w:rsidR="00B11B7E" w:rsidRPr="00B11B7E" w:rsidRDefault="00B11B7E" w:rsidP="00B11B7E">
      <w:pPr>
        <w:autoSpaceDE w:val="0"/>
        <w:autoSpaceDN w:val="0"/>
        <w:adjustRightInd w:val="0"/>
        <w:jc w:val="center"/>
        <w:outlineLvl w:val="1"/>
        <w:rPr>
          <w:rFonts w:eastAsia="Calibri"/>
          <w:sz w:val="12"/>
          <w:szCs w:val="12"/>
          <w:lang w:eastAsia="en-US"/>
        </w:rPr>
      </w:pPr>
      <w:r w:rsidRPr="00B11B7E">
        <w:rPr>
          <w:rFonts w:eastAsia="Calibri"/>
          <w:sz w:val="12"/>
          <w:szCs w:val="12"/>
          <w:lang w:eastAsia="en-US"/>
        </w:rPr>
        <w:t>2. Сведения о заявителе</w:t>
      </w:r>
    </w:p>
    <w:p w:rsidR="00B11B7E" w:rsidRPr="00B11B7E" w:rsidRDefault="00B11B7E" w:rsidP="00B11B7E">
      <w:pPr>
        <w:autoSpaceDE w:val="0"/>
        <w:autoSpaceDN w:val="0"/>
        <w:adjustRightInd w:val="0"/>
        <w:jc w:val="both"/>
        <w:rPr>
          <w:rFonts w:eastAsia="Calibri"/>
          <w:sz w:val="12"/>
          <w:szCs w:val="1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2.1</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2.2</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lastRenderedPageBreak/>
              <w:t>2.2.5</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2.3</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2.3.2</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bl>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outlineLvl w:val="1"/>
        <w:rPr>
          <w:rFonts w:eastAsia="Calibri"/>
          <w:sz w:val="12"/>
          <w:szCs w:val="12"/>
          <w:lang w:eastAsia="en-US"/>
        </w:rPr>
      </w:pPr>
      <w:r w:rsidRPr="00B11B7E">
        <w:rPr>
          <w:rFonts w:eastAsia="Calibri"/>
          <w:sz w:val="12"/>
          <w:szCs w:val="12"/>
          <w:lang w:eastAsia="en-US"/>
        </w:rPr>
        <w:t>3. Сведения по услуге</w:t>
      </w:r>
    </w:p>
    <w:p w:rsidR="00B11B7E" w:rsidRPr="00B11B7E" w:rsidRDefault="00B11B7E" w:rsidP="00B11B7E">
      <w:pPr>
        <w:autoSpaceDE w:val="0"/>
        <w:autoSpaceDN w:val="0"/>
        <w:adjustRightInd w:val="0"/>
        <w:jc w:val="both"/>
        <w:rPr>
          <w:rFonts w:eastAsia="Calibri"/>
          <w:sz w:val="12"/>
          <w:szCs w:val="1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3.1</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В результате чего образуется земельный участок?</w:t>
            </w:r>
          </w:p>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3.2</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3.3</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3.4</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bl>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outlineLvl w:val="1"/>
        <w:rPr>
          <w:rFonts w:eastAsia="Calibri"/>
          <w:sz w:val="12"/>
          <w:szCs w:val="12"/>
          <w:lang w:eastAsia="en-US"/>
        </w:rPr>
      </w:pPr>
      <w:r w:rsidRPr="00B11B7E">
        <w:rPr>
          <w:rFonts w:eastAsia="Calibri"/>
          <w:sz w:val="12"/>
          <w:szCs w:val="12"/>
          <w:lang w:eastAsia="en-US"/>
        </w:rPr>
        <w:t>4. Сведения о земельном участке(-ах)</w:t>
      </w:r>
    </w:p>
    <w:p w:rsidR="00B11B7E" w:rsidRPr="00B11B7E" w:rsidRDefault="00B11B7E" w:rsidP="00B11B7E">
      <w:pPr>
        <w:autoSpaceDE w:val="0"/>
        <w:autoSpaceDN w:val="0"/>
        <w:adjustRightInd w:val="0"/>
        <w:jc w:val="both"/>
        <w:rPr>
          <w:rFonts w:eastAsia="Calibri"/>
          <w:sz w:val="12"/>
          <w:szCs w:val="1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4.1</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4.2</w:t>
            </w:r>
          </w:p>
        </w:tc>
        <w:tc>
          <w:tcPr>
            <w:tcW w:w="5895"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bl>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outlineLvl w:val="1"/>
        <w:rPr>
          <w:rFonts w:eastAsia="Calibri"/>
          <w:sz w:val="12"/>
          <w:szCs w:val="12"/>
          <w:lang w:eastAsia="en-US"/>
        </w:rPr>
      </w:pPr>
      <w:r w:rsidRPr="00B11B7E">
        <w:rPr>
          <w:rFonts w:eastAsia="Calibri"/>
          <w:sz w:val="12"/>
          <w:szCs w:val="12"/>
          <w:lang w:eastAsia="en-US"/>
        </w:rPr>
        <w:t>5. Прилагаемые документы</w:t>
      </w:r>
    </w:p>
    <w:p w:rsidR="00B11B7E" w:rsidRPr="00B11B7E" w:rsidRDefault="00B11B7E" w:rsidP="00B11B7E">
      <w:pPr>
        <w:autoSpaceDE w:val="0"/>
        <w:autoSpaceDN w:val="0"/>
        <w:adjustRightInd w:val="0"/>
        <w:jc w:val="both"/>
        <w:rPr>
          <w:rFonts w:eastAsia="Calibri"/>
          <w:sz w:val="12"/>
          <w:szCs w:val="1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B11B7E" w:rsidRPr="00B11B7E" w:rsidTr="00B11B7E">
        <w:tc>
          <w:tcPr>
            <w:tcW w:w="680"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N</w:t>
            </w:r>
          </w:p>
        </w:tc>
        <w:tc>
          <w:tcPr>
            <w:tcW w:w="5896"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Наименование прилагаемого документа</w:t>
            </w:r>
          </w:p>
        </w:tc>
      </w:tr>
      <w:tr w:rsidR="00B11B7E" w:rsidRPr="00B11B7E" w:rsidTr="00B11B7E">
        <w:tc>
          <w:tcPr>
            <w:tcW w:w="680"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1</w:t>
            </w:r>
          </w:p>
        </w:tc>
        <w:tc>
          <w:tcPr>
            <w:tcW w:w="5896"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680"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2</w:t>
            </w:r>
          </w:p>
        </w:tc>
        <w:tc>
          <w:tcPr>
            <w:tcW w:w="5896"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680"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3</w:t>
            </w:r>
          </w:p>
        </w:tc>
        <w:tc>
          <w:tcPr>
            <w:tcW w:w="5896"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680"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4</w:t>
            </w:r>
          </w:p>
        </w:tc>
        <w:tc>
          <w:tcPr>
            <w:tcW w:w="5896"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680"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5</w:t>
            </w:r>
          </w:p>
        </w:tc>
        <w:tc>
          <w:tcPr>
            <w:tcW w:w="5896"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bl>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Результат предоставления услуги прошу:</w:t>
      </w:r>
    </w:p>
    <w:p w:rsidR="00B11B7E" w:rsidRPr="00B11B7E" w:rsidRDefault="00B11B7E" w:rsidP="00B11B7E">
      <w:pPr>
        <w:autoSpaceDE w:val="0"/>
        <w:autoSpaceDN w:val="0"/>
        <w:adjustRightInd w:val="0"/>
        <w:jc w:val="both"/>
        <w:rPr>
          <w:rFonts w:eastAsia="Calibri"/>
          <w:sz w:val="12"/>
          <w:szCs w:val="1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B11B7E" w:rsidRPr="00B11B7E" w:rsidTr="00B11B7E">
        <w:tc>
          <w:tcPr>
            <w:tcW w:w="8220" w:type="dxa"/>
            <w:tcBorders>
              <w:top w:val="single" w:sz="4" w:space="0" w:color="auto"/>
              <w:left w:val="single" w:sz="4" w:space="0" w:color="auto"/>
              <w:bottom w:val="single" w:sz="4" w:space="0" w:color="auto"/>
              <w:right w:val="single" w:sz="4" w:space="0" w:color="auto"/>
            </w:tcBorders>
            <w:vAlign w:val="center"/>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8220" w:type="dxa"/>
            <w:tcBorders>
              <w:top w:val="single" w:sz="4" w:space="0" w:color="auto"/>
              <w:left w:val="single" w:sz="4" w:space="0" w:color="auto"/>
              <w:bottom w:val="single" w:sz="4" w:space="0" w:color="auto"/>
              <w:right w:val="single" w:sz="4" w:space="0" w:color="auto"/>
            </w:tcBorders>
            <w:vAlign w:val="center"/>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8220" w:type="dxa"/>
            <w:tcBorders>
              <w:top w:val="single" w:sz="4" w:space="0" w:color="auto"/>
              <w:left w:val="single" w:sz="4" w:space="0" w:color="auto"/>
              <w:bottom w:val="single" w:sz="4" w:space="0" w:color="auto"/>
              <w:right w:val="single" w:sz="4" w:space="0" w:color="auto"/>
            </w:tcBorders>
            <w:vAlign w:val="center"/>
          </w:tcPr>
          <w:p w:rsidR="00B11B7E" w:rsidRPr="00B11B7E" w:rsidRDefault="00B11B7E" w:rsidP="00B11B7E">
            <w:pPr>
              <w:autoSpaceDE w:val="0"/>
              <w:autoSpaceDN w:val="0"/>
              <w:adjustRightInd w:val="0"/>
              <w:rPr>
                <w:rFonts w:eastAsia="Calibri"/>
                <w:sz w:val="12"/>
                <w:szCs w:val="12"/>
                <w:lang w:eastAsia="en-US"/>
              </w:rPr>
            </w:pPr>
            <w:r w:rsidRPr="00B11B7E">
              <w:rPr>
                <w:rFonts w:eastAsia="Calibri"/>
                <w:sz w:val="12"/>
                <w:szCs w:val="12"/>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B11B7E" w:rsidRPr="00B11B7E" w:rsidRDefault="00B11B7E" w:rsidP="00B11B7E">
            <w:pPr>
              <w:autoSpaceDE w:val="0"/>
              <w:autoSpaceDN w:val="0"/>
              <w:adjustRightInd w:val="0"/>
              <w:rPr>
                <w:rFonts w:eastAsia="Calibri"/>
                <w:sz w:val="12"/>
                <w:szCs w:val="12"/>
                <w:lang w:eastAsia="en-US"/>
              </w:rPr>
            </w:pPr>
          </w:p>
        </w:tc>
      </w:tr>
      <w:tr w:rsidR="00B11B7E" w:rsidRPr="00B11B7E" w:rsidTr="00B11B7E">
        <w:tc>
          <w:tcPr>
            <w:tcW w:w="9014" w:type="dxa"/>
            <w:gridSpan w:val="2"/>
            <w:tcBorders>
              <w:top w:val="single" w:sz="4" w:space="0" w:color="auto"/>
              <w:left w:val="single" w:sz="4" w:space="0" w:color="auto"/>
              <w:bottom w:val="single" w:sz="4" w:space="0" w:color="auto"/>
              <w:right w:val="single" w:sz="4" w:space="0" w:color="auto"/>
            </w:tcBorders>
            <w:vAlign w:val="center"/>
          </w:tcPr>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Указывается один из перечисленных способов</w:t>
            </w:r>
          </w:p>
        </w:tc>
      </w:tr>
    </w:tbl>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 xml:space="preserve">                                    ___________         __________________________</w:t>
      </w: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 xml:space="preserve">                                     (подпись)                 (фамилия, имя, отчество</w:t>
      </w: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 xml:space="preserve">                                                                     (последнее - при наличии))</w:t>
      </w: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Дата</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Приложение № 7</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к Административному регламенту</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ФОРМА ЗАЯВЛЕНИЯ О ПРОВЕДЕНИИ АУКЦИОНА</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кому:</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_______________________________________</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(наименование уполномоченного органа)</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от кого:</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_______________________________________</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(полное наименование, ИНН,</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ОГРН юридического лица, ИП)</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_______________________________________</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_______________________________________</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(контактный телефон, электронная почта,</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почтовый адрес)</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_______________________________________</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_______________________________________</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(фамилия, имя, отчество (последнее -</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при наличии), данные документа,</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lastRenderedPageBreak/>
        <w:t xml:space="preserve">                                           удостоверяющего личность,</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контактный телефон, адрес</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электронной почты, адрес регистрации,</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адрес фактического проживания</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уполномоченного лица)</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_______________________________________</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(данные представителя заявителя)</w:t>
      </w:r>
    </w:p>
    <w:p w:rsidR="00B11B7E" w:rsidRPr="00B11B7E" w:rsidRDefault="00B11B7E" w:rsidP="00B11B7E">
      <w:pPr>
        <w:autoSpaceDE w:val="0"/>
        <w:autoSpaceDN w:val="0"/>
        <w:adjustRightInd w:val="0"/>
        <w:jc w:val="both"/>
        <w:outlineLvl w:val="0"/>
        <w:rPr>
          <w:rFonts w:eastAsia="Calibri"/>
          <w:sz w:val="12"/>
          <w:szCs w:val="12"/>
          <w:lang w:eastAsia="en-US"/>
        </w:rPr>
      </w:pPr>
    </w:p>
    <w:p w:rsidR="00B11B7E" w:rsidRPr="00B11B7E" w:rsidRDefault="00B11B7E" w:rsidP="00B11B7E">
      <w:pPr>
        <w:autoSpaceDE w:val="0"/>
        <w:autoSpaceDN w:val="0"/>
        <w:adjustRightInd w:val="0"/>
        <w:jc w:val="center"/>
        <w:outlineLvl w:val="0"/>
        <w:rPr>
          <w:rFonts w:eastAsia="Calibri"/>
          <w:sz w:val="12"/>
          <w:szCs w:val="12"/>
          <w:lang w:eastAsia="en-US"/>
        </w:rPr>
      </w:pPr>
      <w:r w:rsidRPr="00B11B7E">
        <w:rPr>
          <w:rFonts w:eastAsia="Calibri"/>
          <w:sz w:val="12"/>
          <w:szCs w:val="12"/>
          <w:lang w:eastAsia="en-US"/>
        </w:rPr>
        <w:t>Заявление</w:t>
      </w:r>
    </w:p>
    <w:p w:rsidR="00B11B7E" w:rsidRPr="00B11B7E" w:rsidRDefault="00B11B7E" w:rsidP="00B11B7E">
      <w:pPr>
        <w:autoSpaceDE w:val="0"/>
        <w:autoSpaceDN w:val="0"/>
        <w:adjustRightInd w:val="0"/>
        <w:jc w:val="center"/>
        <w:outlineLvl w:val="0"/>
        <w:rPr>
          <w:rFonts w:eastAsia="Calibri"/>
          <w:sz w:val="12"/>
          <w:szCs w:val="12"/>
          <w:lang w:eastAsia="en-US"/>
        </w:rPr>
      </w:pPr>
      <w:r w:rsidRPr="00B11B7E">
        <w:rPr>
          <w:rFonts w:eastAsia="Calibri"/>
          <w:sz w:val="12"/>
          <w:szCs w:val="12"/>
          <w:lang w:eastAsia="en-US"/>
        </w:rPr>
        <w:t>об организации аукциона на право заключения договора аренды</w:t>
      </w:r>
    </w:p>
    <w:p w:rsidR="00B11B7E" w:rsidRPr="00B11B7E" w:rsidRDefault="00B11B7E" w:rsidP="00B11B7E">
      <w:pPr>
        <w:autoSpaceDE w:val="0"/>
        <w:autoSpaceDN w:val="0"/>
        <w:adjustRightInd w:val="0"/>
        <w:jc w:val="center"/>
        <w:outlineLvl w:val="0"/>
        <w:rPr>
          <w:rFonts w:eastAsia="Calibri"/>
          <w:sz w:val="12"/>
          <w:szCs w:val="12"/>
          <w:lang w:eastAsia="en-US"/>
        </w:rPr>
      </w:pPr>
      <w:r w:rsidRPr="00B11B7E">
        <w:rPr>
          <w:rFonts w:eastAsia="Calibri"/>
          <w:sz w:val="12"/>
          <w:szCs w:val="12"/>
          <w:lang w:eastAsia="en-US"/>
        </w:rPr>
        <w:t>или купли-продажи земельного участка</w:t>
      </w: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 xml:space="preserve">      Прошу организовать аукцион на право заключения договора  аренды/купли-продажи земельного участка с целью использования земельного участка _______________________________________________ </w:t>
      </w:r>
    </w:p>
    <w:p w:rsidR="00B11B7E" w:rsidRPr="00B11B7E" w:rsidRDefault="00B11B7E" w:rsidP="00B11B7E">
      <w:pPr>
        <w:autoSpaceDE w:val="0"/>
        <w:autoSpaceDN w:val="0"/>
        <w:adjustRightInd w:val="0"/>
        <w:jc w:val="center"/>
        <w:outlineLvl w:val="0"/>
        <w:rPr>
          <w:rFonts w:eastAsia="Calibri"/>
          <w:sz w:val="12"/>
          <w:szCs w:val="12"/>
          <w:lang w:eastAsia="en-US"/>
        </w:rPr>
      </w:pPr>
      <w:r w:rsidRPr="00B11B7E">
        <w:rPr>
          <w:rFonts w:eastAsia="Calibri"/>
          <w:sz w:val="12"/>
          <w:szCs w:val="12"/>
          <w:lang w:eastAsia="en-US"/>
        </w:rPr>
        <w:t xml:space="preserve">                                      (цель использования земельного участка) </w:t>
      </w:r>
      <w:hyperlink w:anchor="Par310" w:history="1">
        <w:r w:rsidRPr="00B11B7E">
          <w:rPr>
            <w:rFonts w:eastAsia="Calibri"/>
            <w:color w:val="0000FF"/>
            <w:sz w:val="12"/>
            <w:szCs w:val="12"/>
            <w:lang w:eastAsia="en-US"/>
          </w:rPr>
          <w:t>&lt;3&gt;</w:t>
        </w:r>
      </w:hyperlink>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 xml:space="preserve">Кадастровый номер земельного участка:_____________________________ </w:t>
      </w:r>
    </w:p>
    <w:p w:rsidR="00B11B7E" w:rsidRPr="00B11B7E" w:rsidRDefault="00B11B7E" w:rsidP="00B11B7E">
      <w:pPr>
        <w:autoSpaceDE w:val="0"/>
        <w:autoSpaceDN w:val="0"/>
        <w:adjustRightInd w:val="0"/>
        <w:jc w:val="both"/>
        <w:outlineLvl w:val="0"/>
        <w:rPr>
          <w:rFonts w:eastAsia="Calibri"/>
          <w:sz w:val="12"/>
          <w:szCs w:val="12"/>
          <w:lang w:eastAsia="en-US"/>
        </w:rPr>
      </w:pP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Результат рассмотрения заявления прошу выдать (направить):</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в виде бумажного документа, который Заявитель получает непосредственно при личном обращении;</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в виде бумажного документа, который направляется Администрацией Заявителю посредством почтового отправления;</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11B7E" w:rsidRPr="00B11B7E" w:rsidRDefault="00B11B7E" w:rsidP="00B11B7E">
      <w:pPr>
        <w:autoSpaceDE w:val="0"/>
        <w:autoSpaceDN w:val="0"/>
        <w:adjustRightInd w:val="0"/>
        <w:ind w:firstLine="567"/>
        <w:jc w:val="both"/>
        <w:rPr>
          <w:rFonts w:eastAsia="Calibri"/>
          <w:sz w:val="12"/>
          <w:szCs w:val="12"/>
          <w:lang w:eastAsia="en-US"/>
        </w:rPr>
      </w:pPr>
      <w:r w:rsidRPr="00B11B7E">
        <w:rPr>
          <w:rFonts w:eastAsia="Calibri"/>
          <w:sz w:val="12"/>
          <w:szCs w:val="12"/>
          <w:lang w:eastAsia="en-US"/>
        </w:rPr>
        <w:t>- в виде электронного документа, который направляется Администрацией Заявителю посредством электронной почты.</w:t>
      </w:r>
    </w:p>
    <w:p w:rsidR="00B11B7E" w:rsidRPr="00B11B7E" w:rsidRDefault="00B11B7E" w:rsidP="00B11B7E">
      <w:pPr>
        <w:autoSpaceDE w:val="0"/>
        <w:autoSpaceDN w:val="0"/>
        <w:adjustRightInd w:val="0"/>
        <w:jc w:val="both"/>
        <w:outlineLvl w:val="0"/>
        <w:rPr>
          <w:rFonts w:eastAsia="Calibri"/>
          <w:sz w:val="12"/>
          <w:szCs w:val="12"/>
          <w:lang w:eastAsia="en-US"/>
        </w:rPr>
      </w:pP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Дата _______</w:t>
      </w:r>
    </w:p>
    <w:p w:rsidR="00B11B7E" w:rsidRPr="00B11B7E" w:rsidRDefault="00B11B7E" w:rsidP="00B11B7E">
      <w:pPr>
        <w:autoSpaceDE w:val="0"/>
        <w:autoSpaceDN w:val="0"/>
        <w:adjustRightInd w:val="0"/>
        <w:jc w:val="both"/>
        <w:rPr>
          <w:rFonts w:eastAsia="Calibri"/>
          <w:sz w:val="12"/>
          <w:szCs w:val="12"/>
          <w:lang w:eastAsia="en-US"/>
        </w:rPr>
      </w:pPr>
      <w:bookmarkStart w:id="57" w:name="Par310"/>
      <w:bookmarkEnd w:id="57"/>
      <w:r w:rsidRPr="00B11B7E">
        <w:rPr>
          <w:rFonts w:eastAsia="Calibri"/>
          <w:sz w:val="12"/>
          <w:szCs w:val="12"/>
          <w:lang w:eastAsia="en-US"/>
        </w:rPr>
        <w:t xml:space="preserve">Подпись _______________ </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 xml:space="preserve">                  ФИО</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Приложение № 8</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к Административному регламенту</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Кому: ___________________________________________</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(наименование заявителя (фамилия, имя, отчество -</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для граждан, полное наименование организации,</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фамилия, имя, отчество руководителя - для</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юридических лиц),</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________________________________________________</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его почтовый индекс и адрес, телефон,</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адрес электронной почты)</w:t>
      </w:r>
    </w:p>
    <w:p w:rsidR="00B11B7E" w:rsidRPr="00B11B7E" w:rsidRDefault="00B11B7E" w:rsidP="00B11B7E">
      <w:pPr>
        <w:autoSpaceDE w:val="0"/>
        <w:autoSpaceDN w:val="0"/>
        <w:adjustRightInd w:val="0"/>
        <w:jc w:val="both"/>
        <w:outlineLvl w:val="0"/>
        <w:rPr>
          <w:rFonts w:eastAsia="Calibri"/>
          <w:sz w:val="12"/>
          <w:szCs w:val="12"/>
          <w:lang w:eastAsia="en-US"/>
        </w:rPr>
      </w:pPr>
    </w:p>
    <w:p w:rsidR="00B11B7E" w:rsidRPr="00B11B7E" w:rsidRDefault="00B11B7E" w:rsidP="00B11B7E">
      <w:pPr>
        <w:autoSpaceDE w:val="0"/>
        <w:autoSpaceDN w:val="0"/>
        <w:adjustRightInd w:val="0"/>
        <w:jc w:val="center"/>
        <w:outlineLvl w:val="0"/>
        <w:rPr>
          <w:rFonts w:eastAsia="Calibri"/>
          <w:sz w:val="12"/>
          <w:szCs w:val="12"/>
          <w:lang w:eastAsia="en-US"/>
        </w:rPr>
      </w:pPr>
      <w:r w:rsidRPr="00B11B7E">
        <w:rPr>
          <w:rFonts w:eastAsia="Calibri"/>
          <w:sz w:val="12"/>
          <w:szCs w:val="12"/>
          <w:lang w:eastAsia="en-US"/>
        </w:rPr>
        <w:t>РЕШЕНИЕ</w:t>
      </w:r>
    </w:p>
    <w:p w:rsidR="00B11B7E" w:rsidRPr="00B11B7E" w:rsidRDefault="00B11B7E" w:rsidP="00B11B7E">
      <w:pPr>
        <w:autoSpaceDE w:val="0"/>
        <w:autoSpaceDN w:val="0"/>
        <w:adjustRightInd w:val="0"/>
        <w:jc w:val="center"/>
        <w:outlineLvl w:val="0"/>
        <w:rPr>
          <w:rFonts w:eastAsia="Calibri"/>
          <w:sz w:val="12"/>
          <w:szCs w:val="12"/>
          <w:lang w:eastAsia="en-US"/>
        </w:rPr>
      </w:pPr>
      <w:r w:rsidRPr="00B11B7E">
        <w:rPr>
          <w:rFonts w:eastAsia="Calibri"/>
          <w:sz w:val="12"/>
          <w:szCs w:val="12"/>
          <w:lang w:eastAsia="en-US"/>
        </w:rPr>
        <w:t>об отказе в приеме документов, необходимых для предоставления услуги</w:t>
      </w: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 xml:space="preserve">    В приеме документов, необходимых для предоставления услуги:</w:t>
      </w: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________________________________________________, Вам отказано по</w:t>
      </w:r>
    </w:p>
    <w:p w:rsidR="00B11B7E" w:rsidRPr="00B11B7E" w:rsidRDefault="00B11B7E" w:rsidP="00B11B7E">
      <w:pPr>
        <w:autoSpaceDE w:val="0"/>
        <w:autoSpaceDN w:val="0"/>
        <w:adjustRightInd w:val="0"/>
        <w:jc w:val="center"/>
        <w:outlineLvl w:val="0"/>
        <w:rPr>
          <w:rFonts w:eastAsia="Calibri"/>
          <w:sz w:val="12"/>
          <w:szCs w:val="12"/>
          <w:lang w:eastAsia="en-US"/>
        </w:rPr>
      </w:pPr>
      <w:r w:rsidRPr="00B11B7E">
        <w:rPr>
          <w:rFonts w:eastAsia="Calibri"/>
          <w:sz w:val="12"/>
          <w:szCs w:val="12"/>
          <w:lang w:eastAsia="en-US"/>
        </w:rPr>
        <w:t>(наименование услуги)</w:t>
      </w: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следующим основаниям: ____________________________________________</w:t>
      </w: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(указывается одно или несколько оснований в соответствии с п.11 Административного регламента).</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Дополнительная информация: __________________________________.</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_______________       ___________                         _______________________________________________</w:t>
      </w: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 xml:space="preserve">  (должность)                (подпись)                             (фамилия, имя, отчество (последнее - при наличии))</w:t>
      </w: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Дата</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Приложение № 9</w:t>
      </w:r>
    </w:p>
    <w:p w:rsidR="00B11B7E" w:rsidRPr="00B11B7E" w:rsidRDefault="00B11B7E" w:rsidP="00B11B7E">
      <w:pPr>
        <w:autoSpaceDE w:val="0"/>
        <w:autoSpaceDN w:val="0"/>
        <w:adjustRightInd w:val="0"/>
        <w:jc w:val="right"/>
        <w:rPr>
          <w:rFonts w:eastAsia="Calibri"/>
          <w:sz w:val="12"/>
          <w:szCs w:val="12"/>
          <w:lang w:eastAsia="en-US"/>
        </w:rPr>
      </w:pPr>
      <w:r w:rsidRPr="00B11B7E">
        <w:rPr>
          <w:rFonts w:eastAsia="Calibri"/>
          <w:sz w:val="12"/>
          <w:szCs w:val="12"/>
          <w:lang w:eastAsia="en-US"/>
        </w:rPr>
        <w:t>к Административному регламенту</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кому: ___________________________________________</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(наименование заявителя (фамилия, имя, отчество -</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для граждан, полное наименование организации,</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фамилия, имя, отчество руководителя - для</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юридических лиц),</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куда:</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________________________________________________</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его почтовый индекс и адрес, телефон,</w:t>
      </w:r>
    </w:p>
    <w:p w:rsidR="00B11B7E" w:rsidRPr="00B11B7E" w:rsidRDefault="00B11B7E" w:rsidP="00B11B7E">
      <w:pPr>
        <w:autoSpaceDE w:val="0"/>
        <w:autoSpaceDN w:val="0"/>
        <w:adjustRightInd w:val="0"/>
        <w:jc w:val="right"/>
        <w:outlineLvl w:val="0"/>
        <w:rPr>
          <w:rFonts w:eastAsia="Calibri"/>
          <w:sz w:val="12"/>
          <w:szCs w:val="12"/>
          <w:lang w:eastAsia="en-US"/>
        </w:rPr>
      </w:pPr>
      <w:r w:rsidRPr="00B11B7E">
        <w:rPr>
          <w:rFonts w:eastAsia="Calibri"/>
          <w:sz w:val="12"/>
          <w:szCs w:val="12"/>
          <w:lang w:eastAsia="en-US"/>
        </w:rPr>
        <w:t xml:space="preserve">                                      адрес электронной почты)</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РЕШЕНИЕ</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о приостановлении рассмотрения заявления об утверждении</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схемы расположения земельного участка</w:t>
      </w:r>
    </w:p>
    <w:p w:rsidR="00B11B7E" w:rsidRPr="00B11B7E" w:rsidRDefault="00B11B7E" w:rsidP="00B11B7E">
      <w:pPr>
        <w:autoSpaceDE w:val="0"/>
        <w:autoSpaceDN w:val="0"/>
        <w:adjustRightInd w:val="0"/>
        <w:jc w:val="center"/>
        <w:rPr>
          <w:rFonts w:eastAsia="Calibri"/>
          <w:sz w:val="12"/>
          <w:szCs w:val="12"/>
          <w:lang w:eastAsia="en-US"/>
        </w:rPr>
      </w:pPr>
      <w:r w:rsidRPr="00B11B7E">
        <w:rPr>
          <w:rFonts w:eastAsia="Calibri"/>
          <w:sz w:val="12"/>
          <w:szCs w:val="12"/>
          <w:lang w:eastAsia="en-US"/>
        </w:rPr>
        <w:t>на кадастровом плане территории</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Рассмотрев заявление от _________ N _________ (Заявитель: _________) и приложенные к нему документы, сообщаю, что на рассмотрении</w:t>
      </w:r>
    </w:p>
    <w:p w:rsidR="00B11B7E" w:rsidRPr="00B11B7E" w:rsidRDefault="00B11B7E" w:rsidP="00B11B7E">
      <w:pPr>
        <w:autoSpaceDE w:val="0"/>
        <w:autoSpaceDN w:val="0"/>
        <w:adjustRightInd w:val="0"/>
        <w:ind w:firstLine="540"/>
        <w:jc w:val="center"/>
        <w:rPr>
          <w:rFonts w:eastAsia="Calibri"/>
          <w:sz w:val="12"/>
          <w:szCs w:val="12"/>
          <w:lang w:eastAsia="en-US"/>
        </w:rPr>
      </w:pPr>
      <w:r w:rsidRPr="00B11B7E">
        <w:rPr>
          <w:rFonts w:eastAsia="Calibri"/>
          <w:sz w:val="12"/>
          <w:szCs w:val="12"/>
          <w:lang w:eastAsia="en-US"/>
        </w:rPr>
        <w:t>______________________________________________________________                         (наименование уполномоченного органа)</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B11B7E" w:rsidRPr="00B11B7E" w:rsidRDefault="00B11B7E" w:rsidP="00B11B7E">
      <w:pPr>
        <w:autoSpaceDE w:val="0"/>
        <w:autoSpaceDN w:val="0"/>
        <w:adjustRightInd w:val="0"/>
        <w:ind w:firstLine="540"/>
        <w:jc w:val="both"/>
        <w:rPr>
          <w:rFonts w:eastAsia="Calibri"/>
          <w:sz w:val="12"/>
          <w:szCs w:val="12"/>
          <w:lang w:eastAsia="en-US"/>
        </w:rPr>
      </w:pPr>
      <w:r w:rsidRPr="00B11B7E">
        <w:rPr>
          <w:rFonts w:eastAsia="Calibri"/>
          <w:sz w:val="12"/>
          <w:szCs w:val="12"/>
          <w:lang w:eastAsia="en-US"/>
        </w:rPr>
        <w:t>Дополнительно информируем:</w:t>
      </w:r>
    </w:p>
    <w:p w:rsidR="00B11B7E" w:rsidRPr="00B11B7E" w:rsidRDefault="00B11B7E" w:rsidP="00B11B7E">
      <w:pPr>
        <w:autoSpaceDE w:val="0"/>
        <w:autoSpaceDN w:val="0"/>
        <w:adjustRightInd w:val="0"/>
        <w:jc w:val="both"/>
        <w:rPr>
          <w:rFonts w:eastAsia="Calibri"/>
          <w:sz w:val="12"/>
          <w:szCs w:val="12"/>
          <w:lang w:eastAsia="en-US"/>
        </w:rPr>
      </w:pPr>
      <w:r w:rsidRPr="00B11B7E">
        <w:rPr>
          <w:rFonts w:eastAsia="Calibri"/>
          <w:sz w:val="12"/>
          <w:szCs w:val="12"/>
          <w:lang w:eastAsia="en-US"/>
        </w:rPr>
        <w:t>___________________________________________________________</w:t>
      </w:r>
    </w:p>
    <w:p w:rsidR="00B11B7E" w:rsidRPr="00B11B7E" w:rsidRDefault="00B11B7E" w:rsidP="00B11B7E">
      <w:pPr>
        <w:autoSpaceDE w:val="0"/>
        <w:autoSpaceDN w:val="0"/>
        <w:adjustRightInd w:val="0"/>
        <w:jc w:val="both"/>
        <w:rPr>
          <w:rFonts w:eastAsia="Calibri"/>
          <w:sz w:val="12"/>
          <w:szCs w:val="12"/>
          <w:lang w:eastAsia="en-US"/>
        </w:rPr>
      </w:pP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_______________      ___________   __________________________________________________</w:t>
      </w: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 xml:space="preserve">  (должность)              (подпись)              (фамилия, имя, отчество    (последнее - при наличии))</w:t>
      </w:r>
    </w:p>
    <w:p w:rsidR="00B11B7E" w:rsidRPr="00B11B7E" w:rsidRDefault="00B11B7E" w:rsidP="00B11B7E">
      <w:pPr>
        <w:autoSpaceDE w:val="0"/>
        <w:autoSpaceDN w:val="0"/>
        <w:adjustRightInd w:val="0"/>
        <w:jc w:val="both"/>
        <w:outlineLvl w:val="0"/>
        <w:rPr>
          <w:rFonts w:eastAsia="Calibri"/>
          <w:sz w:val="12"/>
          <w:szCs w:val="12"/>
          <w:lang w:eastAsia="en-US"/>
        </w:rPr>
      </w:pPr>
    </w:p>
    <w:p w:rsidR="00B11B7E" w:rsidRPr="00B11B7E" w:rsidRDefault="00B11B7E" w:rsidP="00B11B7E">
      <w:pPr>
        <w:autoSpaceDE w:val="0"/>
        <w:autoSpaceDN w:val="0"/>
        <w:adjustRightInd w:val="0"/>
        <w:jc w:val="both"/>
        <w:outlineLvl w:val="0"/>
        <w:rPr>
          <w:rFonts w:eastAsia="Calibri"/>
          <w:sz w:val="12"/>
          <w:szCs w:val="12"/>
          <w:lang w:eastAsia="en-US"/>
        </w:rPr>
      </w:pPr>
      <w:r w:rsidRPr="00B11B7E">
        <w:rPr>
          <w:rFonts w:eastAsia="Calibri"/>
          <w:sz w:val="12"/>
          <w:szCs w:val="12"/>
          <w:lang w:eastAsia="en-US"/>
        </w:rPr>
        <w:t xml:space="preserve">    Дата</w:t>
      </w:r>
    </w:p>
    <w:p w:rsidR="00F632D1" w:rsidRPr="00F632D1" w:rsidRDefault="00F632D1" w:rsidP="00F632D1">
      <w:pPr>
        <w:widowControl w:val="0"/>
        <w:autoSpaceDE w:val="0"/>
        <w:autoSpaceDN w:val="0"/>
        <w:adjustRightInd w:val="0"/>
        <w:ind w:firstLine="142"/>
        <w:jc w:val="center"/>
        <w:rPr>
          <w:b/>
          <w:sz w:val="12"/>
          <w:szCs w:val="12"/>
        </w:rPr>
      </w:pPr>
      <w:r w:rsidRPr="00F632D1">
        <w:rPr>
          <w:b/>
          <w:sz w:val="12"/>
          <w:szCs w:val="12"/>
        </w:rPr>
        <w:t xml:space="preserve">АДМИНИСТРАЦИЯ </w:t>
      </w:r>
    </w:p>
    <w:p w:rsidR="00F632D1" w:rsidRPr="00F632D1" w:rsidRDefault="00F632D1" w:rsidP="00F632D1">
      <w:pPr>
        <w:widowControl w:val="0"/>
        <w:autoSpaceDE w:val="0"/>
        <w:autoSpaceDN w:val="0"/>
        <w:adjustRightInd w:val="0"/>
        <w:ind w:firstLine="142"/>
        <w:jc w:val="center"/>
        <w:rPr>
          <w:b/>
          <w:sz w:val="12"/>
          <w:szCs w:val="12"/>
        </w:rPr>
      </w:pPr>
      <w:r w:rsidRPr="00F632D1">
        <w:rPr>
          <w:b/>
          <w:sz w:val="12"/>
          <w:szCs w:val="12"/>
        </w:rPr>
        <w:t>ГРИБАНОВСКОГО МУНИЦИПАЛЬНОГО РАЙОНА</w:t>
      </w:r>
      <w:r w:rsidRPr="00F632D1">
        <w:rPr>
          <w:b/>
          <w:sz w:val="12"/>
          <w:szCs w:val="12"/>
        </w:rPr>
        <w:br/>
        <w:t>ВОРОНЕЖСКОЙ ОБЛАСТИ</w:t>
      </w:r>
    </w:p>
    <w:p w:rsidR="00F632D1" w:rsidRPr="00F632D1" w:rsidRDefault="00F632D1" w:rsidP="00F632D1">
      <w:pPr>
        <w:keepNext/>
        <w:widowControl w:val="0"/>
        <w:autoSpaceDE w:val="0"/>
        <w:autoSpaceDN w:val="0"/>
        <w:adjustRightInd w:val="0"/>
        <w:ind w:firstLine="142"/>
        <w:jc w:val="center"/>
        <w:outlineLvl w:val="0"/>
        <w:rPr>
          <w:b/>
          <w:sz w:val="12"/>
          <w:szCs w:val="12"/>
        </w:rPr>
      </w:pPr>
      <w:r w:rsidRPr="00F632D1">
        <w:rPr>
          <w:b/>
          <w:sz w:val="12"/>
          <w:szCs w:val="12"/>
        </w:rPr>
        <w:t>П О С Т А Н О В Л Е Н И Е</w:t>
      </w:r>
    </w:p>
    <w:p w:rsidR="00F632D1" w:rsidRPr="00F632D1" w:rsidRDefault="00F632D1" w:rsidP="00F632D1">
      <w:pPr>
        <w:widowControl w:val="0"/>
        <w:autoSpaceDE w:val="0"/>
        <w:autoSpaceDN w:val="0"/>
        <w:adjustRightInd w:val="0"/>
        <w:jc w:val="both"/>
        <w:rPr>
          <w:sz w:val="12"/>
          <w:szCs w:val="12"/>
        </w:rPr>
      </w:pPr>
      <w:r w:rsidRPr="00F632D1">
        <w:rPr>
          <w:sz w:val="12"/>
          <w:szCs w:val="12"/>
        </w:rPr>
        <w:t>от 30.11.2023г. № 804</w:t>
      </w:r>
    </w:p>
    <w:p w:rsidR="00F632D1" w:rsidRPr="00F632D1" w:rsidRDefault="00F632D1" w:rsidP="00F632D1">
      <w:pPr>
        <w:widowControl w:val="0"/>
        <w:autoSpaceDE w:val="0"/>
        <w:autoSpaceDN w:val="0"/>
        <w:adjustRightInd w:val="0"/>
        <w:rPr>
          <w:sz w:val="12"/>
          <w:szCs w:val="12"/>
        </w:rPr>
      </w:pPr>
      <w:r w:rsidRPr="00F632D1">
        <w:rPr>
          <w:sz w:val="12"/>
          <w:szCs w:val="12"/>
        </w:rPr>
        <w:t xml:space="preserve">                        </w:t>
      </w:r>
      <w:proofErr w:type="spellStart"/>
      <w:r w:rsidRPr="00F632D1">
        <w:rPr>
          <w:sz w:val="12"/>
          <w:szCs w:val="12"/>
        </w:rPr>
        <w:t>п.г.т</w:t>
      </w:r>
      <w:proofErr w:type="spellEnd"/>
      <w:r w:rsidRPr="00F632D1">
        <w:rPr>
          <w:sz w:val="12"/>
          <w:szCs w:val="12"/>
        </w:rPr>
        <w:t>.  Грибановский</w:t>
      </w:r>
    </w:p>
    <w:p w:rsidR="00F632D1" w:rsidRPr="00F632D1" w:rsidRDefault="00F632D1" w:rsidP="00F632D1">
      <w:pPr>
        <w:widowControl w:val="0"/>
        <w:autoSpaceDE w:val="0"/>
        <w:autoSpaceDN w:val="0"/>
        <w:adjustRightInd w:val="0"/>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1"/>
      </w:tblGrid>
      <w:tr w:rsidR="00F632D1" w:rsidRPr="00F632D1" w:rsidTr="00F632D1">
        <w:trPr>
          <w:trHeight w:val="498"/>
        </w:trPr>
        <w:tc>
          <w:tcPr>
            <w:tcW w:w="5021" w:type="dxa"/>
            <w:tcBorders>
              <w:top w:val="nil"/>
              <w:left w:val="nil"/>
              <w:bottom w:val="nil"/>
              <w:right w:val="nil"/>
            </w:tcBorders>
          </w:tcPr>
          <w:p w:rsidR="00F632D1" w:rsidRPr="00F632D1" w:rsidRDefault="00F632D1" w:rsidP="00F632D1">
            <w:pPr>
              <w:widowControl w:val="0"/>
              <w:autoSpaceDE w:val="0"/>
              <w:autoSpaceDN w:val="0"/>
              <w:adjustRightInd w:val="0"/>
              <w:jc w:val="both"/>
              <w:rPr>
                <w:sz w:val="12"/>
                <w:szCs w:val="12"/>
              </w:rPr>
            </w:pPr>
            <w:r w:rsidRPr="00F632D1">
              <w:rPr>
                <w:sz w:val="12"/>
                <w:szCs w:val="12"/>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Грибановского муниципального района Воронежской области</w:t>
            </w:r>
          </w:p>
        </w:tc>
      </w:tr>
    </w:tbl>
    <w:p w:rsidR="00F632D1" w:rsidRPr="00F632D1" w:rsidRDefault="00F632D1" w:rsidP="00F632D1">
      <w:pPr>
        <w:widowControl w:val="0"/>
        <w:tabs>
          <w:tab w:val="left" w:pos="0"/>
        </w:tabs>
        <w:autoSpaceDE w:val="0"/>
        <w:autoSpaceDN w:val="0"/>
        <w:adjustRightInd w:val="0"/>
        <w:ind w:firstLine="567"/>
        <w:jc w:val="both"/>
        <w:rPr>
          <w:sz w:val="12"/>
          <w:szCs w:val="12"/>
        </w:rPr>
      </w:pPr>
      <w:r w:rsidRPr="00F632D1">
        <w:rPr>
          <w:sz w:val="12"/>
          <w:szCs w:val="12"/>
        </w:rPr>
        <w:t xml:space="preserve"> </w:t>
      </w:r>
      <w:r w:rsidRPr="00F632D1">
        <w:rPr>
          <w:rFonts w:eastAsia="Calibri"/>
          <w:sz w:val="12"/>
          <w:szCs w:val="1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632D1">
        <w:rPr>
          <w:rFonts w:eastAsia="Calibri"/>
          <w:bCs/>
          <w:sz w:val="12"/>
          <w:szCs w:val="12"/>
          <w:lang w:eastAsia="en-US"/>
        </w:rPr>
        <w:t>,</w:t>
      </w:r>
      <w:r w:rsidRPr="00F632D1">
        <w:rPr>
          <w:rFonts w:eastAsia="Calibri"/>
          <w:sz w:val="12"/>
          <w:szCs w:val="12"/>
        </w:rPr>
        <w:t xml:space="preserve"> </w:t>
      </w:r>
      <w:r w:rsidRPr="00F632D1">
        <w:rPr>
          <w:rFonts w:eastAsia="Calibri"/>
          <w:sz w:val="12"/>
          <w:szCs w:val="12"/>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w:t>
      </w:r>
      <w:r w:rsidRPr="00F632D1">
        <w:rPr>
          <w:sz w:val="12"/>
          <w:szCs w:val="12"/>
        </w:rPr>
        <w:t xml:space="preserve">, администрация Грибановского муниципального района </w:t>
      </w:r>
      <w:r w:rsidRPr="00F632D1">
        <w:rPr>
          <w:b/>
          <w:sz w:val="12"/>
          <w:szCs w:val="12"/>
        </w:rPr>
        <w:t>п о с т а н о в л я е т</w:t>
      </w:r>
      <w:r w:rsidRPr="00F632D1">
        <w:rPr>
          <w:sz w:val="12"/>
          <w:szCs w:val="12"/>
        </w:rPr>
        <w:t>:</w:t>
      </w:r>
    </w:p>
    <w:p w:rsidR="00F632D1" w:rsidRPr="00F632D1" w:rsidRDefault="00F632D1" w:rsidP="00F632D1">
      <w:pPr>
        <w:widowControl w:val="0"/>
        <w:tabs>
          <w:tab w:val="left" w:pos="0"/>
        </w:tabs>
        <w:autoSpaceDE w:val="0"/>
        <w:autoSpaceDN w:val="0"/>
        <w:adjustRightInd w:val="0"/>
        <w:ind w:firstLine="567"/>
        <w:jc w:val="both"/>
        <w:rPr>
          <w:rFonts w:eastAsia="Calibri"/>
          <w:sz w:val="12"/>
          <w:szCs w:val="12"/>
          <w:lang w:eastAsia="en-US"/>
        </w:rPr>
      </w:pPr>
      <w:r w:rsidRPr="00F632D1">
        <w:rPr>
          <w:sz w:val="12"/>
          <w:szCs w:val="12"/>
        </w:rPr>
        <w:t xml:space="preserve">1. </w:t>
      </w:r>
      <w:r w:rsidRPr="00F632D1">
        <w:rPr>
          <w:rFonts w:eastAsia="Calibri"/>
          <w:sz w:val="12"/>
          <w:szCs w:val="12"/>
          <w:lang w:eastAsia="en-US"/>
        </w:rPr>
        <w:t xml:space="preserve">Утвердить административный регламент по предоставлению муниципальной услуги </w:t>
      </w:r>
      <w:r w:rsidRPr="00F632D1">
        <w:rPr>
          <w:sz w:val="12"/>
          <w:szCs w:val="12"/>
        </w:rPr>
        <w:t xml:space="preserve">«Предварительное согласование предоставления земельного участка» </w:t>
      </w:r>
      <w:r w:rsidRPr="00F632D1">
        <w:rPr>
          <w:rFonts w:eastAsia="Calibri"/>
          <w:sz w:val="12"/>
          <w:szCs w:val="12"/>
          <w:lang w:eastAsia="en-US"/>
        </w:rPr>
        <w:t xml:space="preserve">на территории Грибановского </w:t>
      </w:r>
      <w:r w:rsidRPr="00F632D1">
        <w:rPr>
          <w:rFonts w:eastAsia="Calibri"/>
          <w:sz w:val="12"/>
          <w:szCs w:val="12"/>
          <w:lang w:eastAsia="en-US"/>
        </w:rPr>
        <w:lastRenderedPageBreak/>
        <w:t>муниципального района Воронежской области согласно приложению к настоящему постановлению.</w:t>
      </w:r>
    </w:p>
    <w:p w:rsidR="00F632D1" w:rsidRPr="00F632D1" w:rsidRDefault="00F632D1" w:rsidP="00F632D1">
      <w:pPr>
        <w:widowControl w:val="0"/>
        <w:autoSpaceDE w:val="0"/>
        <w:autoSpaceDN w:val="0"/>
        <w:adjustRightInd w:val="0"/>
        <w:ind w:firstLine="567"/>
        <w:jc w:val="both"/>
        <w:rPr>
          <w:sz w:val="12"/>
          <w:szCs w:val="12"/>
        </w:rPr>
      </w:pPr>
      <w:r w:rsidRPr="00F632D1">
        <w:rPr>
          <w:sz w:val="12"/>
          <w:szCs w:val="12"/>
        </w:rPr>
        <w:t>2. Признать утратившими силу следующие постановления администрации Грибановского муниципального района Воронежской области:</w:t>
      </w:r>
    </w:p>
    <w:p w:rsidR="00F632D1" w:rsidRPr="00F632D1" w:rsidRDefault="00F632D1" w:rsidP="00F632D1">
      <w:pPr>
        <w:widowControl w:val="0"/>
        <w:autoSpaceDE w:val="0"/>
        <w:autoSpaceDN w:val="0"/>
        <w:adjustRightInd w:val="0"/>
        <w:ind w:firstLine="567"/>
        <w:jc w:val="both"/>
        <w:rPr>
          <w:sz w:val="12"/>
          <w:szCs w:val="12"/>
        </w:rPr>
      </w:pPr>
      <w:r w:rsidRPr="00F632D1">
        <w:rPr>
          <w:sz w:val="12"/>
          <w:szCs w:val="12"/>
        </w:rPr>
        <w:t>- от 03.06.2020 № 256 «Об утверждении административного регламента администрации Грибановского муниципального района по  предоставлению муниципальной услуги «Предварительное согласование предоставления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p>
    <w:p w:rsidR="00F632D1" w:rsidRPr="00F632D1" w:rsidRDefault="00F632D1" w:rsidP="00F632D1">
      <w:pPr>
        <w:widowControl w:val="0"/>
        <w:autoSpaceDE w:val="0"/>
        <w:autoSpaceDN w:val="0"/>
        <w:adjustRightInd w:val="0"/>
        <w:ind w:firstLine="567"/>
        <w:jc w:val="both"/>
        <w:rPr>
          <w:sz w:val="12"/>
          <w:szCs w:val="12"/>
        </w:rPr>
      </w:pPr>
      <w:r w:rsidRPr="00F632D1">
        <w:rPr>
          <w:sz w:val="12"/>
          <w:szCs w:val="12"/>
        </w:rPr>
        <w:t xml:space="preserve">- от 04.04.2023 № 254 «О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«Предварительное согласование предоставления земельных участков, находящихся в собственности муниципального района, и земельных участков, государственная собственность на которые не разграничена», утвержденный постановлением администрации Грибановского муниципального района Воронежской области от 03.06.2020 №256». </w:t>
      </w:r>
    </w:p>
    <w:p w:rsidR="00F632D1" w:rsidRPr="00F632D1" w:rsidRDefault="00F632D1" w:rsidP="00F632D1">
      <w:pPr>
        <w:widowControl w:val="0"/>
        <w:autoSpaceDE w:val="0"/>
        <w:autoSpaceDN w:val="0"/>
        <w:adjustRightInd w:val="0"/>
        <w:ind w:firstLine="567"/>
        <w:jc w:val="both"/>
        <w:rPr>
          <w:sz w:val="12"/>
          <w:szCs w:val="12"/>
        </w:rPr>
      </w:pPr>
      <w:r w:rsidRPr="00F632D1">
        <w:rPr>
          <w:sz w:val="12"/>
          <w:szCs w:val="12"/>
        </w:rPr>
        <w:t xml:space="preserve">3. Настоящее постановление вступает в силу со дня его официального опубликования. </w:t>
      </w:r>
    </w:p>
    <w:p w:rsidR="00F632D1" w:rsidRPr="00F632D1" w:rsidRDefault="00F632D1" w:rsidP="00F632D1">
      <w:pPr>
        <w:widowControl w:val="0"/>
        <w:tabs>
          <w:tab w:val="left" w:pos="900"/>
        </w:tabs>
        <w:autoSpaceDE w:val="0"/>
        <w:autoSpaceDN w:val="0"/>
        <w:adjustRightInd w:val="0"/>
        <w:ind w:firstLine="567"/>
        <w:contextualSpacing/>
        <w:rPr>
          <w:sz w:val="12"/>
          <w:szCs w:val="12"/>
        </w:rPr>
      </w:pPr>
      <w:r w:rsidRPr="00F632D1">
        <w:rPr>
          <w:rFonts w:eastAsia="Calibri"/>
          <w:sz w:val="12"/>
          <w:szCs w:val="12"/>
          <w:lang w:eastAsia="en-US"/>
        </w:rPr>
        <w:t>4</w:t>
      </w:r>
      <w:r w:rsidRPr="00F632D1">
        <w:rPr>
          <w:sz w:val="12"/>
          <w:szCs w:val="12"/>
        </w:rPr>
        <w:t xml:space="preserve">. Контроль   за  исполнением  данного  постановления  возложить   на </w:t>
      </w:r>
    </w:p>
    <w:p w:rsidR="00F632D1" w:rsidRPr="00F632D1" w:rsidRDefault="00F632D1" w:rsidP="00F632D1">
      <w:pPr>
        <w:widowControl w:val="0"/>
        <w:autoSpaceDE w:val="0"/>
        <w:autoSpaceDN w:val="0"/>
        <w:adjustRightInd w:val="0"/>
        <w:rPr>
          <w:sz w:val="12"/>
          <w:szCs w:val="12"/>
        </w:rPr>
      </w:pPr>
      <w:r w:rsidRPr="00F632D1">
        <w:rPr>
          <w:sz w:val="12"/>
          <w:szCs w:val="12"/>
        </w:rPr>
        <w:t xml:space="preserve">заместителя главы администрации Грибановского муниципального района М.И. Тарасова. </w:t>
      </w:r>
    </w:p>
    <w:p w:rsidR="00F632D1" w:rsidRPr="00F632D1" w:rsidRDefault="00F632D1" w:rsidP="00F632D1">
      <w:pPr>
        <w:widowControl w:val="0"/>
        <w:autoSpaceDE w:val="0"/>
        <w:autoSpaceDN w:val="0"/>
        <w:adjustRightInd w:val="0"/>
        <w:jc w:val="both"/>
        <w:rPr>
          <w:sz w:val="12"/>
          <w:szCs w:val="12"/>
        </w:rPr>
      </w:pPr>
    </w:p>
    <w:p w:rsidR="00F632D1" w:rsidRPr="00F632D1" w:rsidRDefault="00F632D1" w:rsidP="00F632D1">
      <w:pPr>
        <w:keepNext/>
        <w:widowControl w:val="0"/>
        <w:autoSpaceDE w:val="0"/>
        <w:autoSpaceDN w:val="0"/>
        <w:adjustRightInd w:val="0"/>
        <w:outlineLvl w:val="6"/>
        <w:rPr>
          <w:sz w:val="12"/>
          <w:szCs w:val="12"/>
        </w:rPr>
      </w:pPr>
      <w:proofErr w:type="spellStart"/>
      <w:r w:rsidRPr="00F632D1">
        <w:rPr>
          <w:sz w:val="12"/>
          <w:szCs w:val="12"/>
        </w:rPr>
        <w:t>И.о</w:t>
      </w:r>
      <w:proofErr w:type="spellEnd"/>
      <w:r w:rsidRPr="00F632D1">
        <w:rPr>
          <w:sz w:val="12"/>
          <w:szCs w:val="12"/>
        </w:rPr>
        <w:t>. главы администрации</w:t>
      </w:r>
      <w:r>
        <w:rPr>
          <w:sz w:val="12"/>
          <w:szCs w:val="12"/>
        </w:rPr>
        <w:t xml:space="preserve"> </w:t>
      </w:r>
      <w:r w:rsidRPr="00F632D1">
        <w:rPr>
          <w:sz w:val="12"/>
          <w:szCs w:val="12"/>
        </w:rPr>
        <w:t xml:space="preserve">муниципального района                           </w:t>
      </w:r>
      <w:r>
        <w:rPr>
          <w:sz w:val="12"/>
          <w:szCs w:val="12"/>
        </w:rPr>
        <w:t xml:space="preserve">                                                                                                                                                                       </w:t>
      </w:r>
      <w:r w:rsidRPr="00F632D1">
        <w:rPr>
          <w:sz w:val="12"/>
          <w:szCs w:val="12"/>
        </w:rPr>
        <w:t xml:space="preserve">                                          М.И. Тарасов</w:t>
      </w:r>
    </w:p>
    <w:p w:rsidR="00F632D1" w:rsidRPr="00F632D1" w:rsidRDefault="00F632D1" w:rsidP="00F632D1">
      <w:pPr>
        <w:ind w:hanging="5103"/>
        <w:jc w:val="right"/>
        <w:rPr>
          <w:sz w:val="12"/>
          <w:szCs w:val="12"/>
        </w:rPr>
      </w:pPr>
      <w:r w:rsidRPr="00F632D1">
        <w:rPr>
          <w:sz w:val="12"/>
          <w:szCs w:val="12"/>
        </w:rPr>
        <w:t>Приложение</w:t>
      </w:r>
    </w:p>
    <w:p w:rsidR="00F632D1" w:rsidRPr="00F632D1" w:rsidRDefault="00F632D1" w:rsidP="00F632D1">
      <w:pPr>
        <w:jc w:val="right"/>
        <w:rPr>
          <w:sz w:val="12"/>
          <w:szCs w:val="12"/>
        </w:rPr>
      </w:pPr>
      <w:r w:rsidRPr="00F632D1">
        <w:rPr>
          <w:sz w:val="12"/>
          <w:szCs w:val="12"/>
        </w:rPr>
        <w:t>к постановлению администрации</w:t>
      </w:r>
    </w:p>
    <w:p w:rsidR="00F632D1" w:rsidRPr="00F632D1" w:rsidRDefault="00F632D1" w:rsidP="00F632D1">
      <w:pPr>
        <w:jc w:val="right"/>
        <w:rPr>
          <w:sz w:val="12"/>
          <w:szCs w:val="12"/>
        </w:rPr>
      </w:pPr>
      <w:r w:rsidRPr="00F632D1">
        <w:rPr>
          <w:sz w:val="12"/>
          <w:szCs w:val="12"/>
        </w:rPr>
        <w:t xml:space="preserve">Грибановского муниципального района Воронежской области </w:t>
      </w:r>
    </w:p>
    <w:p w:rsidR="00F632D1" w:rsidRPr="00F632D1" w:rsidRDefault="00F632D1" w:rsidP="00F632D1">
      <w:pPr>
        <w:jc w:val="right"/>
        <w:rPr>
          <w:sz w:val="12"/>
          <w:szCs w:val="12"/>
        </w:rPr>
      </w:pPr>
      <w:r w:rsidRPr="00F632D1">
        <w:rPr>
          <w:sz w:val="12"/>
          <w:szCs w:val="12"/>
        </w:rPr>
        <w:t xml:space="preserve"> от 30.11.2023 г. № 804</w:t>
      </w:r>
    </w:p>
    <w:p w:rsidR="00F632D1" w:rsidRPr="00F632D1" w:rsidRDefault="00F632D1" w:rsidP="00F632D1">
      <w:pPr>
        <w:ind w:firstLine="709"/>
        <w:jc w:val="both"/>
        <w:rPr>
          <w:sz w:val="12"/>
          <w:szCs w:val="12"/>
        </w:rPr>
      </w:pPr>
    </w:p>
    <w:p w:rsidR="00F632D1" w:rsidRPr="00F632D1" w:rsidRDefault="00F632D1" w:rsidP="00F632D1">
      <w:pPr>
        <w:jc w:val="center"/>
        <w:rPr>
          <w:b/>
          <w:iCs/>
          <w:spacing w:val="1"/>
          <w:sz w:val="12"/>
          <w:szCs w:val="12"/>
          <w:lang w:eastAsia="en-US"/>
        </w:rPr>
      </w:pPr>
      <w:r w:rsidRPr="00F632D1">
        <w:rPr>
          <w:b/>
          <w:iCs/>
          <w:spacing w:val="1"/>
          <w:sz w:val="12"/>
          <w:szCs w:val="12"/>
          <w:lang w:eastAsia="en-US"/>
        </w:rPr>
        <w:t xml:space="preserve">Административный регламент </w:t>
      </w:r>
    </w:p>
    <w:p w:rsidR="00F632D1" w:rsidRPr="00F632D1" w:rsidRDefault="00F632D1" w:rsidP="00F632D1">
      <w:pPr>
        <w:jc w:val="center"/>
        <w:rPr>
          <w:b/>
          <w:iCs/>
          <w:spacing w:val="1"/>
          <w:sz w:val="12"/>
          <w:szCs w:val="12"/>
          <w:lang w:eastAsia="en-US"/>
        </w:rPr>
      </w:pPr>
      <w:r w:rsidRPr="00F632D1">
        <w:rPr>
          <w:b/>
          <w:iCs/>
          <w:spacing w:val="1"/>
          <w:sz w:val="12"/>
          <w:szCs w:val="12"/>
          <w:lang w:eastAsia="en-US"/>
        </w:rPr>
        <w:t xml:space="preserve">предоставления муниципальной услуги «Предварительное согласование предоставления земельного участка» на территории Грибановского муниципального района </w:t>
      </w:r>
    </w:p>
    <w:p w:rsidR="00F632D1" w:rsidRPr="00F632D1" w:rsidRDefault="00F632D1" w:rsidP="00F632D1">
      <w:pPr>
        <w:jc w:val="center"/>
        <w:rPr>
          <w:b/>
          <w:iCs/>
          <w:spacing w:val="1"/>
          <w:sz w:val="12"/>
          <w:szCs w:val="12"/>
          <w:lang w:eastAsia="en-US"/>
        </w:rPr>
      </w:pPr>
      <w:r w:rsidRPr="00F632D1">
        <w:rPr>
          <w:b/>
          <w:iCs/>
          <w:spacing w:val="1"/>
          <w:sz w:val="12"/>
          <w:szCs w:val="12"/>
          <w:lang w:eastAsia="en-US"/>
        </w:rPr>
        <w:t>Воронежской области</w:t>
      </w:r>
    </w:p>
    <w:p w:rsidR="00F632D1" w:rsidRPr="00F632D1" w:rsidRDefault="00F632D1" w:rsidP="00F632D1">
      <w:pPr>
        <w:ind w:firstLine="709"/>
        <w:jc w:val="center"/>
        <w:rPr>
          <w:b/>
          <w:sz w:val="12"/>
          <w:szCs w:val="12"/>
        </w:rPr>
      </w:pPr>
      <w:r w:rsidRPr="00F632D1">
        <w:rPr>
          <w:b/>
          <w:sz w:val="12"/>
          <w:szCs w:val="12"/>
        </w:rPr>
        <w:t>I. Общие положения</w:t>
      </w:r>
    </w:p>
    <w:p w:rsidR="00F632D1" w:rsidRPr="00F632D1" w:rsidRDefault="00F632D1" w:rsidP="00F632D1">
      <w:pPr>
        <w:numPr>
          <w:ilvl w:val="0"/>
          <w:numId w:val="29"/>
        </w:numPr>
        <w:tabs>
          <w:tab w:val="left" w:pos="0"/>
        </w:tabs>
        <w:ind w:firstLine="709"/>
        <w:jc w:val="center"/>
        <w:rPr>
          <w:b/>
          <w:iCs/>
          <w:spacing w:val="1"/>
          <w:sz w:val="12"/>
          <w:szCs w:val="12"/>
          <w:lang w:eastAsia="en-US"/>
        </w:rPr>
      </w:pPr>
      <w:r w:rsidRPr="00F632D1">
        <w:rPr>
          <w:b/>
          <w:iCs/>
          <w:spacing w:val="1"/>
          <w:sz w:val="12"/>
          <w:szCs w:val="12"/>
          <w:lang w:eastAsia="en-US"/>
        </w:rPr>
        <w:t>Предмет регулирования административного регламента</w:t>
      </w:r>
    </w:p>
    <w:p w:rsidR="00F632D1" w:rsidRPr="00F632D1" w:rsidRDefault="00F632D1" w:rsidP="00F632D1">
      <w:pPr>
        <w:tabs>
          <w:tab w:val="left" w:pos="0"/>
        </w:tabs>
        <w:jc w:val="both"/>
        <w:rPr>
          <w:iCs/>
          <w:spacing w:val="1"/>
          <w:sz w:val="12"/>
          <w:szCs w:val="12"/>
          <w:lang w:eastAsia="en-US"/>
        </w:rPr>
      </w:pPr>
    </w:p>
    <w:p w:rsidR="00F632D1" w:rsidRPr="00F632D1" w:rsidRDefault="00F632D1" w:rsidP="00F632D1">
      <w:pPr>
        <w:ind w:firstLine="567"/>
        <w:jc w:val="both"/>
        <w:rPr>
          <w:sz w:val="12"/>
          <w:szCs w:val="12"/>
        </w:rPr>
      </w:pPr>
      <w:r w:rsidRPr="00F632D1">
        <w:rPr>
          <w:sz w:val="12"/>
          <w:szCs w:val="12"/>
        </w:rPr>
        <w:t>1.1. 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Муниципальной услуги «Предварительное согласование предоставления земельного участка» на территории Грибановского муниципального района Воронежской области (далее – Административный регламент, Муниципальная услуга).</w:t>
      </w:r>
    </w:p>
    <w:p w:rsidR="00F632D1" w:rsidRPr="00F632D1" w:rsidRDefault="00F632D1" w:rsidP="00F632D1">
      <w:pPr>
        <w:ind w:firstLine="567"/>
        <w:jc w:val="both"/>
        <w:rPr>
          <w:sz w:val="12"/>
          <w:szCs w:val="12"/>
        </w:rPr>
      </w:pPr>
      <w:r w:rsidRPr="00F632D1">
        <w:rPr>
          <w:sz w:val="12"/>
          <w:szCs w:val="1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F632D1" w:rsidRPr="00F632D1" w:rsidRDefault="00F632D1" w:rsidP="00F632D1">
      <w:pPr>
        <w:autoSpaceDE w:val="0"/>
        <w:autoSpaceDN w:val="0"/>
        <w:adjustRightInd w:val="0"/>
        <w:ind w:firstLine="567"/>
        <w:jc w:val="both"/>
        <w:rPr>
          <w:sz w:val="12"/>
          <w:szCs w:val="12"/>
        </w:rPr>
      </w:pPr>
      <w:r w:rsidRPr="00F632D1">
        <w:rPr>
          <w:sz w:val="12"/>
          <w:szCs w:val="12"/>
        </w:rPr>
        <w:t xml:space="preserve">1.2. В соответствии с пунктами 2,4 статьи 3.3 Федерального закона от 25.10.2001 № 137-ФЗ «О введении в действие Земельного кодекса Российской Федерации» администрация Грибановского муниципального района предоставляет муниципальную услугу «Предварительное согласование предоставления земельного участка», в отношении земельных участков находящихся в собственности Грибановского муниципального района, </w:t>
      </w:r>
      <w:r w:rsidRPr="00F632D1">
        <w:rPr>
          <w:bCs/>
          <w:sz w:val="12"/>
          <w:szCs w:val="12"/>
        </w:rPr>
        <w:t>а также земель и (или) земельных участков,</w:t>
      </w:r>
      <w:r w:rsidRPr="00F632D1">
        <w:rPr>
          <w:rFonts w:eastAsia="Calibri"/>
          <w:sz w:val="12"/>
          <w:szCs w:val="12"/>
          <w:lang w:eastAsia="en-US"/>
        </w:rPr>
        <w:t xml:space="preserve"> государственная собственность на которые не разграничена, расположенных на территории сельского поселения, входящего в состав этого муниципального района </w:t>
      </w:r>
      <w:r w:rsidRPr="00F632D1">
        <w:rPr>
          <w:sz w:val="12"/>
          <w:szCs w:val="12"/>
        </w:rPr>
        <w:t xml:space="preserve">(далее – Муниципальная услуга). </w:t>
      </w:r>
    </w:p>
    <w:p w:rsidR="00F632D1" w:rsidRPr="00F632D1" w:rsidRDefault="00F632D1" w:rsidP="00F632D1">
      <w:pPr>
        <w:tabs>
          <w:tab w:val="left" w:pos="0"/>
        </w:tabs>
        <w:jc w:val="center"/>
        <w:rPr>
          <w:b/>
          <w:iCs/>
          <w:spacing w:val="1"/>
          <w:sz w:val="12"/>
          <w:szCs w:val="12"/>
          <w:lang w:eastAsia="en-US"/>
        </w:rPr>
      </w:pPr>
      <w:r w:rsidRPr="00F632D1">
        <w:rPr>
          <w:b/>
          <w:iCs/>
          <w:spacing w:val="1"/>
          <w:sz w:val="12"/>
          <w:szCs w:val="12"/>
          <w:lang w:eastAsia="en-US"/>
        </w:rPr>
        <w:t>2. Круг заявителей</w:t>
      </w:r>
    </w:p>
    <w:p w:rsidR="00F632D1" w:rsidRPr="00F632D1" w:rsidRDefault="00F632D1" w:rsidP="00F632D1">
      <w:pPr>
        <w:ind w:firstLine="567"/>
        <w:jc w:val="both"/>
        <w:rPr>
          <w:sz w:val="12"/>
          <w:szCs w:val="12"/>
        </w:rPr>
      </w:pPr>
      <w:r w:rsidRPr="00F632D1">
        <w:rPr>
          <w:sz w:val="12"/>
          <w:szCs w:val="12"/>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632D1" w:rsidRPr="00F632D1" w:rsidRDefault="00F632D1" w:rsidP="00F632D1">
      <w:pPr>
        <w:ind w:firstLine="567"/>
        <w:jc w:val="both"/>
        <w:rPr>
          <w:sz w:val="12"/>
          <w:szCs w:val="12"/>
        </w:rPr>
      </w:pPr>
      <w:r w:rsidRPr="00F632D1">
        <w:rPr>
          <w:sz w:val="12"/>
          <w:szCs w:val="12"/>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632D1" w:rsidRPr="00F632D1" w:rsidRDefault="00F632D1" w:rsidP="00F632D1">
      <w:pPr>
        <w:ind w:firstLine="567"/>
        <w:jc w:val="both"/>
        <w:rPr>
          <w:sz w:val="12"/>
          <w:szCs w:val="12"/>
        </w:rPr>
      </w:pPr>
      <w:r w:rsidRPr="00F632D1">
        <w:rPr>
          <w:sz w:val="12"/>
          <w:szCs w:val="12"/>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F632D1" w:rsidRPr="00F632D1" w:rsidRDefault="00F632D1" w:rsidP="00F632D1">
      <w:pPr>
        <w:ind w:firstLine="567"/>
        <w:jc w:val="both"/>
        <w:rPr>
          <w:sz w:val="12"/>
          <w:szCs w:val="12"/>
        </w:rPr>
      </w:pPr>
      <w:r w:rsidRPr="00F632D1">
        <w:rPr>
          <w:sz w:val="12"/>
          <w:szCs w:val="12"/>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32D1" w:rsidRPr="00F632D1" w:rsidRDefault="00F632D1" w:rsidP="00F632D1">
      <w:pPr>
        <w:ind w:firstLine="567"/>
        <w:jc w:val="both"/>
        <w:rPr>
          <w:sz w:val="12"/>
          <w:szCs w:val="12"/>
        </w:rPr>
      </w:pPr>
      <w:r w:rsidRPr="00F632D1">
        <w:rPr>
          <w:sz w:val="12"/>
          <w:szCs w:val="12"/>
        </w:rPr>
        <w:t xml:space="preserve">Признаки Заявителя определяются в соответствии с Приложением № 1 к настоящему Административному регламенту. </w:t>
      </w:r>
    </w:p>
    <w:p w:rsidR="00F632D1" w:rsidRPr="00F632D1" w:rsidRDefault="00F632D1" w:rsidP="00F632D1">
      <w:pPr>
        <w:tabs>
          <w:tab w:val="left" w:pos="1143"/>
        </w:tabs>
        <w:jc w:val="center"/>
        <w:rPr>
          <w:b/>
          <w:iCs/>
          <w:spacing w:val="1"/>
          <w:sz w:val="12"/>
          <w:szCs w:val="12"/>
          <w:lang w:eastAsia="en-US"/>
        </w:rPr>
      </w:pPr>
      <w:r w:rsidRPr="00F632D1">
        <w:rPr>
          <w:b/>
          <w:iCs/>
          <w:spacing w:val="1"/>
          <w:sz w:val="12"/>
          <w:szCs w:val="12"/>
          <w:lang w:eastAsia="en-US"/>
        </w:rPr>
        <w:t>3.Требования к порядку информирования о предоставлении Муниципальной услуги</w:t>
      </w:r>
    </w:p>
    <w:p w:rsidR="00F632D1" w:rsidRPr="00F632D1" w:rsidRDefault="00F632D1" w:rsidP="00F632D1">
      <w:pPr>
        <w:tabs>
          <w:tab w:val="left" w:pos="1143"/>
        </w:tabs>
        <w:jc w:val="both"/>
        <w:rPr>
          <w:b/>
          <w:iCs/>
          <w:spacing w:val="1"/>
          <w:sz w:val="12"/>
          <w:szCs w:val="12"/>
          <w:lang w:eastAsia="en-US"/>
        </w:rPr>
      </w:pPr>
    </w:p>
    <w:p w:rsidR="00F632D1" w:rsidRPr="00F632D1" w:rsidRDefault="00F632D1" w:rsidP="00F632D1">
      <w:pPr>
        <w:tabs>
          <w:tab w:val="left" w:pos="1288"/>
        </w:tabs>
        <w:ind w:firstLine="567"/>
        <w:jc w:val="both"/>
        <w:rPr>
          <w:spacing w:val="7"/>
          <w:sz w:val="12"/>
          <w:szCs w:val="12"/>
        </w:rPr>
      </w:pPr>
      <w:r w:rsidRPr="00F632D1">
        <w:rPr>
          <w:spacing w:val="7"/>
          <w:sz w:val="12"/>
          <w:szCs w:val="12"/>
        </w:rPr>
        <w:t>3.1. Прием Заявителей по вопросу предоставления Муниципальной услуги осуществляется в МФЦ.</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 xml:space="preserve">          Предоставление Муниципальной услуги в ходе личного приема в Администрации не осуществляется.</w:t>
      </w:r>
    </w:p>
    <w:p w:rsidR="00F632D1" w:rsidRPr="00F632D1" w:rsidRDefault="00F632D1" w:rsidP="00F632D1">
      <w:pPr>
        <w:tabs>
          <w:tab w:val="left" w:pos="1134"/>
        </w:tabs>
        <w:ind w:firstLine="567"/>
        <w:jc w:val="both"/>
        <w:rPr>
          <w:spacing w:val="7"/>
          <w:sz w:val="12"/>
          <w:szCs w:val="12"/>
        </w:rPr>
      </w:pPr>
      <w:r w:rsidRPr="00F632D1">
        <w:rPr>
          <w:spacing w:val="7"/>
          <w:sz w:val="12"/>
          <w:szCs w:val="12"/>
        </w:rPr>
        <w:t>3.2. На официальном сайте Администрации Грибановского муниципального района Воронежской области (http://</w:t>
      </w:r>
      <w:proofErr w:type="spellStart"/>
      <w:r w:rsidRPr="00F632D1">
        <w:rPr>
          <w:sz w:val="12"/>
          <w:szCs w:val="12"/>
          <w:lang w:val="en-US"/>
        </w:rPr>
        <w:t>gribmsu</w:t>
      </w:r>
      <w:proofErr w:type="spellEnd"/>
      <w:r w:rsidRPr="00F632D1">
        <w:rPr>
          <w:sz w:val="12"/>
          <w:szCs w:val="12"/>
        </w:rPr>
        <w:t>.</w:t>
      </w:r>
      <w:proofErr w:type="spellStart"/>
      <w:r w:rsidRPr="00F632D1">
        <w:rPr>
          <w:sz w:val="12"/>
          <w:szCs w:val="12"/>
          <w:lang w:val="en-US"/>
        </w:rPr>
        <w:t>ru</w:t>
      </w:r>
      <w:proofErr w:type="spellEnd"/>
      <w:r w:rsidRPr="00F632D1">
        <w:rPr>
          <w:spacing w:val="7"/>
          <w:sz w:val="12"/>
          <w:szCs w:val="1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470" w:history="1">
        <w:r w:rsidRPr="00F632D1">
          <w:rPr>
            <w:spacing w:val="7"/>
            <w:sz w:val="12"/>
            <w:szCs w:val="12"/>
            <w:u w:val="single"/>
            <w:lang w:val="en-US"/>
          </w:rPr>
          <w:t>www</w:t>
        </w:r>
        <w:r w:rsidRPr="00F632D1">
          <w:rPr>
            <w:spacing w:val="7"/>
            <w:sz w:val="12"/>
            <w:szCs w:val="12"/>
            <w:u w:val="single"/>
          </w:rPr>
          <w:t>.</w:t>
        </w:r>
        <w:r w:rsidRPr="00F632D1">
          <w:rPr>
            <w:spacing w:val="7"/>
            <w:sz w:val="12"/>
            <w:szCs w:val="12"/>
            <w:u w:val="single"/>
            <w:lang w:val="en-US"/>
          </w:rPr>
          <w:t>gosuslugi</w:t>
        </w:r>
        <w:r w:rsidRPr="00F632D1">
          <w:rPr>
            <w:spacing w:val="7"/>
            <w:sz w:val="12"/>
            <w:szCs w:val="12"/>
            <w:u w:val="single"/>
          </w:rPr>
          <w:t>.</w:t>
        </w:r>
        <w:r w:rsidRPr="00F632D1">
          <w:rPr>
            <w:spacing w:val="7"/>
            <w:sz w:val="12"/>
            <w:szCs w:val="12"/>
            <w:u w:val="single"/>
            <w:lang w:val="en-US"/>
          </w:rPr>
          <w:t>ru</w:t>
        </w:r>
      </w:hyperlink>
      <w:r w:rsidRPr="00F632D1">
        <w:rPr>
          <w:spacing w:val="7"/>
          <w:sz w:val="12"/>
          <w:szCs w:val="12"/>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471" w:history="1">
        <w:r w:rsidRPr="00F632D1">
          <w:rPr>
            <w:spacing w:val="7"/>
            <w:sz w:val="12"/>
            <w:szCs w:val="12"/>
            <w:u w:val="single"/>
            <w:lang w:val="en-US"/>
          </w:rPr>
          <w:t>www</w:t>
        </w:r>
        <w:r w:rsidRPr="00F632D1">
          <w:rPr>
            <w:spacing w:val="7"/>
            <w:sz w:val="12"/>
            <w:szCs w:val="12"/>
            <w:u w:val="single"/>
          </w:rPr>
          <w:t>.</w:t>
        </w:r>
        <w:r w:rsidRPr="00F632D1">
          <w:rPr>
            <w:spacing w:val="7"/>
            <w:sz w:val="12"/>
            <w:szCs w:val="12"/>
            <w:u w:val="single"/>
            <w:lang w:val="en-US"/>
          </w:rPr>
          <w:t>govvrn</w:t>
        </w:r>
        <w:r w:rsidRPr="00F632D1">
          <w:rPr>
            <w:spacing w:val="7"/>
            <w:sz w:val="12"/>
            <w:szCs w:val="12"/>
            <w:u w:val="single"/>
          </w:rPr>
          <w:t>.</w:t>
        </w:r>
        <w:proofErr w:type="spellStart"/>
        <w:r w:rsidRPr="00F632D1">
          <w:rPr>
            <w:spacing w:val="7"/>
            <w:sz w:val="12"/>
            <w:szCs w:val="12"/>
            <w:u w:val="single"/>
            <w:lang w:val="en-US"/>
          </w:rPr>
          <w:t>ru</w:t>
        </w:r>
        <w:proofErr w:type="spellEnd"/>
      </w:hyperlink>
      <w:r w:rsidRPr="00F632D1">
        <w:rPr>
          <w:spacing w:val="7"/>
          <w:sz w:val="12"/>
          <w:szCs w:val="12"/>
        </w:rPr>
        <w:t xml:space="preserve"> (далее – региональный портал, РПГУ) обязательному размещению подлежит следующая справочная информация:</w:t>
      </w:r>
    </w:p>
    <w:p w:rsidR="00F632D1" w:rsidRPr="00F632D1" w:rsidRDefault="00F632D1" w:rsidP="00F632D1">
      <w:pPr>
        <w:numPr>
          <w:ilvl w:val="0"/>
          <w:numId w:val="8"/>
        </w:numPr>
        <w:tabs>
          <w:tab w:val="left" w:pos="1114"/>
        </w:tabs>
        <w:ind w:firstLine="567"/>
        <w:jc w:val="both"/>
        <w:rPr>
          <w:spacing w:val="7"/>
          <w:sz w:val="12"/>
          <w:szCs w:val="12"/>
        </w:rPr>
      </w:pPr>
      <w:r w:rsidRPr="00F632D1">
        <w:rPr>
          <w:spacing w:val="7"/>
          <w:sz w:val="12"/>
          <w:szCs w:val="12"/>
        </w:rPr>
        <w:t>место нахождения и график работы Администрации;</w:t>
      </w:r>
    </w:p>
    <w:p w:rsidR="00F632D1" w:rsidRPr="00F632D1" w:rsidRDefault="00F632D1" w:rsidP="00F632D1">
      <w:pPr>
        <w:numPr>
          <w:ilvl w:val="0"/>
          <w:numId w:val="8"/>
        </w:numPr>
        <w:tabs>
          <w:tab w:val="left" w:pos="1230"/>
        </w:tabs>
        <w:ind w:firstLine="567"/>
        <w:jc w:val="both"/>
        <w:rPr>
          <w:spacing w:val="7"/>
          <w:sz w:val="12"/>
          <w:szCs w:val="12"/>
        </w:rPr>
      </w:pPr>
      <w:r w:rsidRPr="00F632D1">
        <w:rPr>
          <w:spacing w:val="7"/>
          <w:sz w:val="12"/>
          <w:szCs w:val="12"/>
        </w:rPr>
        <w:t>справочные телефоны Администрации, в том числе номер телефона-автоинформатора;</w:t>
      </w:r>
    </w:p>
    <w:p w:rsidR="00F632D1" w:rsidRPr="00F632D1" w:rsidRDefault="00F632D1" w:rsidP="00F632D1">
      <w:pPr>
        <w:numPr>
          <w:ilvl w:val="0"/>
          <w:numId w:val="8"/>
        </w:numPr>
        <w:tabs>
          <w:tab w:val="left" w:pos="952"/>
        </w:tabs>
        <w:ind w:firstLine="567"/>
        <w:jc w:val="both"/>
        <w:rPr>
          <w:spacing w:val="7"/>
          <w:sz w:val="12"/>
          <w:szCs w:val="12"/>
        </w:rPr>
      </w:pPr>
      <w:r w:rsidRPr="00F632D1">
        <w:rPr>
          <w:spacing w:val="7"/>
          <w:sz w:val="12"/>
          <w:szCs w:val="12"/>
        </w:rPr>
        <w:t>адреса официального сайта, а также электронной почты и (или) формы обратной связи Администрации в сети «Интернет».</w:t>
      </w:r>
    </w:p>
    <w:p w:rsidR="00F632D1" w:rsidRPr="00F632D1" w:rsidRDefault="00F632D1" w:rsidP="00F632D1">
      <w:pPr>
        <w:tabs>
          <w:tab w:val="left" w:pos="1405"/>
        </w:tabs>
        <w:ind w:firstLine="567"/>
        <w:jc w:val="both"/>
        <w:rPr>
          <w:spacing w:val="7"/>
          <w:sz w:val="12"/>
          <w:szCs w:val="12"/>
        </w:rPr>
      </w:pPr>
      <w:r w:rsidRPr="00F632D1">
        <w:rPr>
          <w:spacing w:val="7"/>
          <w:sz w:val="12"/>
          <w:szCs w:val="12"/>
        </w:rPr>
        <w:t>3.3. Информирование Заявителей по вопросам предоставления Муниципальной услуги осуществляется:</w:t>
      </w:r>
    </w:p>
    <w:p w:rsidR="00F632D1" w:rsidRPr="00F632D1" w:rsidRDefault="00F632D1" w:rsidP="00F632D1">
      <w:pPr>
        <w:tabs>
          <w:tab w:val="left" w:pos="1143"/>
        </w:tabs>
        <w:ind w:firstLine="567"/>
        <w:jc w:val="both"/>
        <w:rPr>
          <w:spacing w:val="7"/>
          <w:sz w:val="12"/>
          <w:szCs w:val="12"/>
        </w:rPr>
      </w:pPr>
      <w:r w:rsidRPr="00F632D1">
        <w:rPr>
          <w:spacing w:val="7"/>
          <w:sz w:val="12"/>
          <w:szCs w:val="12"/>
        </w:rPr>
        <w:t>а) путем размещения информации на сайте Администрации, ЕПГУ, РПГУ;</w:t>
      </w:r>
    </w:p>
    <w:p w:rsidR="00F632D1" w:rsidRPr="00F632D1" w:rsidRDefault="00F632D1" w:rsidP="00F632D1">
      <w:pPr>
        <w:tabs>
          <w:tab w:val="left" w:pos="1143"/>
        </w:tabs>
        <w:ind w:firstLine="567"/>
        <w:jc w:val="both"/>
        <w:rPr>
          <w:spacing w:val="7"/>
          <w:sz w:val="12"/>
          <w:szCs w:val="12"/>
        </w:rPr>
      </w:pPr>
      <w:r w:rsidRPr="00F632D1">
        <w:rPr>
          <w:spacing w:val="7"/>
          <w:sz w:val="12"/>
          <w:szCs w:val="12"/>
        </w:rPr>
        <w:t>б) путем публикации информационных материалов в средствах массовой информации;</w:t>
      </w:r>
    </w:p>
    <w:p w:rsidR="00F632D1" w:rsidRPr="00F632D1" w:rsidRDefault="00F632D1" w:rsidP="00F632D1">
      <w:pPr>
        <w:tabs>
          <w:tab w:val="left" w:pos="1143"/>
        </w:tabs>
        <w:ind w:firstLine="567"/>
        <w:jc w:val="both"/>
        <w:rPr>
          <w:spacing w:val="7"/>
          <w:sz w:val="12"/>
          <w:szCs w:val="12"/>
        </w:rPr>
      </w:pPr>
      <w:r w:rsidRPr="00F632D1">
        <w:rPr>
          <w:spacing w:val="7"/>
          <w:sz w:val="12"/>
          <w:szCs w:val="12"/>
        </w:rPr>
        <w:t>в)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32D1" w:rsidRPr="00F632D1" w:rsidRDefault="00F632D1" w:rsidP="00F632D1">
      <w:pPr>
        <w:tabs>
          <w:tab w:val="left" w:pos="1178"/>
        </w:tabs>
        <w:ind w:firstLine="567"/>
        <w:jc w:val="both"/>
        <w:rPr>
          <w:spacing w:val="7"/>
          <w:sz w:val="12"/>
          <w:szCs w:val="12"/>
        </w:rPr>
      </w:pPr>
      <w:r w:rsidRPr="00F632D1">
        <w:rPr>
          <w:spacing w:val="7"/>
          <w:sz w:val="12"/>
          <w:szCs w:val="12"/>
        </w:rPr>
        <w:t>г) посредством телефонной и факсимильной связи;</w:t>
      </w:r>
    </w:p>
    <w:p w:rsidR="00F632D1" w:rsidRPr="00F632D1" w:rsidRDefault="00F632D1" w:rsidP="00F632D1">
      <w:pPr>
        <w:ind w:firstLine="567"/>
        <w:jc w:val="both"/>
        <w:rPr>
          <w:spacing w:val="7"/>
          <w:sz w:val="12"/>
          <w:szCs w:val="12"/>
        </w:rPr>
      </w:pPr>
      <w:r w:rsidRPr="00F632D1">
        <w:rPr>
          <w:spacing w:val="7"/>
          <w:sz w:val="12"/>
          <w:szCs w:val="12"/>
        </w:rPr>
        <w:t>д) посредством ответов на обращения Заявителей по вопросу предоставления Муниципальной услуги.</w:t>
      </w:r>
    </w:p>
    <w:p w:rsidR="00F632D1" w:rsidRPr="00F632D1" w:rsidRDefault="00F632D1" w:rsidP="00F632D1">
      <w:pPr>
        <w:tabs>
          <w:tab w:val="left" w:pos="1263"/>
        </w:tabs>
        <w:ind w:firstLine="567"/>
        <w:jc w:val="both"/>
        <w:rPr>
          <w:spacing w:val="7"/>
          <w:sz w:val="12"/>
          <w:szCs w:val="12"/>
          <w:lang w:eastAsia="en-US"/>
        </w:rPr>
      </w:pPr>
      <w:r w:rsidRPr="00F632D1">
        <w:rPr>
          <w:spacing w:val="7"/>
          <w:sz w:val="12"/>
          <w:szCs w:val="1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32D1" w:rsidRPr="00F632D1" w:rsidRDefault="00F632D1" w:rsidP="00F632D1">
      <w:pPr>
        <w:tabs>
          <w:tab w:val="left" w:pos="1112"/>
        </w:tabs>
        <w:ind w:firstLine="567"/>
        <w:jc w:val="both"/>
        <w:rPr>
          <w:spacing w:val="7"/>
          <w:sz w:val="12"/>
          <w:szCs w:val="12"/>
        </w:rPr>
      </w:pPr>
      <w:r w:rsidRPr="00F632D1">
        <w:rPr>
          <w:spacing w:val="7"/>
          <w:sz w:val="12"/>
          <w:szCs w:val="1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32D1" w:rsidRPr="00F632D1" w:rsidRDefault="00F632D1" w:rsidP="00F632D1">
      <w:pPr>
        <w:tabs>
          <w:tab w:val="left" w:pos="1121"/>
        </w:tabs>
        <w:ind w:firstLine="567"/>
        <w:jc w:val="both"/>
        <w:rPr>
          <w:spacing w:val="7"/>
          <w:sz w:val="12"/>
          <w:szCs w:val="12"/>
        </w:rPr>
      </w:pPr>
      <w:r w:rsidRPr="00F632D1">
        <w:rPr>
          <w:spacing w:val="7"/>
          <w:sz w:val="12"/>
          <w:szCs w:val="12"/>
        </w:rPr>
        <w:t>б) перечень лиц, имеющих право на получение Муниципальной услуги;</w:t>
      </w:r>
    </w:p>
    <w:p w:rsidR="00F632D1" w:rsidRPr="00F632D1" w:rsidRDefault="00F632D1" w:rsidP="00F632D1">
      <w:pPr>
        <w:tabs>
          <w:tab w:val="left" w:pos="1115"/>
        </w:tabs>
        <w:ind w:firstLine="567"/>
        <w:jc w:val="both"/>
        <w:rPr>
          <w:spacing w:val="7"/>
          <w:sz w:val="12"/>
          <w:szCs w:val="12"/>
        </w:rPr>
      </w:pPr>
      <w:r w:rsidRPr="00F632D1">
        <w:rPr>
          <w:spacing w:val="7"/>
          <w:sz w:val="12"/>
          <w:szCs w:val="12"/>
        </w:rPr>
        <w:t>в) срок предоставления Муниципальной услуги;</w:t>
      </w:r>
    </w:p>
    <w:p w:rsidR="00F632D1" w:rsidRPr="00F632D1" w:rsidRDefault="00F632D1" w:rsidP="00F632D1">
      <w:pPr>
        <w:tabs>
          <w:tab w:val="left" w:pos="1129"/>
        </w:tabs>
        <w:ind w:firstLine="567"/>
        <w:jc w:val="both"/>
        <w:rPr>
          <w:spacing w:val="7"/>
          <w:sz w:val="12"/>
          <w:szCs w:val="12"/>
        </w:rPr>
      </w:pPr>
      <w:r w:rsidRPr="00F632D1">
        <w:rPr>
          <w:spacing w:val="7"/>
          <w:sz w:val="12"/>
          <w:szCs w:val="1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32D1" w:rsidRPr="00F632D1" w:rsidRDefault="00F632D1" w:rsidP="00F632D1">
      <w:pPr>
        <w:tabs>
          <w:tab w:val="left" w:pos="1123"/>
        </w:tabs>
        <w:ind w:firstLine="567"/>
        <w:jc w:val="both"/>
        <w:rPr>
          <w:spacing w:val="7"/>
          <w:sz w:val="12"/>
          <w:szCs w:val="12"/>
        </w:rPr>
      </w:pPr>
      <w:r w:rsidRPr="00F632D1">
        <w:rPr>
          <w:spacing w:val="7"/>
          <w:sz w:val="12"/>
          <w:szCs w:val="12"/>
        </w:rPr>
        <w:t>д) исчерпывающий перечень оснований для приостановления или отказа в предоставлении Муниципальной услуги;</w:t>
      </w:r>
    </w:p>
    <w:p w:rsidR="00F632D1" w:rsidRPr="00F632D1" w:rsidRDefault="00F632D1" w:rsidP="00F632D1">
      <w:pPr>
        <w:tabs>
          <w:tab w:val="left" w:pos="1129"/>
        </w:tabs>
        <w:ind w:firstLine="567"/>
        <w:jc w:val="both"/>
        <w:rPr>
          <w:spacing w:val="7"/>
          <w:sz w:val="12"/>
          <w:szCs w:val="12"/>
        </w:rPr>
      </w:pPr>
      <w:r w:rsidRPr="00F632D1">
        <w:rPr>
          <w:spacing w:val="7"/>
          <w:sz w:val="12"/>
          <w:szCs w:val="1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32D1" w:rsidRPr="00F632D1" w:rsidRDefault="00F632D1" w:rsidP="00F632D1">
      <w:pPr>
        <w:tabs>
          <w:tab w:val="left" w:pos="1164"/>
        </w:tabs>
        <w:ind w:firstLine="567"/>
        <w:jc w:val="both"/>
        <w:rPr>
          <w:spacing w:val="7"/>
          <w:sz w:val="12"/>
          <w:szCs w:val="12"/>
        </w:rPr>
      </w:pPr>
      <w:r w:rsidRPr="00F632D1">
        <w:rPr>
          <w:spacing w:val="7"/>
          <w:sz w:val="12"/>
          <w:szCs w:val="12"/>
        </w:rPr>
        <w:t>ж) формы заявлений (уведомлений, сообщений), используемые при предоставлении Муниципальной услуги.</w:t>
      </w:r>
    </w:p>
    <w:p w:rsidR="00F632D1" w:rsidRPr="00F632D1" w:rsidRDefault="00F632D1" w:rsidP="00F632D1">
      <w:pPr>
        <w:tabs>
          <w:tab w:val="left" w:pos="1274"/>
        </w:tabs>
        <w:ind w:firstLine="567"/>
        <w:jc w:val="both"/>
        <w:rPr>
          <w:spacing w:val="7"/>
          <w:sz w:val="12"/>
          <w:szCs w:val="12"/>
        </w:rPr>
      </w:pPr>
      <w:r w:rsidRPr="00F632D1">
        <w:rPr>
          <w:spacing w:val="7"/>
          <w:sz w:val="12"/>
          <w:szCs w:val="12"/>
        </w:rPr>
        <w:t>3.5. Информация на ЕПГУ, РПГУ и сайте Администрации о порядке и сроках предоставления Муниципальной услуги предоставляется бесплатно.</w:t>
      </w:r>
    </w:p>
    <w:p w:rsidR="00F632D1" w:rsidRPr="00F632D1" w:rsidRDefault="00F632D1" w:rsidP="00F632D1">
      <w:pPr>
        <w:tabs>
          <w:tab w:val="left" w:pos="1272"/>
        </w:tabs>
        <w:ind w:firstLine="567"/>
        <w:jc w:val="both"/>
        <w:rPr>
          <w:spacing w:val="7"/>
          <w:sz w:val="12"/>
          <w:szCs w:val="12"/>
        </w:rPr>
      </w:pPr>
      <w:r w:rsidRPr="00F632D1">
        <w:rPr>
          <w:spacing w:val="7"/>
          <w:sz w:val="12"/>
          <w:szCs w:val="12"/>
        </w:rPr>
        <w:t>3.6. На сайте Администрации дополнительно размещаются:</w:t>
      </w:r>
    </w:p>
    <w:p w:rsidR="00F632D1" w:rsidRPr="00F632D1" w:rsidRDefault="00F632D1" w:rsidP="00F632D1">
      <w:pPr>
        <w:tabs>
          <w:tab w:val="left" w:pos="1100"/>
        </w:tabs>
        <w:ind w:firstLine="567"/>
        <w:jc w:val="both"/>
        <w:rPr>
          <w:spacing w:val="10"/>
          <w:sz w:val="12"/>
          <w:szCs w:val="12"/>
        </w:rPr>
      </w:pPr>
      <w:r w:rsidRPr="00F632D1">
        <w:rPr>
          <w:spacing w:val="10"/>
          <w:sz w:val="12"/>
          <w:szCs w:val="12"/>
        </w:rPr>
        <w:t xml:space="preserve">а) полные наименования и почтовые адреса Администрации, </w:t>
      </w:r>
      <w:r w:rsidRPr="00F632D1">
        <w:rPr>
          <w:spacing w:val="7"/>
          <w:sz w:val="12"/>
          <w:szCs w:val="12"/>
        </w:rPr>
        <w:t>предоставляющей Муниципальную услугу;</w:t>
      </w:r>
    </w:p>
    <w:p w:rsidR="00F632D1" w:rsidRPr="00F632D1" w:rsidRDefault="00F632D1" w:rsidP="00F632D1">
      <w:pPr>
        <w:tabs>
          <w:tab w:val="left" w:pos="1135"/>
        </w:tabs>
        <w:ind w:firstLine="567"/>
        <w:jc w:val="both"/>
        <w:rPr>
          <w:spacing w:val="7"/>
          <w:sz w:val="12"/>
          <w:szCs w:val="12"/>
        </w:rPr>
      </w:pPr>
      <w:r w:rsidRPr="00F632D1">
        <w:rPr>
          <w:spacing w:val="7"/>
          <w:sz w:val="12"/>
          <w:szCs w:val="1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632D1" w:rsidRPr="00F632D1" w:rsidRDefault="00F632D1" w:rsidP="00F632D1">
      <w:pPr>
        <w:tabs>
          <w:tab w:val="left" w:pos="1115"/>
        </w:tabs>
        <w:ind w:firstLine="567"/>
        <w:jc w:val="both"/>
        <w:rPr>
          <w:spacing w:val="7"/>
          <w:sz w:val="12"/>
          <w:szCs w:val="12"/>
        </w:rPr>
      </w:pPr>
      <w:r w:rsidRPr="00F632D1">
        <w:rPr>
          <w:spacing w:val="7"/>
          <w:sz w:val="12"/>
          <w:szCs w:val="12"/>
        </w:rPr>
        <w:t>в) режим работы Администрации;</w:t>
      </w:r>
    </w:p>
    <w:p w:rsidR="00F632D1" w:rsidRPr="00F632D1" w:rsidRDefault="00F632D1" w:rsidP="00F632D1">
      <w:pPr>
        <w:tabs>
          <w:tab w:val="left" w:pos="1112"/>
        </w:tabs>
        <w:ind w:firstLine="567"/>
        <w:jc w:val="both"/>
        <w:rPr>
          <w:spacing w:val="7"/>
          <w:sz w:val="12"/>
          <w:szCs w:val="12"/>
        </w:rPr>
      </w:pPr>
      <w:r w:rsidRPr="00F632D1">
        <w:rPr>
          <w:spacing w:val="7"/>
          <w:sz w:val="12"/>
          <w:szCs w:val="12"/>
        </w:rPr>
        <w:t>г) график работы подразделения, непосредственно предоставляющего Муниципальную услугу;</w:t>
      </w:r>
    </w:p>
    <w:p w:rsidR="00F632D1" w:rsidRPr="00F632D1" w:rsidRDefault="00F632D1" w:rsidP="00F632D1">
      <w:pPr>
        <w:tabs>
          <w:tab w:val="left" w:pos="1129"/>
        </w:tabs>
        <w:ind w:firstLine="567"/>
        <w:jc w:val="both"/>
        <w:rPr>
          <w:spacing w:val="7"/>
          <w:sz w:val="12"/>
          <w:szCs w:val="12"/>
        </w:rPr>
      </w:pPr>
      <w:r w:rsidRPr="00F632D1">
        <w:rPr>
          <w:spacing w:val="7"/>
          <w:sz w:val="12"/>
          <w:szCs w:val="1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632D1" w:rsidRPr="00F632D1" w:rsidRDefault="00F632D1" w:rsidP="00F632D1">
      <w:pPr>
        <w:ind w:firstLine="567"/>
        <w:jc w:val="both"/>
        <w:rPr>
          <w:spacing w:val="7"/>
          <w:sz w:val="12"/>
          <w:szCs w:val="12"/>
        </w:rPr>
      </w:pPr>
      <w:r w:rsidRPr="00F632D1">
        <w:rPr>
          <w:spacing w:val="7"/>
          <w:sz w:val="12"/>
          <w:szCs w:val="12"/>
        </w:rPr>
        <w:t>е) перечень лиц, имеющих право на получение Муниципальной услуги;</w:t>
      </w:r>
    </w:p>
    <w:p w:rsidR="00F632D1" w:rsidRPr="00F632D1" w:rsidRDefault="00F632D1" w:rsidP="00F632D1">
      <w:pPr>
        <w:tabs>
          <w:tab w:val="left" w:pos="1164"/>
        </w:tabs>
        <w:ind w:firstLine="567"/>
        <w:jc w:val="both"/>
        <w:rPr>
          <w:spacing w:val="7"/>
          <w:sz w:val="12"/>
          <w:szCs w:val="12"/>
        </w:rPr>
      </w:pPr>
      <w:r w:rsidRPr="00F632D1">
        <w:rPr>
          <w:spacing w:val="7"/>
          <w:sz w:val="12"/>
          <w:szCs w:val="12"/>
        </w:rPr>
        <w:t>ж) формы заявлений (уведомлений, сообщений), используемые при предоставлении Муниципальной услуги, образцы и инструкции по заполнению;</w:t>
      </w:r>
    </w:p>
    <w:p w:rsidR="00F632D1" w:rsidRPr="00F632D1" w:rsidRDefault="00F632D1" w:rsidP="00F632D1">
      <w:pPr>
        <w:tabs>
          <w:tab w:val="left" w:pos="1181"/>
        </w:tabs>
        <w:ind w:firstLine="567"/>
        <w:jc w:val="both"/>
        <w:rPr>
          <w:spacing w:val="7"/>
          <w:sz w:val="12"/>
          <w:szCs w:val="12"/>
        </w:rPr>
      </w:pPr>
      <w:r w:rsidRPr="00F632D1">
        <w:rPr>
          <w:spacing w:val="7"/>
          <w:sz w:val="12"/>
          <w:szCs w:val="12"/>
        </w:rPr>
        <w:t>з) порядок и способы предварительной записи на получение Муниципальной услуги;</w:t>
      </w:r>
    </w:p>
    <w:p w:rsidR="00F632D1" w:rsidRPr="00F632D1" w:rsidRDefault="00F632D1" w:rsidP="00F632D1">
      <w:pPr>
        <w:tabs>
          <w:tab w:val="left" w:pos="1109"/>
        </w:tabs>
        <w:ind w:firstLine="567"/>
        <w:jc w:val="both"/>
        <w:rPr>
          <w:spacing w:val="7"/>
          <w:sz w:val="12"/>
          <w:szCs w:val="12"/>
        </w:rPr>
      </w:pPr>
      <w:r w:rsidRPr="00F632D1">
        <w:rPr>
          <w:spacing w:val="7"/>
          <w:sz w:val="12"/>
          <w:szCs w:val="12"/>
        </w:rPr>
        <w:t>и) текст Административного регламента с приложениями;</w:t>
      </w:r>
    </w:p>
    <w:p w:rsidR="00F632D1" w:rsidRPr="00F632D1" w:rsidRDefault="00F632D1" w:rsidP="00F632D1">
      <w:pPr>
        <w:ind w:firstLine="567"/>
        <w:jc w:val="both"/>
        <w:rPr>
          <w:spacing w:val="7"/>
          <w:sz w:val="12"/>
          <w:szCs w:val="12"/>
        </w:rPr>
      </w:pPr>
      <w:r w:rsidRPr="00F632D1">
        <w:rPr>
          <w:spacing w:val="7"/>
          <w:sz w:val="12"/>
          <w:szCs w:val="12"/>
        </w:rPr>
        <w:t>к) краткое описание порядка предоставления Муниципальной услуги;</w:t>
      </w:r>
    </w:p>
    <w:p w:rsidR="00F632D1" w:rsidRPr="00F632D1" w:rsidRDefault="00F632D1" w:rsidP="00F632D1">
      <w:pPr>
        <w:ind w:firstLine="567"/>
        <w:jc w:val="both"/>
        <w:rPr>
          <w:spacing w:val="7"/>
          <w:sz w:val="12"/>
          <w:szCs w:val="12"/>
        </w:rPr>
      </w:pPr>
      <w:r w:rsidRPr="00F632D1">
        <w:rPr>
          <w:spacing w:val="7"/>
          <w:sz w:val="12"/>
          <w:szCs w:val="12"/>
        </w:rPr>
        <w:t>л) порядок обжалования решений, действий или бездействия должностных лиц Администрации, предоставляющих Муниципальную услугу;</w:t>
      </w:r>
    </w:p>
    <w:p w:rsidR="00F632D1" w:rsidRPr="00F632D1" w:rsidRDefault="00F632D1" w:rsidP="00F632D1">
      <w:pPr>
        <w:ind w:firstLine="567"/>
        <w:jc w:val="both"/>
        <w:rPr>
          <w:spacing w:val="7"/>
          <w:sz w:val="12"/>
          <w:szCs w:val="12"/>
        </w:rPr>
      </w:pPr>
      <w:r w:rsidRPr="00F632D1">
        <w:rPr>
          <w:spacing w:val="7"/>
          <w:sz w:val="12"/>
          <w:szCs w:val="1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32D1" w:rsidRPr="00F632D1" w:rsidRDefault="00F632D1" w:rsidP="00F632D1">
      <w:pPr>
        <w:tabs>
          <w:tab w:val="left" w:pos="1274"/>
        </w:tabs>
        <w:ind w:firstLine="567"/>
        <w:jc w:val="both"/>
        <w:rPr>
          <w:spacing w:val="7"/>
          <w:sz w:val="12"/>
          <w:szCs w:val="12"/>
        </w:rPr>
      </w:pPr>
      <w:r w:rsidRPr="00F632D1">
        <w:rPr>
          <w:spacing w:val="7"/>
          <w:sz w:val="12"/>
          <w:szCs w:val="12"/>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632D1" w:rsidRPr="00F632D1" w:rsidRDefault="00F632D1" w:rsidP="00F632D1">
      <w:pPr>
        <w:ind w:firstLine="567"/>
        <w:jc w:val="both"/>
        <w:rPr>
          <w:spacing w:val="7"/>
          <w:sz w:val="12"/>
          <w:szCs w:val="12"/>
        </w:rPr>
      </w:pPr>
      <w:r w:rsidRPr="00F632D1">
        <w:rPr>
          <w:spacing w:val="7"/>
          <w:sz w:val="12"/>
          <w:szCs w:val="1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32D1" w:rsidRPr="00F632D1" w:rsidRDefault="00F632D1" w:rsidP="00F632D1">
      <w:pPr>
        <w:ind w:firstLine="567"/>
        <w:jc w:val="both"/>
        <w:rPr>
          <w:spacing w:val="7"/>
          <w:sz w:val="12"/>
          <w:szCs w:val="12"/>
        </w:rPr>
      </w:pPr>
      <w:r w:rsidRPr="00F632D1">
        <w:rPr>
          <w:spacing w:val="7"/>
          <w:sz w:val="12"/>
          <w:szCs w:val="1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32D1" w:rsidRPr="00F632D1" w:rsidRDefault="00F632D1" w:rsidP="00F632D1">
      <w:pPr>
        <w:ind w:firstLine="567"/>
        <w:jc w:val="both"/>
        <w:rPr>
          <w:spacing w:val="7"/>
          <w:sz w:val="12"/>
          <w:szCs w:val="12"/>
        </w:rPr>
      </w:pPr>
      <w:r w:rsidRPr="00F632D1">
        <w:rPr>
          <w:spacing w:val="7"/>
          <w:sz w:val="12"/>
          <w:szCs w:val="1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32D1" w:rsidRPr="00F632D1" w:rsidRDefault="00F632D1" w:rsidP="00F632D1">
      <w:pPr>
        <w:ind w:firstLine="567"/>
        <w:jc w:val="both"/>
        <w:rPr>
          <w:spacing w:val="7"/>
          <w:sz w:val="12"/>
          <w:szCs w:val="12"/>
        </w:rPr>
      </w:pPr>
      <w:r w:rsidRPr="00F632D1">
        <w:rPr>
          <w:spacing w:val="7"/>
          <w:sz w:val="12"/>
          <w:szCs w:val="12"/>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632D1" w:rsidRPr="00F632D1" w:rsidRDefault="00F632D1" w:rsidP="00F632D1">
      <w:pPr>
        <w:tabs>
          <w:tab w:val="left" w:pos="1390"/>
        </w:tabs>
        <w:ind w:firstLine="567"/>
        <w:jc w:val="both"/>
        <w:rPr>
          <w:spacing w:val="7"/>
          <w:sz w:val="12"/>
          <w:szCs w:val="12"/>
        </w:rPr>
      </w:pPr>
      <w:r w:rsidRPr="00F632D1">
        <w:rPr>
          <w:spacing w:val="7"/>
          <w:sz w:val="12"/>
          <w:szCs w:val="12"/>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632D1" w:rsidRPr="00F632D1" w:rsidRDefault="00F632D1" w:rsidP="00F632D1">
      <w:pPr>
        <w:tabs>
          <w:tab w:val="left" w:pos="1103"/>
        </w:tabs>
        <w:ind w:firstLine="567"/>
        <w:jc w:val="both"/>
        <w:rPr>
          <w:spacing w:val="7"/>
          <w:sz w:val="12"/>
          <w:szCs w:val="12"/>
        </w:rPr>
      </w:pPr>
      <w:r w:rsidRPr="00F632D1">
        <w:rPr>
          <w:spacing w:val="7"/>
          <w:sz w:val="12"/>
          <w:szCs w:val="12"/>
        </w:rPr>
        <w:t>а) о перечне лиц, имеющих право на получение Муниципальной услуги;</w:t>
      </w:r>
    </w:p>
    <w:p w:rsidR="00F632D1" w:rsidRPr="00F632D1" w:rsidRDefault="00F632D1" w:rsidP="00F632D1">
      <w:pPr>
        <w:tabs>
          <w:tab w:val="left" w:pos="1123"/>
        </w:tabs>
        <w:ind w:firstLine="567"/>
        <w:jc w:val="both"/>
        <w:rPr>
          <w:spacing w:val="7"/>
          <w:sz w:val="12"/>
          <w:szCs w:val="12"/>
        </w:rPr>
      </w:pPr>
      <w:r w:rsidRPr="00F632D1">
        <w:rPr>
          <w:spacing w:val="7"/>
          <w:sz w:val="12"/>
          <w:szCs w:val="1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32D1" w:rsidRPr="00F632D1" w:rsidRDefault="00F632D1" w:rsidP="00F632D1">
      <w:pPr>
        <w:tabs>
          <w:tab w:val="left" w:pos="1109"/>
        </w:tabs>
        <w:ind w:firstLine="567"/>
        <w:jc w:val="both"/>
        <w:rPr>
          <w:spacing w:val="7"/>
          <w:sz w:val="12"/>
          <w:szCs w:val="12"/>
        </w:rPr>
      </w:pPr>
      <w:r w:rsidRPr="00F632D1">
        <w:rPr>
          <w:spacing w:val="7"/>
          <w:sz w:val="12"/>
          <w:szCs w:val="12"/>
        </w:rPr>
        <w:t>в) о перечне документов, необходимых для получения Муниципальной услуги;</w:t>
      </w:r>
    </w:p>
    <w:p w:rsidR="00F632D1" w:rsidRPr="00F632D1" w:rsidRDefault="00F632D1" w:rsidP="00F632D1">
      <w:pPr>
        <w:tabs>
          <w:tab w:val="left" w:pos="1109"/>
        </w:tabs>
        <w:ind w:firstLine="567"/>
        <w:jc w:val="both"/>
        <w:rPr>
          <w:spacing w:val="7"/>
          <w:sz w:val="12"/>
          <w:szCs w:val="12"/>
        </w:rPr>
      </w:pPr>
      <w:r w:rsidRPr="00F632D1">
        <w:rPr>
          <w:spacing w:val="7"/>
          <w:sz w:val="12"/>
          <w:szCs w:val="12"/>
        </w:rPr>
        <w:t>г) о сроках предоставления Муниципальной услуги;</w:t>
      </w:r>
    </w:p>
    <w:p w:rsidR="00F632D1" w:rsidRPr="00F632D1" w:rsidRDefault="00F632D1" w:rsidP="00F632D1">
      <w:pPr>
        <w:tabs>
          <w:tab w:val="left" w:pos="1132"/>
        </w:tabs>
        <w:ind w:firstLine="567"/>
        <w:jc w:val="both"/>
        <w:rPr>
          <w:spacing w:val="7"/>
          <w:sz w:val="12"/>
          <w:szCs w:val="12"/>
        </w:rPr>
      </w:pPr>
      <w:r w:rsidRPr="00F632D1">
        <w:rPr>
          <w:spacing w:val="7"/>
          <w:sz w:val="12"/>
          <w:szCs w:val="12"/>
        </w:rPr>
        <w:t>д) об основаниях для приостановления Муниципальной услуги;</w:t>
      </w:r>
    </w:p>
    <w:p w:rsidR="00F632D1" w:rsidRPr="00F632D1" w:rsidRDefault="00F632D1" w:rsidP="00F632D1">
      <w:pPr>
        <w:tabs>
          <w:tab w:val="left" w:pos="1167"/>
        </w:tabs>
        <w:ind w:firstLine="567"/>
        <w:jc w:val="both"/>
        <w:rPr>
          <w:spacing w:val="7"/>
          <w:sz w:val="12"/>
          <w:szCs w:val="12"/>
        </w:rPr>
      </w:pPr>
      <w:r w:rsidRPr="00F632D1">
        <w:rPr>
          <w:spacing w:val="7"/>
          <w:sz w:val="12"/>
          <w:szCs w:val="12"/>
        </w:rPr>
        <w:t>е) об основаниях для отказа в предоставлении Муниципальной услуги;</w:t>
      </w:r>
    </w:p>
    <w:p w:rsidR="00F632D1" w:rsidRPr="00F632D1" w:rsidRDefault="00F632D1" w:rsidP="00F632D1">
      <w:pPr>
        <w:ind w:firstLine="567"/>
        <w:jc w:val="both"/>
        <w:rPr>
          <w:spacing w:val="7"/>
          <w:sz w:val="12"/>
          <w:szCs w:val="12"/>
        </w:rPr>
      </w:pPr>
      <w:r w:rsidRPr="00F632D1">
        <w:rPr>
          <w:spacing w:val="7"/>
          <w:sz w:val="12"/>
          <w:szCs w:val="12"/>
        </w:rPr>
        <w:t>ж) о месте размещения на ЕПГУ, РПГУ, сайте Администрации информации по вопросам предоставления Муниципальной услуги.</w:t>
      </w:r>
    </w:p>
    <w:p w:rsidR="00F632D1" w:rsidRPr="00F632D1" w:rsidRDefault="00F632D1" w:rsidP="00F632D1">
      <w:pPr>
        <w:tabs>
          <w:tab w:val="left" w:pos="1396"/>
        </w:tabs>
        <w:ind w:firstLine="567"/>
        <w:jc w:val="both"/>
        <w:rPr>
          <w:spacing w:val="10"/>
          <w:sz w:val="12"/>
          <w:szCs w:val="12"/>
        </w:rPr>
      </w:pPr>
      <w:r w:rsidRPr="00F632D1">
        <w:rPr>
          <w:spacing w:val="7"/>
          <w:sz w:val="12"/>
          <w:szCs w:val="12"/>
        </w:rPr>
        <w:t xml:space="preserve">3.9. Информирование о порядке предоставления Муниципальной услуги </w:t>
      </w:r>
      <w:r w:rsidRPr="00F632D1">
        <w:rPr>
          <w:spacing w:val="10"/>
          <w:sz w:val="12"/>
          <w:szCs w:val="12"/>
        </w:rPr>
        <w:t>осуществляется также по единому номеру телефона Контактного центра.</w:t>
      </w:r>
    </w:p>
    <w:p w:rsidR="00F632D1" w:rsidRPr="00F632D1" w:rsidRDefault="00F632D1" w:rsidP="00F632D1">
      <w:pPr>
        <w:tabs>
          <w:tab w:val="left" w:pos="1501"/>
        </w:tabs>
        <w:ind w:firstLine="567"/>
        <w:jc w:val="both"/>
        <w:rPr>
          <w:spacing w:val="7"/>
          <w:sz w:val="12"/>
          <w:szCs w:val="12"/>
        </w:rPr>
      </w:pPr>
      <w:r w:rsidRPr="00F632D1">
        <w:rPr>
          <w:spacing w:val="7"/>
          <w:sz w:val="12"/>
          <w:szCs w:val="1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32D1" w:rsidRPr="00F632D1" w:rsidRDefault="00F632D1" w:rsidP="00F632D1">
      <w:pPr>
        <w:ind w:firstLine="567"/>
        <w:jc w:val="both"/>
        <w:rPr>
          <w:spacing w:val="7"/>
          <w:sz w:val="12"/>
          <w:szCs w:val="12"/>
        </w:rPr>
      </w:pPr>
      <w:r w:rsidRPr="00F632D1">
        <w:rPr>
          <w:spacing w:val="7"/>
          <w:sz w:val="12"/>
          <w:szCs w:val="1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32D1" w:rsidRPr="00F632D1" w:rsidRDefault="00F632D1" w:rsidP="00F632D1">
      <w:pPr>
        <w:autoSpaceDE w:val="0"/>
        <w:autoSpaceDN w:val="0"/>
        <w:adjustRightInd w:val="0"/>
        <w:ind w:firstLine="567"/>
        <w:jc w:val="both"/>
        <w:rPr>
          <w:rFonts w:eastAsia="Calibri"/>
          <w:iCs/>
          <w:sz w:val="12"/>
          <w:szCs w:val="12"/>
          <w:lang w:eastAsia="en-US"/>
        </w:rPr>
      </w:pPr>
      <w:r w:rsidRPr="00F632D1">
        <w:rPr>
          <w:sz w:val="12"/>
          <w:szCs w:val="12"/>
        </w:rPr>
        <w:t xml:space="preserve">Состав информации о порядке предоставления Муниципальной услуги, размещаемой в МФЦ, соответствует </w:t>
      </w:r>
      <w:r w:rsidRPr="00F632D1">
        <w:rPr>
          <w:rFonts w:eastAsia="Calibri"/>
          <w:iCs/>
          <w:sz w:val="12"/>
          <w:szCs w:val="1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32D1" w:rsidRPr="00F632D1" w:rsidRDefault="00F632D1" w:rsidP="00F632D1">
      <w:pPr>
        <w:tabs>
          <w:tab w:val="left" w:pos="1385"/>
        </w:tabs>
        <w:ind w:firstLine="567"/>
        <w:jc w:val="both"/>
        <w:rPr>
          <w:spacing w:val="7"/>
          <w:sz w:val="12"/>
          <w:szCs w:val="12"/>
          <w:lang w:eastAsia="en-US"/>
        </w:rPr>
      </w:pPr>
      <w:r w:rsidRPr="00F632D1">
        <w:rPr>
          <w:spacing w:val="7"/>
          <w:sz w:val="12"/>
          <w:szCs w:val="12"/>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32D1" w:rsidRPr="00F632D1" w:rsidRDefault="00F632D1" w:rsidP="00F632D1">
      <w:pPr>
        <w:ind w:firstLine="567"/>
        <w:jc w:val="both"/>
        <w:rPr>
          <w:sz w:val="12"/>
          <w:szCs w:val="12"/>
        </w:rPr>
      </w:pPr>
      <w:r w:rsidRPr="00F632D1">
        <w:rPr>
          <w:spacing w:val="7"/>
          <w:sz w:val="12"/>
          <w:szCs w:val="12"/>
        </w:rPr>
        <w:t>3.13. Консультирование по вопросам предоставления Муниципальной услуги должностными лицами Администрации осуществляется бесплатно.</w:t>
      </w:r>
    </w:p>
    <w:p w:rsidR="00F632D1" w:rsidRPr="00F632D1" w:rsidRDefault="00F632D1" w:rsidP="00F632D1">
      <w:pPr>
        <w:tabs>
          <w:tab w:val="left" w:pos="1402"/>
        </w:tabs>
        <w:ind w:firstLine="709"/>
        <w:jc w:val="both"/>
        <w:rPr>
          <w:spacing w:val="7"/>
          <w:sz w:val="12"/>
          <w:szCs w:val="12"/>
          <w:lang w:eastAsia="en-US"/>
        </w:rPr>
      </w:pPr>
    </w:p>
    <w:p w:rsidR="00F632D1" w:rsidRPr="00F632D1" w:rsidRDefault="00F632D1" w:rsidP="00F632D1">
      <w:pPr>
        <w:framePr w:wrap="none" w:vAnchor="page" w:hAnchor="page" w:x="5877" w:y="16041"/>
        <w:ind w:firstLine="709"/>
        <w:jc w:val="both"/>
        <w:rPr>
          <w:bCs/>
          <w:spacing w:val="14"/>
          <w:sz w:val="12"/>
          <w:szCs w:val="12"/>
          <w:lang w:eastAsia="en-US"/>
        </w:rPr>
      </w:pPr>
    </w:p>
    <w:p w:rsidR="00F632D1" w:rsidRPr="00F632D1" w:rsidRDefault="00F632D1" w:rsidP="00F632D1">
      <w:pPr>
        <w:numPr>
          <w:ilvl w:val="0"/>
          <w:numId w:val="30"/>
        </w:numPr>
        <w:tabs>
          <w:tab w:val="left" w:pos="0"/>
        </w:tabs>
        <w:jc w:val="center"/>
        <w:rPr>
          <w:b/>
          <w:bCs/>
          <w:spacing w:val="7"/>
          <w:sz w:val="12"/>
          <w:szCs w:val="12"/>
          <w:lang w:eastAsia="en-US"/>
        </w:rPr>
      </w:pPr>
      <w:r w:rsidRPr="00F632D1">
        <w:rPr>
          <w:b/>
          <w:bCs/>
          <w:spacing w:val="7"/>
          <w:sz w:val="12"/>
          <w:szCs w:val="12"/>
          <w:lang w:eastAsia="en-US"/>
        </w:rPr>
        <w:t>Стандарт предоставления муниципальной услуги</w:t>
      </w:r>
    </w:p>
    <w:p w:rsidR="00F632D1" w:rsidRPr="00F632D1" w:rsidRDefault="00F632D1" w:rsidP="00F632D1">
      <w:pPr>
        <w:tabs>
          <w:tab w:val="left" w:pos="-142"/>
        </w:tabs>
        <w:jc w:val="center"/>
        <w:rPr>
          <w:b/>
          <w:iCs/>
          <w:spacing w:val="1"/>
          <w:sz w:val="12"/>
          <w:szCs w:val="12"/>
          <w:lang w:eastAsia="en-US"/>
        </w:rPr>
      </w:pPr>
      <w:r w:rsidRPr="00F632D1">
        <w:rPr>
          <w:b/>
          <w:iCs/>
          <w:spacing w:val="1"/>
          <w:sz w:val="12"/>
          <w:szCs w:val="12"/>
          <w:lang w:eastAsia="en-US"/>
        </w:rPr>
        <w:t>4. Наименование Муниципальной услуги</w:t>
      </w:r>
    </w:p>
    <w:p w:rsidR="00F632D1" w:rsidRPr="00F632D1" w:rsidRDefault="00F632D1" w:rsidP="00F632D1">
      <w:pPr>
        <w:ind w:firstLine="567"/>
        <w:jc w:val="both"/>
        <w:rPr>
          <w:sz w:val="12"/>
          <w:szCs w:val="12"/>
        </w:rPr>
      </w:pPr>
      <w:r w:rsidRPr="00F632D1">
        <w:rPr>
          <w:sz w:val="12"/>
          <w:szCs w:val="12"/>
        </w:rPr>
        <w:t>Муниципальная услуга «Предварительное согласование предоставления земельного участка».</w:t>
      </w:r>
    </w:p>
    <w:p w:rsidR="00F632D1" w:rsidRPr="00F632D1" w:rsidRDefault="00F632D1" w:rsidP="00F632D1">
      <w:pPr>
        <w:tabs>
          <w:tab w:val="left" w:pos="0"/>
        </w:tabs>
        <w:jc w:val="both"/>
        <w:rPr>
          <w:b/>
          <w:iCs/>
          <w:spacing w:val="1"/>
          <w:sz w:val="12"/>
          <w:szCs w:val="12"/>
          <w:lang w:eastAsia="en-US"/>
        </w:rPr>
      </w:pPr>
      <w:r w:rsidRPr="00F632D1">
        <w:rPr>
          <w:b/>
          <w:iCs/>
          <w:spacing w:val="1"/>
          <w:sz w:val="12"/>
          <w:szCs w:val="12"/>
          <w:lang w:eastAsia="en-US"/>
        </w:rPr>
        <w:t>5. Наименование органа</w:t>
      </w:r>
      <w:r w:rsidRPr="00F632D1">
        <w:rPr>
          <w:b/>
          <w:color w:val="000000"/>
          <w:spacing w:val="7"/>
          <w:sz w:val="12"/>
          <w:szCs w:val="12"/>
          <w:lang w:eastAsia="en-US"/>
        </w:rPr>
        <w:t xml:space="preserve">, </w:t>
      </w:r>
      <w:r w:rsidRPr="00F632D1">
        <w:rPr>
          <w:b/>
          <w:iCs/>
          <w:spacing w:val="1"/>
          <w:sz w:val="12"/>
          <w:szCs w:val="12"/>
          <w:lang w:eastAsia="en-US"/>
        </w:rPr>
        <w:t>предоставляющего Муниципальную услугу</w:t>
      </w:r>
    </w:p>
    <w:p w:rsidR="00F632D1" w:rsidRPr="00F632D1" w:rsidRDefault="00F632D1" w:rsidP="00F632D1">
      <w:pPr>
        <w:jc w:val="both"/>
        <w:rPr>
          <w:sz w:val="12"/>
          <w:szCs w:val="12"/>
        </w:rPr>
      </w:pPr>
      <w:r w:rsidRPr="00F632D1">
        <w:rPr>
          <w:sz w:val="12"/>
          <w:szCs w:val="12"/>
        </w:rPr>
        <w:t xml:space="preserve">         5.1. Муниципальная услуга предоставляется администрацией Грибановского муниципального района Воронежской области</w:t>
      </w:r>
      <w:r w:rsidRPr="00F632D1">
        <w:rPr>
          <w:rFonts w:eastAsia="Calibri"/>
          <w:i/>
          <w:iCs/>
          <w:color w:val="000000"/>
          <w:spacing w:val="1"/>
          <w:sz w:val="12"/>
          <w:szCs w:val="12"/>
        </w:rPr>
        <w:t>.</w:t>
      </w:r>
    </w:p>
    <w:p w:rsidR="00F632D1" w:rsidRPr="00F632D1" w:rsidRDefault="00F632D1" w:rsidP="00F632D1">
      <w:pPr>
        <w:ind w:firstLine="567"/>
        <w:jc w:val="both"/>
        <w:rPr>
          <w:sz w:val="12"/>
          <w:szCs w:val="12"/>
        </w:rPr>
      </w:pPr>
      <w:r w:rsidRPr="00F632D1">
        <w:rPr>
          <w:sz w:val="12"/>
          <w:szCs w:val="12"/>
        </w:rPr>
        <w:t>Администрация обеспечивает предоставление Муниципальной услуги через МФЦ или в электронной форме посредством ЕПГУ,</w:t>
      </w:r>
      <w:r w:rsidRPr="00F632D1">
        <w:rPr>
          <w:rFonts w:eastAsia="Calibri"/>
          <w:sz w:val="12"/>
          <w:szCs w:val="12"/>
          <w:lang w:eastAsia="en-US"/>
        </w:rPr>
        <w:t xml:space="preserve"> РПГУ, а</w:t>
      </w:r>
      <w:r w:rsidRPr="00F632D1">
        <w:rPr>
          <w:sz w:val="12"/>
          <w:szCs w:val="1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32D1" w:rsidRPr="00F632D1" w:rsidRDefault="00F632D1" w:rsidP="00F632D1">
      <w:pPr>
        <w:jc w:val="both"/>
        <w:rPr>
          <w:rFonts w:eastAsia="Calibri"/>
          <w:b/>
          <w:sz w:val="12"/>
          <w:szCs w:val="12"/>
          <w:u w:val="single"/>
        </w:rPr>
      </w:pPr>
      <w:r w:rsidRPr="00F632D1">
        <w:rPr>
          <w:rFonts w:eastAsia="Calibri"/>
          <w:sz w:val="12"/>
          <w:szCs w:val="12"/>
        </w:rPr>
        <w:t xml:space="preserve">         5.2.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32D1" w:rsidRPr="00F632D1" w:rsidRDefault="00F632D1" w:rsidP="00F632D1">
      <w:pPr>
        <w:shd w:val="clear" w:color="auto" w:fill="FFFFFF"/>
        <w:ind w:firstLine="567"/>
        <w:jc w:val="both"/>
        <w:rPr>
          <w:sz w:val="12"/>
          <w:szCs w:val="12"/>
        </w:rPr>
      </w:pPr>
      <w:r w:rsidRPr="00F632D1">
        <w:rPr>
          <w:sz w:val="12"/>
          <w:szCs w:val="12"/>
        </w:rPr>
        <w:t xml:space="preserve"> 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 муниципального района Воронежской области от 29.10.2015 №264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632D1" w:rsidRPr="00F632D1" w:rsidRDefault="00F632D1" w:rsidP="00F632D1">
      <w:pPr>
        <w:tabs>
          <w:tab w:val="left" w:pos="567"/>
        </w:tabs>
        <w:jc w:val="center"/>
        <w:rPr>
          <w:b/>
          <w:iCs/>
          <w:spacing w:val="1"/>
          <w:sz w:val="12"/>
          <w:szCs w:val="12"/>
          <w:lang w:eastAsia="en-US"/>
        </w:rPr>
      </w:pPr>
      <w:r w:rsidRPr="00F632D1">
        <w:rPr>
          <w:b/>
          <w:iCs/>
          <w:spacing w:val="1"/>
          <w:sz w:val="12"/>
          <w:szCs w:val="12"/>
          <w:lang w:eastAsia="en-US"/>
        </w:rPr>
        <w:t>6. Результат предоставления Муниципальной услуги</w:t>
      </w:r>
    </w:p>
    <w:p w:rsidR="00F632D1" w:rsidRPr="00F632D1" w:rsidRDefault="00F632D1" w:rsidP="00F632D1">
      <w:pPr>
        <w:ind w:firstLine="567"/>
        <w:jc w:val="both"/>
        <w:rPr>
          <w:sz w:val="12"/>
          <w:szCs w:val="12"/>
        </w:rPr>
      </w:pPr>
      <w:r w:rsidRPr="00F632D1">
        <w:rPr>
          <w:sz w:val="12"/>
          <w:szCs w:val="12"/>
        </w:rPr>
        <w:t>6.1. Результатом предоставления Муниципальной услуги является решение о предварительном согласовании предоставления земельного участка, расположенного на территории Грибановского муниципального района Воронежской области, либо мотивированный отказ в предоставлении Муниципальной услуги.</w:t>
      </w:r>
    </w:p>
    <w:p w:rsidR="00F632D1" w:rsidRPr="00F632D1" w:rsidRDefault="00F632D1" w:rsidP="00F632D1">
      <w:pPr>
        <w:ind w:firstLine="567"/>
        <w:jc w:val="both"/>
        <w:rPr>
          <w:sz w:val="12"/>
          <w:szCs w:val="12"/>
        </w:rPr>
      </w:pPr>
      <w:r w:rsidRPr="00F632D1">
        <w:rPr>
          <w:sz w:val="12"/>
          <w:szCs w:val="12"/>
        </w:rPr>
        <w:t xml:space="preserve">6.2. 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w:t>
      </w:r>
      <w:r w:rsidRPr="00F632D1">
        <w:rPr>
          <w:color w:val="000000"/>
          <w:sz w:val="12"/>
          <w:szCs w:val="12"/>
        </w:rPr>
        <w:t>предварительном согласовании предоставления земельного участка</w:t>
      </w:r>
      <w:r w:rsidRPr="00F632D1">
        <w:rPr>
          <w:sz w:val="12"/>
          <w:szCs w:val="12"/>
        </w:rPr>
        <w:t xml:space="preserve">. </w:t>
      </w:r>
    </w:p>
    <w:p w:rsidR="00F632D1" w:rsidRPr="00F632D1" w:rsidRDefault="00F632D1" w:rsidP="00F632D1">
      <w:pPr>
        <w:ind w:firstLine="567"/>
        <w:jc w:val="both"/>
        <w:rPr>
          <w:sz w:val="12"/>
          <w:szCs w:val="12"/>
        </w:rPr>
      </w:pPr>
      <w:r w:rsidRPr="00F632D1">
        <w:rPr>
          <w:sz w:val="12"/>
          <w:szCs w:val="12"/>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предоставления земельного участка в Личный кабинет посредством сервиса ЕПГУ,</w:t>
      </w:r>
      <w:r w:rsidRPr="00F632D1">
        <w:rPr>
          <w:rFonts w:eastAsia="Calibri"/>
          <w:sz w:val="12"/>
          <w:szCs w:val="12"/>
          <w:lang w:eastAsia="en-US"/>
        </w:rPr>
        <w:t xml:space="preserve"> РПГУ,</w:t>
      </w:r>
      <w:r w:rsidRPr="00F632D1">
        <w:rPr>
          <w:sz w:val="12"/>
          <w:szCs w:val="12"/>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F632D1" w:rsidRPr="00F632D1" w:rsidRDefault="00F632D1" w:rsidP="00F632D1">
      <w:pPr>
        <w:ind w:firstLine="567"/>
        <w:jc w:val="both"/>
        <w:rPr>
          <w:sz w:val="12"/>
          <w:szCs w:val="12"/>
        </w:rPr>
      </w:pPr>
      <w:r w:rsidRPr="00F632D1">
        <w:rPr>
          <w:sz w:val="12"/>
          <w:szCs w:val="12"/>
        </w:rPr>
        <w:t>6.4. Результат предоставления Муниципальной услуги направляется Заявителю одним из следующих способов:</w:t>
      </w:r>
    </w:p>
    <w:p w:rsidR="00F632D1" w:rsidRPr="00F632D1" w:rsidRDefault="00F632D1" w:rsidP="00F632D1">
      <w:pPr>
        <w:ind w:firstLine="567"/>
        <w:jc w:val="both"/>
        <w:rPr>
          <w:sz w:val="12"/>
          <w:szCs w:val="12"/>
        </w:rPr>
      </w:pPr>
      <w:r w:rsidRPr="00F632D1">
        <w:rPr>
          <w:sz w:val="12"/>
          <w:szCs w:val="12"/>
        </w:rPr>
        <w:t>1. Посредством почтового отправления;</w:t>
      </w:r>
    </w:p>
    <w:p w:rsidR="00F632D1" w:rsidRPr="00F632D1" w:rsidRDefault="00F632D1" w:rsidP="00F632D1">
      <w:pPr>
        <w:ind w:firstLine="567"/>
        <w:jc w:val="both"/>
        <w:rPr>
          <w:sz w:val="12"/>
          <w:szCs w:val="12"/>
        </w:rPr>
      </w:pPr>
      <w:r w:rsidRPr="00F632D1">
        <w:rPr>
          <w:sz w:val="12"/>
          <w:szCs w:val="12"/>
        </w:rPr>
        <w:t>2. В личный кабинет Заявителя на ЕПГУ;</w:t>
      </w:r>
    </w:p>
    <w:p w:rsidR="00F632D1" w:rsidRPr="00F632D1" w:rsidRDefault="00F632D1" w:rsidP="00F632D1">
      <w:pPr>
        <w:ind w:firstLine="567"/>
        <w:jc w:val="both"/>
        <w:rPr>
          <w:sz w:val="12"/>
          <w:szCs w:val="12"/>
        </w:rPr>
      </w:pPr>
      <w:r w:rsidRPr="00F632D1">
        <w:rPr>
          <w:sz w:val="12"/>
          <w:szCs w:val="12"/>
        </w:rPr>
        <w:t xml:space="preserve">3. Посредством </w:t>
      </w:r>
      <w:r w:rsidRPr="00F632D1">
        <w:rPr>
          <w:rFonts w:eastAsia="Calibri"/>
          <w:sz w:val="12"/>
          <w:szCs w:val="12"/>
          <w:lang w:eastAsia="en-US"/>
        </w:rPr>
        <w:t>информационной системы Воронежской области «Портал Воронежской области в сети Интернет»</w:t>
      </w:r>
    </w:p>
    <w:p w:rsidR="00F632D1" w:rsidRPr="00F632D1" w:rsidRDefault="00F632D1" w:rsidP="00F632D1">
      <w:pPr>
        <w:ind w:firstLine="567"/>
        <w:jc w:val="both"/>
        <w:rPr>
          <w:sz w:val="12"/>
          <w:szCs w:val="12"/>
        </w:rPr>
      </w:pPr>
      <w:r w:rsidRPr="00F632D1">
        <w:rPr>
          <w:sz w:val="12"/>
          <w:szCs w:val="12"/>
        </w:rPr>
        <w:t>4. В МФЦ;</w:t>
      </w:r>
    </w:p>
    <w:p w:rsidR="00F632D1" w:rsidRPr="00F632D1" w:rsidRDefault="00F632D1" w:rsidP="00F632D1">
      <w:pPr>
        <w:ind w:firstLine="567"/>
        <w:jc w:val="both"/>
        <w:rPr>
          <w:sz w:val="12"/>
          <w:szCs w:val="12"/>
        </w:rPr>
      </w:pPr>
      <w:r w:rsidRPr="00F632D1">
        <w:rPr>
          <w:sz w:val="12"/>
          <w:szCs w:val="12"/>
        </w:rPr>
        <w:t xml:space="preserve">6.5. Формирование реестровой записи в качестве результата предоставления Муниципальной услуги не предусмотрено. </w:t>
      </w:r>
    </w:p>
    <w:p w:rsidR="00F632D1" w:rsidRPr="00F632D1" w:rsidRDefault="00F632D1" w:rsidP="00F632D1">
      <w:pPr>
        <w:tabs>
          <w:tab w:val="left" w:pos="0"/>
        </w:tabs>
        <w:jc w:val="center"/>
        <w:rPr>
          <w:b/>
          <w:iCs/>
          <w:spacing w:val="1"/>
          <w:sz w:val="12"/>
          <w:szCs w:val="12"/>
          <w:lang w:eastAsia="en-US"/>
        </w:rPr>
      </w:pPr>
      <w:r w:rsidRPr="00F632D1">
        <w:rPr>
          <w:b/>
          <w:iCs/>
          <w:spacing w:val="1"/>
          <w:sz w:val="12"/>
          <w:szCs w:val="12"/>
          <w:lang w:eastAsia="en-US"/>
        </w:rPr>
        <w:t>7. Срок предоставления Муниципальной услуги</w:t>
      </w:r>
    </w:p>
    <w:p w:rsidR="00F632D1" w:rsidRPr="00F632D1" w:rsidRDefault="00F632D1" w:rsidP="00F632D1">
      <w:pPr>
        <w:tabs>
          <w:tab w:val="left" w:pos="142"/>
        </w:tabs>
        <w:autoSpaceDE w:val="0"/>
        <w:autoSpaceDN w:val="0"/>
        <w:adjustRightInd w:val="0"/>
        <w:ind w:firstLine="567"/>
        <w:jc w:val="both"/>
        <w:rPr>
          <w:rFonts w:eastAsia="Calibri"/>
          <w:sz w:val="12"/>
          <w:szCs w:val="12"/>
          <w:lang w:eastAsia="en-US"/>
        </w:rPr>
      </w:pPr>
      <w:r w:rsidRPr="00F632D1">
        <w:rPr>
          <w:rFonts w:eastAsia="Calibri"/>
          <w:sz w:val="12"/>
          <w:szCs w:val="12"/>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632D1" w:rsidRPr="00F632D1" w:rsidRDefault="00F632D1" w:rsidP="00F632D1">
      <w:pPr>
        <w:tabs>
          <w:tab w:val="left" w:pos="142"/>
        </w:tabs>
        <w:autoSpaceDE w:val="0"/>
        <w:autoSpaceDN w:val="0"/>
        <w:adjustRightInd w:val="0"/>
        <w:ind w:firstLine="567"/>
        <w:jc w:val="both"/>
        <w:rPr>
          <w:rFonts w:eastAsia="Calibri"/>
          <w:sz w:val="12"/>
          <w:szCs w:val="12"/>
          <w:lang w:eastAsia="en-US"/>
        </w:rPr>
      </w:pPr>
      <w:r w:rsidRPr="00F632D1">
        <w:rPr>
          <w:rFonts w:eastAsia="Calibri"/>
          <w:sz w:val="12"/>
          <w:szCs w:val="12"/>
          <w:lang w:eastAsia="en-US"/>
        </w:rPr>
        <w:t xml:space="preserve">В 2023 году срок предоставления Муниципальной услуги составляет не более 14 календарных дней. </w:t>
      </w:r>
    </w:p>
    <w:p w:rsidR="00F632D1" w:rsidRPr="00F632D1" w:rsidRDefault="00F632D1" w:rsidP="00F632D1">
      <w:pPr>
        <w:tabs>
          <w:tab w:val="left" w:pos="142"/>
        </w:tabs>
        <w:autoSpaceDE w:val="0"/>
        <w:autoSpaceDN w:val="0"/>
        <w:adjustRightInd w:val="0"/>
        <w:ind w:firstLine="567"/>
        <w:jc w:val="both"/>
        <w:rPr>
          <w:rFonts w:eastAsia="Calibri"/>
          <w:sz w:val="12"/>
          <w:szCs w:val="12"/>
          <w:lang w:eastAsia="en-US"/>
        </w:rPr>
      </w:pPr>
      <w:r w:rsidRPr="00F632D1">
        <w:rPr>
          <w:rFonts w:eastAsia="Calibri"/>
          <w:sz w:val="12"/>
          <w:szCs w:val="12"/>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F632D1" w:rsidRPr="00F632D1" w:rsidRDefault="00F632D1" w:rsidP="00F632D1">
      <w:pPr>
        <w:autoSpaceDE w:val="0"/>
        <w:autoSpaceDN w:val="0"/>
        <w:adjustRightInd w:val="0"/>
        <w:ind w:firstLine="567"/>
        <w:contextualSpacing/>
        <w:jc w:val="both"/>
        <w:rPr>
          <w:rFonts w:eastAsia="Calibri"/>
          <w:sz w:val="12"/>
          <w:szCs w:val="12"/>
          <w:lang w:eastAsia="en-US"/>
        </w:rPr>
      </w:pPr>
      <w:r w:rsidRPr="00F632D1">
        <w:rPr>
          <w:rFonts w:eastAsia="Calibri"/>
          <w:sz w:val="12"/>
          <w:szCs w:val="12"/>
          <w:lang w:eastAsia="en-US"/>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72" w:history="1">
        <w:r w:rsidRPr="00F632D1">
          <w:rPr>
            <w:rFonts w:eastAsia="Calibri"/>
            <w:sz w:val="12"/>
            <w:szCs w:val="12"/>
            <w:lang w:eastAsia="en-US"/>
          </w:rPr>
          <w:t>статьей 3.5</w:t>
        </w:r>
      </w:hyperlink>
      <w:r w:rsidRPr="00F632D1">
        <w:rPr>
          <w:rFonts w:eastAsia="Calibri"/>
          <w:sz w:val="12"/>
          <w:szCs w:val="12"/>
          <w:lang w:eastAsia="en-US"/>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473" w:history="1">
        <w:r w:rsidRPr="00F632D1">
          <w:rPr>
            <w:rFonts w:eastAsia="Calibri"/>
            <w:sz w:val="12"/>
            <w:szCs w:val="12"/>
            <w:lang w:eastAsia="en-US"/>
          </w:rPr>
          <w:t>пп.7</w:t>
        </w:r>
      </w:hyperlink>
      <w:r w:rsidRPr="00F632D1">
        <w:rPr>
          <w:rFonts w:eastAsia="Calibri"/>
          <w:sz w:val="12"/>
          <w:szCs w:val="12"/>
          <w:lang w:eastAsia="en-US"/>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F632D1" w:rsidRPr="00F632D1" w:rsidRDefault="00F632D1" w:rsidP="00F632D1">
      <w:pPr>
        <w:tabs>
          <w:tab w:val="left" w:pos="142"/>
          <w:tab w:val="left" w:pos="1134"/>
        </w:tabs>
        <w:ind w:firstLine="567"/>
        <w:contextualSpacing/>
        <w:jc w:val="both"/>
        <w:rPr>
          <w:rFonts w:eastAsia="Calibri"/>
          <w:sz w:val="12"/>
          <w:szCs w:val="12"/>
          <w:lang w:eastAsia="en-US"/>
        </w:rPr>
      </w:pPr>
      <w:r w:rsidRPr="00F632D1">
        <w:rPr>
          <w:rFonts w:eastAsia="Calibri"/>
          <w:sz w:val="12"/>
          <w:szCs w:val="12"/>
          <w:lang w:eastAsia="en-US"/>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632D1" w:rsidRPr="00F632D1" w:rsidRDefault="00F632D1" w:rsidP="00F632D1">
      <w:pPr>
        <w:tabs>
          <w:tab w:val="left" w:pos="0"/>
        </w:tabs>
        <w:jc w:val="center"/>
        <w:rPr>
          <w:b/>
          <w:iCs/>
          <w:spacing w:val="1"/>
          <w:sz w:val="12"/>
          <w:szCs w:val="12"/>
          <w:lang w:eastAsia="en-US"/>
        </w:rPr>
      </w:pPr>
      <w:r w:rsidRPr="00F632D1">
        <w:rPr>
          <w:b/>
          <w:iCs/>
          <w:spacing w:val="1"/>
          <w:sz w:val="12"/>
          <w:szCs w:val="12"/>
          <w:lang w:eastAsia="en-US"/>
        </w:rPr>
        <w:t>8. Правовые основания для предоставления Муниципальной услуги</w:t>
      </w:r>
    </w:p>
    <w:p w:rsidR="00F632D1" w:rsidRPr="00F632D1" w:rsidRDefault="00F632D1" w:rsidP="00F632D1">
      <w:pPr>
        <w:tabs>
          <w:tab w:val="left" w:pos="0"/>
        </w:tabs>
        <w:autoSpaceDE w:val="0"/>
        <w:autoSpaceDN w:val="0"/>
        <w:adjustRightInd w:val="0"/>
        <w:ind w:firstLine="567"/>
        <w:contextualSpacing/>
        <w:jc w:val="both"/>
        <w:rPr>
          <w:rFonts w:eastAsia="Calibri"/>
          <w:sz w:val="12"/>
          <w:szCs w:val="12"/>
          <w:lang w:eastAsia="en-US"/>
        </w:rPr>
      </w:pPr>
      <w:r w:rsidRPr="00F632D1">
        <w:rPr>
          <w:rFonts w:eastAsia="Calibri"/>
          <w:sz w:val="12"/>
          <w:szCs w:val="12"/>
          <w:lang w:eastAsia="en-US"/>
        </w:rPr>
        <w:t>8.1. Основными нормативными правовыми актами, регулирующими предоставление Муниципальной услуги, являются:</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 xml:space="preserve">- </w:t>
      </w:r>
      <w:hyperlink r:id="rId474" w:history="1">
        <w:r w:rsidRPr="00F632D1">
          <w:rPr>
            <w:rFonts w:eastAsia="Calibri"/>
            <w:sz w:val="12"/>
            <w:szCs w:val="12"/>
            <w:lang w:eastAsia="en-US"/>
          </w:rPr>
          <w:t>Конституция</w:t>
        </w:r>
      </w:hyperlink>
      <w:r w:rsidRPr="00F632D1">
        <w:rPr>
          <w:rFonts w:eastAsia="Calibri"/>
          <w:sz w:val="12"/>
          <w:szCs w:val="12"/>
          <w:lang w:eastAsia="en-US"/>
        </w:rPr>
        <w:t xml:space="preserve"> Российской Федерации;</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 xml:space="preserve">- Гражданский </w:t>
      </w:r>
      <w:hyperlink r:id="rId475" w:history="1">
        <w:r w:rsidRPr="00F632D1">
          <w:rPr>
            <w:rFonts w:eastAsia="Calibri"/>
            <w:sz w:val="12"/>
            <w:szCs w:val="12"/>
            <w:lang w:eastAsia="en-US"/>
          </w:rPr>
          <w:t>кодекс</w:t>
        </w:r>
      </w:hyperlink>
      <w:r w:rsidRPr="00F632D1">
        <w:rPr>
          <w:rFonts w:eastAsia="Calibri"/>
          <w:sz w:val="12"/>
          <w:szCs w:val="12"/>
          <w:lang w:eastAsia="en-US"/>
        </w:rPr>
        <w:t xml:space="preserve"> Российской Федерации;</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 xml:space="preserve">- Земельный </w:t>
      </w:r>
      <w:hyperlink r:id="rId476" w:history="1">
        <w:r w:rsidRPr="00F632D1">
          <w:rPr>
            <w:rFonts w:eastAsia="Calibri"/>
            <w:sz w:val="12"/>
            <w:szCs w:val="12"/>
            <w:lang w:eastAsia="en-US"/>
          </w:rPr>
          <w:t>кодекс</w:t>
        </w:r>
      </w:hyperlink>
      <w:r w:rsidRPr="00F632D1">
        <w:rPr>
          <w:rFonts w:eastAsia="Calibri"/>
          <w:sz w:val="12"/>
          <w:szCs w:val="12"/>
          <w:lang w:eastAsia="en-US"/>
        </w:rPr>
        <w:t xml:space="preserve"> Российской Федерации;</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 xml:space="preserve">- Градостроительный </w:t>
      </w:r>
      <w:hyperlink r:id="rId477" w:history="1">
        <w:r w:rsidRPr="00F632D1">
          <w:rPr>
            <w:rFonts w:eastAsia="Calibri"/>
            <w:sz w:val="12"/>
            <w:szCs w:val="12"/>
            <w:lang w:eastAsia="en-US"/>
          </w:rPr>
          <w:t>кодекс</w:t>
        </w:r>
      </w:hyperlink>
      <w:r w:rsidRPr="00F632D1">
        <w:rPr>
          <w:rFonts w:eastAsia="Calibri"/>
          <w:sz w:val="12"/>
          <w:szCs w:val="12"/>
          <w:lang w:eastAsia="en-US"/>
        </w:rPr>
        <w:t xml:space="preserve"> Российской Федерации;</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 xml:space="preserve">- Федеральный </w:t>
      </w:r>
      <w:hyperlink r:id="rId478" w:history="1">
        <w:r w:rsidRPr="00F632D1">
          <w:rPr>
            <w:rFonts w:eastAsia="Calibri"/>
            <w:sz w:val="12"/>
            <w:szCs w:val="12"/>
            <w:lang w:eastAsia="en-US"/>
          </w:rPr>
          <w:t>закон</w:t>
        </w:r>
      </w:hyperlink>
      <w:r w:rsidRPr="00F632D1">
        <w:rPr>
          <w:rFonts w:eastAsia="Calibri"/>
          <w:sz w:val="12"/>
          <w:szCs w:val="12"/>
          <w:lang w:eastAsia="en-US"/>
        </w:rPr>
        <w:t xml:space="preserve"> от 27.07.2010 № 210-ФЗ «Об организации предоставления государственных и муниципальных услуг»;</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 xml:space="preserve">- Федеральный </w:t>
      </w:r>
      <w:hyperlink r:id="rId479" w:history="1">
        <w:r w:rsidRPr="00F632D1">
          <w:rPr>
            <w:rFonts w:eastAsia="Calibri"/>
            <w:sz w:val="12"/>
            <w:szCs w:val="12"/>
            <w:lang w:eastAsia="en-US"/>
          </w:rPr>
          <w:t>закон</w:t>
        </w:r>
      </w:hyperlink>
      <w:r w:rsidRPr="00F632D1">
        <w:rPr>
          <w:rFonts w:eastAsia="Calibri"/>
          <w:sz w:val="12"/>
          <w:szCs w:val="12"/>
          <w:lang w:eastAsia="en-US"/>
        </w:rPr>
        <w:t xml:space="preserve"> от 06.04.2011 N 63-ФЗ «Об электронной подписи»;</w:t>
      </w:r>
    </w:p>
    <w:p w:rsidR="00F632D1" w:rsidRPr="00F632D1" w:rsidRDefault="00F632D1" w:rsidP="00F632D1">
      <w:pPr>
        <w:widowControl w:val="0"/>
        <w:autoSpaceDE w:val="0"/>
        <w:autoSpaceDN w:val="0"/>
        <w:ind w:firstLine="567"/>
        <w:jc w:val="both"/>
        <w:rPr>
          <w:sz w:val="12"/>
          <w:szCs w:val="12"/>
        </w:rPr>
      </w:pPr>
      <w:r w:rsidRPr="00F632D1">
        <w:rPr>
          <w:sz w:val="12"/>
          <w:szCs w:val="12"/>
        </w:rPr>
        <w:t xml:space="preserve">- Федеральный </w:t>
      </w:r>
      <w:hyperlink r:id="rId480">
        <w:r w:rsidRPr="00F632D1">
          <w:rPr>
            <w:sz w:val="12"/>
            <w:szCs w:val="12"/>
          </w:rPr>
          <w:t>закон</w:t>
        </w:r>
      </w:hyperlink>
      <w:r w:rsidRPr="00F632D1">
        <w:rPr>
          <w:sz w:val="12"/>
          <w:szCs w:val="12"/>
        </w:rPr>
        <w:t xml:space="preserve"> от 27.07.2006 N 152-ФЗ «О персональных данных»;</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 xml:space="preserve">- </w:t>
      </w:r>
      <w:hyperlink r:id="rId481" w:history="1">
        <w:r w:rsidRPr="00F632D1">
          <w:rPr>
            <w:rFonts w:eastAsia="Calibri"/>
            <w:sz w:val="12"/>
            <w:szCs w:val="12"/>
            <w:lang w:eastAsia="en-US"/>
          </w:rPr>
          <w:t>Приказ</w:t>
        </w:r>
      </w:hyperlink>
      <w:r w:rsidRPr="00F632D1">
        <w:rPr>
          <w:rFonts w:eastAsia="Calibri"/>
          <w:sz w:val="12"/>
          <w:szCs w:val="12"/>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F632D1" w:rsidRPr="00F632D1" w:rsidRDefault="00F632D1" w:rsidP="00F632D1">
      <w:pPr>
        <w:widowControl w:val="0"/>
        <w:autoSpaceDE w:val="0"/>
        <w:autoSpaceDN w:val="0"/>
        <w:ind w:firstLine="567"/>
        <w:jc w:val="both"/>
        <w:rPr>
          <w:sz w:val="12"/>
          <w:szCs w:val="12"/>
        </w:rPr>
      </w:pPr>
      <w:r w:rsidRPr="00F632D1">
        <w:rPr>
          <w:sz w:val="12"/>
          <w:szCs w:val="12"/>
        </w:rPr>
        <w:t xml:space="preserve">- </w:t>
      </w:r>
      <w:hyperlink r:id="rId482">
        <w:r w:rsidRPr="00F632D1">
          <w:rPr>
            <w:sz w:val="12"/>
            <w:szCs w:val="12"/>
          </w:rPr>
          <w:t>приказ</w:t>
        </w:r>
      </w:hyperlink>
      <w:r w:rsidRPr="00F632D1">
        <w:rPr>
          <w:sz w:val="12"/>
          <w:szCs w:val="12"/>
        </w:rPr>
        <w:t xml:space="preserve"> </w:t>
      </w:r>
      <w:proofErr w:type="spellStart"/>
      <w:r w:rsidRPr="00F632D1">
        <w:rPr>
          <w:sz w:val="12"/>
          <w:szCs w:val="12"/>
        </w:rPr>
        <w:t>Росреестра</w:t>
      </w:r>
      <w:proofErr w:type="spellEnd"/>
      <w:r w:rsidRPr="00F632D1">
        <w:rPr>
          <w:sz w:val="12"/>
          <w:szCs w:val="12"/>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F632D1" w:rsidRPr="00F632D1" w:rsidRDefault="00F632D1" w:rsidP="00F632D1">
      <w:pPr>
        <w:tabs>
          <w:tab w:val="left" w:pos="1341"/>
        </w:tabs>
        <w:ind w:firstLine="567"/>
        <w:jc w:val="both"/>
        <w:rPr>
          <w:sz w:val="12"/>
          <w:szCs w:val="12"/>
        </w:rPr>
      </w:pPr>
      <w:r w:rsidRPr="00F632D1">
        <w:rPr>
          <w:sz w:val="12"/>
          <w:szCs w:val="12"/>
        </w:rPr>
        <w:t xml:space="preserve">- </w:t>
      </w:r>
      <w:hyperlink r:id="rId48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F632D1">
          <w:rPr>
            <w:sz w:val="12"/>
            <w:szCs w:val="12"/>
          </w:rPr>
          <w:t>Постановление</w:t>
        </w:r>
      </w:hyperlink>
      <w:r w:rsidRPr="00F632D1">
        <w:rPr>
          <w:sz w:val="12"/>
          <w:szCs w:val="12"/>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w:t>
      </w:r>
    </w:p>
    <w:p w:rsidR="00F632D1" w:rsidRPr="00F632D1" w:rsidRDefault="00F632D1" w:rsidP="00F632D1">
      <w:pPr>
        <w:ind w:firstLine="567"/>
        <w:jc w:val="both"/>
        <w:rPr>
          <w:sz w:val="12"/>
          <w:szCs w:val="12"/>
        </w:rPr>
      </w:pPr>
      <w:r w:rsidRPr="00F632D1">
        <w:rPr>
          <w:sz w:val="12"/>
          <w:szCs w:val="12"/>
        </w:rPr>
        <w:t xml:space="preserve">- </w:t>
      </w:r>
      <w:r w:rsidRPr="00F632D1">
        <w:rPr>
          <w:rFonts w:eastAsia="SimSun"/>
          <w:sz w:val="12"/>
          <w:szCs w:val="12"/>
        </w:rPr>
        <w:t>иными действующими в данной сфере нормативными правовыми актами.</w:t>
      </w:r>
    </w:p>
    <w:p w:rsidR="00F632D1" w:rsidRPr="00F632D1" w:rsidRDefault="00F632D1" w:rsidP="00F632D1">
      <w:pPr>
        <w:ind w:firstLine="567"/>
        <w:jc w:val="both"/>
        <w:rPr>
          <w:sz w:val="12"/>
          <w:szCs w:val="12"/>
        </w:rPr>
      </w:pPr>
      <w:r w:rsidRPr="00F632D1">
        <w:rPr>
          <w:sz w:val="12"/>
          <w:szCs w:val="12"/>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w:t>
      </w:r>
      <w:r w:rsidRPr="00F632D1">
        <w:rPr>
          <w:spacing w:val="7"/>
          <w:sz w:val="12"/>
          <w:szCs w:val="12"/>
        </w:rPr>
        <w:t>http://</w:t>
      </w:r>
      <w:proofErr w:type="spellStart"/>
      <w:r w:rsidRPr="00F632D1">
        <w:rPr>
          <w:sz w:val="12"/>
          <w:szCs w:val="12"/>
          <w:lang w:val="en-US"/>
        </w:rPr>
        <w:t>gribmsu</w:t>
      </w:r>
      <w:proofErr w:type="spellEnd"/>
      <w:r w:rsidRPr="00F632D1">
        <w:rPr>
          <w:sz w:val="12"/>
          <w:szCs w:val="12"/>
        </w:rPr>
        <w:t>.</w:t>
      </w:r>
      <w:proofErr w:type="spellStart"/>
      <w:r w:rsidRPr="00F632D1">
        <w:rPr>
          <w:sz w:val="12"/>
          <w:szCs w:val="12"/>
          <w:lang w:val="en-US"/>
        </w:rPr>
        <w:t>ru</w:t>
      </w:r>
      <w:proofErr w:type="spellEnd"/>
      <w:r w:rsidRPr="00F632D1">
        <w:rPr>
          <w:sz w:val="12"/>
          <w:szCs w:val="12"/>
        </w:rPr>
        <w:t>.</w:t>
      </w:r>
    </w:p>
    <w:p w:rsidR="00F632D1" w:rsidRPr="00F632D1" w:rsidRDefault="00F632D1" w:rsidP="00F632D1">
      <w:pPr>
        <w:tabs>
          <w:tab w:val="left" w:pos="0"/>
          <w:tab w:val="left" w:pos="993"/>
        </w:tabs>
        <w:jc w:val="center"/>
        <w:rPr>
          <w:b/>
          <w:iCs/>
          <w:spacing w:val="1"/>
          <w:sz w:val="12"/>
          <w:szCs w:val="12"/>
          <w:lang w:eastAsia="en-US"/>
        </w:rPr>
      </w:pPr>
      <w:r w:rsidRPr="00F632D1">
        <w:rPr>
          <w:b/>
          <w:iCs/>
          <w:spacing w:val="1"/>
          <w:sz w:val="12"/>
          <w:szCs w:val="12"/>
          <w:lang w:eastAsia="en-US"/>
        </w:rPr>
        <w:t>9. Исчерпывающий перечень документов</w:t>
      </w:r>
      <w:r w:rsidRPr="00F632D1">
        <w:rPr>
          <w:b/>
          <w:i/>
          <w:color w:val="000000"/>
          <w:spacing w:val="7"/>
          <w:sz w:val="12"/>
          <w:szCs w:val="12"/>
          <w:lang w:eastAsia="en-US"/>
        </w:rPr>
        <w:t xml:space="preserve">, </w:t>
      </w:r>
      <w:r w:rsidRPr="00F632D1">
        <w:rPr>
          <w:b/>
          <w:iCs/>
          <w:spacing w:val="1"/>
          <w:sz w:val="12"/>
          <w:szCs w:val="12"/>
          <w:lang w:eastAsia="en-US"/>
        </w:rPr>
        <w:t>необходимых для предоставления Муниципальной услуги</w:t>
      </w:r>
      <w:r w:rsidRPr="00F632D1">
        <w:rPr>
          <w:b/>
          <w:i/>
          <w:color w:val="000000"/>
          <w:spacing w:val="7"/>
          <w:sz w:val="12"/>
          <w:szCs w:val="12"/>
          <w:lang w:eastAsia="en-US"/>
        </w:rPr>
        <w:t xml:space="preserve">, </w:t>
      </w:r>
      <w:r w:rsidRPr="00F632D1">
        <w:rPr>
          <w:b/>
          <w:iCs/>
          <w:spacing w:val="1"/>
          <w:sz w:val="12"/>
          <w:szCs w:val="12"/>
          <w:lang w:eastAsia="en-US"/>
        </w:rPr>
        <w:t>подлежащих представлению Заявителем</w:t>
      </w:r>
    </w:p>
    <w:p w:rsidR="00F632D1" w:rsidRPr="00F632D1" w:rsidRDefault="00F632D1" w:rsidP="00F632D1">
      <w:pPr>
        <w:ind w:firstLine="567"/>
        <w:jc w:val="both"/>
        <w:rPr>
          <w:sz w:val="12"/>
          <w:szCs w:val="12"/>
        </w:rPr>
      </w:pPr>
      <w:r w:rsidRPr="00F632D1">
        <w:rPr>
          <w:sz w:val="12"/>
          <w:szCs w:val="12"/>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F632D1" w:rsidRPr="00F632D1" w:rsidRDefault="00F632D1" w:rsidP="00F632D1">
      <w:pPr>
        <w:ind w:firstLine="567"/>
        <w:jc w:val="both"/>
        <w:rPr>
          <w:sz w:val="12"/>
          <w:szCs w:val="12"/>
        </w:rPr>
      </w:pPr>
      <w:r w:rsidRPr="00F632D1">
        <w:rPr>
          <w:sz w:val="12"/>
          <w:szCs w:val="12"/>
        </w:rPr>
        <w:t>В заявлении о предварительном согласовании предоставления земельного участка указываются:</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484" w:history="1">
        <w:r w:rsidRPr="00F632D1">
          <w:rPr>
            <w:rFonts w:eastAsia="Calibri"/>
            <w:sz w:val="12"/>
            <w:szCs w:val="12"/>
            <w:lang w:eastAsia="en-US"/>
          </w:rPr>
          <w:t>законом</w:t>
        </w:r>
      </w:hyperlink>
      <w:r w:rsidRPr="00F632D1">
        <w:rPr>
          <w:rFonts w:eastAsia="Calibri"/>
          <w:sz w:val="12"/>
          <w:szCs w:val="12"/>
          <w:lang w:eastAsia="en-US"/>
        </w:rPr>
        <w:t xml:space="preserve"> «О государственной регистрации недвижимости»;</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lastRenderedPageBreak/>
        <w:t xml:space="preserve">6) основание предоставления земельного участка без проведения торгов из числа предусмотренных </w:t>
      </w:r>
      <w:hyperlink r:id="rId485" w:history="1">
        <w:r w:rsidRPr="00F632D1">
          <w:rPr>
            <w:rFonts w:eastAsia="Calibri"/>
            <w:sz w:val="12"/>
            <w:szCs w:val="12"/>
            <w:lang w:eastAsia="en-US"/>
          </w:rPr>
          <w:t>пунктом 2 статьи 39.3</w:t>
        </w:r>
      </w:hyperlink>
      <w:r w:rsidRPr="00F632D1">
        <w:rPr>
          <w:rFonts w:eastAsia="Calibri"/>
          <w:sz w:val="12"/>
          <w:szCs w:val="12"/>
          <w:lang w:eastAsia="en-US"/>
        </w:rPr>
        <w:t xml:space="preserve">, </w:t>
      </w:r>
      <w:hyperlink r:id="rId486" w:history="1">
        <w:r w:rsidRPr="00F632D1">
          <w:rPr>
            <w:rFonts w:eastAsia="Calibri"/>
            <w:sz w:val="12"/>
            <w:szCs w:val="12"/>
            <w:lang w:eastAsia="en-US"/>
          </w:rPr>
          <w:t>статьей 39.5</w:t>
        </w:r>
      </w:hyperlink>
      <w:r w:rsidRPr="00F632D1">
        <w:rPr>
          <w:rFonts w:eastAsia="Calibri"/>
          <w:sz w:val="12"/>
          <w:szCs w:val="12"/>
          <w:lang w:eastAsia="en-US"/>
        </w:rPr>
        <w:t xml:space="preserve">, </w:t>
      </w:r>
      <w:hyperlink r:id="rId487" w:history="1">
        <w:r w:rsidRPr="00F632D1">
          <w:rPr>
            <w:rFonts w:eastAsia="Calibri"/>
            <w:sz w:val="12"/>
            <w:szCs w:val="12"/>
            <w:lang w:eastAsia="en-US"/>
          </w:rPr>
          <w:t>пунктом 2 статьи 39.6</w:t>
        </w:r>
      </w:hyperlink>
      <w:r w:rsidRPr="00F632D1">
        <w:rPr>
          <w:rFonts w:eastAsia="Calibri"/>
          <w:sz w:val="12"/>
          <w:szCs w:val="12"/>
          <w:lang w:eastAsia="en-US"/>
        </w:rPr>
        <w:t xml:space="preserve"> или </w:t>
      </w:r>
      <w:hyperlink r:id="rId488" w:history="1">
        <w:r w:rsidRPr="00F632D1">
          <w:rPr>
            <w:rFonts w:eastAsia="Calibri"/>
            <w:sz w:val="12"/>
            <w:szCs w:val="12"/>
            <w:lang w:eastAsia="en-US"/>
          </w:rPr>
          <w:t>пунктом 2 статьи 39.10</w:t>
        </w:r>
      </w:hyperlink>
      <w:r w:rsidRPr="00F632D1">
        <w:rPr>
          <w:rFonts w:eastAsia="Calibri"/>
          <w:sz w:val="12"/>
          <w:szCs w:val="12"/>
          <w:lang w:eastAsia="en-US"/>
        </w:rPr>
        <w:t xml:space="preserve"> Земельного кодекса РФ оснований;</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8) цель использования земельного участка;</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11) почтовый адрес и (или) адрес электронной почты для связи с Заявителем.</w:t>
      </w:r>
    </w:p>
    <w:p w:rsidR="00F632D1" w:rsidRPr="00F632D1" w:rsidRDefault="00F632D1" w:rsidP="00F632D1">
      <w:pPr>
        <w:ind w:firstLine="567"/>
        <w:jc w:val="both"/>
        <w:rPr>
          <w:sz w:val="12"/>
          <w:szCs w:val="12"/>
        </w:rPr>
      </w:pPr>
      <w:r w:rsidRPr="00F632D1">
        <w:rPr>
          <w:sz w:val="12"/>
          <w:szCs w:val="12"/>
        </w:rPr>
        <w:t xml:space="preserve">В заявлении также указывается один из следующих способов направления результата предоставления Муниципальной услуги: </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в виде бумажного документа, который Заявитель получает непосредственно при личном обращении;</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в виде бумажного документа, который направляется Администрацией Заявителю посредством почтового отправления;</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632D1" w:rsidRPr="00F632D1" w:rsidRDefault="00F632D1" w:rsidP="00F632D1">
      <w:pPr>
        <w:ind w:firstLine="709"/>
        <w:jc w:val="both"/>
        <w:rPr>
          <w:sz w:val="12"/>
          <w:szCs w:val="12"/>
        </w:rPr>
      </w:pPr>
      <w:r w:rsidRPr="00F632D1">
        <w:rPr>
          <w:sz w:val="12"/>
          <w:szCs w:val="12"/>
        </w:rPr>
        <w:t>9.2.</w:t>
      </w:r>
      <w:r w:rsidRPr="00F632D1">
        <w:rPr>
          <w:rFonts w:eastAsia="Arial"/>
          <w:sz w:val="12"/>
          <w:szCs w:val="12"/>
        </w:rPr>
        <w:t xml:space="preserve"> </w:t>
      </w:r>
      <w:r w:rsidRPr="00F632D1">
        <w:rPr>
          <w:sz w:val="12"/>
          <w:szCs w:val="12"/>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F632D1" w:rsidRPr="00F632D1" w:rsidRDefault="00F632D1" w:rsidP="00F632D1">
      <w:pPr>
        <w:jc w:val="both"/>
        <w:rPr>
          <w:sz w:val="12"/>
          <w:szCs w:val="12"/>
        </w:rPr>
      </w:pPr>
      <w:r w:rsidRPr="00F632D1">
        <w:rPr>
          <w:sz w:val="12"/>
          <w:szCs w:val="12"/>
        </w:rPr>
        <w:t xml:space="preserve">         9.2.1.документ,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632D1" w:rsidRPr="00F632D1" w:rsidRDefault="00F632D1" w:rsidP="00F632D1">
      <w:pPr>
        <w:jc w:val="both"/>
        <w:rPr>
          <w:sz w:val="12"/>
          <w:szCs w:val="12"/>
        </w:rPr>
      </w:pPr>
      <w:r w:rsidRPr="00F632D1">
        <w:rPr>
          <w:sz w:val="12"/>
          <w:szCs w:val="12"/>
        </w:rPr>
        <w:t xml:space="preserve">          9.2.2.документ, подтверждающий полномочия представителя действовать  от имени Заявителя (в случае, если заявление подается представителем). </w:t>
      </w:r>
    </w:p>
    <w:p w:rsidR="00F632D1" w:rsidRPr="00F632D1" w:rsidRDefault="00F632D1" w:rsidP="00F632D1">
      <w:pPr>
        <w:ind w:firstLine="709"/>
        <w:jc w:val="both"/>
        <w:rPr>
          <w:sz w:val="12"/>
          <w:szCs w:val="12"/>
        </w:rPr>
      </w:pPr>
      <w:r w:rsidRPr="00F632D1">
        <w:rPr>
          <w:sz w:val="12"/>
          <w:szCs w:val="12"/>
        </w:rPr>
        <w:t xml:space="preserve">При обращении посредством ЕПГУ, РПГУ указанный документ, выданный:  </w:t>
      </w:r>
    </w:p>
    <w:p w:rsidR="00F632D1" w:rsidRPr="00F632D1" w:rsidRDefault="00F632D1" w:rsidP="00F632D1">
      <w:pPr>
        <w:ind w:firstLine="709"/>
        <w:jc w:val="both"/>
        <w:rPr>
          <w:sz w:val="12"/>
          <w:szCs w:val="12"/>
        </w:rPr>
      </w:pPr>
      <w:r w:rsidRPr="00F632D1">
        <w:rPr>
          <w:sz w:val="12"/>
          <w:szCs w:val="12"/>
        </w:rPr>
        <w:t xml:space="preserve">а) организацией, удостоверяется УКЭП правомочного должностного лица организации; </w:t>
      </w:r>
    </w:p>
    <w:p w:rsidR="00F632D1" w:rsidRPr="00F632D1" w:rsidRDefault="00F632D1" w:rsidP="00F632D1">
      <w:pPr>
        <w:ind w:firstLine="709"/>
        <w:jc w:val="both"/>
        <w:rPr>
          <w:sz w:val="12"/>
          <w:szCs w:val="12"/>
        </w:rPr>
      </w:pPr>
      <w:r w:rsidRPr="00F632D1">
        <w:rPr>
          <w:sz w:val="12"/>
          <w:szCs w:val="12"/>
        </w:rPr>
        <w:t xml:space="preserve">б)  физическим лицом, - УКЭП нотариуса с приложением файла открепленной УКЭП в формате </w:t>
      </w:r>
      <w:proofErr w:type="spellStart"/>
      <w:r w:rsidRPr="00F632D1">
        <w:rPr>
          <w:sz w:val="12"/>
          <w:szCs w:val="12"/>
        </w:rPr>
        <w:t>sig</w:t>
      </w:r>
      <w:proofErr w:type="spellEnd"/>
      <w:r w:rsidRPr="00F632D1">
        <w:rPr>
          <w:sz w:val="12"/>
          <w:szCs w:val="12"/>
        </w:rPr>
        <w:t xml:space="preserve">; </w:t>
      </w:r>
    </w:p>
    <w:p w:rsidR="00F632D1" w:rsidRPr="00F632D1" w:rsidRDefault="00F632D1" w:rsidP="00F632D1">
      <w:pPr>
        <w:jc w:val="both"/>
        <w:rPr>
          <w:sz w:val="12"/>
          <w:szCs w:val="12"/>
        </w:rPr>
      </w:pPr>
      <w:r w:rsidRPr="00F632D1">
        <w:rPr>
          <w:sz w:val="12"/>
          <w:szCs w:val="12"/>
        </w:rPr>
        <w:t xml:space="preserve">        9.2.3.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F632D1" w:rsidRPr="00F632D1" w:rsidRDefault="00F632D1" w:rsidP="00F632D1">
      <w:pPr>
        <w:jc w:val="both"/>
        <w:rPr>
          <w:sz w:val="12"/>
          <w:szCs w:val="12"/>
        </w:rPr>
      </w:pPr>
      <w:r w:rsidRPr="00F632D1">
        <w:rPr>
          <w:sz w:val="12"/>
          <w:szCs w:val="12"/>
        </w:rPr>
        <w:t xml:space="preserve">        9.2.4.проектная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F632D1" w:rsidRPr="00F632D1" w:rsidRDefault="00F632D1" w:rsidP="00F632D1">
      <w:pPr>
        <w:jc w:val="both"/>
        <w:rPr>
          <w:sz w:val="12"/>
          <w:szCs w:val="12"/>
        </w:rPr>
      </w:pPr>
      <w:r w:rsidRPr="00F632D1">
        <w:rPr>
          <w:sz w:val="12"/>
          <w:szCs w:val="12"/>
        </w:rPr>
        <w:t xml:space="preserve">        9.2.5.заверенный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632D1" w:rsidRPr="00F632D1" w:rsidRDefault="00F632D1" w:rsidP="00F632D1">
      <w:pPr>
        <w:jc w:val="both"/>
        <w:rPr>
          <w:sz w:val="12"/>
          <w:szCs w:val="12"/>
        </w:rPr>
      </w:pPr>
      <w:r w:rsidRPr="00F632D1">
        <w:rPr>
          <w:sz w:val="12"/>
          <w:szCs w:val="12"/>
        </w:rPr>
        <w:t xml:space="preserve">        9.2.6.подготовленный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F632D1" w:rsidRPr="00F632D1" w:rsidRDefault="00F632D1" w:rsidP="00F632D1">
      <w:pPr>
        <w:autoSpaceDE w:val="0"/>
        <w:autoSpaceDN w:val="0"/>
        <w:adjustRightInd w:val="0"/>
        <w:jc w:val="both"/>
        <w:rPr>
          <w:rFonts w:eastAsia="Calibri"/>
          <w:sz w:val="12"/>
          <w:szCs w:val="12"/>
        </w:rPr>
      </w:pPr>
      <w:r w:rsidRPr="00F632D1">
        <w:rPr>
          <w:rFonts w:eastAsia="Calibri"/>
          <w:sz w:val="12"/>
          <w:szCs w:val="12"/>
        </w:rPr>
        <w:t xml:space="preserve">        9.2.7.документы, подтверждающие право заявителя на приобретение земельного участка без проведения торгов, предусмотренные </w:t>
      </w:r>
      <w:hyperlink r:id="rId489" w:history="1">
        <w:r w:rsidRPr="00F632D1">
          <w:rPr>
            <w:rFonts w:eastAsia="Calibri"/>
            <w:color w:val="0000FF"/>
            <w:sz w:val="12"/>
            <w:szCs w:val="12"/>
          </w:rPr>
          <w:t>перечнем</w:t>
        </w:r>
      </w:hyperlink>
      <w:r w:rsidRPr="00F632D1">
        <w:rPr>
          <w:rFonts w:eastAsia="Calibri"/>
          <w:sz w:val="12"/>
          <w:szCs w:val="12"/>
        </w:rPr>
        <w:t>,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F632D1" w:rsidRPr="00F632D1" w:rsidRDefault="00F632D1" w:rsidP="00F632D1">
      <w:pPr>
        <w:autoSpaceDE w:val="0"/>
        <w:autoSpaceDN w:val="0"/>
        <w:adjustRightInd w:val="0"/>
        <w:ind w:firstLine="567"/>
        <w:contextualSpacing/>
        <w:jc w:val="both"/>
        <w:rPr>
          <w:rFonts w:eastAsia="Calibri"/>
          <w:sz w:val="12"/>
          <w:szCs w:val="12"/>
          <w:lang w:eastAsia="en-US"/>
        </w:rPr>
      </w:pPr>
      <w:r w:rsidRPr="00F632D1">
        <w:rPr>
          <w:rFonts w:eastAsia="Calibri"/>
          <w:sz w:val="12"/>
          <w:szCs w:val="12"/>
          <w:lang w:eastAsia="en-US"/>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632D1" w:rsidRPr="00F632D1" w:rsidRDefault="00F632D1" w:rsidP="00F632D1">
      <w:pPr>
        <w:ind w:firstLine="567"/>
        <w:jc w:val="both"/>
        <w:rPr>
          <w:sz w:val="12"/>
          <w:szCs w:val="12"/>
        </w:rPr>
      </w:pPr>
      <w:r w:rsidRPr="00F632D1">
        <w:rPr>
          <w:sz w:val="12"/>
          <w:szCs w:val="12"/>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490" w:history="1">
        <w:r w:rsidRPr="00F632D1">
          <w:rPr>
            <w:sz w:val="12"/>
            <w:szCs w:val="12"/>
          </w:rPr>
          <w:t>статьей 39.20</w:t>
        </w:r>
      </w:hyperlink>
      <w:r w:rsidRPr="00F632D1">
        <w:rPr>
          <w:sz w:val="12"/>
          <w:szCs w:val="12"/>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632D1" w:rsidRPr="00F632D1" w:rsidRDefault="00F632D1" w:rsidP="00F632D1">
      <w:pPr>
        <w:ind w:firstLine="567"/>
        <w:jc w:val="both"/>
        <w:rPr>
          <w:sz w:val="12"/>
          <w:szCs w:val="12"/>
        </w:rPr>
      </w:pPr>
      <w:r w:rsidRPr="00F632D1">
        <w:rPr>
          <w:sz w:val="12"/>
          <w:szCs w:val="12"/>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91" w:history="1">
        <w:r w:rsidRPr="00F632D1">
          <w:rPr>
            <w:sz w:val="12"/>
            <w:szCs w:val="12"/>
          </w:rPr>
          <w:t>пункте 2 статьи 39.9</w:t>
        </w:r>
      </w:hyperlink>
      <w:r w:rsidRPr="00F632D1">
        <w:rPr>
          <w:sz w:val="12"/>
          <w:szCs w:val="12"/>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632D1" w:rsidRPr="00F632D1" w:rsidRDefault="00F632D1" w:rsidP="00F632D1">
      <w:pPr>
        <w:ind w:firstLine="540"/>
        <w:jc w:val="both"/>
        <w:rPr>
          <w:sz w:val="12"/>
          <w:szCs w:val="12"/>
        </w:rPr>
      </w:pPr>
      <w:r w:rsidRPr="00F632D1">
        <w:rPr>
          <w:sz w:val="12"/>
          <w:szCs w:val="12"/>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492" w:history="1">
        <w:r w:rsidRPr="00F632D1">
          <w:rPr>
            <w:sz w:val="12"/>
            <w:szCs w:val="12"/>
          </w:rPr>
          <w:t>законом</w:t>
        </w:r>
      </w:hyperlink>
      <w:r w:rsidRPr="00F632D1">
        <w:rPr>
          <w:sz w:val="12"/>
          <w:szCs w:val="12"/>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F632D1" w:rsidRPr="00F632D1" w:rsidRDefault="00F632D1" w:rsidP="00F632D1">
      <w:pPr>
        <w:ind w:firstLine="540"/>
        <w:jc w:val="both"/>
        <w:rPr>
          <w:sz w:val="12"/>
          <w:szCs w:val="12"/>
        </w:rPr>
      </w:pPr>
      <w:r w:rsidRPr="00F632D1">
        <w:rPr>
          <w:sz w:val="12"/>
          <w:szCs w:val="12"/>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F632D1">
        <w:rPr>
          <w:sz w:val="12"/>
          <w:szCs w:val="12"/>
        </w:rPr>
        <w:t>неустраненных</w:t>
      </w:r>
      <w:proofErr w:type="spellEnd"/>
      <w:r w:rsidRPr="00F632D1">
        <w:rPr>
          <w:sz w:val="12"/>
          <w:szCs w:val="1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F632D1" w:rsidRPr="00F632D1" w:rsidRDefault="00F632D1" w:rsidP="00F632D1">
      <w:pPr>
        <w:ind w:firstLine="540"/>
        <w:jc w:val="both"/>
        <w:rPr>
          <w:sz w:val="12"/>
          <w:szCs w:val="12"/>
        </w:rPr>
      </w:pPr>
      <w:r w:rsidRPr="00F632D1">
        <w:rPr>
          <w:sz w:val="12"/>
          <w:szCs w:val="12"/>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93" w:history="1">
        <w:r w:rsidRPr="00F632D1">
          <w:rPr>
            <w:sz w:val="12"/>
            <w:szCs w:val="12"/>
          </w:rPr>
          <w:t>статьей 39.18</w:t>
        </w:r>
      </w:hyperlink>
      <w:r w:rsidRPr="00F632D1">
        <w:rPr>
          <w:sz w:val="12"/>
          <w:szCs w:val="12"/>
        </w:rPr>
        <w:t xml:space="preserve"> Земельного кодекса РФ (пп.10 п.2 ст.39.3 Земельного кодекса РФ) – заявление о предоставлении земельного участка;</w:t>
      </w:r>
    </w:p>
    <w:p w:rsidR="00F632D1" w:rsidRPr="00F632D1" w:rsidRDefault="00F632D1" w:rsidP="00F632D1">
      <w:pPr>
        <w:ind w:firstLine="567"/>
        <w:jc w:val="both"/>
        <w:rPr>
          <w:sz w:val="12"/>
          <w:szCs w:val="12"/>
        </w:rPr>
      </w:pPr>
      <w:r w:rsidRPr="00F632D1">
        <w:rPr>
          <w:sz w:val="12"/>
          <w:szCs w:val="12"/>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632D1" w:rsidRPr="00F632D1" w:rsidRDefault="00F632D1" w:rsidP="00F632D1">
      <w:pPr>
        <w:ind w:firstLine="567"/>
        <w:jc w:val="both"/>
        <w:rPr>
          <w:sz w:val="12"/>
          <w:szCs w:val="12"/>
        </w:rPr>
      </w:pPr>
      <w:r w:rsidRPr="00F632D1">
        <w:rPr>
          <w:sz w:val="12"/>
          <w:szCs w:val="12"/>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F632D1" w:rsidRPr="00F632D1" w:rsidRDefault="00F632D1" w:rsidP="00F632D1">
      <w:pPr>
        <w:ind w:firstLine="540"/>
        <w:jc w:val="both"/>
        <w:rPr>
          <w:sz w:val="12"/>
          <w:szCs w:val="12"/>
        </w:rPr>
      </w:pPr>
      <w:r w:rsidRPr="00F632D1">
        <w:rPr>
          <w:sz w:val="12"/>
          <w:szCs w:val="12"/>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94" w:history="1">
        <w:r w:rsidRPr="00F632D1">
          <w:rPr>
            <w:sz w:val="12"/>
            <w:szCs w:val="12"/>
          </w:rPr>
          <w:t>подпунктом 6 пункта 2 статьи 39.10</w:t>
        </w:r>
      </w:hyperlink>
      <w:r w:rsidRPr="00F632D1">
        <w:rPr>
          <w:sz w:val="12"/>
          <w:szCs w:val="12"/>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F632D1" w:rsidRPr="00F632D1" w:rsidRDefault="00F632D1" w:rsidP="00F632D1">
      <w:pPr>
        <w:ind w:firstLine="540"/>
        <w:jc w:val="both"/>
        <w:rPr>
          <w:sz w:val="12"/>
          <w:szCs w:val="12"/>
        </w:rPr>
      </w:pPr>
      <w:r w:rsidRPr="00F632D1">
        <w:rPr>
          <w:sz w:val="12"/>
          <w:szCs w:val="12"/>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495" w:history="1">
        <w:r w:rsidRPr="00F632D1">
          <w:rPr>
            <w:sz w:val="12"/>
            <w:szCs w:val="12"/>
          </w:rPr>
          <w:t>подпунктом 7 пункта 2 статьи 39.10</w:t>
        </w:r>
      </w:hyperlink>
      <w:r w:rsidRPr="00F632D1">
        <w:rPr>
          <w:sz w:val="12"/>
          <w:szCs w:val="12"/>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F632D1" w:rsidRPr="00F632D1" w:rsidRDefault="00F632D1" w:rsidP="00F632D1">
      <w:pPr>
        <w:ind w:firstLine="567"/>
        <w:jc w:val="both"/>
        <w:rPr>
          <w:sz w:val="12"/>
          <w:szCs w:val="12"/>
        </w:rPr>
      </w:pPr>
      <w:r w:rsidRPr="00F632D1">
        <w:rPr>
          <w:sz w:val="12"/>
          <w:szCs w:val="12"/>
        </w:rPr>
        <w:t xml:space="preserve">11. в случае предоставления в собственность бесплатно земельного участка иным не указанным в </w:t>
      </w:r>
      <w:hyperlink r:id="rId496" w:history="1">
        <w:r w:rsidRPr="00F632D1">
          <w:rPr>
            <w:sz w:val="12"/>
            <w:szCs w:val="12"/>
          </w:rPr>
          <w:t>подпункте 6</w:t>
        </w:r>
      </w:hyperlink>
      <w:r w:rsidRPr="00F632D1">
        <w:rPr>
          <w:sz w:val="12"/>
          <w:szCs w:val="12"/>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F632D1" w:rsidRPr="00F632D1" w:rsidRDefault="00F632D1" w:rsidP="00F632D1">
      <w:pPr>
        <w:ind w:firstLine="567"/>
        <w:jc w:val="both"/>
        <w:rPr>
          <w:sz w:val="12"/>
          <w:szCs w:val="12"/>
        </w:rPr>
      </w:pPr>
      <w:r w:rsidRPr="00F632D1">
        <w:rPr>
          <w:sz w:val="12"/>
          <w:szCs w:val="12"/>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F632D1" w:rsidRPr="00F632D1" w:rsidRDefault="00F632D1" w:rsidP="00F632D1">
      <w:pPr>
        <w:ind w:firstLine="540"/>
        <w:jc w:val="both"/>
        <w:rPr>
          <w:sz w:val="12"/>
          <w:szCs w:val="12"/>
        </w:rPr>
      </w:pPr>
      <w:r w:rsidRPr="00F632D1">
        <w:rPr>
          <w:sz w:val="12"/>
          <w:szCs w:val="12"/>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F632D1" w:rsidRPr="00F632D1" w:rsidRDefault="00F632D1" w:rsidP="00F632D1">
      <w:pPr>
        <w:ind w:firstLine="540"/>
        <w:jc w:val="both"/>
        <w:rPr>
          <w:sz w:val="12"/>
          <w:szCs w:val="12"/>
        </w:rPr>
      </w:pPr>
      <w:r w:rsidRPr="00F632D1">
        <w:rPr>
          <w:sz w:val="12"/>
          <w:szCs w:val="12"/>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97" w:history="1">
        <w:r w:rsidRPr="00F632D1">
          <w:rPr>
            <w:sz w:val="12"/>
            <w:szCs w:val="12"/>
          </w:rPr>
          <w:t>критериям</w:t>
        </w:r>
      </w:hyperlink>
      <w:r w:rsidRPr="00F632D1">
        <w:rPr>
          <w:sz w:val="12"/>
          <w:szCs w:val="12"/>
        </w:rPr>
        <w:t>, установленным Правительством Российской Федерации (пп.1 п.2 ст.39.6 Земельного кодекса РФ) – заявление о предоставлении земельного участка;</w:t>
      </w:r>
    </w:p>
    <w:p w:rsidR="00F632D1" w:rsidRPr="00F632D1" w:rsidRDefault="00F632D1" w:rsidP="00F632D1">
      <w:pPr>
        <w:ind w:firstLine="540"/>
        <w:jc w:val="both"/>
        <w:rPr>
          <w:sz w:val="12"/>
          <w:szCs w:val="12"/>
        </w:rPr>
      </w:pPr>
      <w:r w:rsidRPr="00F632D1">
        <w:rPr>
          <w:sz w:val="12"/>
          <w:szCs w:val="12"/>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F632D1" w:rsidRPr="00F632D1" w:rsidRDefault="00F632D1" w:rsidP="00F632D1">
      <w:pPr>
        <w:ind w:firstLine="540"/>
        <w:jc w:val="both"/>
        <w:rPr>
          <w:sz w:val="12"/>
          <w:szCs w:val="12"/>
        </w:rPr>
      </w:pPr>
      <w:r w:rsidRPr="00F632D1">
        <w:rPr>
          <w:sz w:val="12"/>
          <w:szCs w:val="12"/>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F632D1" w:rsidRPr="00F632D1" w:rsidRDefault="00F632D1" w:rsidP="00F632D1">
      <w:pPr>
        <w:ind w:firstLine="540"/>
        <w:jc w:val="both"/>
        <w:rPr>
          <w:sz w:val="12"/>
          <w:szCs w:val="12"/>
        </w:rPr>
      </w:pPr>
      <w:r w:rsidRPr="00F632D1">
        <w:rPr>
          <w:sz w:val="12"/>
          <w:szCs w:val="12"/>
        </w:rPr>
        <w:t xml:space="preserve">17. в случае предоставления в аренду земельного участка застройщику, признанному в соответствии с Федеральным </w:t>
      </w:r>
      <w:hyperlink r:id="rId498" w:history="1">
        <w:r w:rsidRPr="00F632D1">
          <w:rPr>
            <w:sz w:val="12"/>
            <w:szCs w:val="12"/>
          </w:rPr>
          <w:t>законом</w:t>
        </w:r>
      </w:hyperlink>
      <w:r w:rsidRPr="00F632D1">
        <w:rPr>
          <w:sz w:val="12"/>
          <w:szCs w:val="12"/>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99" w:history="1">
        <w:r w:rsidRPr="00F632D1">
          <w:rPr>
            <w:sz w:val="12"/>
            <w:szCs w:val="12"/>
          </w:rPr>
          <w:t>законом</w:t>
        </w:r>
      </w:hyperlink>
      <w:r w:rsidRPr="00F632D1">
        <w:rPr>
          <w:sz w:val="12"/>
          <w:szCs w:val="12"/>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500" w:history="1">
        <w:r w:rsidRPr="00F632D1">
          <w:rPr>
            <w:sz w:val="12"/>
            <w:szCs w:val="12"/>
          </w:rPr>
          <w:t>частью 2 статьи 13.1</w:t>
        </w:r>
      </w:hyperlink>
      <w:r w:rsidRPr="00F632D1">
        <w:rPr>
          <w:sz w:val="12"/>
          <w:szCs w:val="1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632D1" w:rsidRPr="00F632D1" w:rsidRDefault="00F632D1" w:rsidP="00F632D1">
      <w:pPr>
        <w:ind w:firstLine="567"/>
        <w:jc w:val="both"/>
        <w:rPr>
          <w:sz w:val="12"/>
          <w:szCs w:val="12"/>
        </w:rPr>
      </w:pPr>
      <w:r w:rsidRPr="00F632D1">
        <w:rPr>
          <w:sz w:val="12"/>
          <w:szCs w:val="12"/>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F632D1" w:rsidRPr="00F632D1" w:rsidRDefault="00F632D1" w:rsidP="00F632D1">
      <w:pPr>
        <w:ind w:firstLine="567"/>
        <w:jc w:val="both"/>
        <w:rPr>
          <w:sz w:val="12"/>
          <w:szCs w:val="12"/>
        </w:rPr>
      </w:pPr>
      <w:r w:rsidRPr="00F632D1">
        <w:rPr>
          <w:sz w:val="12"/>
          <w:szCs w:val="12"/>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501" w:history="1">
        <w:r w:rsidRPr="00F632D1">
          <w:rPr>
            <w:sz w:val="12"/>
            <w:szCs w:val="12"/>
          </w:rPr>
          <w:t>подпунктом 8</w:t>
        </w:r>
      </w:hyperlink>
      <w:r w:rsidRPr="00F632D1">
        <w:rPr>
          <w:sz w:val="12"/>
          <w:szCs w:val="12"/>
        </w:rPr>
        <w:t xml:space="preserve"> пункта 2 статьи 39.6 Земельного кодекса РФ, </w:t>
      </w:r>
      <w:hyperlink r:id="rId502" w:history="1">
        <w:r w:rsidRPr="00F632D1">
          <w:rPr>
            <w:sz w:val="12"/>
            <w:szCs w:val="12"/>
          </w:rPr>
          <w:t>пунктом 5 статьи 46</w:t>
        </w:r>
      </w:hyperlink>
      <w:r w:rsidRPr="00F632D1">
        <w:rPr>
          <w:sz w:val="12"/>
          <w:szCs w:val="12"/>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503" w:history="1">
        <w:r w:rsidRPr="00F632D1">
          <w:rPr>
            <w:sz w:val="12"/>
            <w:szCs w:val="12"/>
          </w:rPr>
          <w:t>закона</w:t>
        </w:r>
      </w:hyperlink>
      <w:r w:rsidRPr="00F632D1">
        <w:rPr>
          <w:sz w:val="12"/>
          <w:szCs w:val="12"/>
        </w:rPr>
        <w:t xml:space="preserve"> от 21.07.1997 № 122-ФЗ «О государственной регистрации прав на недвижимое имущество и сделок с ним»; </w:t>
      </w:r>
    </w:p>
    <w:p w:rsidR="00F632D1" w:rsidRPr="00F632D1" w:rsidRDefault="00F632D1" w:rsidP="00F632D1">
      <w:pPr>
        <w:ind w:firstLine="567"/>
        <w:jc w:val="both"/>
        <w:rPr>
          <w:sz w:val="12"/>
          <w:szCs w:val="12"/>
        </w:rPr>
      </w:pPr>
      <w:r w:rsidRPr="00F632D1">
        <w:rPr>
          <w:sz w:val="12"/>
          <w:szCs w:val="12"/>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632D1" w:rsidRPr="00F632D1" w:rsidRDefault="00F632D1" w:rsidP="00F632D1">
      <w:pPr>
        <w:ind w:firstLine="567"/>
        <w:jc w:val="both"/>
        <w:rPr>
          <w:sz w:val="12"/>
          <w:szCs w:val="12"/>
        </w:rPr>
      </w:pPr>
      <w:r w:rsidRPr="00F632D1">
        <w:rPr>
          <w:sz w:val="12"/>
          <w:szCs w:val="12"/>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F632D1" w:rsidRPr="00F632D1" w:rsidRDefault="00F632D1" w:rsidP="00F632D1">
      <w:pPr>
        <w:ind w:firstLine="567"/>
        <w:jc w:val="both"/>
        <w:rPr>
          <w:sz w:val="12"/>
          <w:szCs w:val="12"/>
        </w:rPr>
      </w:pPr>
      <w:r w:rsidRPr="00F632D1">
        <w:rPr>
          <w:sz w:val="12"/>
          <w:szCs w:val="12"/>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504" w:history="1">
        <w:r w:rsidRPr="00F632D1">
          <w:rPr>
            <w:sz w:val="12"/>
            <w:szCs w:val="12"/>
          </w:rPr>
          <w:t>законом</w:t>
        </w:r>
      </w:hyperlink>
      <w:r w:rsidRPr="00F632D1">
        <w:rPr>
          <w:sz w:val="12"/>
          <w:szCs w:val="12"/>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F632D1" w:rsidRPr="00F632D1" w:rsidRDefault="00F632D1" w:rsidP="00F632D1">
      <w:pPr>
        <w:ind w:firstLine="567"/>
        <w:jc w:val="both"/>
        <w:rPr>
          <w:sz w:val="12"/>
          <w:szCs w:val="12"/>
        </w:rPr>
      </w:pPr>
      <w:r w:rsidRPr="00F632D1">
        <w:rPr>
          <w:sz w:val="12"/>
          <w:szCs w:val="12"/>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05" w:history="1">
        <w:r w:rsidRPr="00F632D1">
          <w:rPr>
            <w:sz w:val="12"/>
            <w:szCs w:val="12"/>
          </w:rPr>
          <w:t>статьей 39.20</w:t>
        </w:r>
      </w:hyperlink>
      <w:r w:rsidRPr="00F632D1">
        <w:rPr>
          <w:sz w:val="12"/>
          <w:szCs w:val="12"/>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632D1" w:rsidRPr="00F632D1" w:rsidRDefault="00F632D1" w:rsidP="00F632D1">
      <w:pPr>
        <w:ind w:firstLine="567"/>
        <w:jc w:val="both"/>
        <w:rPr>
          <w:sz w:val="12"/>
          <w:szCs w:val="12"/>
        </w:rPr>
      </w:pPr>
      <w:r w:rsidRPr="00F632D1">
        <w:rPr>
          <w:sz w:val="12"/>
          <w:szCs w:val="12"/>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506" w:history="1">
        <w:r w:rsidRPr="00F632D1">
          <w:rPr>
            <w:sz w:val="12"/>
            <w:szCs w:val="12"/>
          </w:rPr>
          <w:t>пунктом 5</w:t>
        </w:r>
      </w:hyperlink>
      <w:r w:rsidRPr="00F632D1">
        <w:rPr>
          <w:sz w:val="12"/>
          <w:szCs w:val="12"/>
        </w:rPr>
        <w:t xml:space="preserve"> статьи 39.6 Земельного кодекса РФ (пп.10 п.2 ст.39.6 Земельного кодекса РФ, </w:t>
      </w:r>
      <w:hyperlink r:id="rId507" w:history="1">
        <w:r w:rsidRPr="00F632D1">
          <w:rPr>
            <w:sz w:val="12"/>
            <w:szCs w:val="12"/>
          </w:rPr>
          <w:t>пункт 21 статьи 3</w:t>
        </w:r>
      </w:hyperlink>
      <w:r w:rsidRPr="00F632D1">
        <w:rPr>
          <w:sz w:val="12"/>
          <w:szCs w:val="12"/>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F632D1" w:rsidRPr="00F632D1" w:rsidRDefault="00F632D1" w:rsidP="00F632D1">
      <w:pPr>
        <w:ind w:firstLine="567"/>
        <w:jc w:val="both"/>
        <w:rPr>
          <w:sz w:val="12"/>
          <w:szCs w:val="12"/>
        </w:rPr>
      </w:pPr>
      <w:r w:rsidRPr="00F632D1">
        <w:rPr>
          <w:sz w:val="12"/>
          <w:szCs w:val="12"/>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08" w:history="1">
        <w:r w:rsidRPr="00F632D1">
          <w:rPr>
            <w:sz w:val="12"/>
            <w:szCs w:val="12"/>
          </w:rPr>
          <w:t>пункте 2 статьи 39.9</w:t>
        </w:r>
      </w:hyperlink>
      <w:r w:rsidRPr="00F632D1">
        <w:rPr>
          <w:sz w:val="12"/>
          <w:szCs w:val="12"/>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632D1" w:rsidRPr="00F632D1" w:rsidRDefault="00F632D1" w:rsidP="00F632D1">
      <w:pPr>
        <w:ind w:firstLine="540"/>
        <w:jc w:val="both"/>
        <w:rPr>
          <w:sz w:val="12"/>
          <w:szCs w:val="12"/>
        </w:rPr>
      </w:pPr>
      <w:r w:rsidRPr="00F632D1">
        <w:rPr>
          <w:sz w:val="12"/>
          <w:szCs w:val="12"/>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9" w:history="1">
        <w:r w:rsidRPr="00F632D1">
          <w:rPr>
            <w:sz w:val="12"/>
            <w:szCs w:val="12"/>
          </w:rPr>
          <w:t>законом</w:t>
        </w:r>
      </w:hyperlink>
      <w:r w:rsidRPr="00F632D1">
        <w:rPr>
          <w:sz w:val="12"/>
          <w:szCs w:val="12"/>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0" w:history="1">
        <w:r w:rsidRPr="00F632D1">
          <w:rPr>
            <w:sz w:val="12"/>
            <w:szCs w:val="12"/>
          </w:rPr>
          <w:t>кодексом</w:t>
        </w:r>
      </w:hyperlink>
      <w:r w:rsidRPr="00F632D1">
        <w:rPr>
          <w:sz w:val="12"/>
          <w:szCs w:val="12"/>
        </w:rPr>
        <w:t xml:space="preserve"> Российской Федерации, либо юридическому лицу, обеспечивающему в соответствии с Градостроительным </w:t>
      </w:r>
      <w:hyperlink r:id="rId511" w:history="1">
        <w:r w:rsidRPr="00F632D1">
          <w:rPr>
            <w:sz w:val="12"/>
            <w:szCs w:val="12"/>
          </w:rPr>
          <w:t>кодексом</w:t>
        </w:r>
      </w:hyperlink>
      <w:r w:rsidRPr="00F632D1">
        <w:rPr>
          <w:sz w:val="12"/>
          <w:szCs w:val="12"/>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632D1" w:rsidRPr="00F632D1" w:rsidRDefault="00F632D1" w:rsidP="00F632D1">
      <w:pPr>
        <w:ind w:firstLine="540"/>
        <w:jc w:val="both"/>
        <w:rPr>
          <w:sz w:val="12"/>
          <w:szCs w:val="12"/>
        </w:rPr>
      </w:pPr>
      <w:r w:rsidRPr="00F632D1">
        <w:rPr>
          <w:sz w:val="12"/>
          <w:szCs w:val="12"/>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2" w:history="1">
        <w:r w:rsidRPr="00F632D1">
          <w:rPr>
            <w:sz w:val="12"/>
            <w:szCs w:val="12"/>
          </w:rPr>
          <w:t>статьей 39.18</w:t>
        </w:r>
      </w:hyperlink>
      <w:r w:rsidRPr="00F632D1">
        <w:rPr>
          <w:sz w:val="12"/>
          <w:szCs w:val="12"/>
        </w:rPr>
        <w:t xml:space="preserve"> Земельного кодекса РФ (пп.15 п.2 ст.39.6 Земельного кодекса РФ) – заявление о предоставлении земельного участка;  </w:t>
      </w:r>
    </w:p>
    <w:p w:rsidR="00F632D1" w:rsidRPr="00F632D1" w:rsidRDefault="00F632D1" w:rsidP="00F632D1">
      <w:pPr>
        <w:ind w:firstLine="567"/>
        <w:jc w:val="both"/>
        <w:rPr>
          <w:sz w:val="12"/>
          <w:szCs w:val="12"/>
        </w:rPr>
      </w:pPr>
      <w:r w:rsidRPr="00F632D1">
        <w:rPr>
          <w:sz w:val="12"/>
          <w:szCs w:val="12"/>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632D1" w:rsidRPr="00F632D1" w:rsidRDefault="00F632D1" w:rsidP="00F632D1">
      <w:pPr>
        <w:ind w:firstLine="540"/>
        <w:jc w:val="both"/>
        <w:rPr>
          <w:sz w:val="12"/>
          <w:szCs w:val="12"/>
        </w:rPr>
      </w:pPr>
      <w:r w:rsidRPr="00F632D1">
        <w:rPr>
          <w:sz w:val="12"/>
          <w:szCs w:val="12"/>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F632D1" w:rsidRPr="00F632D1" w:rsidRDefault="00F632D1" w:rsidP="00F632D1">
      <w:pPr>
        <w:ind w:firstLine="567"/>
        <w:jc w:val="both"/>
        <w:rPr>
          <w:sz w:val="12"/>
          <w:szCs w:val="12"/>
        </w:rPr>
      </w:pPr>
      <w:r w:rsidRPr="00F632D1">
        <w:rPr>
          <w:sz w:val="12"/>
          <w:szCs w:val="12"/>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632D1">
        <w:rPr>
          <w:sz w:val="12"/>
          <w:szCs w:val="12"/>
        </w:rPr>
        <w:t>Росреестра</w:t>
      </w:r>
      <w:proofErr w:type="spellEnd"/>
      <w:r w:rsidRPr="00F632D1">
        <w:rPr>
          <w:sz w:val="12"/>
          <w:szCs w:val="12"/>
        </w:rPr>
        <w:t xml:space="preserve"> от 02.09.2020 № П/0321, подтверждающих право заявителя на предоставление земельного участка в собственность без проведения торгов; </w:t>
      </w:r>
    </w:p>
    <w:p w:rsidR="00F632D1" w:rsidRPr="00F632D1" w:rsidRDefault="00F632D1" w:rsidP="00F632D1">
      <w:pPr>
        <w:ind w:firstLine="540"/>
        <w:jc w:val="both"/>
        <w:rPr>
          <w:sz w:val="12"/>
          <w:szCs w:val="12"/>
        </w:rPr>
      </w:pPr>
      <w:r w:rsidRPr="00F632D1">
        <w:rPr>
          <w:sz w:val="12"/>
          <w:szCs w:val="12"/>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F632D1" w:rsidRPr="00F632D1" w:rsidRDefault="00F632D1" w:rsidP="00F632D1">
      <w:pPr>
        <w:ind w:firstLine="567"/>
        <w:jc w:val="both"/>
        <w:rPr>
          <w:sz w:val="12"/>
          <w:szCs w:val="12"/>
        </w:rPr>
      </w:pPr>
      <w:r w:rsidRPr="00F632D1">
        <w:rPr>
          <w:sz w:val="12"/>
          <w:szCs w:val="12"/>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F632D1">
        <w:rPr>
          <w:sz w:val="12"/>
          <w:szCs w:val="12"/>
        </w:rPr>
        <w:t>недропользователю</w:t>
      </w:r>
      <w:proofErr w:type="spellEnd"/>
      <w:r w:rsidRPr="00F632D1">
        <w:rPr>
          <w:sz w:val="12"/>
          <w:szCs w:val="12"/>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F632D1" w:rsidRPr="00F632D1" w:rsidRDefault="00F632D1" w:rsidP="00F632D1">
      <w:pPr>
        <w:ind w:firstLine="540"/>
        <w:jc w:val="both"/>
        <w:rPr>
          <w:sz w:val="12"/>
          <w:szCs w:val="12"/>
        </w:rPr>
      </w:pPr>
      <w:r w:rsidRPr="00F632D1">
        <w:rPr>
          <w:sz w:val="12"/>
          <w:szCs w:val="12"/>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3" w:history="1">
        <w:r w:rsidRPr="00F632D1">
          <w:rPr>
            <w:sz w:val="12"/>
            <w:szCs w:val="12"/>
          </w:rPr>
          <w:t>форма</w:t>
        </w:r>
      </w:hyperlink>
      <w:r w:rsidRPr="00F632D1">
        <w:rPr>
          <w:sz w:val="12"/>
          <w:szCs w:val="12"/>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632D1">
        <w:rPr>
          <w:sz w:val="12"/>
          <w:szCs w:val="12"/>
        </w:rPr>
        <w:t>муниципально</w:t>
      </w:r>
      <w:proofErr w:type="spellEnd"/>
      <w:r w:rsidRPr="00F632D1">
        <w:rPr>
          <w:sz w:val="12"/>
          <w:szCs w:val="12"/>
        </w:rPr>
        <w:t xml:space="preserve">-частном партнерстве, лицу, с которым заключены указанные соглашения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632D1">
        <w:rPr>
          <w:sz w:val="12"/>
          <w:szCs w:val="12"/>
        </w:rPr>
        <w:t>охотхозяйственное</w:t>
      </w:r>
      <w:proofErr w:type="spellEnd"/>
      <w:r w:rsidRPr="00F632D1">
        <w:rPr>
          <w:sz w:val="12"/>
          <w:szCs w:val="12"/>
        </w:rPr>
        <w:t xml:space="preserve"> соглашение (пп.24 п.2 ст.39.6 Земельного кодекса РФ)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F632D1" w:rsidRPr="00F632D1" w:rsidRDefault="00F632D1" w:rsidP="00F632D1">
      <w:pPr>
        <w:ind w:firstLine="540"/>
        <w:jc w:val="both"/>
        <w:rPr>
          <w:sz w:val="12"/>
          <w:szCs w:val="12"/>
        </w:rPr>
      </w:pPr>
      <w:r w:rsidRPr="00F632D1">
        <w:rPr>
          <w:sz w:val="12"/>
          <w:szCs w:val="12"/>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 xml:space="preserve">46. при предоставлении в аренду земельного участка лицу, осуществляющему товарную </w:t>
      </w:r>
      <w:proofErr w:type="spellStart"/>
      <w:r w:rsidRPr="00F632D1">
        <w:rPr>
          <w:sz w:val="12"/>
          <w:szCs w:val="12"/>
        </w:rPr>
        <w:t>аквакультуру</w:t>
      </w:r>
      <w:proofErr w:type="spellEnd"/>
      <w:r w:rsidRPr="00F632D1">
        <w:rPr>
          <w:sz w:val="12"/>
          <w:szCs w:val="12"/>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F632D1" w:rsidRPr="00F632D1" w:rsidRDefault="00F632D1" w:rsidP="00F632D1">
      <w:pPr>
        <w:ind w:firstLine="540"/>
        <w:jc w:val="both"/>
        <w:rPr>
          <w:sz w:val="12"/>
          <w:szCs w:val="12"/>
        </w:rPr>
      </w:pPr>
      <w:r w:rsidRPr="00F632D1">
        <w:rPr>
          <w:sz w:val="12"/>
          <w:szCs w:val="12"/>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F632D1">
        <w:rPr>
          <w:sz w:val="12"/>
          <w:szCs w:val="12"/>
        </w:rPr>
        <w:t>неустраненных</w:t>
      </w:r>
      <w:proofErr w:type="spellEnd"/>
      <w:r w:rsidRPr="00F632D1">
        <w:rPr>
          <w:sz w:val="12"/>
          <w:szCs w:val="12"/>
        </w:rPr>
        <w:t xml:space="preserve"> нарушениях законодательства Российской Федерации при использовании такого земельного участка, при </w:t>
      </w:r>
      <w:r w:rsidRPr="00F632D1">
        <w:rPr>
          <w:sz w:val="12"/>
          <w:szCs w:val="12"/>
        </w:rPr>
        <w:lastRenderedPageBreak/>
        <w:t xml:space="preserve">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F632D1" w:rsidRPr="00F632D1" w:rsidRDefault="00F632D1" w:rsidP="00F632D1">
      <w:pPr>
        <w:ind w:firstLine="567"/>
        <w:jc w:val="both"/>
        <w:rPr>
          <w:sz w:val="12"/>
          <w:szCs w:val="12"/>
        </w:rPr>
      </w:pPr>
      <w:r w:rsidRPr="00F632D1">
        <w:rPr>
          <w:sz w:val="12"/>
          <w:szCs w:val="12"/>
        </w:rPr>
        <w:t xml:space="preserve">49. при предоставлении в аренду земельного участка арендатору (за исключением арендаторов земельных участков, указанных в </w:t>
      </w:r>
      <w:hyperlink r:id="rId514" w:history="1">
        <w:r w:rsidRPr="00F632D1">
          <w:rPr>
            <w:sz w:val="12"/>
            <w:szCs w:val="12"/>
          </w:rPr>
          <w:t>подпункте 31</w:t>
        </w:r>
      </w:hyperlink>
      <w:r w:rsidRPr="00F632D1">
        <w:rPr>
          <w:sz w:val="12"/>
          <w:szCs w:val="12"/>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15" w:history="1">
        <w:r w:rsidRPr="00F632D1">
          <w:rPr>
            <w:sz w:val="12"/>
            <w:szCs w:val="12"/>
          </w:rPr>
          <w:t>пунктами 3</w:t>
        </w:r>
      </w:hyperlink>
      <w:r w:rsidRPr="00F632D1">
        <w:rPr>
          <w:sz w:val="12"/>
          <w:szCs w:val="12"/>
        </w:rPr>
        <w:t xml:space="preserve"> и </w:t>
      </w:r>
      <w:hyperlink r:id="rId516" w:history="1">
        <w:r w:rsidRPr="00F632D1">
          <w:rPr>
            <w:sz w:val="12"/>
            <w:szCs w:val="12"/>
          </w:rPr>
          <w:t>4</w:t>
        </w:r>
      </w:hyperlink>
      <w:r w:rsidRPr="00F632D1">
        <w:rPr>
          <w:sz w:val="12"/>
          <w:szCs w:val="12"/>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632D1" w:rsidRPr="00F632D1" w:rsidRDefault="00F632D1" w:rsidP="00F632D1">
      <w:pPr>
        <w:ind w:firstLine="567"/>
        <w:jc w:val="both"/>
        <w:rPr>
          <w:sz w:val="12"/>
          <w:szCs w:val="12"/>
        </w:rPr>
      </w:pPr>
      <w:r w:rsidRPr="00F632D1">
        <w:rPr>
          <w:sz w:val="12"/>
          <w:szCs w:val="12"/>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17" w:history="1">
        <w:r w:rsidRPr="00F632D1">
          <w:rPr>
            <w:sz w:val="12"/>
            <w:szCs w:val="12"/>
          </w:rPr>
          <w:t>законом</w:t>
        </w:r>
      </w:hyperlink>
      <w:r w:rsidRPr="00F632D1">
        <w:rPr>
          <w:sz w:val="12"/>
          <w:szCs w:val="12"/>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8" w:history="1">
        <w:r w:rsidRPr="00F632D1">
          <w:rPr>
            <w:sz w:val="12"/>
            <w:szCs w:val="12"/>
          </w:rPr>
          <w:t>законом</w:t>
        </w:r>
      </w:hyperlink>
      <w:r w:rsidRPr="00F632D1">
        <w:rPr>
          <w:sz w:val="12"/>
          <w:szCs w:val="12"/>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19" w:history="1">
        <w:r w:rsidRPr="00F632D1">
          <w:rPr>
            <w:sz w:val="12"/>
            <w:szCs w:val="12"/>
          </w:rPr>
          <w:t>кодексом</w:t>
        </w:r>
      </w:hyperlink>
      <w:r w:rsidRPr="00F632D1">
        <w:rPr>
          <w:sz w:val="12"/>
          <w:szCs w:val="12"/>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20" w:history="1">
        <w:r w:rsidRPr="00F632D1">
          <w:rPr>
            <w:sz w:val="12"/>
            <w:szCs w:val="12"/>
          </w:rPr>
          <w:t>частью 2 статьи 13.1</w:t>
        </w:r>
      </w:hyperlink>
      <w:r w:rsidRPr="00F632D1">
        <w:rPr>
          <w:sz w:val="12"/>
          <w:szCs w:val="1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21" w:history="1">
        <w:r w:rsidRPr="00F632D1">
          <w:rPr>
            <w:sz w:val="12"/>
            <w:szCs w:val="12"/>
          </w:rPr>
          <w:t>частью 2 статьи 13.1</w:t>
        </w:r>
      </w:hyperlink>
      <w:r w:rsidRPr="00F632D1">
        <w:rPr>
          <w:sz w:val="12"/>
          <w:szCs w:val="12"/>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632D1" w:rsidRPr="00F632D1" w:rsidRDefault="00F632D1" w:rsidP="00F632D1">
      <w:pPr>
        <w:ind w:firstLine="567"/>
        <w:jc w:val="both"/>
        <w:rPr>
          <w:sz w:val="12"/>
          <w:szCs w:val="12"/>
        </w:rPr>
      </w:pPr>
      <w:r w:rsidRPr="00F632D1">
        <w:rPr>
          <w:sz w:val="12"/>
          <w:szCs w:val="12"/>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632D1">
        <w:rPr>
          <w:sz w:val="12"/>
          <w:szCs w:val="12"/>
        </w:rPr>
        <w:t>Росреестра</w:t>
      </w:r>
      <w:proofErr w:type="spellEnd"/>
      <w:r w:rsidRPr="00F632D1">
        <w:rPr>
          <w:sz w:val="12"/>
          <w:szCs w:val="12"/>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F632D1" w:rsidRPr="00F632D1" w:rsidRDefault="00F632D1" w:rsidP="00F632D1">
      <w:pPr>
        <w:ind w:firstLine="567"/>
        <w:jc w:val="both"/>
        <w:rPr>
          <w:sz w:val="12"/>
          <w:szCs w:val="12"/>
        </w:rPr>
      </w:pPr>
      <w:r w:rsidRPr="00F632D1">
        <w:rPr>
          <w:sz w:val="12"/>
          <w:szCs w:val="12"/>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632D1">
        <w:rPr>
          <w:sz w:val="12"/>
          <w:szCs w:val="12"/>
        </w:rPr>
        <w:t>Росреестра</w:t>
      </w:r>
      <w:proofErr w:type="spellEnd"/>
      <w:r w:rsidRPr="00F632D1">
        <w:rPr>
          <w:sz w:val="12"/>
          <w:szCs w:val="12"/>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F632D1" w:rsidRPr="00F632D1" w:rsidRDefault="00F632D1" w:rsidP="00F632D1">
      <w:pPr>
        <w:ind w:firstLine="567"/>
        <w:jc w:val="both"/>
        <w:rPr>
          <w:sz w:val="12"/>
          <w:szCs w:val="12"/>
        </w:rPr>
      </w:pPr>
      <w:r w:rsidRPr="00F632D1">
        <w:rPr>
          <w:sz w:val="12"/>
          <w:szCs w:val="12"/>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632D1">
        <w:rPr>
          <w:sz w:val="12"/>
          <w:szCs w:val="12"/>
        </w:rPr>
        <w:t>Росреестра</w:t>
      </w:r>
      <w:proofErr w:type="spellEnd"/>
      <w:r w:rsidRPr="00F632D1">
        <w:rPr>
          <w:sz w:val="12"/>
          <w:szCs w:val="12"/>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F632D1" w:rsidRPr="00F632D1" w:rsidRDefault="00F632D1" w:rsidP="00F632D1">
      <w:pPr>
        <w:ind w:firstLine="567"/>
        <w:jc w:val="both"/>
        <w:rPr>
          <w:sz w:val="12"/>
          <w:szCs w:val="12"/>
        </w:rPr>
      </w:pPr>
      <w:r w:rsidRPr="00F632D1">
        <w:rPr>
          <w:sz w:val="12"/>
          <w:szCs w:val="12"/>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632D1">
        <w:rPr>
          <w:sz w:val="12"/>
          <w:szCs w:val="12"/>
        </w:rPr>
        <w:t>Росреестра</w:t>
      </w:r>
      <w:proofErr w:type="spellEnd"/>
      <w:r w:rsidRPr="00F632D1">
        <w:rPr>
          <w:sz w:val="12"/>
          <w:szCs w:val="12"/>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F632D1" w:rsidRPr="00F632D1" w:rsidRDefault="00F632D1" w:rsidP="00F632D1">
      <w:pPr>
        <w:ind w:firstLine="540"/>
        <w:jc w:val="both"/>
        <w:rPr>
          <w:sz w:val="12"/>
          <w:szCs w:val="12"/>
        </w:rPr>
      </w:pPr>
      <w:r w:rsidRPr="00F632D1">
        <w:rPr>
          <w:sz w:val="12"/>
          <w:szCs w:val="12"/>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522" w:history="1">
        <w:r w:rsidRPr="00F632D1">
          <w:rPr>
            <w:sz w:val="12"/>
            <w:szCs w:val="12"/>
          </w:rPr>
          <w:t>пункте 2 статьи 24</w:t>
        </w:r>
      </w:hyperlink>
      <w:r w:rsidRPr="00F632D1">
        <w:rPr>
          <w:sz w:val="12"/>
          <w:szCs w:val="12"/>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F632D1" w:rsidRPr="00F632D1" w:rsidRDefault="00F632D1" w:rsidP="00F632D1">
      <w:pPr>
        <w:ind w:firstLine="540"/>
        <w:jc w:val="both"/>
        <w:rPr>
          <w:sz w:val="12"/>
          <w:szCs w:val="12"/>
        </w:rPr>
      </w:pPr>
      <w:r w:rsidRPr="00F632D1">
        <w:rPr>
          <w:sz w:val="12"/>
          <w:szCs w:val="12"/>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632D1" w:rsidRPr="00F632D1" w:rsidRDefault="00F632D1" w:rsidP="00F632D1">
      <w:pPr>
        <w:ind w:firstLine="567"/>
        <w:jc w:val="both"/>
        <w:rPr>
          <w:sz w:val="12"/>
          <w:szCs w:val="12"/>
        </w:rPr>
      </w:pPr>
      <w:r w:rsidRPr="00F632D1">
        <w:rPr>
          <w:sz w:val="12"/>
          <w:szCs w:val="12"/>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632D1" w:rsidRPr="00F632D1" w:rsidRDefault="00F632D1" w:rsidP="00F632D1">
      <w:pPr>
        <w:ind w:firstLine="567"/>
        <w:jc w:val="both"/>
        <w:rPr>
          <w:sz w:val="12"/>
          <w:szCs w:val="12"/>
        </w:rPr>
      </w:pPr>
      <w:r w:rsidRPr="00F632D1">
        <w:rPr>
          <w:sz w:val="12"/>
          <w:szCs w:val="12"/>
        </w:rPr>
        <w:t xml:space="preserve">58. при предоставлении земельного участка в безвозмездное пользование лицам, с которыми в соответствии с Федеральным </w:t>
      </w:r>
      <w:hyperlink r:id="rId523" w:history="1">
        <w:r w:rsidRPr="00F632D1">
          <w:rPr>
            <w:sz w:val="12"/>
            <w:szCs w:val="12"/>
          </w:rPr>
          <w:t>законом</w:t>
        </w:r>
      </w:hyperlink>
      <w:r w:rsidRPr="00F632D1">
        <w:rPr>
          <w:sz w:val="12"/>
          <w:szCs w:val="12"/>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F632D1" w:rsidRPr="00F632D1" w:rsidRDefault="00F632D1" w:rsidP="00F632D1">
      <w:pPr>
        <w:ind w:firstLine="567"/>
        <w:jc w:val="both"/>
        <w:rPr>
          <w:sz w:val="12"/>
          <w:szCs w:val="12"/>
        </w:rPr>
      </w:pPr>
      <w:r w:rsidRPr="00F632D1">
        <w:rPr>
          <w:sz w:val="12"/>
          <w:szCs w:val="12"/>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F632D1" w:rsidRPr="00F632D1" w:rsidRDefault="00F632D1" w:rsidP="00F632D1">
      <w:pPr>
        <w:ind w:firstLine="567"/>
        <w:jc w:val="both"/>
        <w:rPr>
          <w:sz w:val="12"/>
          <w:szCs w:val="12"/>
        </w:rPr>
      </w:pPr>
      <w:r w:rsidRPr="00F632D1">
        <w:rPr>
          <w:sz w:val="12"/>
          <w:szCs w:val="12"/>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524" w:history="1">
        <w:r w:rsidRPr="00F632D1">
          <w:rPr>
            <w:sz w:val="12"/>
            <w:szCs w:val="12"/>
          </w:rPr>
          <w:t>статьей 39.18</w:t>
        </w:r>
      </w:hyperlink>
      <w:r w:rsidRPr="00F632D1">
        <w:rPr>
          <w:sz w:val="12"/>
          <w:szCs w:val="12"/>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5" w:history="1">
        <w:r w:rsidRPr="00F632D1">
          <w:rPr>
            <w:sz w:val="12"/>
            <w:szCs w:val="12"/>
          </w:rPr>
          <w:t>статьей 39.18</w:t>
        </w:r>
      </w:hyperlink>
      <w:r w:rsidRPr="00F632D1">
        <w:rPr>
          <w:sz w:val="12"/>
          <w:szCs w:val="12"/>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526" w:history="1">
        <w:r w:rsidRPr="00F632D1">
          <w:rPr>
            <w:sz w:val="12"/>
            <w:szCs w:val="12"/>
          </w:rPr>
          <w:t>одпункт 10 пункта 2 статьи 39.3</w:t>
        </w:r>
      </w:hyperlink>
      <w:r w:rsidRPr="00F632D1">
        <w:rPr>
          <w:sz w:val="12"/>
          <w:szCs w:val="12"/>
        </w:rPr>
        <w:t xml:space="preserve">, </w:t>
      </w:r>
      <w:hyperlink r:id="rId527" w:history="1">
        <w:r w:rsidRPr="00F632D1">
          <w:rPr>
            <w:sz w:val="12"/>
            <w:szCs w:val="12"/>
          </w:rPr>
          <w:t>подпункт 15 пункта 2 статьи 39.6</w:t>
        </w:r>
      </w:hyperlink>
      <w:r w:rsidRPr="00F632D1">
        <w:rPr>
          <w:sz w:val="12"/>
          <w:szCs w:val="12"/>
        </w:rPr>
        <w:t xml:space="preserve">, </w:t>
      </w:r>
      <w:hyperlink r:id="rId528" w:history="1">
        <w:r w:rsidRPr="00F632D1">
          <w:rPr>
            <w:sz w:val="12"/>
            <w:szCs w:val="12"/>
          </w:rPr>
          <w:t>подпункт 6 пункта 2 статьи 39.10</w:t>
        </w:r>
      </w:hyperlink>
      <w:r w:rsidRPr="00F632D1">
        <w:rPr>
          <w:sz w:val="12"/>
          <w:szCs w:val="12"/>
        </w:rPr>
        <w:t xml:space="preserve"> Земельного кодекса РФ) – заявление о предоставлении земельного участка;</w:t>
      </w:r>
    </w:p>
    <w:p w:rsidR="00F632D1" w:rsidRPr="00F632D1" w:rsidRDefault="00F632D1" w:rsidP="00F632D1">
      <w:pPr>
        <w:ind w:firstLine="567"/>
        <w:jc w:val="both"/>
        <w:rPr>
          <w:sz w:val="12"/>
          <w:szCs w:val="12"/>
        </w:rPr>
      </w:pPr>
      <w:r w:rsidRPr="00F632D1">
        <w:rPr>
          <w:sz w:val="12"/>
          <w:szCs w:val="12"/>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F632D1" w:rsidRPr="00F632D1" w:rsidRDefault="00F632D1" w:rsidP="00F632D1">
      <w:pPr>
        <w:ind w:firstLine="567"/>
        <w:jc w:val="both"/>
        <w:rPr>
          <w:sz w:val="12"/>
          <w:szCs w:val="12"/>
        </w:rPr>
      </w:pPr>
      <w:r w:rsidRPr="00F632D1">
        <w:rPr>
          <w:sz w:val="12"/>
          <w:szCs w:val="12"/>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F632D1" w:rsidRPr="00F632D1" w:rsidRDefault="00F632D1" w:rsidP="00F632D1">
      <w:pPr>
        <w:ind w:firstLine="567"/>
        <w:jc w:val="both"/>
        <w:rPr>
          <w:sz w:val="12"/>
          <w:szCs w:val="12"/>
        </w:rPr>
      </w:pPr>
      <w:r w:rsidRPr="00F632D1">
        <w:rPr>
          <w:sz w:val="12"/>
          <w:szCs w:val="12"/>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F632D1" w:rsidRPr="00F632D1" w:rsidRDefault="00F632D1" w:rsidP="00F632D1">
      <w:pPr>
        <w:ind w:firstLine="567"/>
        <w:jc w:val="both"/>
        <w:rPr>
          <w:sz w:val="12"/>
          <w:szCs w:val="12"/>
        </w:rPr>
      </w:pPr>
      <w:r w:rsidRPr="00F632D1">
        <w:rPr>
          <w:sz w:val="12"/>
          <w:szCs w:val="12"/>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F632D1">
        <w:rPr>
          <w:sz w:val="12"/>
          <w:szCs w:val="12"/>
        </w:rPr>
        <w:t>охотхозяйственного</w:t>
      </w:r>
      <w:proofErr w:type="spellEnd"/>
      <w:r w:rsidRPr="00F632D1">
        <w:rPr>
          <w:sz w:val="12"/>
          <w:szCs w:val="12"/>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29" w:history="1">
        <w:r w:rsidRPr="00F632D1">
          <w:rPr>
            <w:sz w:val="12"/>
            <w:szCs w:val="12"/>
          </w:rPr>
          <w:t>порядке</w:t>
        </w:r>
      </w:hyperlink>
      <w:r w:rsidRPr="00F632D1">
        <w:rPr>
          <w:sz w:val="12"/>
          <w:szCs w:val="12"/>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F632D1" w:rsidRPr="00F632D1" w:rsidRDefault="00F632D1" w:rsidP="00F632D1">
      <w:pPr>
        <w:ind w:firstLine="567"/>
        <w:jc w:val="both"/>
        <w:rPr>
          <w:sz w:val="12"/>
          <w:szCs w:val="12"/>
        </w:rPr>
      </w:pPr>
      <w:r w:rsidRPr="00F632D1">
        <w:rPr>
          <w:sz w:val="12"/>
          <w:szCs w:val="12"/>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F632D1" w:rsidRPr="00F632D1" w:rsidRDefault="00F632D1" w:rsidP="00F632D1">
      <w:pPr>
        <w:ind w:firstLine="540"/>
        <w:jc w:val="both"/>
        <w:rPr>
          <w:sz w:val="12"/>
          <w:szCs w:val="12"/>
        </w:rPr>
      </w:pPr>
      <w:r w:rsidRPr="00F632D1">
        <w:rPr>
          <w:sz w:val="12"/>
          <w:szCs w:val="12"/>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30" w:history="1">
        <w:r w:rsidRPr="00F632D1">
          <w:rPr>
            <w:sz w:val="12"/>
            <w:szCs w:val="12"/>
          </w:rPr>
          <w:t>законами</w:t>
        </w:r>
      </w:hyperlink>
      <w:r w:rsidRPr="00F632D1">
        <w:rPr>
          <w:sz w:val="12"/>
          <w:szCs w:val="12"/>
        </w:rPr>
        <w:t xml:space="preserve"> (пп.12 п.2 ст.39.10 Земельного кодекса РФ) – заявление о предоставлении земельного участка;</w:t>
      </w:r>
    </w:p>
    <w:p w:rsidR="00F632D1" w:rsidRPr="00F632D1" w:rsidRDefault="00F632D1" w:rsidP="00F632D1">
      <w:pPr>
        <w:ind w:firstLine="540"/>
        <w:jc w:val="both"/>
        <w:rPr>
          <w:sz w:val="12"/>
          <w:szCs w:val="12"/>
        </w:rPr>
      </w:pPr>
      <w:r w:rsidRPr="00F632D1">
        <w:rPr>
          <w:sz w:val="12"/>
          <w:szCs w:val="12"/>
        </w:rPr>
        <w:t xml:space="preserve">67. при предоставлении в безвозмездное пользование земельных участков лицам, с которыми в соответствии с Федеральным </w:t>
      </w:r>
      <w:hyperlink r:id="rId531" w:history="1">
        <w:r w:rsidRPr="00F632D1">
          <w:rPr>
            <w:sz w:val="12"/>
            <w:szCs w:val="12"/>
          </w:rPr>
          <w:t>законом</w:t>
        </w:r>
      </w:hyperlink>
      <w:r w:rsidRPr="00F632D1">
        <w:rPr>
          <w:sz w:val="12"/>
          <w:szCs w:val="12"/>
        </w:rPr>
        <w:t xml:space="preserve"> от 29 декабря 2012 года № 275-ФЗ «О государственном оборонном заказе», Федеральным </w:t>
      </w:r>
      <w:hyperlink r:id="rId532" w:history="1">
        <w:r w:rsidRPr="00F632D1">
          <w:rPr>
            <w:sz w:val="12"/>
            <w:szCs w:val="12"/>
          </w:rPr>
          <w:t>законом</w:t>
        </w:r>
      </w:hyperlink>
      <w:r w:rsidRPr="00F632D1">
        <w:rPr>
          <w:sz w:val="12"/>
          <w:szCs w:val="12"/>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F632D1" w:rsidRPr="00F632D1" w:rsidRDefault="00F632D1" w:rsidP="00F632D1">
      <w:pPr>
        <w:ind w:firstLine="540"/>
        <w:jc w:val="both"/>
        <w:rPr>
          <w:sz w:val="12"/>
          <w:szCs w:val="12"/>
        </w:rPr>
      </w:pPr>
      <w:r w:rsidRPr="00F632D1">
        <w:rPr>
          <w:sz w:val="12"/>
          <w:szCs w:val="12"/>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F632D1" w:rsidRPr="00F632D1" w:rsidRDefault="00F632D1" w:rsidP="00F632D1">
      <w:pPr>
        <w:ind w:firstLine="567"/>
        <w:jc w:val="both"/>
        <w:rPr>
          <w:sz w:val="12"/>
          <w:szCs w:val="12"/>
        </w:rPr>
      </w:pPr>
      <w:r w:rsidRPr="00F632D1">
        <w:rPr>
          <w:sz w:val="12"/>
          <w:szCs w:val="12"/>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F632D1" w:rsidRPr="00F632D1" w:rsidRDefault="00F632D1" w:rsidP="00F632D1">
      <w:pPr>
        <w:ind w:firstLine="567"/>
        <w:jc w:val="both"/>
        <w:rPr>
          <w:sz w:val="12"/>
          <w:szCs w:val="12"/>
        </w:rPr>
      </w:pPr>
      <w:r w:rsidRPr="00F632D1">
        <w:rPr>
          <w:sz w:val="12"/>
          <w:szCs w:val="12"/>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533" w:history="1">
        <w:r w:rsidRPr="00F632D1">
          <w:rPr>
            <w:sz w:val="12"/>
            <w:szCs w:val="12"/>
          </w:rPr>
          <w:t>законом</w:t>
        </w:r>
      </w:hyperlink>
      <w:r w:rsidRPr="00F632D1">
        <w:rPr>
          <w:sz w:val="12"/>
          <w:szCs w:val="12"/>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34" w:history="1">
        <w:r w:rsidRPr="00F632D1">
          <w:rPr>
            <w:sz w:val="12"/>
            <w:szCs w:val="12"/>
          </w:rPr>
          <w:t>законом</w:t>
        </w:r>
      </w:hyperlink>
      <w:r w:rsidRPr="00F632D1">
        <w:rPr>
          <w:sz w:val="12"/>
          <w:szCs w:val="12"/>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35" w:history="1">
        <w:r w:rsidRPr="00F632D1">
          <w:rPr>
            <w:sz w:val="12"/>
            <w:szCs w:val="12"/>
          </w:rPr>
          <w:t>кодексом</w:t>
        </w:r>
      </w:hyperlink>
      <w:r w:rsidRPr="00F632D1">
        <w:rPr>
          <w:sz w:val="12"/>
          <w:szCs w:val="12"/>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36" w:history="1">
        <w:r w:rsidRPr="00F632D1">
          <w:rPr>
            <w:sz w:val="12"/>
            <w:szCs w:val="12"/>
          </w:rPr>
          <w:t>частью 2 статьи 13.1</w:t>
        </w:r>
      </w:hyperlink>
      <w:r w:rsidRPr="00F632D1">
        <w:rPr>
          <w:sz w:val="12"/>
          <w:szCs w:val="12"/>
        </w:rPr>
        <w:t xml:space="preserve"> Федерального </w:t>
      </w:r>
      <w:r w:rsidRPr="00F632D1">
        <w:rPr>
          <w:sz w:val="12"/>
          <w:szCs w:val="12"/>
        </w:rPr>
        <w:lastRenderedPageBreak/>
        <w:t>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F632D1" w:rsidRPr="00F632D1" w:rsidRDefault="00F632D1" w:rsidP="00F632D1">
      <w:pPr>
        <w:ind w:firstLine="567"/>
        <w:jc w:val="both"/>
        <w:rPr>
          <w:sz w:val="12"/>
          <w:szCs w:val="12"/>
        </w:rPr>
      </w:pPr>
      <w:r w:rsidRPr="00F632D1">
        <w:rPr>
          <w:sz w:val="12"/>
          <w:szCs w:val="12"/>
        </w:rPr>
        <w:t xml:space="preserve">9.3. Заявление и документы подаются одним из следующих способов по личному усмотрению Заявителя: </w:t>
      </w:r>
    </w:p>
    <w:p w:rsidR="00F632D1" w:rsidRPr="00F632D1" w:rsidRDefault="00F632D1" w:rsidP="00F632D1">
      <w:pPr>
        <w:ind w:firstLine="567"/>
        <w:jc w:val="both"/>
        <w:rPr>
          <w:sz w:val="12"/>
          <w:szCs w:val="12"/>
        </w:rPr>
      </w:pPr>
      <w:r w:rsidRPr="00F632D1">
        <w:rPr>
          <w:sz w:val="12"/>
          <w:szCs w:val="12"/>
        </w:rPr>
        <w:t xml:space="preserve">а) в электронной форме посредством ЕПГУ, РПГУ, на официальную электронную почту Администрации. </w:t>
      </w:r>
    </w:p>
    <w:p w:rsidR="00F632D1" w:rsidRPr="00F632D1" w:rsidRDefault="00F632D1" w:rsidP="00F632D1">
      <w:pPr>
        <w:ind w:firstLine="567"/>
        <w:jc w:val="both"/>
        <w:rPr>
          <w:sz w:val="12"/>
          <w:szCs w:val="12"/>
        </w:rPr>
      </w:pPr>
      <w:r w:rsidRPr="00F632D1">
        <w:rPr>
          <w:sz w:val="12"/>
          <w:szCs w:val="12"/>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Заявление в форме электронного документа подписывается по выбору Заявителя (если Заявителем является физическое лицо):</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электронной подписью Заявителя (представителя Заявителя);</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усиленной квалифицированной электронной подписью Заявителя (представителя Заявителя).</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лица, действующего от имени юридического лица без доверенности;</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632D1" w:rsidRPr="00F632D1" w:rsidRDefault="00F632D1" w:rsidP="00F632D1">
      <w:pPr>
        <w:ind w:firstLine="567"/>
        <w:jc w:val="both"/>
        <w:rPr>
          <w:sz w:val="12"/>
          <w:szCs w:val="12"/>
        </w:rPr>
      </w:pPr>
      <w:r w:rsidRPr="00F632D1">
        <w:rPr>
          <w:sz w:val="12"/>
          <w:szCs w:val="12"/>
        </w:rPr>
        <w:t xml:space="preserve">б) на бумажном носителе посредством личного обращения в МФЦ в соответствии с Соглашением  о взаимодействии, либо посредством почтового отправления с уведомлением  о вручении. </w:t>
      </w:r>
    </w:p>
    <w:p w:rsidR="00F632D1" w:rsidRPr="00F632D1" w:rsidRDefault="00F632D1" w:rsidP="00F632D1">
      <w:pPr>
        <w:ind w:firstLine="567"/>
        <w:jc w:val="both"/>
        <w:rPr>
          <w:sz w:val="12"/>
          <w:szCs w:val="12"/>
        </w:rPr>
      </w:pPr>
      <w:r w:rsidRPr="00F632D1">
        <w:rPr>
          <w:sz w:val="12"/>
          <w:szCs w:val="12"/>
        </w:rPr>
        <w:t>9.4.</w:t>
      </w:r>
      <w:r w:rsidRPr="00F632D1">
        <w:rPr>
          <w:rFonts w:eastAsia="Arial"/>
          <w:sz w:val="12"/>
          <w:szCs w:val="12"/>
        </w:rPr>
        <w:t xml:space="preserve"> </w:t>
      </w:r>
      <w:r w:rsidRPr="00F632D1">
        <w:rPr>
          <w:sz w:val="12"/>
          <w:szCs w:val="12"/>
        </w:rPr>
        <w:t xml:space="preserve">Документы, прилагаемые Заявителем к Заявлению, представляемые в электронной форме, направляются в следующих форматах: </w:t>
      </w:r>
    </w:p>
    <w:p w:rsidR="00F632D1" w:rsidRPr="00F632D1" w:rsidRDefault="00F632D1" w:rsidP="00C931AC">
      <w:pPr>
        <w:numPr>
          <w:ilvl w:val="0"/>
          <w:numId w:val="51"/>
        </w:numPr>
        <w:jc w:val="both"/>
        <w:rPr>
          <w:sz w:val="12"/>
          <w:szCs w:val="12"/>
        </w:rPr>
      </w:pPr>
      <w:proofErr w:type="spellStart"/>
      <w:r w:rsidRPr="00F632D1">
        <w:rPr>
          <w:sz w:val="12"/>
          <w:szCs w:val="12"/>
        </w:rPr>
        <w:t>xml</w:t>
      </w:r>
      <w:proofErr w:type="spellEnd"/>
      <w:r w:rsidRPr="00F632D1">
        <w:rPr>
          <w:sz w:val="12"/>
          <w:szCs w:val="1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632D1">
        <w:rPr>
          <w:sz w:val="12"/>
          <w:szCs w:val="12"/>
        </w:rPr>
        <w:t>xml</w:t>
      </w:r>
      <w:proofErr w:type="spellEnd"/>
      <w:r w:rsidRPr="00F632D1">
        <w:rPr>
          <w:sz w:val="12"/>
          <w:szCs w:val="12"/>
        </w:rPr>
        <w:t xml:space="preserve">; </w:t>
      </w:r>
    </w:p>
    <w:p w:rsidR="00F632D1" w:rsidRPr="00F632D1" w:rsidRDefault="00F632D1" w:rsidP="00C931AC">
      <w:pPr>
        <w:numPr>
          <w:ilvl w:val="0"/>
          <w:numId w:val="51"/>
        </w:numPr>
        <w:jc w:val="both"/>
        <w:rPr>
          <w:sz w:val="12"/>
          <w:szCs w:val="12"/>
        </w:rPr>
      </w:pPr>
      <w:proofErr w:type="spellStart"/>
      <w:r w:rsidRPr="00F632D1">
        <w:rPr>
          <w:sz w:val="12"/>
          <w:szCs w:val="12"/>
        </w:rPr>
        <w:t>doc</w:t>
      </w:r>
      <w:proofErr w:type="spellEnd"/>
      <w:r w:rsidRPr="00F632D1">
        <w:rPr>
          <w:sz w:val="12"/>
          <w:szCs w:val="12"/>
        </w:rPr>
        <w:t xml:space="preserve">, </w:t>
      </w:r>
      <w:proofErr w:type="spellStart"/>
      <w:r w:rsidRPr="00F632D1">
        <w:rPr>
          <w:sz w:val="12"/>
          <w:szCs w:val="12"/>
        </w:rPr>
        <w:t>docx</w:t>
      </w:r>
      <w:proofErr w:type="spellEnd"/>
      <w:r w:rsidRPr="00F632D1">
        <w:rPr>
          <w:sz w:val="12"/>
          <w:szCs w:val="12"/>
        </w:rPr>
        <w:t xml:space="preserve">, </w:t>
      </w:r>
      <w:proofErr w:type="spellStart"/>
      <w:r w:rsidRPr="00F632D1">
        <w:rPr>
          <w:sz w:val="12"/>
          <w:szCs w:val="12"/>
        </w:rPr>
        <w:t>odt</w:t>
      </w:r>
      <w:proofErr w:type="spellEnd"/>
      <w:r w:rsidRPr="00F632D1">
        <w:rPr>
          <w:sz w:val="12"/>
          <w:szCs w:val="12"/>
        </w:rPr>
        <w:t xml:space="preserve"> – для документов с текстовым содержанием, не включающим формулы; </w:t>
      </w:r>
    </w:p>
    <w:p w:rsidR="00F632D1" w:rsidRPr="00F632D1" w:rsidRDefault="00F632D1" w:rsidP="00C931AC">
      <w:pPr>
        <w:numPr>
          <w:ilvl w:val="0"/>
          <w:numId w:val="51"/>
        </w:numPr>
        <w:jc w:val="both"/>
        <w:rPr>
          <w:sz w:val="12"/>
          <w:szCs w:val="12"/>
        </w:rPr>
      </w:pPr>
      <w:proofErr w:type="spellStart"/>
      <w:r w:rsidRPr="00F632D1">
        <w:rPr>
          <w:sz w:val="12"/>
          <w:szCs w:val="12"/>
        </w:rPr>
        <w:t>pdf</w:t>
      </w:r>
      <w:proofErr w:type="spellEnd"/>
      <w:r w:rsidRPr="00F632D1">
        <w:rPr>
          <w:sz w:val="12"/>
          <w:szCs w:val="12"/>
        </w:rPr>
        <w:t xml:space="preserve">, </w:t>
      </w:r>
      <w:proofErr w:type="spellStart"/>
      <w:r w:rsidRPr="00F632D1">
        <w:rPr>
          <w:sz w:val="12"/>
          <w:szCs w:val="12"/>
        </w:rPr>
        <w:t>jpg</w:t>
      </w:r>
      <w:proofErr w:type="spellEnd"/>
      <w:r w:rsidRPr="00F632D1">
        <w:rPr>
          <w:sz w:val="12"/>
          <w:szCs w:val="12"/>
        </w:rPr>
        <w:t xml:space="preserve">, </w:t>
      </w:r>
      <w:proofErr w:type="spellStart"/>
      <w:r w:rsidRPr="00F632D1">
        <w:rPr>
          <w:sz w:val="12"/>
          <w:szCs w:val="12"/>
        </w:rPr>
        <w:t>jpeg</w:t>
      </w:r>
      <w:proofErr w:type="spellEnd"/>
      <w:r w:rsidRPr="00F632D1">
        <w:rPr>
          <w:sz w:val="12"/>
          <w:szCs w:val="12"/>
        </w:rPr>
        <w:t xml:space="preserve">, </w:t>
      </w:r>
      <w:proofErr w:type="spellStart"/>
      <w:r w:rsidRPr="00F632D1">
        <w:rPr>
          <w:sz w:val="12"/>
          <w:szCs w:val="12"/>
        </w:rPr>
        <w:t>png</w:t>
      </w:r>
      <w:proofErr w:type="spellEnd"/>
      <w:r w:rsidRPr="00F632D1">
        <w:rPr>
          <w:sz w:val="12"/>
          <w:szCs w:val="12"/>
        </w:rPr>
        <w:t xml:space="preserve">, </w:t>
      </w:r>
      <w:proofErr w:type="spellStart"/>
      <w:r w:rsidRPr="00F632D1">
        <w:rPr>
          <w:sz w:val="12"/>
          <w:szCs w:val="12"/>
        </w:rPr>
        <w:t>bmp</w:t>
      </w:r>
      <w:proofErr w:type="spellEnd"/>
      <w:r w:rsidRPr="00F632D1">
        <w:rPr>
          <w:sz w:val="12"/>
          <w:szCs w:val="12"/>
        </w:rPr>
        <w:t xml:space="preserve">, </w:t>
      </w:r>
      <w:proofErr w:type="spellStart"/>
      <w:r w:rsidRPr="00F632D1">
        <w:rPr>
          <w:sz w:val="12"/>
          <w:szCs w:val="12"/>
        </w:rPr>
        <w:t>tiff</w:t>
      </w:r>
      <w:proofErr w:type="spellEnd"/>
      <w:r w:rsidRPr="00F632D1">
        <w:rPr>
          <w:sz w:val="12"/>
          <w:szCs w:val="1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F632D1">
        <w:rPr>
          <w:sz w:val="12"/>
          <w:szCs w:val="12"/>
        </w:rPr>
        <w:t>zip</w:t>
      </w:r>
      <w:proofErr w:type="spellEnd"/>
      <w:r w:rsidRPr="00F632D1">
        <w:rPr>
          <w:sz w:val="12"/>
          <w:szCs w:val="12"/>
        </w:rPr>
        <w:t xml:space="preserve">, </w:t>
      </w:r>
      <w:proofErr w:type="spellStart"/>
      <w:r w:rsidRPr="00F632D1">
        <w:rPr>
          <w:sz w:val="12"/>
          <w:szCs w:val="12"/>
        </w:rPr>
        <w:t>rar</w:t>
      </w:r>
      <w:proofErr w:type="spellEnd"/>
      <w:r w:rsidRPr="00F632D1">
        <w:rPr>
          <w:sz w:val="12"/>
          <w:szCs w:val="12"/>
        </w:rPr>
        <w:t xml:space="preserve"> – для сжатых документов в один файл; 5) </w:t>
      </w:r>
      <w:proofErr w:type="spellStart"/>
      <w:r w:rsidRPr="00F632D1">
        <w:rPr>
          <w:sz w:val="12"/>
          <w:szCs w:val="12"/>
        </w:rPr>
        <w:t>sig</w:t>
      </w:r>
      <w:proofErr w:type="spellEnd"/>
      <w:r w:rsidRPr="00F632D1">
        <w:rPr>
          <w:sz w:val="12"/>
          <w:szCs w:val="12"/>
        </w:rPr>
        <w:t xml:space="preserve"> – для открепленной УКЭП. </w:t>
      </w:r>
    </w:p>
    <w:p w:rsidR="00F632D1" w:rsidRPr="00F632D1" w:rsidRDefault="00F632D1" w:rsidP="00F632D1">
      <w:pPr>
        <w:ind w:firstLine="567"/>
        <w:jc w:val="both"/>
        <w:rPr>
          <w:sz w:val="12"/>
          <w:szCs w:val="12"/>
        </w:rPr>
      </w:pPr>
      <w:r w:rsidRPr="00F632D1">
        <w:rPr>
          <w:sz w:val="12"/>
          <w:szCs w:val="12"/>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632D1">
        <w:rPr>
          <w:sz w:val="12"/>
          <w:szCs w:val="12"/>
        </w:rPr>
        <w:t>dpi</w:t>
      </w:r>
      <w:proofErr w:type="spellEnd"/>
      <w:r w:rsidRPr="00F632D1">
        <w:rPr>
          <w:sz w:val="12"/>
          <w:szCs w:val="1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632D1" w:rsidRPr="00F632D1" w:rsidRDefault="00F632D1" w:rsidP="00C931AC">
      <w:pPr>
        <w:numPr>
          <w:ilvl w:val="0"/>
          <w:numId w:val="52"/>
        </w:numPr>
        <w:jc w:val="both"/>
        <w:rPr>
          <w:sz w:val="12"/>
          <w:szCs w:val="12"/>
        </w:rPr>
      </w:pPr>
      <w:r w:rsidRPr="00F632D1">
        <w:rPr>
          <w:sz w:val="12"/>
          <w:szCs w:val="12"/>
        </w:rPr>
        <w:t xml:space="preserve">«черно-белый» (при отсутствии в документе графических изображений  и(или) цветного текста); </w:t>
      </w:r>
    </w:p>
    <w:p w:rsidR="00F632D1" w:rsidRPr="00F632D1" w:rsidRDefault="00F632D1" w:rsidP="00C931AC">
      <w:pPr>
        <w:numPr>
          <w:ilvl w:val="0"/>
          <w:numId w:val="52"/>
        </w:numPr>
        <w:jc w:val="both"/>
        <w:rPr>
          <w:sz w:val="12"/>
          <w:szCs w:val="12"/>
        </w:rPr>
      </w:pPr>
      <w:r w:rsidRPr="00F632D1">
        <w:rPr>
          <w:sz w:val="12"/>
          <w:szCs w:val="12"/>
        </w:rPr>
        <w:t xml:space="preserve">«оттенки серого» (при наличии в документе графических изображений, отличных от цветного графического изображения); </w:t>
      </w:r>
    </w:p>
    <w:p w:rsidR="00F632D1" w:rsidRPr="00F632D1" w:rsidRDefault="00F632D1" w:rsidP="00C931AC">
      <w:pPr>
        <w:numPr>
          <w:ilvl w:val="0"/>
          <w:numId w:val="52"/>
        </w:numPr>
        <w:jc w:val="both"/>
        <w:rPr>
          <w:sz w:val="12"/>
          <w:szCs w:val="12"/>
        </w:rPr>
      </w:pPr>
      <w:r w:rsidRPr="00F632D1">
        <w:rPr>
          <w:sz w:val="12"/>
          <w:szCs w:val="12"/>
        </w:rPr>
        <w:t xml:space="preserve">«цветной» или «режим полной цветопередачи» (при наличии в документе цветных графических изображений либо цветного текста). </w:t>
      </w:r>
    </w:p>
    <w:p w:rsidR="00F632D1" w:rsidRPr="00F632D1" w:rsidRDefault="00F632D1" w:rsidP="00F632D1">
      <w:pPr>
        <w:ind w:hanging="10"/>
        <w:jc w:val="right"/>
        <w:rPr>
          <w:sz w:val="12"/>
          <w:szCs w:val="12"/>
        </w:rPr>
      </w:pPr>
      <w:r w:rsidRPr="00F632D1">
        <w:rPr>
          <w:sz w:val="12"/>
          <w:szCs w:val="12"/>
        </w:rPr>
        <w:t xml:space="preserve">Количество файлов должно соответствовать количеству документов, каждый </w:t>
      </w:r>
    </w:p>
    <w:p w:rsidR="00F632D1" w:rsidRPr="00F632D1" w:rsidRDefault="00F632D1" w:rsidP="00F632D1">
      <w:pPr>
        <w:jc w:val="both"/>
        <w:rPr>
          <w:sz w:val="12"/>
          <w:szCs w:val="12"/>
        </w:rPr>
      </w:pPr>
      <w:r w:rsidRPr="00F632D1">
        <w:rPr>
          <w:sz w:val="12"/>
          <w:szCs w:val="12"/>
        </w:rPr>
        <w:t xml:space="preserve">из которых содержит текстовую и(или) графическую информацию. </w:t>
      </w:r>
    </w:p>
    <w:p w:rsidR="00F632D1" w:rsidRPr="00F632D1" w:rsidRDefault="00F632D1" w:rsidP="00F632D1">
      <w:pPr>
        <w:ind w:firstLine="567"/>
        <w:jc w:val="both"/>
        <w:rPr>
          <w:sz w:val="12"/>
          <w:szCs w:val="12"/>
        </w:rPr>
      </w:pPr>
      <w:r w:rsidRPr="00F632D1">
        <w:rPr>
          <w:sz w:val="12"/>
          <w:szCs w:val="12"/>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F632D1" w:rsidRPr="00F632D1" w:rsidRDefault="00F632D1" w:rsidP="00F632D1">
      <w:pPr>
        <w:ind w:firstLine="567"/>
        <w:jc w:val="both"/>
        <w:rPr>
          <w:sz w:val="12"/>
          <w:szCs w:val="12"/>
        </w:rPr>
      </w:pPr>
    </w:p>
    <w:p w:rsidR="00F632D1" w:rsidRPr="00F632D1" w:rsidRDefault="00F632D1" w:rsidP="00F632D1">
      <w:pPr>
        <w:ind w:firstLine="567"/>
        <w:jc w:val="both"/>
        <w:rPr>
          <w:b/>
          <w:sz w:val="12"/>
          <w:szCs w:val="12"/>
        </w:rPr>
      </w:pPr>
      <w:r w:rsidRPr="00F632D1">
        <w:rPr>
          <w:b/>
          <w:sz w:val="12"/>
          <w:szCs w:val="12"/>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632D1" w:rsidRPr="00F632D1" w:rsidRDefault="00F632D1" w:rsidP="00F632D1">
      <w:pPr>
        <w:ind w:firstLine="567"/>
        <w:jc w:val="both"/>
        <w:rPr>
          <w:sz w:val="12"/>
          <w:szCs w:val="12"/>
        </w:rPr>
      </w:pPr>
    </w:p>
    <w:p w:rsidR="00F632D1" w:rsidRPr="00F632D1" w:rsidRDefault="00F632D1" w:rsidP="00F632D1">
      <w:pPr>
        <w:ind w:firstLine="567"/>
        <w:jc w:val="both"/>
        <w:rPr>
          <w:sz w:val="12"/>
          <w:szCs w:val="12"/>
        </w:rPr>
      </w:pPr>
      <w:r w:rsidRPr="00F632D1">
        <w:rPr>
          <w:sz w:val="12"/>
          <w:szCs w:val="12"/>
        </w:rPr>
        <w:t xml:space="preserve">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F632D1">
        <w:rPr>
          <w:sz w:val="12"/>
          <w:szCs w:val="12"/>
        </w:rPr>
        <w:t>Росреестра</w:t>
      </w:r>
      <w:proofErr w:type="spellEnd"/>
      <w:r w:rsidRPr="00F632D1">
        <w:rPr>
          <w:sz w:val="12"/>
          <w:szCs w:val="12"/>
        </w:rPr>
        <w:t xml:space="preserve"> от 02.09.2020 № П/0321 (в зависимости от оснований предоставления земельного участка):</w:t>
      </w:r>
    </w:p>
    <w:p w:rsidR="00F632D1" w:rsidRPr="00F632D1" w:rsidRDefault="00F632D1" w:rsidP="00F632D1">
      <w:pPr>
        <w:ind w:firstLine="567"/>
        <w:jc w:val="both"/>
        <w:rPr>
          <w:sz w:val="12"/>
          <w:szCs w:val="12"/>
        </w:rPr>
      </w:pPr>
      <w:r w:rsidRPr="00F632D1">
        <w:rPr>
          <w:sz w:val="12"/>
          <w:szCs w:val="12"/>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F632D1" w:rsidRPr="00F632D1" w:rsidRDefault="00F632D1" w:rsidP="00F632D1">
      <w:pPr>
        <w:ind w:firstLine="567"/>
        <w:jc w:val="both"/>
        <w:rPr>
          <w:sz w:val="12"/>
          <w:szCs w:val="12"/>
        </w:rPr>
      </w:pPr>
      <w:r w:rsidRPr="00F632D1">
        <w:rPr>
          <w:sz w:val="12"/>
          <w:szCs w:val="12"/>
        </w:rPr>
        <w:t>10.1.2. Утвержденный проект межевания территории;</w:t>
      </w:r>
    </w:p>
    <w:p w:rsidR="00F632D1" w:rsidRPr="00F632D1" w:rsidRDefault="00F632D1" w:rsidP="00F632D1">
      <w:pPr>
        <w:ind w:firstLine="567"/>
        <w:jc w:val="both"/>
        <w:rPr>
          <w:sz w:val="12"/>
          <w:szCs w:val="12"/>
        </w:rPr>
      </w:pPr>
      <w:r w:rsidRPr="00F632D1">
        <w:rPr>
          <w:sz w:val="12"/>
          <w:szCs w:val="12"/>
        </w:rPr>
        <w:t>10.1.3. Выписка из ЕГРН об объекте недвижимости (об испрашиваемом земельном участке);</w:t>
      </w:r>
    </w:p>
    <w:p w:rsidR="00F632D1" w:rsidRPr="00F632D1" w:rsidRDefault="00F632D1" w:rsidP="00F632D1">
      <w:pPr>
        <w:ind w:firstLine="567"/>
        <w:jc w:val="both"/>
        <w:rPr>
          <w:sz w:val="12"/>
          <w:szCs w:val="12"/>
        </w:rPr>
      </w:pPr>
      <w:r w:rsidRPr="00F632D1">
        <w:rPr>
          <w:sz w:val="12"/>
          <w:szCs w:val="12"/>
        </w:rPr>
        <w:t xml:space="preserve">10.1.4. Выписка из Единого государственного реестра юридических лиц (далее – ЕГРЮЛ) в отношении СНТ и ОНТ; </w:t>
      </w:r>
    </w:p>
    <w:p w:rsidR="00F632D1" w:rsidRPr="00F632D1" w:rsidRDefault="00F632D1" w:rsidP="00F632D1">
      <w:pPr>
        <w:ind w:firstLine="567"/>
        <w:jc w:val="both"/>
        <w:rPr>
          <w:sz w:val="12"/>
          <w:szCs w:val="12"/>
        </w:rPr>
      </w:pPr>
      <w:r w:rsidRPr="00F632D1">
        <w:rPr>
          <w:sz w:val="12"/>
          <w:szCs w:val="12"/>
        </w:rPr>
        <w:t>10.1.5. Выписка из ЕГРН об объекте недвижимости (о здании и (или) сооружении, расположенном(</w:t>
      </w:r>
      <w:proofErr w:type="spellStart"/>
      <w:r w:rsidRPr="00F632D1">
        <w:rPr>
          <w:sz w:val="12"/>
          <w:szCs w:val="12"/>
        </w:rPr>
        <w:t>ых</w:t>
      </w:r>
      <w:proofErr w:type="spellEnd"/>
      <w:r w:rsidRPr="00F632D1">
        <w:rPr>
          <w:sz w:val="12"/>
          <w:szCs w:val="12"/>
        </w:rPr>
        <w:t xml:space="preserve">) на испрашиваемом земельном участке); </w:t>
      </w:r>
    </w:p>
    <w:p w:rsidR="00F632D1" w:rsidRPr="00F632D1" w:rsidRDefault="00F632D1" w:rsidP="00F632D1">
      <w:pPr>
        <w:ind w:firstLine="567"/>
        <w:jc w:val="both"/>
        <w:rPr>
          <w:sz w:val="12"/>
          <w:szCs w:val="12"/>
        </w:rPr>
      </w:pPr>
      <w:r w:rsidRPr="00F632D1">
        <w:rPr>
          <w:sz w:val="12"/>
          <w:szCs w:val="12"/>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632D1" w:rsidRPr="00F632D1" w:rsidRDefault="00F632D1" w:rsidP="00F632D1">
      <w:pPr>
        <w:ind w:firstLine="567"/>
        <w:jc w:val="both"/>
        <w:rPr>
          <w:sz w:val="12"/>
          <w:szCs w:val="12"/>
        </w:rPr>
      </w:pPr>
      <w:r w:rsidRPr="00F632D1">
        <w:rPr>
          <w:sz w:val="12"/>
          <w:szCs w:val="12"/>
        </w:rPr>
        <w:t>10.1.7. Выписка из ЕГРЮЛ о юридическом лице, являющемся заявителем;</w:t>
      </w:r>
    </w:p>
    <w:p w:rsidR="00F632D1" w:rsidRPr="00F632D1" w:rsidRDefault="00F632D1" w:rsidP="00F632D1">
      <w:pPr>
        <w:ind w:firstLine="567"/>
        <w:jc w:val="both"/>
        <w:rPr>
          <w:sz w:val="12"/>
          <w:szCs w:val="12"/>
        </w:rPr>
      </w:pPr>
      <w:r w:rsidRPr="00F632D1">
        <w:rPr>
          <w:sz w:val="12"/>
          <w:szCs w:val="12"/>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632D1" w:rsidRPr="00F632D1" w:rsidRDefault="00F632D1" w:rsidP="00F632D1">
      <w:pPr>
        <w:ind w:firstLine="567"/>
        <w:jc w:val="both"/>
        <w:rPr>
          <w:sz w:val="12"/>
          <w:szCs w:val="12"/>
        </w:rPr>
      </w:pPr>
      <w:r w:rsidRPr="00F632D1">
        <w:rPr>
          <w:sz w:val="12"/>
          <w:szCs w:val="12"/>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632D1" w:rsidRPr="00F632D1" w:rsidRDefault="00F632D1" w:rsidP="00F632D1">
      <w:pPr>
        <w:ind w:firstLine="567"/>
        <w:jc w:val="both"/>
        <w:rPr>
          <w:sz w:val="12"/>
          <w:szCs w:val="12"/>
        </w:rPr>
      </w:pPr>
      <w:r w:rsidRPr="00F632D1">
        <w:rPr>
          <w:sz w:val="12"/>
          <w:szCs w:val="12"/>
        </w:rPr>
        <w:t>10.1.10. Сведения о трудовой деятельности;</w:t>
      </w:r>
    </w:p>
    <w:p w:rsidR="00F632D1" w:rsidRPr="00F632D1" w:rsidRDefault="00F632D1" w:rsidP="00F632D1">
      <w:pPr>
        <w:ind w:firstLine="567"/>
        <w:jc w:val="both"/>
        <w:rPr>
          <w:sz w:val="12"/>
          <w:szCs w:val="12"/>
        </w:rPr>
      </w:pPr>
      <w:r w:rsidRPr="00F632D1">
        <w:rPr>
          <w:sz w:val="12"/>
          <w:szCs w:val="12"/>
        </w:rPr>
        <w:t xml:space="preserve">10.1.11. Указ или распоряжение Президента Российской Федерации; </w:t>
      </w:r>
    </w:p>
    <w:p w:rsidR="00F632D1" w:rsidRPr="00F632D1" w:rsidRDefault="00F632D1" w:rsidP="00F632D1">
      <w:pPr>
        <w:ind w:firstLine="567"/>
        <w:jc w:val="both"/>
        <w:rPr>
          <w:sz w:val="12"/>
          <w:szCs w:val="12"/>
        </w:rPr>
      </w:pPr>
      <w:r w:rsidRPr="00F632D1">
        <w:rPr>
          <w:sz w:val="12"/>
          <w:szCs w:val="12"/>
        </w:rPr>
        <w:t>10.1.12. Распоряжение Правительства Российской Федерации;</w:t>
      </w:r>
    </w:p>
    <w:p w:rsidR="00F632D1" w:rsidRPr="00F632D1" w:rsidRDefault="00F632D1" w:rsidP="00F632D1">
      <w:pPr>
        <w:ind w:firstLine="567"/>
        <w:jc w:val="both"/>
        <w:rPr>
          <w:sz w:val="12"/>
          <w:szCs w:val="12"/>
        </w:rPr>
      </w:pPr>
      <w:r w:rsidRPr="00F632D1">
        <w:rPr>
          <w:sz w:val="12"/>
          <w:szCs w:val="12"/>
        </w:rPr>
        <w:t>10.1.13. Распоряжение Губернатора Воронежской области;</w:t>
      </w:r>
    </w:p>
    <w:p w:rsidR="00F632D1" w:rsidRPr="00F632D1" w:rsidRDefault="00F632D1" w:rsidP="00F632D1">
      <w:pPr>
        <w:ind w:firstLine="567"/>
        <w:jc w:val="both"/>
        <w:rPr>
          <w:sz w:val="12"/>
          <w:szCs w:val="12"/>
        </w:rPr>
      </w:pPr>
      <w:r w:rsidRPr="00F632D1">
        <w:rPr>
          <w:sz w:val="12"/>
          <w:szCs w:val="12"/>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F632D1" w:rsidRPr="00F632D1" w:rsidRDefault="00F632D1" w:rsidP="00F632D1">
      <w:pPr>
        <w:ind w:firstLine="567"/>
        <w:jc w:val="both"/>
        <w:rPr>
          <w:sz w:val="12"/>
          <w:szCs w:val="12"/>
        </w:rPr>
      </w:pPr>
      <w:r w:rsidRPr="00F632D1">
        <w:rPr>
          <w:sz w:val="12"/>
          <w:szCs w:val="12"/>
        </w:rPr>
        <w:t xml:space="preserve">10.1.15. Договор аренды исходного земельного участка, в том числе предоставленного для комплексного развития территории; </w:t>
      </w:r>
    </w:p>
    <w:p w:rsidR="00F632D1" w:rsidRPr="00F632D1" w:rsidRDefault="00F632D1" w:rsidP="00F632D1">
      <w:pPr>
        <w:ind w:firstLine="567"/>
        <w:jc w:val="both"/>
        <w:rPr>
          <w:sz w:val="12"/>
          <w:szCs w:val="12"/>
        </w:rPr>
      </w:pPr>
      <w:r w:rsidRPr="00F632D1">
        <w:rPr>
          <w:sz w:val="12"/>
          <w:szCs w:val="12"/>
        </w:rPr>
        <w:t xml:space="preserve">10.1.16. Утвержденный проект планировки и утвержденный проект межевания территории; </w:t>
      </w:r>
    </w:p>
    <w:p w:rsidR="00F632D1" w:rsidRPr="00F632D1" w:rsidRDefault="00F632D1" w:rsidP="00F632D1">
      <w:pPr>
        <w:ind w:firstLine="567"/>
        <w:jc w:val="both"/>
        <w:rPr>
          <w:sz w:val="12"/>
          <w:szCs w:val="12"/>
        </w:rPr>
      </w:pPr>
      <w:r w:rsidRPr="00F632D1">
        <w:rPr>
          <w:sz w:val="12"/>
          <w:szCs w:val="12"/>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F632D1" w:rsidRPr="00F632D1" w:rsidRDefault="00F632D1" w:rsidP="00F632D1">
      <w:pPr>
        <w:ind w:firstLine="567"/>
        <w:jc w:val="both"/>
        <w:rPr>
          <w:sz w:val="12"/>
          <w:szCs w:val="12"/>
        </w:rPr>
      </w:pPr>
      <w:r w:rsidRPr="00F632D1">
        <w:rPr>
          <w:sz w:val="12"/>
          <w:szCs w:val="12"/>
        </w:rPr>
        <w:t xml:space="preserve">10.1.18. Договор или решение о комплексном развитии территории; </w:t>
      </w:r>
    </w:p>
    <w:p w:rsidR="00F632D1" w:rsidRPr="00F632D1" w:rsidRDefault="00F632D1" w:rsidP="00F632D1">
      <w:pPr>
        <w:ind w:firstLine="567"/>
        <w:jc w:val="both"/>
        <w:rPr>
          <w:sz w:val="12"/>
          <w:szCs w:val="12"/>
        </w:rPr>
      </w:pPr>
      <w:r w:rsidRPr="00F632D1">
        <w:rPr>
          <w:sz w:val="12"/>
          <w:szCs w:val="12"/>
        </w:rPr>
        <w:t xml:space="preserve">10.1.19. Решение о предварительном согласовании предоставления земельного участка; </w:t>
      </w:r>
    </w:p>
    <w:p w:rsidR="00F632D1" w:rsidRPr="00F632D1" w:rsidRDefault="00F632D1" w:rsidP="00F632D1">
      <w:pPr>
        <w:ind w:firstLine="567"/>
        <w:jc w:val="both"/>
        <w:rPr>
          <w:sz w:val="12"/>
          <w:szCs w:val="12"/>
        </w:rPr>
      </w:pPr>
      <w:r w:rsidRPr="00F632D1">
        <w:rPr>
          <w:sz w:val="12"/>
          <w:szCs w:val="12"/>
        </w:rPr>
        <w:t xml:space="preserve">10.1.20. Свидетельство о внесении казачьего общества в государственный реестр казачьих обществ в Российской Федерации; </w:t>
      </w:r>
    </w:p>
    <w:p w:rsidR="00F632D1" w:rsidRPr="00F632D1" w:rsidRDefault="00F632D1" w:rsidP="00F632D1">
      <w:pPr>
        <w:ind w:firstLine="567"/>
        <w:jc w:val="both"/>
        <w:rPr>
          <w:sz w:val="12"/>
          <w:szCs w:val="12"/>
        </w:rPr>
      </w:pPr>
      <w:r w:rsidRPr="00F632D1">
        <w:rPr>
          <w:sz w:val="12"/>
          <w:szCs w:val="12"/>
        </w:rPr>
        <w:t xml:space="preserve">10.1.21. Свидетельство, удостоверяющее регистрацию лица в качестве резидента особой экономической зоны; </w:t>
      </w:r>
    </w:p>
    <w:p w:rsidR="00F632D1" w:rsidRPr="00F632D1" w:rsidRDefault="00F632D1" w:rsidP="00F632D1">
      <w:pPr>
        <w:ind w:firstLine="567"/>
        <w:jc w:val="both"/>
        <w:rPr>
          <w:sz w:val="12"/>
          <w:szCs w:val="12"/>
        </w:rPr>
      </w:pPr>
      <w:r w:rsidRPr="00F632D1">
        <w:rPr>
          <w:sz w:val="12"/>
          <w:szCs w:val="12"/>
        </w:rPr>
        <w:t xml:space="preserve">10.1.22. Соглашение об управлении особой экономической зоной; </w:t>
      </w:r>
    </w:p>
    <w:p w:rsidR="00F632D1" w:rsidRPr="00F632D1" w:rsidRDefault="00F632D1" w:rsidP="00F632D1">
      <w:pPr>
        <w:ind w:firstLine="567"/>
        <w:jc w:val="both"/>
        <w:rPr>
          <w:sz w:val="12"/>
          <w:szCs w:val="12"/>
        </w:rPr>
      </w:pPr>
      <w:r w:rsidRPr="00F632D1">
        <w:rPr>
          <w:sz w:val="12"/>
          <w:szCs w:val="12"/>
        </w:rPr>
        <w:t xml:space="preserve">10.1.23. Соглашение о взаимодействии в сфере развития инфраструктуры особой экономической зоны; </w:t>
      </w:r>
    </w:p>
    <w:p w:rsidR="00F632D1" w:rsidRPr="00F632D1" w:rsidRDefault="00F632D1" w:rsidP="00F632D1">
      <w:pPr>
        <w:ind w:firstLine="567"/>
        <w:jc w:val="both"/>
        <w:rPr>
          <w:sz w:val="12"/>
          <w:szCs w:val="12"/>
        </w:rPr>
      </w:pPr>
      <w:r w:rsidRPr="00F632D1">
        <w:rPr>
          <w:sz w:val="12"/>
          <w:szCs w:val="12"/>
        </w:rPr>
        <w:t xml:space="preserve">10.1.24. Концессионное соглашение; </w:t>
      </w:r>
    </w:p>
    <w:p w:rsidR="00F632D1" w:rsidRPr="00F632D1" w:rsidRDefault="00F632D1" w:rsidP="00F632D1">
      <w:pPr>
        <w:ind w:firstLine="567"/>
        <w:jc w:val="both"/>
        <w:rPr>
          <w:sz w:val="12"/>
          <w:szCs w:val="12"/>
        </w:rPr>
      </w:pPr>
      <w:r w:rsidRPr="00F632D1">
        <w:rPr>
          <w:sz w:val="12"/>
          <w:szCs w:val="12"/>
        </w:rPr>
        <w:t xml:space="preserve">10.1.25. Договор об освоении территории в целях строительства и эксплуатации наемного дома коммерческого использования; </w:t>
      </w:r>
    </w:p>
    <w:p w:rsidR="00F632D1" w:rsidRPr="00F632D1" w:rsidRDefault="00F632D1" w:rsidP="00F632D1">
      <w:pPr>
        <w:ind w:firstLine="567"/>
        <w:jc w:val="both"/>
        <w:rPr>
          <w:sz w:val="12"/>
          <w:szCs w:val="12"/>
        </w:rPr>
      </w:pPr>
      <w:r w:rsidRPr="00F632D1">
        <w:rPr>
          <w:sz w:val="12"/>
          <w:szCs w:val="12"/>
        </w:rPr>
        <w:t xml:space="preserve">10.1.26. Договор об освоении территории в целях строительства и эксплуатации наемного дома социального использования; </w:t>
      </w:r>
    </w:p>
    <w:p w:rsidR="00F632D1" w:rsidRPr="00F632D1" w:rsidRDefault="00F632D1" w:rsidP="00F632D1">
      <w:pPr>
        <w:ind w:firstLine="567"/>
        <w:jc w:val="both"/>
        <w:rPr>
          <w:sz w:val="12"/>
          <w:szCs w:val="12"/>
        </w:rPr>
      </w:pPr>
      <w:r w:rsidRPr="00F632D1">
        <w:rPr>
          <w:sz w:val="12"/>
          <w:szCs w:val="12"/>
        </w:rPr>
        <w:t xml:space="preserve">10.1.27. Специальный инвестиционный контракт; </w:t>
      </w:r>
    </w:p>
    <w:p w:rsidR="00F632D1" w:rsidRPr="00F632D1" w:rsidRDefault="00F632D1" w:rsidP="00F632D1">
      <w:pPr>
        <w:ind w:firstLine="567"/>
        <w:jc w:val="both"/>
        <w:rPr>
          <w:sz w:val="12"/>
          <w:szCs w:val="12"/>
        </w:rPr>
      </w:pPr>
      <w:r w:rsidRPr="00F632D1">
        <w:rPr>
          <w:sz w:val="12"/>
          <w:szCs w:val="12"/>
        </w:rPr>
        <w:t xml:space="preserve">10.1.28. </w:t>
      </w:r>
      <w:proofErr w:type="spellStart"/>
      <w:r w:rsidRPr="00F632D1">
        <w:rPr>
          <w:sz w:val="12"/>
          <w:szCs w:val="12"/>
        </w:rPr>
        <w:t>Охотхозяйственное</w:t>
      </w:r>
      <w:proofErr w:type="spellEnd"/>
      <w:r w:rsidRPr="00F632D1">
        <w:rPr>
          <w:sz w:val="12"/>
          <w:szCs w:val="12"/>
        </w:rPr>
        <w:t xml:space="preserve"> соглашение;</w:t>
      </w:r>
    </w:p>
    <w:p w:rsidR="00F632D1" w:rsidRPr="00F632D1" w:rsidRDefault="00F632D1" w:rsidP="00F632D1">
      <w:pPr>
        <w:ind w:firstLine="567"/>
        <w:jc w:val="both"/>
        <w:rPr>
          <w:sz w:val="12"/>
          <w:szCs w:val="12"/>
        </w:rPr>
      </w:pPr>
      <w:r w:rsidRPr="00F632D1">
        <w:rPr>
          <w:sz w:val="12"/>
          <w:szCs w:val="12"/>
        </w:rPr>
        <w:t xml:space="preserve">10.1.29. Инвестиционная декларация, в составе которой представлен инвестиционный проект; </w:t>
      </w:r>
    </w:p>
    <w:p w:rsidR="00F632D1" w:rsidRPr="00F632D1" w:rsidRDefault="00F632D1" w:rsidP="00F632D1">
      <w:pPr>
        <w:ind w:firstLine="567"/>
        <w:jc w:val="both"/>
        <w:rPr>
          <w:sz w:val="12"/>
          <w:szCs w:val="12"/>
        </w:rPr>
      </w:pPr>
      <w:r w:rsidRPr="00F632D1">
        <w:rPr>
          <w:sz w:val="12"/>
          <w:szCs w:val="12"/>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F632D1" w:rsidRPr="00F632D1" w:rsidRDefault="00F632D1" w:rsidP="00F632D1">
      <w:pPr>
        <w:ind w:firstLine="567"/>
        <w:jc w:val="both"/>
        <w:rPr>
          <w:sz w:val="12"/>
          <w:szCs w:val="12"/>
        </w:rPr>
      </w:pPr>
      <w:r w:rsidRPr="00F632D1">
        <w:rPr>
          <w:sz w:val="12"/>
          <w:szCs w:val="12"/>
        </w:rPr>
        <w:t>10.1.31. Договор пользования рыбоводным участком;</w:t>
      </w:r>
    </w:p>
    <w:p w:rsidR="00F632D1" w:rsidRPr="00F632D1" w:rsidRDefault="00F632D1" w:rsidP="00F632D1">
      <w:pPr>
        <w:ind w:firstLine="567"/>
        <w:jc w:val="both"/>
        <w:rPr>
          <w:sz w:val="12"/>
          <w:szCs w:val="12"/>
        </w:rPr>
      </w:pPr>
      <w:r w:rsidRPr="00F632D1">
        <w:rPr>
          <w:sz w:val="12"/>
          <w:szCs w:val="12"/>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F632D1" w:rsidRPr="00F632D1" w:rsidRDefault="00F632D1" w:rsidP="00F632D1">
      <w:pPr>
        <w:ind w:firstLine="567"/>
        <w:jc w:val="both"/>
        <w:rPr>
          <w:sz w:val="12"/>
          <w:szCs w:val="12"/>
        </w:rPr>
      </w:pPr>
      <w:r w:rsidRPr="00F632D1">
        <w:rPr>
          <w:sz w:val="12"/>
          <w:szCs w:val="12"/>
        </w:rPr>
        <w:t xml:space="preserve">10.1.33. Договор об условиях деятельности в свободной экономической зоне; </w:t>
      </w:r>
    </w:p>
    <w:p w:rsidR="00F632D1" w:rsidRPr="00F632D1" w:rsidRDefault="00F632D1" w:rsidP="00F632D1">
      <w:pPr>
        <w:ind w:firstLine="567"/>
        <w:jc w:val="both"/>
        <w:rPr>
          <w:sz w:val="12"/>
          <w:szCs w:val="12"/>
        </w:rPr>
      </w:pPr>
      <w:r w:rsidRPr="00F632D1">
        <w:rPr>
          <w:sz w:val="12"/>
          <w:szCs w:val="12"/>
        </w:rPr>
        <w:t xml:space="preserve">10.1.34. Инвестиционная декларация; </w:t>
      </w:r>
    </w:p>
    <w:p w:rsidR="00F632D1" w:rsidRPr="00F632D1" w:rsidRDefault="00F632D1" w:rsidP="00F632D1">
      <w:pPr>
        <w:ind w:firstLine="567"/>
        <w:jc w:val="both"/>
        <w:rPr>
          <w:sz w:val="12"/>
          <w:szCs w:val="12"/>
        </w:rPr>
      </w:pPr>
      <w:r w:rsidRPr="00F632D1">
        <w:rPr>
          <w:sz w:val="12"/>
          <w:szCs w:val="12"/>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F632D1" w:rsidRPr="00F632D1" w:rsidRDefault="00F632D1" w:rsidP="00F632D1">
      <w:pPr>
        <w:ind w:firstLine="567"/>
        <w:jc w:val="both"/>
        <w:rPr>
          <w:sz w:val="12"/>
          <w:szCs w:val="12"/>
        </w:rPr>
      </w:pPr>
      <w:r w:rsidRPr="00F632D1">
        <w:rPr>
          <w:sz w:val="12"/>
          <w:szCs w:val="12"/>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F632D1" w:rsidRPr="00F632D1" w:rsidRDefault="00F632D1" w:rsidP="00F632D1">
      <w:pPr>
        <w:ind w:firstLine="567"/>
        <w:jc w:val="both"/>
        <w:rPr>
          <w:sz w:val="12"/>
          <w:szCs w:val="12"/>
        </w:rPr>
      </w:pPr>
      <w:r w:rsidRPr="00F632D1">
        <w:rPr>
          <w:sz w:val="12"/>
          <w:szCs w:val="12"/>
        </w:rPr>
        <w:t xml:space="preserve">10.1.37. Договор безвозмездного пользования зданием, сооружением, если право на такое здание, сооружение не зарегистрировано в ЕГРН; </w:t>
      </w:r>
    </w:p>
    <w:p w:rsidR="00F632D1" w:rsidRPr="00F632D1" w:rsidRDefault="00F632D1" w:rsidP="00F632D1">
      <w:pPr>
        <w:ind w:firstLine="567"/>
        <w:jc w:val="both"/>
        <w:rPr>
          <w:sz w:val="12"/>
          <w:szCs w:val="12"/>
        </w:rPr>
      </w:pPr>
      <w:r w:rsidRPr="00F632D1">
        <w:rPr>
          <w:sz w:val="12"/>
          <w:szCs w:val="12"/>
        </w:rPr>
        <w:t xml:space="preserve">10.1.38. Договор найма служебного жилого помещения; </w:t>
      </w:r>
    </w:p>
    <w:p w:rsidR="00F632D1" w:rsidRPr="00F632D1" w:rsidRDefault="00F632D1" w:rsidP="00F632D1">
      <w:pPr>
        <w:ind w:firstLine="567"/>
        <w:jc w:val="both"/>
        <w:rPr>
          <w:sz w:val="12"/>
          <w:szCs w:val="12"/>
        </w:rPr>
      </w:pPr>
      <w:r w:rsidRPr="00F632D1">
        <w:rPr>
          <w:sz w:val="12"/>
          <w:szCs w:val="12"/>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F632D1" w:rsidRPr="00F632D1" w:rsidRDefault="00F632D1" w:rsidP="00F632D1">
      <w:pPr>
        <w:ind w:firstLine="567"/>
        <w:jc w:val="both"/>
        <w:rPr>
          <w:sz w:val="12"/>
          <w:szCs w:val="12"/>
        </w:rPr>
      </w:pPr>
      <w:r w:rsidRPr="00F632D1">
        <w:rPr>
          <w:sz w:val="12"/>
          <w:szCs w:val="12"/>
        </w:rPr>
        <w:t xml:space="preserve">10.1.40. Решение о создании некоммерческой организации; </w:t>
      </w:r>
    </w:p>
    <w:p w:rsidR="00F632D1" w:rsidRPr="00F632D1" w:rsidRDefault="00F632D1" w:rsidP="00F632D1">
      <w:pPr>
        <w:ind w:firstLine="567"/>
        <w:jc w:val="both"/>
        <w:rPr>
          <w:sz w:val="12"/>
          <w:szCs w:val="12"/>
        </w:rPr>
      </w:pPr>
      <w:r w:rsidRPr="00F632D1">
        <w:rPr>
          <w:sz w:val="12"/>
          <w:szCs w:val="12"/>
        </w:rPr>
        <w:t>10.1.41. Выписка из ЕГРН об объекте недвижимости (о здании и (или) сооружении, расположенном(</w:t>
      </w:r>
      <w:proofErr w:type="spellStart"/>
      <w:r w:rsidRPr="00F632D1">
        <w:rPr>
          <w:sz w:val="12"/>
          <w:szCs w:val="12"/>
        </w:rPr>
        <w:t>ых</w:t>
      </w:r>
      <w:proofErr w:type="spellEnd"/>
      <w:r w:rsidRPr="00F632D1">
        <w:rPr>
          <w:sz w:val="12"/>
          <w:szCs w:val="12"/>
        </w:rPr>
        <w:t xml:space="preserve">) на испрашиваемом земельном участке (не требуется в случае строительства здания, сооружения); </w:t>
      </w:r>
    </w:p>
    <w:p w:rsidR="00F632D1" w:rsidRPr="00F632D1" w:rsidRDefault="00F632D1" w:rsidP="00F632D1">
      <w:pPr>
        <w:ind w:firstLine="567"/>
        <w:jc w:val="both"/>
        <w:rPr>
          <w:sz w:val="12"/>
          <w:szCs w:val="12"/>
        </w:rPr>
      </w:pPr>
      <w:r w:rsidRPr="00F632D1">
        <w:rPr>
          <w:sz w:val="12"/>
          <w:szCs w:val="12"/>
        </w:rPr>
        <w:t>10.1.42. Государственный контракт;</w:t>
      </w:r>
    </w:p>
    <w:p w:rsidR="00F632D1" w:rsidRPr="00F632D1" w:rsidRDefault="00F632D1" w:rsidP="00F632D1">
      <w:pPr>
        <w:ind w:firstLine="567"/>
        <w:jc w:val="both"/>
        <w:rPr>
          <w:sz w:val="12"/>
          <w:szCs w:val="12"/>
        </w:rPr>
      </w:pPr>
      <w:r w:rsidRPr="00F632D1">
        <w:rPr>
          <w:sz w:val="12"/>
          <w:szCs w:val="12"/>
        </w:rPr>
        <w:t>10.1.43. Решение Воронежской области о создании некоммерческой организации.</w:t>
      </w:r>
    </w:p>
    <w:p w:rsidR="00F632D1" w:rsidRPr="00F632D1" w:rsidRDefault="00F632D1" w:rsidP="00F632D1">
      <w:pPr>
        <w:ind w:firstLine="567"/>
        <w:jc w:val="both"/>
        <w:rPr>
          <w:sz w:val="12"/>
          <w:szCs w:val="12"/>
        </w:rPr>
      </w:pPr>
      <w:r w:rsidRPr="00F632D1">
        <w:rPr>
          <w:sz w:val="12"/>
          <w:szCs w:val="12"/>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F632D1" w:rsidRPr="00F632D1" w:rsidRDefault="00F632D1" w:rsidP="00F632D1">
      <w:pPr>
        <w:ind w:firstLine="567"/>
        <w:contextualSpacing/>
        <w:jc w:val="both"/>
        <w:rPr>
          <w:sz w:val="12"/>
          <w:szCs w:val="12"/>
        </w:rPr>
      </w:pPr>
      <w:r w:rsidRPr="00F632D1">
        <w:rPr>
          <w:sz w:val="12"/>
          <w:szCs w:val="12"/>
        </w:rPr>
        <w:t xml:space="preserve">10.2. Администрация не вправе требовать от Заявителя:  </w:t>
      </w:r>
    </w:p>
    <w:p w:rsidR="00F632D1" w:rsidRPr="00F632D1" w:rsidRDefault="00F632D1" w:rsidP="00F632D1">
      <w:pPr>
        <w:ind w:firstLine="567"/>
        <w:contextualSpacing/>
        <w:jc w:val="both"/>
        <w:rPr>
          <w:sz w:val="12"/>
          <w:szCs w:val="12"/>
        </w:rPr>
      </w:pPr>
      <w:r w:rsidRPr="00F632D1">
        <w:rPr>
          <w:sz w:val="12"/>
          <w:szCs w:val="12"/>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F632D1" w:rsidRPr="00F632D1" w:rsidRDefault="00F632D1" w:rsidP="00F632D1">
      <w:pPr>
        <w:ind w:firstLine="567"/>
        <w:contextualSpacing/>
        <w:jc w:val="both"/>
        <w:rPr>
          <w:sz w:val="12"/>
          <w:szCs w:val="12"/>
        </w:rPr>
      </w:pPr>
      <w:r w:rsidRPr="00F632D1">
        <w:rPr>
          <w:sz w:val="12"/>
          <w:szCs w:val="12"/>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37" w:tooltip="Федеральный закон от 27.07.2010 N 210-ФЗ (ред. от 04.11.2022) &quot;Об организации предоставления государственных и муниципальных услуг&quot; {КонсультантПлюс}">
        <w:r w:rsidRPr="00F632D1">
          <w:rPr>
            <w:sz w:val="12"/>
            <w:szCs w:val="12"/>
          </w:rPr>
          <w:t>частью 1 статьи 1</w:t>
        </w:r>
      </w:hyperlink>
      <w:r w:rsidRPr="00F632D1">
        <w:rPr>
          <w:sz w:val="12"/>
          <w:szCs w:val="12"/>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38" w:tooltip="Федеральный закон от 27.07.2010 N 210-ФЗ (ред. от 04.11.2022) &quot;Об организации предоставления государственных и муниципальных услуг&quot; {КонсультантПлюс}">
        <w:r w:rsidRPr="00F632D1">
          <w:rPr>
            <w:sz w:val="12"/>
            <w:szCs w:val="12"/>
          </w:rPr>
          <w:t>частью 6 статьи 7</w:t>
        </w:r>
      </w:hyperlink>
      <w:r w:rsidRPr="00F632D1">
        <w:rPr>
          <w:sz w:val="12"/>
          <w:szCs w:val="12"/>
        </w:rPr>
        <w:t xml:space="preserve"> Федерального закона от 27.07.2010 № 210-ФЗ «Об организации предоставления государственных и муниципальных услуг» перечень документов;   </w:t>
      </w:r>
    </w:p>
    <w:p w:rsidR="00F632D1" w:rsidRPr="00F632D1" w:rsidRDefault="00F632D1" w:rsidP="00F632D1">
      <w:pPr>
        <w:ind w:firstLine="567"/>
        <w:contextualSpacing/>
        <w:jc w:val="both"/>
        <w:rPr>
          <w:sz w:val="12"/>
          <w:szCs w:val="12"/>
        </w:rPr>
      </w:pPr>
      <w:r w:rsidRPr="00F632D1">
        <w:rPr>
          <w:sz w:val="12"/>
          <w:szCs w:val="12"/>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39" w:tooltip="Федеральный закон от 27.07.2010 N 210-ФЗ (ред. от 04.11.2022) &quot;Об организации предоставления государственных и муниципальных услуг&quot; {КонсультантПлюс}">
        <w:r w:rsidRPr="00F632D1">
          <w:rPr>
            <w:sz w:val="12"/>
            <w:szCs w:val="12"/>
          </w:rPr>
          <w:t>части 1 статьи 9</w:t>
        </w:r>
      </w:hyperlink>
      <w:r w:rsidRPr="00F632D1">
        <w:rPr>
          <w:sz w:val="12"/>
          <w:szCs w:val="12"/>
        </w:rPr>
        <w:t xml:space="preserve"> Федерального закона от 27.07.2010 № 210-ФЗ «Об организации предоставления государственных и муниципальных услуг»;   </w:t>
      </w:r>
    </w:p>
    <w:p w:rsidR="00F632D1" w:rsidRPr="00F632D1" w:rsidRDefault="00F632D1" w:rsidP="00F632D1">
      <w:pPr>
        <w:ind w:firstLine="567"/>
        <w:contextualSpacing/>
        <w:jc w:val="both"/>
        <w:rPr>
          <w:sz w:val="12"/>
          <w:szCs w:val="12"/>
        </w:rPr>
      </w:pPr>
      <w:r w:rsidRPr="00F632D1">
        <w:rPr>
          <w:sz w:val="12"/>
          <w:szCs w:val="12"/>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632D1" w:rsidRPr="00F632D1" w:rsidRDefault="00F632D1" w:rsidP="00F632D1">
      <w:pPr>
        <w:ind w:firstLine="567"/>
        <w:contextualSpacing/>
        <w:jc w:val="both"/>
        <w:rPr>
          <w:sz w:val="12"/>
          <w:szCs w:val="12"/>
        </w:rPr>
      </w:pPr>
      <w:r w:rsidRPr="00F632D1">
        <w:rPr>
          <w:sz w:val="12"/>
          <w:szCs w:val="12"/>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632D1" w:rsidRPr="00F632D1" w:rsidRDefault="00F632D1" w:rsidP="00F632D1">
      <w:pPr>
        <w:ind w:firstLine="567"/>
        <w:contextualSpacing/>
        <w:jc w:val="both"/>
        <w:rPr>
          <w:sz w:val="12"/>
          <w:szCs w:val="12"/>
        </w:rPr>
      </w:pPr>
      <w:r w:rsidRPr="00F632D1">
        <w:rPr>
          <w:sz w:val="12"/>
          <w:szCs w:val="1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632D1" w:rsidRPr="00F632D1" w:rsidRDefault="00F632D1" w:rsidP="00F632D1">
      <w:pPr>
        <w:ind w:firstLine="567"/>
        <w:contextualSpacing/>
        <w:jc w:val="both"/>
        <w:rPr>
          <w:sz w:val="12"/>
          <w:szCs w:val="12"/>
        </w:rPr>
      </w:pPr>
      <w:r w:rsidRPr="00F632D1">
        <w:rPr>
          <w:sz w:val="12"/>
          <w:szCs w:val="12"/>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632D1" w:rsidRPr="00F632D1" w:rsidRDefault="00F632D1" w:rsidP="00F632D1">
      <w:pPr>
        <w:ind w:firstLine="567"/>
        <w:contextualSpacing/>
        <w:jc w:val="both"/>
        <w:rPr>
          <w:sz w:val="12"/>
          <w:szCs w:val="12"/>
        </w:rPr>
      </w:pPr>
      <w:r w:rsidRPr="00F632D1">
        <w:rPr>
          <w:sz w:val="12"/>
          <w:szCs w:val="12"/>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40" w:tooltip="Федеральный закон от 27.07.2010 N 210-ФЗ (ред. от 04.11.2022) &quot;Об организации предоставления государственных и муниципальных услуг&quot; {КонсультантПлюс}">
        <w:r w:rsidRPr="00F632D1">
          <w:rPr>
            <w:sz w:val="12"/>
            <w:szCs w:val="12"/>
          </w:rPr>
          <w:t>частью 1.1 статьи 16</w:t>
        </w:r>
      </w:hyperlink>
      <w:r w:rsidRPr="00F632D1">
        <w:rPr>
          <w:sz w:val="12"/>
          <w:szCs w:val="12"/>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41" w:tooltip="Федеральный закон от 27.07.2010 N 210-ФЗ (ред. от 04.11.2022) &quot;Об организации предоставления государственных и муниципальных услуг&quot; {КонсультантПлюс}">
        <w:r w:rsidRPr="00F632D1">
          <w:rPr>
            <w:sz w:val="12"/>
            <w:szCs w:val="12"/>
          </w:rPr>
          <w:t>частью 1.1 статьи 16</w:t>
        </w:r>
      </w:hyperlink>
      <w:r w:rsidRPr="00F632D1">
        <w:rPr>
          <w:sz w:val="12"/>
          <w:szCs w:val="12"/>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F632D1" w:rsidRPr="00F632D1" w:rsidRDefault="00F632D1" w:rsidP="00F632D1">
      <w:pPr>
        <w:ind w:firstLine="567"/>
        <w:contextualSpacing/>
        <w:jc w:val="both"/>
        <w:rPr>
          <w:sz w:val="12"/>
          <w:szCs w:val="12"/>
        </w:rPr>
      </w:pPr>
      <w:r w:rsidRPr="00F632D1">
        <w:rPr>
          <w:sz w:val="12"/>
          <w:szCs w:val="12"/>
        </w:rPr>
        <w:t xml:space="preserve">- представления на бумажном носителе документов и информации, электронные образы которых ранее были заверены в соответствии с </w:t>
      </w:r>
      <w:hyperlink r:id="rId542" w:tooltip="Федеральный закон от 27.07.2010 N 210-ФЗ (ред. от 04.11.2022) &quot;Об организации предоставления государственных и муниципальных услуг&quot; {КонсультантПлюс}">
        <w:r w:rsidRPr="00F632D1">
          <w:rPr>
            <w:sz w:val="12"/>
            <w:szCs w:val="12"/>
          </w:rPr>
          <w:t>пунктом 7.2 части 1 статьи 16</w:t>
        </w:r>
      </w:hyperlink>
      <w:r w:rsidRPr="00F632D1">
        <w:rPr>
          <w:sz w:val="12"/>
          <w:szCs w:val="12"/>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632D1" w:rsidRPr="00F632D1" w:rsidRDefault="00F632D1" w:rsidP="00F632D1">
      <w:pPr>
        <w:tabs>
          <w:tab w:val="left" w:pos="1945"/>
        </w:tabs>
        <w:jc w:val="center"/>
        <w:rPr>
          <w:b/>
          <w:sz w:val="12"/>
          <w:szCs w:val="12"/>
        </w:rPr>
      </w:pPr>
      <w:r w:rsidRPr="00F632D1">
        <w:rPr>
          <w:b/>
          <w:sz w:val="12"/>
          <w:szCs w:val="12"/>
        </w:rPr>
        <w:t>11. Исчерпывающий перечень оснований для отказа в приеме документов, необходимых для предоставления Муниципальной услуги</w:t>
      </w:r>
    </w:p>
    <w:p w:rsidR="00F632D1" w:rsidRPr="00F632D1" w:rsidRDefault="00F632D1" w:rsidP="00F632D1">
      <w:pPr>
        <w:tabs>
          <w:tab w:val="left" w:pos="1945"/>
        </w:tabs>
        <w:ind w:firstLine="709"/>
        <w:jc w:val="center"/>
        <w:rPr>
          <w:sz w:val="12"/>
          <w:szCs w:val="12"/>
        </w:rPr>
      </w:pPr>
    </w:p>
    <w:p w:rsidR="00F632D1" w:rsidRPr="00F632D1" w:rsidRDefault="00F632D1" w:rsidP="00F632D1">
      <w:pPr>
        <w:tabs>
          <w:tab w:val="left" w:pos="1437"/>
        </w:tabs>
        <w:ind w:firstLine="567"/>
        <w:jc w:val="both"/>
        <w:rPr>
          <w:bCs/>
          <w:iCs/>
          <w:spacing w:val="1"/>
          <w:sz w:val="12"/>
          <w:szCs w:val="12"/>
          <w:lang w:eastAsia="en-US"/>
        </w:rPr>
      </w:pPr>
      <w:r w:rsidRPr="00F632D1">
        <w:rPr>
          <w:bCs/>
          <w:iCs/>
          <w:spacing w:val="1"/>
          <w:sz w:val="12"/>
          <w:szCs w:val="12"/>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632D1" w:rsidRPr="00F632D1" w:rsidRDefault="00F632D1" w:rsidP="00F632D1">
      <w:pPr>
        <w:tabs>
          <w:tab w:val="left" w:pos="1437"/>
        </w:tabs>
        <w:ind w:firstLine="567"/>
        <w:jc w:val="both"/>
        <w:rPr>
          <w:iCs/>
          <w:spacing w:val="1"/>
          <w:sz w:val="12"/>
          <w:szCs w:val="12"/>
          <w:lang w:eastAsia="en-US"/>
        </w:rPr>
      </w:pPr>
      <w:r w:rsidRPr="00F632D1">
        <w:rPr>
          <w:bCs/>
          <w:iCs/>
          <w:spacing w:val="1"/>
          <w:sz w:val="12"/>
          <w:szCs w:val="12"/>
          <w:lang w:eastAsia="en-US"/>
        </w:rPr>
        <w:t>11.1.1. Заявление подано в орган местного самоуправления, в полномочия которого не входит предоставление Муниципальной услуги</w:t>
      </w:r>
      <w:r w:rsidRPr="00F632D1">
        <w:rPr>
          <w:bCs/>
          <w:i/>
          <w:iCs/>
          <w:spacing w:val="1"/>
          <w:sz w:val="12"/>
          <w:szCs w:val="12"/>
          <w:lang w:eastAsia="en-US"/>
        </w:rPr>
        <w:t>;</w:t>
      </w:r>
    </w:p>
    <w:p w:rsidR="00F632D1" w:rsidRPr="00F632D1" w:rsidRDefault="00F632D1" w:rsidP="00F632D1">
      <w:pPr>
        <w:autoSpaceDE w:val="0"/>
        <w:autoSpaceDN w:val="0"/>
        <w:adjustRightInd w:val="0"/>
        <w:ind w:firstLine="567"/>
        <w:jc w:val="both"/>
        <w:rPr>
          <w:bCs/>
          <w:sz w:val="12"/>
          <w:szCs w:val="12"/>
        </w:rPr>
      </w:pPr>
      <w:r w:rsidRPr="00F632D1">
        <w:rPr>
          <w:bCs/>
          <w:sz w:val="12"/>
          <w:szCs w:val="1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32D1" w:rsidRPr="00F632D1" w:rsidRDefault="00F632D1" w:rsidP="00F632D1">
      <w:pPr>
        <w:autoSpaceDE w:val="0"/>
        <w:autoSpaceDN w:val="0"/>
        <w:adjustRightInd w:val="0"/>
        <w:ind w:firstLine="567"/>
        <w:jc w:val="both"/>
        <w:rPr>
          <w:bCs/>
          <w:sz w:val="12"/>
          <w:szCs w:val="12"/>
        </w:rPr>
      </w:pPr>
      <w:r w:rsidRPr="00F632D1">
        <w:rPr>
          <w:bCs/>
          <w:sz w:val="12"/>
          <w:szCs w:val="1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2D1" w:rsidRPr="00F632D1" w:rsidRDefault="00F632D1" w:rsidP="00F632D1">
      <w:pPr>
        <w:autoSpaceDE w:val="0"/>
        <w:autoSpaceDN w:val="0"/>
        <w:adjustRightInd w:val="0"/>
        <w:ind w:firstLine="567"/>
        <w:jc w:val="both"/>
        <w:rPr>
          <w:bCs/>
          <w:sz w:val="12"/>
          <w:szCs w:val="12"/>
        </w:rPr>
      </w:pPr>
      <w:r w:rsidRPr="00F632D1">
        <w:rPr>
          <w:bCs/>
          <w:sz w:val="12"/>
          <w:szCs w:val="1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32D1" w:rsidRPr="00F632D1" w:rsidRDefault="00F632D1" w:rsidP="00F632D1">
      <w:pPr>
        <w:autoSpaceDE w:val="0"/>
        <w:autoSpaceDN w:val="0"/>
        <w:adjustRightInd w:val="0"/>
        <w:ind w:firstLine="567"/>
        <w:jc w:val="both"/>
        <w:rPr>
          <w:bCs/>
          <w:sz w:val="12"/>
          <w:szCs w:val="12"/>
        </w:rPr>
      </w:pPr>
      <w:r w:rsidRPr="00F632D1">
        <w:rPr>
          <w:bCs/>
          <w:sz w:val="12"/>
          <w:szCs w:val="12"/>
        </w:rPr>
        <w:t>11.1.5. Неполное заполнение полей в форме заявления, в том числе в интерактивной форме заявления на ЕПГУ, РПГУ;</w:t>
      </w:r>
    </w:p>
    <w:p w:rsidR="00F632D1" w:rsidRPr="00F632D1" w:rsidRDefault="00F632D1" w:rsidP="00F632D1">
      <w:pPr>
        <w:autoSpaceDE w:val="0"/>
        <w:autoSpaceDN w:val="0"/>
        <w:adjustRightInd w:val="0"/>
        <w:ind w:firstLine="567"/>
        <w:jc w:val="both"/>
        <w:rPr>
          <w:bCs/>
          <w:sz w:val="12"/>
          <w:szCs w:val="12"/>
        </w:rPr>
      </w:pPr>
      <w:r w:rsidRPr="00F632D1">
        <w:rPr>
          <w:bCs/>
          <w:sz w:val="12"/>
          <w:szCs w:val="12"/>
        </w:rPr>
        <w:t>11.1.6. Заявление подано лицом, не имеющим полномочий представлять интересы Заявителя;</w:t>
      </w:r>
    </w:p>
    <w:p w:rsidR="00F632D1" w:rsidRPr="00F632D1" w:rsidRDefault="00F632D1" w:rsidP="00F632D1">
      <w:pPr>
        <w:autoSpaceDE w:val="0"/>
        <w:autoSpaceDN w:val="0"/>
        <w:adjustRightInd w:val="0"/>
        <w:ind w:firstLine="567"/>
        <w:jc w:val="both"/>
        <w:rPr>
          <w:bCs/>
          <w:sz w:val="12"/>
          <w:szCs w:val="12"/>
        </w:rPr>
      </w:pPr>
      <w:r w:rsidRPr="00F632D1">
        <w:rPr>
          <w:bCs/>
          <w:sz w:val="12"/>
          <w:szCs w:val="12"/>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632D1" w:rsidRPr="00F632D1" w:rsidRDefault="00F632D1" w:rsidP="00F632D1">
      <w:pPr>
        <w:autoSpaceDE w:val="0"/>
        <w:autoSpaceDN w:val="0"/>
        <w:adjustRightInd w:val="0"/>
        <w:ind w:firstLine="567"/>
        <w:jc w:val="both"/>
        <w:rPr>
          <w:bCs/>
          <w:sz w:val="12"/>
          <w:szCs w:val="12"/>
        </w:rPr>
      </w:pPr>
      <w:r w:rsidRPr="00F632D1">
        <w:rPr>
          <w:bCs/>
          <w:sz w:val="12"/>
          <w:szCs w:val="12"/>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632D1" w:rsidRPr="00F632D1" w:rsidRDefault="00F632D1" w:rsidP="00F632D1">
      <w:pPr>
        <w:autoSpaceDE w:val="0"/>
        <w:autoSpaceDN w:val="0"/>
        <w:adjustRightInd w:val="0"/>
        <w:ind w:firstLine="567"/>
        <w:jc w:val="both"/>
        <w:rPr>
          <w:bCs/>
          <w:sz w:val="12"/>
          <w:szCs w:val="12"/>
        </w:rPr>
      </w:pPr>
      <w:r w:rsidRPr="00F632D1">
        <w:rPr>
          <w:bCs/>
          <w:sz w:val="12"/>
          <w:szCs w:val="12"/>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w:t>
      </w:r>
    </w:p>
    <w:p w:rsidR="00F632D1" w:rsidRPr="00F632D1" w:rsidRDefault="00F632D1" w:rsidP="00F632D1">
      <w:pPr>
        <w:autoSpaceDE w:val="0"/>
        <w:autoSpaceDN w:val="0"/>
        <w:adjustRightInd w:val="0"/>
        <w:ind w:firstLine="567"/>
        <w:jc w:val="both"/>
        <w:rPr>
          <w:bCs/>
          <w:sz w:val="12"/>
          <w:szCs w:val="12"/>
        </w:rPr>
      </w:pPr>
      <w:r w:rsidRPr="00F632D1">
        <w:rPr>
          <w:bCs/>
          <w:sz w:val="12"/>
          <w:szCs w:val="12"/>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F632D1" w:rsidRPr="00F632D1" w:rsidRDefault="00F632D1" w:rsidP="00F632D1">
      <w:pPr>
        <w:ind w:firstLine="567"/>
        <w:jc w:val="both"/>
        <w:rPr>
          <w:sz w:val="12"/>
          <w:szCs w:val="12"/>
        </w:rPr>
      </w:pPr>
      <w:r w:rsidRPr="00F632D1">
        <w:rPr>
          <w:bCs/>
          <w:sz w:val="12"/>
          <w:szCs w:val="12"/>
        </w:rPr>
        <w:t>11.5. Отказ в приеме документов не препятствует повторному обращению Заявителя за получением Муниципальной услуги.</w:t>
      </w:r>
      <w:r w:rsidRPr="00F632D1">
        <w:rPr>
          <w:sz w:val="12"/>
          <w:szCs w:val="12"/>
        </w:rPr>
        <w:t xml:space="preserve"> </w:t>
      </w:r>
    </w:p>
    <w:p w:rsidR="00F632D1" w:rsidRPr="00F632D1" w:rsidRDefault="00F632D1" w:rsidP="00F632D1">
      <w:pPr>
        <w:tabs>
          <w:tab w:val="left" w:pos="1428"/>
        </w:tabs>
        <w:ind w:firstLine="567"/>
        <w:jc w:val="center"/>
        <w:rPr>
          <w:b/>
          <w:iCs/>
          <w:spacing w:val="1"/>
          <w:sz w:val="12"/>
          <w:szCs w:val="12"/>
          <w:lang w:eastAsia="en-US"/>
        </w:rPr>
      </w:pPr>
      <w:r w:rsidRPr="00F632D1">
        <w:rPr>
          <w:b/>
          <w:iCs/>
          <w:spacing w:val="1"/>
          <w:sz w:val="12"/>
          <w:szCs w:val="12"/>
          <w:lang w:eastAsia="en-US"/>
        </w:rPr>
        <w:t>12. Исчерпывающий перечень оснований для приостановления или отказа в предоставлении Муниципальной услуги</w:t>
      </w:r>
    </w:p>
    <w:p w:rsidR="00F632D1" w:rsidRPr="00F632D1" w:rsidRDefault="00F632D1" w:rsidP="00F632D1">
      <w:pPr>
        <w:tabs>
          <w:tab w:val="left" w:pos="1428"/>
        </w:tabs>
        <w:ind w:firstLine="567"/>
        <w:jc w:val="both"/>
        <w:rPr>
          <w:b/>
          <w:iCs/>
          <w:spacing w:val="1"/>
          <w:sz w:val="12"/>
          <w:szCs w:val="12"/>
          <w:lang w:eastAsia="en-US"/>
        </w:rPr>
      </w:pP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sz w:val="12"/>
          <w:szCs w:val="12"/>
        </w:rPr>
        <w:t xml:space="preserve">12.1. </w:t>
      </w:r>
      <w:r w:rsidRPr="00F632D1">
        <w:rPr>
          <w:rFonts w:eastAsia="Calibri"/>
          <w:sz w:val="12"/>
          <w:szCs w:val="12"/>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rFonts w:eastAsia="Calibri"/>
          <w:sz w:val="12"/>
          <w:szCs w:val="12"/>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632D1" w:rsidRPr="00F632D1" w:rsidRDefault="00F632D1" w:rsidP="00F632D1">
      <w:pPr>
        <w:autoSpaceDE w:val="0"/>
        <w:autoSpaceDN w:val="0"/>
        <w:adjustRightInd w:val="0"/>
        <w:ind w:firstLine="567"/>
        <w:contextualSpacing/>
        <w:jc w:val="both"/>
        <w:rPr>
          <w:rFonts w:eastAsia="SimSun"/>
          <w:sz w:val="12"/>
          <w:szCs w:val="12"/>
          <w:lang w:eastAsia="en-US"/>
        </w:rPr>
      </w:pPr>
      <w:r w:rsidRPr="00F632D1">
        <w:rPr>
          <w:rFonts w:eastAsia="Calibri"/>
          <w:sz w:val="12"/>
          <w:szCs w:val="12"/>
          <w:lang w:eastAsia="en-US"/>
        </w:rPr>
        <w:t>12.2. Основаниями для отказа в предварительном согласовании предоставления земельного участка являются:</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43" w:history="1">
        <w:r w:rsidRPr="00F632D1">
          <w:rPr>
            <w:rFonts w:eastAsia="Calibri"/>
            <w:sz w:val="12"/>
            <w:szCs w:val="12"/>
            <w:lang w:eastAsia="en-US"/>
          </w:rPr>
          <w:t>пункте 16 статьи 11.10</w:t>
        </w:r>
      </w:hyperlink>
      <w:r w:rsidRPr="00F632D1">
        <w:rPr>
          <w:rFonts w:eastAsia="Calibri"/>
          <w:sz w:val="12"/>
          <w:szCs w:val="12"/>
          <w:lang w:eastAsia="en-US"/>
        </w:rPr>
        <w:t xml:space="preserve"> Земельного  кодекса РФ в связи с:</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544" w:history="1">
        <w:r w:rsidRPr="00F632D1">
          <w:rPr>
            <w:rFonts w:eastAsia="Calibri"/>
            <w:sz w:val="12"/>
            <w:szCs w:val="12"/>
            <w:lang w:eastAsia="en-US"/>
          </w:rPr>
          <w:t>пунктом 12</w:t>
        </w:r>
      </w:hyperlink>
      <w:r w:rsidRPr="00F632D1">
        <w:rPr>
          <w:rFonts w:eastAsia="Calibri"/>
          <w:sz w:val="12"/>
          <w:szCs w:val="12"/>
          <w:lang w:eastAsia="en-US"/>
        </w:rPr>
        <w:t xml:space="preserve"> статьи 11.10 Земельного кодекса РФ;</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 xml:space="preserve">- разработкой схемы расположения земельного участка с нарушением предусмотренных </w:t>
      </w:r>
      <w:hyperlink r:id="rId545" w:history="1">
        <w:r w:rsidRPr="00F632D1">
          <w:rPr>
            <w:rFonts w:eastAsia="Calibri"/>
            <w:sz w:val="12"/>
            <w:szCs w:val="12"/>
            <w:lang w:eastAsia="en-US"/>
          </w:rPr>
          <w:t>статьей 11.9</w:t>
        </w:r>
      </w:hyperlink>
      <w:r w:rsidRPr="00F632D1">
        <w:rPr>
          <w:rFonts w:eastAsia="Calibri"/>
          <w:sz w:val="12"/>
          <w:szCs w:val="12"/>
          <w:lang w:eastAsia="en-US"/>
        </w:rPr>
        <w:t xml:space="preserve"> Земельного кодекса требований к образуемым земельным участкам;</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 xml:space="preserve">2) земельный участок, который предстоит образовать, не может быть предоставлен Заявителю по основаниям, указанным в </w:t>
      </w:r>
      <w:hyperlink r:id="rId546" w:history="1">
        <w:r w:rsidRPr="00F632D1">
          <w:rPr>
            <w:rFonts w:eastAsia="Calibri"/>
            <w:sz w:val="12"/>
            <w:szCs w:val="12"/>
            <w:lang w:eastAsia="en-US"/>
          </w:rPr>
          <w:t>подпунктах 1</w:t>
        </w:r>
      </w:hyperlink>
      <w:r w:rsidRPr="00F632D1">
        <w:rPr>
          <w:rFonts w:eastAsia="Calibri"/>
          <w:sz w:val="12"/>
          <w:szCs w:val="12"/>
          <w:lang w:eastAsia="en-US"/>
        </w:rPr>
        <w:t xml:space="preserve"> - </w:t>
      </w:r>
      <w:hyperlink r:id="rId547" w:history="1">
        <w:r w:rsidRPr="00F632D1">
          <w:rPr>
            <w:rFonts w:eastAsia="Calibri"/>
            <w:sz w:val="12"/>
            <w:szCs w:val="12"/>
            <w:lang w:eastAsia="en-US"/>
          </w:rPr>
          <w:t>13</w:t>
        </w:r>
      </w:hyperlink>
      <w:r w:rsidRPr="00F632D1">
        <w:rPr>
          <w:rFonts w:eastAsia="Calibri"/>
          <w:sz w:val="12"/>
          <w:szCs w:val="12"/>
          <w:lang w:eastAsia="en-US"/>
        </w:rPr>
        <w:t xml:space="preserve">, </w:t>
      </w:r>
      <w:hyperlink r:id="rId548" w:history="1">
        <w:r w:rsidRPr="00F632D1">
          <w:rPr>
            <w:rFonts w:eastAsia="Calibri"/>
            <w:sz w:val="12"/>
            <w:szCs w:val="12"/>
            <w:lang w:eastAsia="en-US"/>
          </w:rPr>
          <w:t>14.1</w:t>
        </w:r>
      </w:hyperlink>
      <w:r w:rsidRPr="00F632D1">
        <w:rPr>
          <w:rFonts w:eastAsia="Calibri"/>
          <w:sz w:val="12"/>
          <w:szCs w:val="12"/>
          <w:lang w:eastAsia="en-US"/>
        </w:rPr>
        <w:t xml:space="preserve"> - </w:t>
      </w:r>
      <w:hyperlink r:id="rId549" w:history="1">
        <w:r w:rsidRPr="00F632D1">
          <w:rPr>
            <w:rFonts w:eastAsia="Calibri"/>
            <w:sz w:val="12"/>
            <w:szCs w:val="12"/>
            <w:lang w:eastAsia="en-US"/>
          </w:rPr>
          <w:t>19</w:t>
        </w:r>
      </w:hyperlink>
      <w:r w:rsidRPr="00F632D1">
        <w:rPr>
          <w:rFonts w:eastAsia="Calibri"/>
          <w:sz w:val="12"/>
          <w:szCs w:val="12"/>
          <w:lang w:eastAsia="en-US"/>
        </w:rPr>
        <w:t xml:space="preserve">, </w:t>
      </w:r>
      <w:hyperlink r:id="rId550" w:history="1">
        <w:r w:rsidRPr="00F632D1">
          <w:rPr>
            <w:rFonts w:eastAsia="Calibri"/>
            <w:sz w:val="12"/>
            <w:szCs w:val="12"/>
            <w:lang w:eastAsia="en-US"/>
          </w:rPr>
          <w:t>22</w:t>
        </w:r>
      </w:hyperlink>
      <w:r w:rsidRPr="00F632D1">
        <w:rPr>
          <w:rFonts w:eastAsia="Calibri"/>
          <w:sz w:val="12"/>
          <w:szCs w:val="12"/>
          <w:lang w:eastAsia="en-US"/>
        </w:rPr>
        <w:t xml:space="preserve"> и </w:t>
      </w:r>
      <w:hyperlink r:id="rId551" w:history="1">
        <w:r w:rsidRPr="00F632D1">
          <w:rPr>
            <w:rFonts w:eastAsia="Calibri"/>
            <w:sz w:val="12"/>
            <w:szCs w:val="12"/>
            <w:lang w:eastAsia="en-US"/>
          </w:rPr>
          <w:t>23 статьи 39.16</w:t>
        </w:r>
      </w:hyperlink>
      <w:r w:rsidRPr="00F632D1">
        <w:rPr>
          <w:rFonts w:eastAsia="Calibri"/>
          <w:sz w:val="12"/>
          <w:szCs w:val="12"/>
          <w:lang w:eastAsia="en-US"/>
        </w:rPr>
        <w:t xml:space="preserve"> Земельного кодекса;</w:t>
      </w:r>
    </w:p>
    <w:p w:rsidR="00F632D1" w:rsidRPr="00F632D1" w:rsidRDefault="00F632D1" w:rsidP="00F632D1">
      <w:pPr>
        <w:autoSpaceDE w:val="0"/>
        <w:autoSpaceDN w:val="0"/>
        <w:adjustRightInd w:val="0"/>
        <w:ind w:firstLine="540"/>
        <w:jc w:val="both"/>
        <w:rPr>
          <w:rFonts w:eastAsia="Calibri"/>
          <w:sz w:val="12"/>
          <w:szCs w:val="12"/>
          <w:lang w:eastAsia="en-US"/>
        </w:rPr>
      </w:pPr>
      <w:r w:rsidRPr="00F632D1">
        <w:rPr>
          <w:rFonts w:eastAsia="Calibri"/>
          <w:sz w:val="12"/>
          <w:szCs w:val="12"/>
          <w:lang w:eastAsia="en-US"/>
        </w:rPr>
        <w:t xml:space="preserve">3) земельный участок, границы которого подлежат уточнению в соответствии с Федеральным </w:t>
      </w:r>
      <w:hyperlink r:id="rId552" w:history="1">
        <w:r w:rsidRPr="00F632D1">
          <w:rPr>
            <w:rFonts w:eastAsia="Calibri"/>
            <w:sz w:val="12"/>
            <w:szCs w:val="12"/>
            <w:lang w:eastAsia="en-US"/>
          </w:rPr>
          <w:t>законом</w:t>
        </w:r>
      </w:hyperlink>
      <w:r w:rsidRPr="00F632D1">
        <w:rPr>
          <w:rFonts w:eastAsia="Calibri"/>
          <w:sz w:val="12"/>
          <w:szCs w:val="12"/>
          <w:lang w:eastAsia="en-US"/>
        </w:rPr>
        <w:t xml:space="preserve"> «О государственной регистрации недвижимости», не может быть предоставлен заявителю по основаниям, указанным в </w:t>
      </w:r>
      <w:hyperlink r:id="rId553" w:history="1">
        <w:r w:rsidRPr="00F632D1">
          <w:rPr>
            <w:rFonts w:eastAsia="Calibri"/>
            <w:sz w:val="12"/>
            <w:szCs w:val="12"/>
            <w:lang w:eastAsia="en-US"/>
          </w:rPr>
          <w:t>подпунктах 1</w:t>
        </w:r>
      </w:hyperlink>
      <w:r w:rsidRPr="00F632D1">
        <w:rPr>
          <w:rFonts w:eastAsia="Calibri"/>
          <w:sz w:val="12"/>
          <w:szCs w:val="12"/>
          <w:lang w:eastAsia="en-US"/>
        </w:rPr>
        <w:t xml:space="preserve"> - </w:t>
      </w:r>
      <w:hyperlink r:id="rId554" w:history="1">
        <w:r w:rsidRPr="00F632D1">
          <w:rPr>
            <w:rFonts w:eastAsia="Calibri"/>
            <w:sz w:val="12"/>
            <w:szCs w:val="12"/>
            <w:lang w:eastAsia="en-US"/>
          </w:rPr>
          <w:t>23 статьи 39.16</w:t>
        </w:r>
      </w:hyperlink>
      <w:r w:rsidRPr="00F632D1">
        <w:rPr>
          <w:rFonts w:eastAsia="Calibri"/>
          <w:sz w:val="12"/>
          <w:szCs w:val="12"/>
          <w:lang w:eastAsia="en-US"/>
        </w:rPr>
        <w:t xml:space="preserve"> Земельного кодекса РФ.</w:t>
      </w:r>
    </w:p>
    <w:p w:rsidR="00F632D1" w:rsidRPr="00F632D1" w:rsidRDefault="00F632D1" w:rsidP="00F632D1">
      <w:pPr>
        <w:widowControl w:val="0"/>
        <w:jc w:val="center"/>
        <w:rPr>
          <w:b/>
          <w:sz w:val="12"/>
          <w:szCs w:val="12"/>
        </w:rPr>
      </w:pPr>
      <w:r w:rsidRPr="00F632D1">
        <w:rPr>
          <w:b/>
          <w:sz w:val="12"/>
          <w:szCs w:val="12"/>
        </w:rPr>
        <w:t>13. Размер платы, взимаемой с Заявителя при предоставлении Муниципальной услуги и способы ее взимания</w:t>
      </w:r>
    </w:p>
    <w:p w:rsidR="00F632D1" w:rsidRPr="00F632D1" w:rsidRDefault="00F632D1" w:rsidP="00F632D1">
      <w:pPr>
        <w:tabs>
          <w:tab w:val="left" w:pos="1084"/>
        </w:tabs>
        <w:jc w:val="both"/>
        <w:rPr>
          <w:sz w:val="12"/>
          <w:szCs w:val="12"/>
        </w:rPr>
      </w:pPr>
      <w:r w:rsidRPr="00F632D1">
        <w:rPr>
          <w:bCs/>
          <w:sz w:val="12"/>
          <w:szCs w:val="12"/>
        </w:rPr>
        <w:t>Муниципальная услуга предоставляется бесплатно.</w:t>
      </w:r>
    </w:p>
    <w:p w:rsidR="00F632D1" w:rsidRPr="00F632D1" w:rsidRDefault="00F632D1" w:rsidP="00EF4A26">
      <w:pPr>
        <w:numPr>
          <w:ilvl w:val="0"/>
          <w:numId w:val="19"/>
        </w:numPr>
        <w:autoSpaceDE w:val="0"/>
        <w:autoSpaceDN w:val="0"/>
        <w:adjustRightInd w:val="0"/>
        <w:ind w:left="0" w:firstLine="567"/>
        <w:jc w:val="center"/>
        <w:rPr>
          <w:b/>
          <w:bCs/>
          <w:sz w:val="12"/>
          <w:szCs w:val="12"/>
        </w:rPr>
      </w:pPr>
      <w:r w:rsidRPr="00F632D1">
        <w:rPr>
          <w:b/>
          <w:bCs/>
          <w:sz w:val="12"/>
          <w:szCs w:val="1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32D1" w:rsidRPr="00F632D1" w:rsidRDefault="00F632D1" w:rsidP="00F632D1">
      <w:pPr>
        <w:autoSpaceDE w:val="0"/>
        <w:autoSpaceDN w:val="0"/>
        <w:adjustRightInd w:val="0"/>
        <w:ind w:firstLine="567"/>
        <w:jc w:val="both"/>
        <w:rPr>
          <w:bCs/>
          <w:sz w:val="12"/>
          <w:szCs w:val="12"/>
        </w:rPr>
      </w:pPr>
      <w:r w:rsidRPr="00F632D1">
        <w:rPr>
          <w:bCs/>
          <w:sz w:val="12"/>
          <w:szCs w:val="1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32D1" w:rsidRPr="00F632D1" w:rsidRDefault="00F632D1" w:rsidP="00F632D1">
      <w:pPr>
        <w:numPr>
          <w:ilvl w:val="0"/>
          <w:numId w:val="19"/>
        </w:numPr>
        <w:autoSpaceDE w:val="0"/>
        <w:autoSpaceDN w:val="0"/>
        <w:adjustRightInd w:val="0"/>
        <w:ind w:left="0" w:firstLine="567"/>
        <w:jc w:val="both"/>
        <w:rPr>
          <w:b/>
          <w:bCs/>
          <w:sz w:val="12"/>
          <w:szCs w:val="12"/>
        </w:rPr>
      </w:pPr>
      <w:r w:rsidRPr="00F632D1">
        <w:rPr>
          <w:b/>
          <w:bCs/>
          <w:sz w:val="12"/>
          <w:szCs w:val="12"/>
        </w:rPr>
        <w:t xml:space="preserve"> Срок регистрации запроса Заявителя о предоставлении </w:t>
      </w:r>
      <w:r>
        <w:rPr>
          <w:b/>
          <w:bCs/>
          <w:sz w:val="12"/>
          <w:szCs w:val="12"/>
        </w:rPr>
        <w:t xml:space="preserve">    </w:t>
      </w:r>
      <w:r w:rsidRPr="00F632D1">
        <w:rPr>
          <w:b/>
          <w:bCs/>
          <w:sz w:val="12"/>
          <w:szCs w:val="12"/>
        </w:rPr>
        <w:t xml:space="preserve">    Муниципальной услуги</w:t>
      </w:r>
    </w:p>
    <w:p w:rsidR="00F632D1" w:rsidRPr="00F632D1" w:rsidRDefault="00F632D1" w:rsidP="00F632D1">
      <w:pPr>
        <w:numPr>
          <w:ilvl w:val="1"/>
          <w:numId w:val="19"/>
        </w:numPr>
        <w:tabs>
          <w:tab w:val="left" w:pos="1276"/>
        </w:tabs>
        <w:ind w:left="0" w:firstLine="567"/>
        <w:jc w:val="both"/>
        <w:rPr>
          <w:spacing w:val="7"/>
          <w:sz w:val="12"/>
          <w:szCs w:val="12"/>
          <w:lang w:eastAsia="en-US"/>
        </w:rPr>
      </w:pPr>
      <w:r w:rsidRPr="00F632D1">
        <w:rPr>
          <w:spacing w:val="7"/>
          <w:sz w:val="12"/>
          <w:szCs w:val="12"/>
          <w:lang w:eastAsia="en-US"/>
        </w:rPr>
        <w:t xml:space="preserve">Запрос Заявителя о предоставлении Муниципальной услуги подлежит регистрации в день его поступления. </w:t>
      </w:r>
    </w:p>
    <w:p w:rsidR="00F632D1" w:rsidRPr="00F632D1" w:rsidRDefault="00F632D1" w:rsidP="00F632D1">
      <w:pPr>
        <w:numPr>
          <w:ilvl w:val="1"/>
          <w:numId w:val="19"/>
        </w:numPr>
        <w:tabs>
          <w:tab w:val="left" w:pos="1276"/>
        </w:tabs>
        <w:ind w:left="0" w:firstLine="567"/>
        <w:jc w:val="both"/>
        <w:rPr>
          <w:sz w:val="12"/>
          <w:szCs w:val="12"/>
          <w:lang w:eastAsia="en-US"/>
        </w:rPr>
      </w:pPr>
      <w:r w:rsidRPr="00F632D1">
        <w:rPr>
          <w:sz w:val="12"/>
          <w:szCs w:val="12"/>
          <w:lang w:eastAsia="en-US"/>
        </w:rPr>
        <w:t xml:space="preserve">В случае поступления заявления в выходной (праздничный) день, его регистрация осуществляется на следующий за ним рабочий день. </w:t>
      </w:r>
    </w:p>
    <w:p w:rsidR="00F632D1" w:rsidRPr="00F632D1" w:rsidRDefault="00F632D1" w:rsidP="00F632D1">
      <w:pPr>
        <w:numPr>
          <w:ilvl w:val="0"/>
          <w:numId w:val="19"/>
        </w:numPr>
        <w:ind w:left="0"/>
        <w:jc w:val="center"/>
        <w:rPr>
          <w:b/>
          <w:iCs/>
          <w:spacing w:val="1"/>
          <w:sz w:val="12"/>
          <w:szCs w:val="12"/>
          <w:lang w:eastAsia="en-US"/>
        </w:rPr>
      </w:pPr>
      <w:r w:rsidRPr="00F632D1">
        <w:rPr>
          <w:b/>
          <w:iCs/>
          <w:spacing w:val="1"/>
          <w:sz w:val="12"/>
          <w:szCs w:val="12"/>
          <w:lang w:eastAsia="en-US"/>
        </w:rPr>
        <w:t xml:space="preserve"> Требования к помещениям, в которых предоставляется Муниципальная услуга</w:t>
      </w:r>
    </w:p>
    <w:p w:rsidR="00F632D1" w:rsidRPr="00F632D1" w:rsidRDefault="00F632D1" w:rsidP="00F632D1">
      <w:pPr>
        <w:ind w:firstLine="567"/>
        <w:jc w:val="both"/>
        <w:rPr>
          <w:b/>
          <w:iCs/>
          <w:spacing w:val="1"/>
          <w:sz w:val="12"/>
          <w:szCs w:val="12"/>
          <w:lang w:eastAsia="en-US"/>
        </w:rPr>
      </w:pPr>
      <w:r w:rsidRPr="00F632D1">
        <w:rPr>
          <w:sz w:val="12"/>
          <w:szCs w:val="12"/>
        </w:rPr>
        <w:t xml:space="preserve">16.1. Местоположение административных зданий, в которых осуществляется прием </w:t>
      </w:r>
      <w:r w:rsidRPr="00F632D1">
        <w:rPr>
          <w:bCs/>
          <w:sz w:val="12"/>
          <w:szCs w:val="12"/>
        </w:rPr>
        <w:t>заявлений</w:t>
      </w:r>
      <w:r w:rsidRPr="00F632D1">
        <w:rPr>
          <w:sz w:val="12"/>
          <w:szCs w:val="1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32D1" w:rsidRPr="00F632D1" w:rsidRDefault="00F632D1" w:rsidP="00F632D1">
      <w:pPr>
        <w:tabs>
          <w:tab w:val="left" w:pos="567"/>
        </w:tabs>
        <w:ind w:firstLine="567"/>
        <w:contextualSpacing/>
        <w:jc w:val="both"/>
        <w:rPr>
          <w:sz w:val="12"/>
          <w:szCs w:val="12"/>
        </w:rPr>
      </w:pPr>
      <w:r w:rsidRPr="00F632D1">
        <w:rPr>
          <w:sz w:val="12"/>
          <w:szCs w:val="12"/>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32D1" w:rsidRPr="00F632D1" w:rsidRDefault="00F632D1" w:rsidP="00F632D1">
      <w:pPr>
        <w:tabs>
          <w:tab w:val="left" w:pos="567"/>
        </w:tabs>
        <w:ind w:firstLine="567"/>
        <w:contextualSpacing/>
        <w:jc w:val="both"/>
        <w:rPr>
          <w:sz w:val="12"/>
          <w:szCs w:val="12"/>
        </w:rPr>
      </w:pPr>
      <w:r w:rsidRPr="00F632D1">
        <w:rPr>
          <w:sz w:val="12"/>
          <w:szCs w:val="1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32D1" w:rsidRPr="00F632D1" w:rsidRDefault="00F632D1" w:rsidP="00F632D1">
      <w:pPr>
        <w:autoSpaceDE w:val="0"/>
        <w:autoSpaceDN w:val="0"/>
        <w:adjustRightInd w:val="0"/>
        <w:ind w:firstLine="567"/>
        <w:jc w:val="both"/>
        <w:rPr>
          <w:sz w:val="12"/>
          <w:szCs w:val="12"/>
        </w:rPr>
      </w:pPr>
      <w:r w:rsidRPr="00F632D1">
        <w:rPr>
          <w:sz w:val="12"/>
          <w:szCs w:val="1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32D1" w:rsidRPr="00F632D1" w:rsidRDefault="00F632D1" w:rsidP="00F632D1">
      <w:pPr>
        <w:autoSpaceDE w:val="0"/>
        <w:autoSpaceDN w:val="0"/>
        <w:adjustRightInd w:val="0"/>
        <w:ind w:firstLine="567"/>
        <w:jc w:val="both"/>
        <w:rPr>
          <w:sz w:val="12"/>
          <w:szCs w:val="12"/>
        </w:rPr>
      </w:pPr>
      <w:r w:rsidRPr="00F632D1">
        <w:rPr>
          <w:sz w:val="12"/>
          <w:szCs w:val="12"/>
        </w:rPr>
        <w:t>16.5. Центральный вход в здание Администрации должен быть оборудован информационной табличкой (вывеской), содержащей информацию:</w:t>
      </w:r>
    </w:p>
    <w:p w:rsidR="00F632D1" w:rsidRPr="00F632D1" w:rsidRDefault="00F632D1" w:rsidP="00F632D1">
      <w:pPr>
        <w:tabs>
          <w:tab w:val="left" w:pos="567"/>
          <w:tab w:val="left" w:pos="1134"/>
        </w:tabs>
        <w:ind w:firstLine="567"/>
        <w:contextualSpacing/>
        <w:jc w:val="both"/>
        <w:rPr>
          <w:sz w:val="12"/>
          <w:szCs w:val="12"/>
        </w:rPr>
      </w:pPr>
      <w:r w:rsidRPr="00F632D1">
        <w:rPr>
          <w:sz w:val="12"/>
          <w:szCs w:val="12"/>
        </w:rPr>
        <w:t>наименование;</w:t>
      </w:r>
    </w:p>
    <w:p w:rsidR="00F632D1" w:rsidRPr="00F632D1" w:rsidRDefault="00F632D1" w:rsidP="00F632D1">
      <w:pPr>
        <w:tabs>
          <w:tab w:val="left" w:pos="567"/>
          <w:tab w:val="left" w:pos="1134"/>
        </w:tabs>
        <w:ind w:firstLine="567"/>
        <w:contextualSpacing/>
        <w:jc w:val="both"/>
        <w:rPr>
          <w:sz w:val="12"/>
          <w:szCs w:val="12"/>
        </w:rPr>
      </w:pPr>
      <w:r w:rsidRPr="00F632D1">
        <w:rPr>
          <w:sz w:val="12"/>
          <w:szCs w:val="12"/>
        </w:rPr>
        <w:t>местонахождение и юридический адрес;</w:t>
      </w:r>
    </w:p>
    <w:p w:rsidR="00F632D1" w:rsidRPr="00F632D1" w:rsidRDefault="00F632D1" w:rsidP="00F632D1">
      <w:pPr>
        <w:tabs>
          <w:tab w:val="left" w:pos="567"/>
          <w:tab w:val="left" w:pos="1134"/>
        </w:tabs>
        <w:ind w:firstLine="567"/>
        <w:contextualSpacing/>
        <w:jc w:val="both"/>
        <w:rPr>
          <w:sz w:val="12"/>
          <w:szCs w:val="12"/>
        </w:rPr>
      </w:pPr>
      <w:r w:rsidRPr="00F632D1">
        <w:rPr>
          <w:sz w:val="12"/>
          <w:szCs w:val="12"/>
        </w:rPr>
        <w:t>режим работы;</w:t>
      </w:r>
    </w:p>
    <w:p w:rsidR="00F632D1" w:rsidRPr="00F632D1" w:rsidRDefault="00F632D1" w:rsidP="00F632D1">
      <w:pPr>
        <w:tabs>
          <w:tab w:val="left" w:pos="567"/>
          <w:tab w:val="left" w:pos="1134"/>
        </w:tabs>
        <w:ind w:firstLine="567"/>
        <w:contextualSpacing/>
        <w:jc w:val="both"/>
        <w:rPr>
          <w:sz w:val="12"/>
          <w:szCs w:val="12"/>
        </w:rPr>
      </w:pPr>
      <w:r w:rsidRPr="00F632D1">
        <w:rPr>
          <w:sz w:val="12"/>
          <w:szCs w:val="12"/>
        </w:rPr>
        <w:t>график приема;</w:t>
      </w:r>
    </w:p>
    <w:p w:rsidR="00F632D1" w:rsidRPr="00F632D1" w:rsidRDefault="00F632D1" w:rsidP="00F632D1">
      <w:pPr>
        <w:tabs>
          <w:tab w:val="left" w:pos="567"/>
          <w:tab w:val="left" w:pos="1134"/>
        </w:tabs>
        <w:ind w:firstLine="567"/>
        <w:contextualSpacing/>
        <w:jc w:val="both"/>
        <w:rPr>
          <w:sz w:val="12"/>
          <w:szCs w:val="12"/>
        </w:rPr>
      </w:pPr>
      <w:r w:rsidRPr="00F632D1">
        <w:rPr>
          <w:sz w:val="12"/>
          <w:szCs w:val="12"/>
        </w:rPr>
        <w:t>номера телефонов для справок.</w:t>
      </w:r>
    </w:p>
    <w:p w:rsidR="00F632D1" w:rsidRPr="00F632D1" w:rsidRDefault="00F632D1" w:rsidP="00F632D1">
      <w:pPr>
        <w:autoSpaceDE w:val="0"/>
        <w:autoSpaceDN w:val="0"/>
        <w:adjustRightInd w:val="0"/>
        <w:ind w:firstLine="567"/>
        <w:jc w:val="both"/>
        <w:rPr>
          <w:sz w:val="12"/>
          <w:szCs w:val="12"/>
        </w:rPr>
      </w:pPr>
      <w:r w:rsidRPr="00F632D1">
        <w:rPr>
          <w:sz w:val="12"/>
          <w:szCs w:val="1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32D1" w:rsidRPr="00F632D1" w:rsidRDefault="00F632D1" w:rsidP="00F632D1">
      <w:pPr>
        <w:autoSpaceDE w:val="0"/>
        <w:autoSpaceDN w:val="0"/>
        <w:adjustRightInd w:val="0"/>
        <w:ind w:firstLine="567"/>
        <w:jc w:val="both"/>
        <w:rPr>
          <w:sz w:val="12"/>
          <w:szCs w:val="12"/>
        </w:rPr>
      </w:pPr>
      <w:r w:rsidRPr="00F632D1">
        <w:rPr>
          <w:sz w:val="12"/>
          <w:szCs w:val="12"/>
        </w:rPr>
        <w:t>16.7.Помещения, в которых предоставляется Муниципальная услуга, оснащаются:</w:t>
      </w:r>
    </w:p>
    <w:p w:rsidR="00F632D1" w:rsidRPr="00F632D1" w:rsidRDefault="00F632D1" w:rsidP="00F632D1">
      <w:pPr>
        <w:autoSpaceDE w:val="0"/>
        <w:autoSpaceDN w:val="0"/>
        <w:adjustRightInd w:val="0"/>
        <w:ind w:firstLine="567"/>
        <w:jc w:val="both"/>
        <w:rPr>
          <w:sz w:val="12"/>
          <w:szCs w:val="12"/>
        </w:rPr>
      </w:pPr>
      <w:r w:rsidRPr="00F632D1">
        <w:rPr>
          <w:sz w:val="12"/>
          <w:szCs w:val="12"/>
        </w:rPr>
        <w:t>противопожарной системой и средствами пожаротушения;</w:t>
      </w:r>
    </w:p>
    <w:p w:rsidR="00F632D1" w:rsidRPr="00F632D1" w:rsidRDefault="00F632D1" w:rsidP="00F632D1">
      <w:pPr>
        <w:autoSpaceDE w:val="0"/>
        <w:autoSpaceDN w:val="0"/>
        <w:adjustRightInd w:val="0"/>
        <w:ind w:firstLine="567"/>
        <w:jc w:val="both"/>
        <w:rPr>
          <w:sz w:val="12"/>
          <w:szCs w:val="12"/>
        </w:rPr>
      </w:pPr>
      <w:r w:rsidRPr="00F632D1">
        <w:rPr>
          <w:sz w:val="12"/>
          <w:szCs w:val="12"/>
        </w:rPr>
        <w:t>системой оповещения о возникновении чрезвычайной ситуации;</w:t>
      </w:r>
    </w:p>
    <w:p w:rsidR="00F632D1" w:rsidRPr="00F632D1" w:rsidRDefault="00F632D1" w:rsidP="00F632D1">
      <w:pPr>
        <w:autoSpaceDE w:val="0"/>
        <w:autoSpaceDN w:val="0"/>
        <w:adjustRightInd w:val="0"/>
        <w:ind w:firstLine="567"/>
        <w:jc w:val="both"/>
        <w:rPr>
          <w:sz w:val="12"/>
          <w:szCs w:val="12"/>
        </w:rPr>
      </w:pPr>
      <w:r w:rsidRPr="00F632D1">
        <w:rPr>
          <w:sz w:val="12"/>
          <w:szCs w:val="12"/>
        </w:rPr>
        <w:lastRenderedPageBreak/>
        <w:t>средствами оказания первой медицинской помощи;</w:t>
      </w:r>
    </w:p>
    <w:p w:rsidR="00F632D1" w:rsidRPr="00F632D1" w:rsidRDefault="00F632D1" w:rsidP="00F632D1">
      <w:pPr>
        <w:autoSpaceDE w:val="0"/>
        <w:autoSpaceDN w:val="0"/>
        <w:adjustRightInd w:val="0"/>
        <w:ind w:firstLine="567"/>
        <w:jc w:val="both"/>
        <w:rPr>
          <w:sz w:val="12"/>
          <w:szCs w:val="12"/>
        </w:rPr>
      </w:pPr>
      <w:r w:rsidRPr="00F632D1">
        <w:rPr>
          <w:sz w:val="12"/>
          <w:szCs w:val="12"/>
        </w:rPr>
        <w:t>туалетными комнатами для посетителей.</w:t>
      </w:r>
    </w:p>
    <w:p w:rsidR="00F632D1" w:rsidRPr="00F632D1" w:rsidRDefault="00F632D1" w:rsidP="00F632D1">
      <w:pPr>
        <w:autoSpaceDE w:val="0"/>
        <w:autoSpaceDN w:val="0"/>
        <w:adjustRightInd w:val="0"/>
        <w:ind w:firstLine="567"/>
        <w:jc w:val="both"/>
        <w:rPr>
          <w:sz w:val="12"/>
          <w:szCs w:val="12"/>
        </w:rPr>
      </w:pPr>
      <w:r w:rsidRPr="00F632D1">
        <w:rPr>
          <w:sz w:val="12"/>
          <w:szCs w:val="1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32D1" w:rsidRPr="00F632D1" w:rsidRDefault="00F632D1" w:rsidP="00F632D1">
      <w:pPr>
        <w:autoSpaceDE w:val="0"/>
        <w:autoSpaceDN w:val="0"/>
        <w:adjustRightInd w:val="0"/>
        <w:ind w:firstLine="567"/>
        <w:jc w:val="both"/>
        <w:rPr>
          <w:sz w:val="12"/>
          <w:szCs w:val="12"/>
        </w:rPr>
      </w:pPr>
      <w:r w:rsidRPr="00F632D1">
        <w:rPr>
          <w:sz w:val="12"/>
          <w:szCs w:val="1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32D1" w:rsidRPr="00F632D1" w:rsidRDefault="00F632D1" w:rsidP="00F632D1">
      <w:pPr>
        <w:autoSpaceDE w:val="0"/>
        <w:autoSpaceDN w:val="0"/>
        <w:adjustRightInd w:val="0"/>
        <w:ind w:firstLine="567"/>
        <w:jc w:val="both"/>
        <w:rPr>
          <w:sz w:val="12"/>
          <w:szCs w:val="12"/>
        </w:rPr>
      </w:pPr>
      <w:r w:rsidRPr="00F632D1">
        <w:rPr>
          <w:sz w:val="12"/>
          <w:szCs w:val="12"/>
        </w:rPr>
        <w:t>16.10. Места для заполнения заявлений оборудуются стульями, столами (стойками), бланками заявлений, письменными принадлежностями.</w:t>
      </w:r>
    </w:p>
    <w:p w:rsidR="00F632D1" w:rsidRPr="00F632D1" w:rsidRDefault="00F632D1" w:rsidP="00F632D1">
      <w:pPr>
        <w:autoSpaceDE w:val="0"/>
        <w:autoSpaceDN w:val="0"/>
        <w:adjustRightInd w:val="0"/>
        <w:ind w:firstLine="567"/>
        <w:jc w:val="both"/>
        <w:rPr>
          <w:sz w:val="12"/>
          <w:szCs w:val="12"/>
        </w:rPr>
      </w:pPr>
      <w:r w:rsidRPr="00F632D1">
        <w:rPr>
          <w:sz w:val="12"/>
          <w:szCs w:val="12"/>
        </w:rPr>
        <w:t>16.11. Места приема Заявителей оборудуются информационными табличками (вывесками) с указанием:</w:t>
      </w:r>
    </w:p>
    <w:p w:rsidR="00F632D1" w:rsidRPr="00F632D1" w:rsidRDefault="00F632D1" w:rsidP="00F632D1">
      <w:pPr>
        <w:autoSpaceDE w:val="0"/>
        <w:autoSpaceDN w:val="0"/>
        <w:adjustRightInd w:val="0"/>
        <w:ind w:firstLine="567"/>
        <w:jc w:val="both"/>
        <w:rPr>
          <w:sz w:val="12"/>
          <w:szCs w:val="12"/>
        </w:rPr>
      </w:pPr>
      <w:r w:rsidRPr="00F632D1">
        <w:rPr>
          <w:sz w:val="12"/>
          <w:szCs w:val="12"/>
        </w:rPr>
        <w:t>номера кабинета и наименования отдела;</w:t>
      </w:r>
    </w:p>
    <w:p w:rsidR="00F632D1" w:rsidRPr="00F632D1" w:rsidRDefault="00F632D1" w:rsidP="00F632D1">
      <w:pPr>
        <w:autoSpaceDE w:val="0"/>
        <w:autoSpaceDN w:val="0"/>
        <w:adjustRightInd w:val="0"/>
        <w:ind w:firstLine="567"/>
        <w:jc w:val="both"/>
        <w:rPr>
          <w:sz w:val="12"/>
          <w:szCs w:val="12"/>
        </w:rPr>
      </w:pPr>
      <w:r w:rsidRPr="00F632D1">
        <w:rPr>
          <w:sz w:val="12"/>
          <w:szCs w:val="12"/>
        </w:rPr>
        <w:t>фамилии, имени и отчества (последнее – при наличии), должности ответственного лица за прием документов;</w:t>
      </w:r>
    </w:p>
    <w:p w:rsidR="00F632D1" w:rsidRPr="00F632D1" w:rsidRDefault="00F632D1" w:rsidP="00F632D1">
      <w:pPr>
        <w:autoSpaceDE w:val="0"/>
        <w:autoSpaceDN w:val="0"/>
        <w:adjustRightInd w:val="0"/>
        <w:ind w:firstLine="567"/>
        <w:jc w:val="both"/>
        <w:rPr>
          <w:sz w:val="12"/>
          <w:szCs w:val="12"/>
        </w:rPr>
      </w:pPr>
      <w:r w:rsidRPr="00F632D1">
        <w:rPr>
          <w:sz w:val="12"/>
          <w:szCs w:val="12"/>
        </w:rPr>
        <w:t>графика приема Заявителей.</w:t>
      </w:r>
    </w:p>
    <w:p w:rsidR="00F632D1" w:rsidRPr="00F632D1" w:rsidRDefault="00F632D1" w:rsidP="00F632D1">
      <w:pPr>
        <w:autoSpaceDE w:val="0"/>
        <w:autoSpaceDN w:val="0"/>
        <w:adjustRightInd w:val="0"/>
        <w:ind w:firstLine="567"/>
        <w:jc w:val="both"/>
        <w:rPr>
          <w:sz w:val="12"/>
          <w:szCs w:val="12"/>
        </w:rPr>
      </w:pPr>
      <w:r w:rsidRPr="00F632D1">
        <w:rPr>
          <w:sz w:val="12"/>
          <w:szCs w:val="1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32D1" w:rsidRPr="00F632D1" w:rsidRDefault="00F632D1" w:rsidP="00F632D1">
      <w:pPr>
        <w:autoSpaceDE w:val="0"/>
        <w:autoSpaceDN w:val="0"/>
        <w:adjustRightInd w:val="0"/>
        <w:ind w:firstLine="567"/>
        <w:jc w:val="both"/>
        <w:rPr>
          <w:sz w:val="12"/>
          <w:szCs w:val="12"/>
        </w:rPr>
      </w:pPr>
      <w:r w:rsidRPr="00F632D1">
        <w:rPr>
          <w:sz w:val="12"/>
          <w:szCs w:val="12"/>
        </w:rPr>
        <w:t>16.13. Лицо, ответственное за прием документов, должно иметь настольную табличку с указанием фамилии, имени, отчества (при наличии) и должности.</w:t>
      </w:r>
    </w:p>
    <w:p w:rsidR="00F632D1" w:rsidRPr="00F632D1" w:rsidRDefault="00F632D1" w:rsidP="00F632D1">
      <w:pPr>
        <w:widowControl w:val="0"/>
        <w:ind w:firstLine="567"/>
        <w:jc w:val="both"/>
        <w:rPr>
          <w:rFonts w:eastAsia="Courier New"/>
          <w:sz w:val="12"/>
          <w:szCs w:val="12"/>
          <w:lang w:bidi="ru-RU"/>
        </w:rPr>
      </w:pPr>
      <w:r w:rsidRPr="00F632D1">
        <w:rPr>
          <w:rFonts w:eastAsia="Courier New"/>
          <w:sz w:val="12"/>
          <w:szCs w:val="12"/>
          <w:lang w:bidi="ru-RU"/>
        </w:rPr>
        <w:t>1</w:t>
      </w:r>
      <w:r w:rsidRPr="00F632D1">
        <w:rPr>
          <w:rFonts w:eastAsia="Courier New"/>
          <w:color w:val="000000"/>
          <w:sz w:val="12"/>
          <w:szCs w:val="12"/>
          <w:lang w:bidi="ru-RU"/>
        </w:rPr>
        <w:t>6</w:t>
      </w:r>
      <w:r w:rsidRPr="00F632D1">
        <w:rPr>
          <w:rFonts w:eastAsia="Courier New"/>
          <w:sz w:val="12"/>
          <w:szCs w:val="12"/>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32D1" w:rsidRPr="00F632D1" w:rsidRDefault="00F632D1" w:rsidP="00F632D1">
      <w:pPr>
        <w:widowControl w:val="0"/>
        <w:autoSpaceDE w:val="0"/>
        <w:autoSpaceDN w:val="0"/>
        <w:adjustRightInd w:val="0"/>
        <w:jc w:val="center"/>
        <w:rPr>
          <w:b/>
          <w:sz w:val="12"/>
          <w:szCs w:val="12"/>
        </w:rPr>
      </w:pPr>
      <w:r w:rsidRPr="00F632D1">
        <w:rPr>
          <w:b/>
          <w:sz w:val="12"/>
          <w:szCs w:val="12"/>
        </w:rPr>
        <w:t>17. Показатели качества и доступности Муниципальной услуги</w:t>
      </w:r>
    </w:p>
    <w:p w:rsidR="00F632D1" w:rsidRPr="00F632D1" w:rsidRDefault="00F632D1" w:rsidP="00F632D1">
      <w:pPr>
        <w:ind w:firstLine="567"/>
        <w:jc w:val="both"/>
        <w:rPr>
          <w:sz w:val="12"/>
          <w:szCs w:val="12"/>
        </w:rPr>
      </w:pPr>
      <w:r w:rsidRPr="00F632D1">
        <w:rPr>
          <w:sz w:val="12"/>
          <w:szCs w:val="12"/>
        </w:rPr>
        <w:t>17.1. Оценка доступности и качества предоставления Муниципальной услуги должна осуществляться по следующим показателям:</w:t>
      </w:r>
    </w:p>
    <w:p w:rsidR="00F632D1" w:rsidRPr="00F632D1" w:rsidRDefault="00F632D1" w:rsidP="00F632D1">
      <w:pPr>
        <w:ind w:firstLine="567"/>
        <w:jc w:val="both"/>
        <w:rPr>
          <w:sz w:val="12"/>
          <w:szCs w:val="12"/>
        </w:rPr>
      </w:pPr>
      <w:r w:rsidRPr="00F632D1">
        <w:rPr>
          <w:sz w:val="12"/>
          <w:szCs w:val="1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32D1" w:rsidRPr="00F632D1" w:rsidRDefault="00F632D1" w:rsidP="00F632D1">
      <w:pPr>
        <w:ind w:firstLine="567"/>
        <w:jc w:val="both"/>
        <w:rPr>
          <w:sz w:val="12"/>
          <w:szCs w:val="12"/>
        </w:rPr>
      </w:pPr>
      <w:r w:rsidRPr="00F632D1">
        <w:rPr>
          <w:sz w:val="12"/>
          <w:szCs w:val="12"/>
        </w:rPr>
        <w:t>б) возможность выбора Заявителем форм предоставления Муниципальной услуги;</w:t>
      </w:r>
    </w:p>
    <w:p w:rsidR="00F632D1" w:rsidRPr="00F632D1" w:rsidRDefault="00F632D1" w:rsidP="00F632D1">
      <w:pPr>
        <w:tabs>
          <w:tab w:val="left" w:pos="1013"/>
        </w:tabs>
        <w:ind w:firstLine="567"/>
        <w:jc w:val="both"/>
        <w:rPr>
          <w:spacing w:val="7"/>
          <w:sz w:val="12"/>
          <w:szCs w:val="12"/>
          <w:lang w:eastAsia="en-US"/>
        </w:rPr>
      </w:pPr>
      <w:r w:rsidRPr="00F632D1">
        <w:rPr>
          <w:sz w:val="12"/>
          <w:szCs w:val="12"/>
        </w:rPr>
        <w:t xml:space="preserve">в) </w:t>
      </w:r>
      <w:r w:rsidRPr="00F632D1">
        <w:rPr>
          <w:spacing w:val="7"/>
          <w:sz w:val="12"/>
          <w:szCs w:val="1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32D1" w:rsidRPr="00F632D1" w:rsidRDefault="00F632D1" w:rsidP="00F632D1">
      <w:pPr>
        <w:ind w:firstLine="567"/>
        <w:jc w:val="both"/>
        <w:rPr>
          <w:sz w:val="12"/>
          <w:szCs w:val="12"/>
        </w:rPr>
      </w:pPr>
      <w:r w:rsidRPr="00F632D1">
        <w:rPr>
          <w:sz w:val="12"/>
          <w:szCs w:val="1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32D1" w:rsidRPr="00F632D1" w:rsidRDefault="00F632D1" w:rsidP="00F632D1">
      <w:pPr>
        <w:ind w:firstLine="567"/>
        <w:jc w:val="both"/>
        <w:rPr>
          <w:sz w:val="12"/>
          <w:szCs w:val="12"/>
        </w:rPr>
      </w:pPr>
      <w:r w:rsidRPr="00F632D1">
        <w:rPr>
          <w:sz w:val="12"/>
          <w:szCs w:val="12"/>
        </w:rPr>
        <w:t>д) доступность обращения за предоставлением Муниципальной услуги, в том числе для маломобильных групп населения;</w:t>
      </w:r>
    </w:p>
    <w:p w:rsidR="00F632D1" w:rsidRPr="00F632D1" w:rsidRDefault="00F632D1" w:rsidP="00F632D1">
      <w:pPr>
        <w:ind w:firstLine="567"/>
        <w:jc w:val="both"/>
        <w:rPr>
          <w:sz w:val="12"/>
          <w:szCs w:val="12"/>
        </w:rPr>
      </w:pPr>
      <w:r w:rsidRPr="00F632D1">
        <w:rPr>
          <w:sz w:val="12"/>
          <w:szCs w:val="1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32D1" w:rsidRPr="00F632D1" w:rsidRDefault="00F632D1" w:rsidP="00F632D1">
      <w:pPr>
        <w:ind w:firstLine="567"/>
        <w:jc w:val="both"/>
        <w:rPr>
          <w:sz w:val="12"/>
          <w:szCs w:val="12"/>
        </w:rPr>
      </w:pPr>
      <w:r w:rsidRPr="00F632D1">
        <w:rPr>
          <w:sz w:val="12"/>
          <w:szCs w:val="1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32D1" w:rsidRPr="00F632D1" w:rsidRDefault="00F632D1" w:rsidP="00F632D1">
      <w:pPr>
        <w:ind w:firstLine="567"/>
        <w:jc w:val="both"/>
        <w:rPr>
          <w:sz w:val="12"/>
          <w:szCs w:val="12"/>
        </w:rPr>
      </w:pPr>
      <w:r w:rsidRPr="00F632D1">
        <w:rPr>
          <w:sz w:val="12"/>
          <w:szCs w:val="1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32D1" w:rsidRPr="00F632D1" w:rsidRDefault="00F632D1" w:rsidP="00F632D1">
      <w:pPr>
        <w:ind w:firstLine="567"/>
        <w:jc w:val="both"/>
        <w:rPr>
          <w:sz w:val="12"/>
          <w:szCs w:val="12"/>
        </w:rPr>
      </w:pPr>
      <w:r w:rsidRPr="00F632D1">
        <w:rPr>
          <w:sz w:val="12"/>
          <w:szCs w:val="1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32D1" w:rsidRPr="00F632D1" w:rsidRDefault="00F632D1" w:rsidP="00F632D1">
      <w:pPr>
        <w:ind w:firstLine="567"/>
        <w:jc w:val="both"/>
        <w:rPr>
          <w:sz w:val="12"/>
          <w:szCs w:val="12"/>
        </w:rPr>
      </w:pPr>
      <w:r w:rsidRPr="00F632D1">
        <w:rPr>
          <w:sz w:val="12"/>
          <w:szCs w:val="1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32D1" w:rsidRPr="00F632D1" w:rsidRDefault="00F632D1" w:rsidP="00F632D1">
      <w:pPr>
        <w:ind w:firstLine="567"/>
        <w:jc w:val="both"/>
        <w:rPr>
          <w:sz w:val="12"/>
          <w:szCs w:val="12"/>
        </w:rPr>
      </w:pPr>
      <w:r w:rsidRPr="00F632D1">
        <w:rPr>
          <w:sz w:val="12"/>
          <w:szCs w:val="1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32D1" w:rsidRPr="00F632D1" w:rsidRDefault="00F632D1" w:rsidP="00F632D1">
      <w:pPr>
        <w:ind w:firstLine="567"/>
        <w:jc w:val="both"/>
        <w:rPr>
          <w:sz w:val="12"/>
          <w:szCs w:val="12"/>
        </w:rPr>
      </w:pPr>
      <w:r w:rsidRPr="00F632D1">
        <w:rPr>
          <w:sz w:val="12"/>
          <w:szCs w:val="1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632D1">
        <w:rPr>
          <w:rFonts w:eastAsia="Calibri"/>
          <w:sz w:val="12"/>
          <w:szCs w:val="12"/>
          <w:lang w:eastAsia="en-US"/>
        </w:rPr>
        <w:t>РПГУ</w:t>
      </w:r>
      <w:r w:rsidRPr="00F632D1">
        <w:rPr>
          <w:sz w:val="12"/>
          <w:szCs w:val="12"/>
        </w:rPr>
        <w:t>.</w:t>
      </w:r>
    </w:p>
    <w:p w:rsidR="00F632D1" w:rsidRPr="00F632D1" w:rsidRDefault="00F632D1" w:rsidP="00F632D1">
      <w:pPr>
        <w:ind w:firstLine="567"/>
        <w:jc w:val="both"/>
        <w:rPr>
          <w:sz w:val="12"/>
          <w:szCs w:val="12"/>
        </w:rPr>
      </w:pPr>
      <w:r w:rsidRPr="00F632D1">
        <w:rPr>
          <w:sz w:val="12"/>
          <w:szCs w:val="12"/>
        </w:rPr>
        <w:t xml:space="preserve">Для возможности подачи заявления о предоставлении Муниципальной услуги через ЕПГУ, </w:t>
      </w:r>
      <w:r w:rsidRPr="00F632D1">
        <w:rPr>
          <w:rFonts w:eastAsia="Calibri"/>
          <w:sz w:val="12"/>
          <w:szCs w:val="12"/>
          <w:lang w:eastAsia="en-US"/>
        </w:rPr>
        <w:t>РПГУ</w:t>
      </w:r>
      <w:r w:rsidRPr="00F632D1">
        <w:rPr>
          <w:sz w:val="12"/>
          <w:szCs w:val="12"/>
        </w:rPr>
        <w:t xml:space="preserve"> Заявитель должен быть зарегистрирован в единой системе идентификации и аутентификации. </w:t>
      </w:r>
    </w:p>
    <w:p w:rsidR="00F632D1" w:rsidRPr="00F632D1" w:rsidRDefault="00F632D1" w:rsidP="00F632D1">
      <w:pPr>
        <w:tabs>
          <w:tab w:val="left" w:pos="0"/>
        </w:tabs>
        <w:jc w:val="center"/>
        <w:rPr>
          <w:b/>
          <w:iCs/>
          <w:spacing w:val="1"/>
          <w:sz w:val="12"/>
          <w:szCs w:val="12"/>
          <w:lang w:eastAsia="en-US"/>
        </w:rPr>
      </w:pPr>
      <w:r w:rsidRPr="00F632D1">
        <w:rPr>
          <w:b/>
          <w:iCs/>
          <w:spacing w:val="1"/>
          <w:sz w:val="12"/>
          <w:szCs w:val="12"/>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32D1" w:rsidRPr="00F632D1" w:rsidRDefault="00F632D1" w:rsidP="00F632D1">
      <w:pPr>
        <w:ind w:firstLine="567"/>
        <w:jc w:val="both"/>
        <w:rPr>
          <w:sz w:val="12"/>
          <w:szCs w:val="12"/>
        </w:rPr>
      </w:pPr>
      <w:r w:rsidRPr="00F632D1">
        <w:rPr>
          <w:sz w:val="12"/>
          <w:szCs w:val="12"/>
        </w:rPr>
        <w:t xml:space="preserve">18.1. Услуг, необходимых и обязательных для предоставления данной Муниципальной услуги, не имеется. </w:t>
      </w:r>
    </w:p>
    <w:p w:rsidR="00F632D1" w:rsidRPr="00F632D1" w:rsidRDefault="00F632D1" w:rsidP="00F632D1">
      <w:pPr>
        <w:autoSpaceDE w:val="0"/>
        <w:autoSpaceDN w:val="0"/>
        <w:adjustRightInd w:val="0"/>
        <w:ind w:firstLine="567"/>
        <w:jc w:val="both"/>
        <w:rPr>
          <w:sz w:val="12"/>
          <w:szCs w:val="12"/>
        </w:rPr>
      </w:pPr>
      <w:r w:rsidRPr="00F632D1">
        <w:rPr>
          <w:sz w:val="12"/>
          <w:szCs w:val="12"/>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632D1" w:rsidRPr="00F632D1" w:rsidRDefault="00F632D1" w:rsidP="00F632D1">
      <w:pPr>
        <w:ind w:firstLine="567"/>
        <w:jc w:val="both"/>
        <w:rPr>
          <w:sz w:val="12"/>
          <w:szCs w:val="12"/>
        </w:rPr>
      </w:pPr>
      <w:r w:rsidRPr="00F632D1">
        <w:rPr>
          <w:sz w:val="12"/>
          <w:szCs w:val="1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632D1">
        <w:rPr>
          <w:sz w:val="12"/>
          <w:szCs w:val="12"/>
        </w:rPr>
        <w:t>автозаполнение</w:t>
      </w:r>
      <w:proofErr w:type="spellEnd"/>
      <w:r w:rsidRPr="00F632D1">
        <w:rPr>
          <w:sz w:val="12"/>
          <w:szCs w:val="12"/>
        </w:rPr>
        <w:t xml:space="preserve"> с использованием сведений, полученных из цифрового профиля ЕСИА или витрин данных. В случае невозможности </w:t>
      </w:r>
      <w:proofErr w:type="spellStart"/>
      <w:r w:rsidRPr="00F632D1">
        <w:rPr>
          <w:sz w:val="12"/>
          <w:szCs w:val="12"/>
        </w:rPr>
        <w:t>автозаполнения</w:t>
      </w:r>
      <w:proofErr w:type="spellEnd"/>
      <w:r w:rsidRPr="00F632D1">
        <w:rPr>
          <w:sz w:val="12"/>
          <w:szCs w:val="12"/>
        </w:rPr>
        <w:t xml:space="preserve"> отдельных полей с использованием ЕСИА или витрин данных заявитель вносит необходимые сведения в интерактивную форму вручную.</w:t>
      </w:r>
    </w:p>
    <w:p w:rsidR="00F632D1" w:rsidRPr="00F632D1" w:rsidRDefault="00F632D1" w:rsidP="00F632D1">
      <w:pPr>
        <w:ind w:firstLine="567"/>
        <w:jc w:val="both"/>
        <w:rPr>
          <w:sz w:val="12"/>
          <w:szCs w:val="12"/>
        </w:rPr>
      </w:pPr>
      <w:r w:rsidRPr="00F632D1">
        <w:rPr>
          <w:sz w:val="12"/>
          <w:szCs w:val="1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32D1" w:rsidRPr="00F632D1" w:rsidRDefault="00F632D1" w:rsidP="00F632D1">
      <w:pPr>
        <w:ind w:firstLine="567"/>
        <w:jc w:val="both"/>
        <w:rPr>
          <w:sz w:val="12"/>
          <w:szCs w:val="12"/>
        </w:rPr>
      </w:pPr>
      <w:r w:rsidRPr="00F632D1">
        <w:rPr>
          <w:sz w:val="12"/>
          <w:szCs w:val="1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32D1" w:rsidRPr="00F632D1" w:rsidRDefault="00F632D1" w:rsidP="00F632D1">
      <w:pPr>
        <w:ind w:firstLine="567"/>
        <w:jc w:val="both"/>
        <w:rPr>
          <w:sz w:val="12"/>
          <w:szCs w:val="12"/>
        </w:rPr>
      </w:pPr>
      <w:r w:rsidRPr="00F632D1">
        <w:rPr>
          <w:sz w:val="12"/>
          <w:szCs w:val="1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32D1" w:rsidRPr="00F632D1" w:rsidRDefault="00F632D1" w:rsidP="00F632D1">
      <w:pPr>
        <w:ind w:firstLine="567"/>
        <w:jc w:val="both"/>
        <w:rPr>
          <w:sz w:val="12"/>
          <w:szCs w:val="12"/>
        </w:rPr>
      </w:pPr>
      <w:r w:rsidRPr="00F632D1">
        <w:rPr>
          <w:sz w:val="12"/>
          <w:szCs w:val="1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32D1" w:rsidRPr="00F632D1" w:rsidRDefault="00F632D1" w:rsidP="00F632D1">
      <w:pPr>
        <w:ind w:firstLine="567"/>
        <w:jc w:val="both"/>
        <w:rPr>
          <w:sz w:val="12"/>
          <w:szCs w:val="12"/>
        </w:rPr>
      </w:pPr>
      <w:r w:rsidRPr="00F632D1">
        <w:rPr>
          <w:sz w:val="12"/>
          <w:szCs w:val="12"/>
        </w:rPr>
        <w:t>В случае направления заявления посредством ЕПГУ,</w:t>
      </w:r>
      <w:r w:rsidRPr="00F632D1">
        <w:rPr>
          <w:rFonts w:eastAsia="Calibri"/>
          <w:sz w:val="12"/>
          <w:szCs w:val="12"/>
          <w:lang w:eastAsia="en-US"/>
        </w:rPr>
        <w:t xml:space="preserve"> РПГУ ре</w:t>
      </w:r>
      <w:r w:rsidRPr="00F632D1">
        <w:rPr>
          <w:sz w:val="12"/>
          <w:szCs w:val="12"/>
        </w:rPr>
        <w:t>зультат предоставления Муниципальной услуги также может быть выдан Заявителю на бумажном носителе в МФЦ, в Администрации.</w:t>
      </w:r>
    </w:p>
    <w:p w:rsidR="00F632D1" w:rsidRPr="00F632D1" w:rsidRDefault="00F632D1" w:rsidP="00F632D1">
      <w:pPr>
        <w:ind w:firstLine="567"/>
        <w:jc w:val="both"/>
        <w:rPr>
          <w:sz w:val="12"/>
          <w:szCs w:val="12"/>
        </w:rPr>
      </w:pPr>
      <w:r w:rsidRPr="00F632D1">
        <w:rPr>
          <w:sz w:val="12"/>
          <w:szCs w:val="1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632D1" w:rsidRPr="00F632D1" w:rsidRDefault="00F632D1" w:rsidP="00F632D1">
      <w:pPr>
        <w:ind w:firstLine="567"/>
        <w:jc w:val="both"/>
        <w:rPr>
          <w:sz w:val="12"/>
          <w:szCs w:val="12"/>
        </w:rPr>
      </w:pPr>
      <w:r w:rsidRPr="00F632D1">
        <w:rPr>
          <w:sz w:val="12"/>
          <w:szCs w:val="1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32D1" w:rsidRPr="00F632D1" w:rsidRDefault="00F632D1" w:rsidP="00F632D1">
      <w:pPr>
        <w:ind w:firstLine="567"/>
        <w:jc w:val="both"/>
        <w:rPr>
          <w:sz w:val="12"/>
          <w:szCs w:val="12"/>
        </w:rPr>
      </w:pPr>
      <w:r w:rsidRPr="00F632D1">
        <w:rPr>
          <w:sz w:val="12"/>
          <w:szCs w:val="1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32D1" w:rsidRPr="00F632D1" w:rsidRDefault="00F632D1" w:rsidP="00F632D1">
      <w:pPr>
        <w:ind w:firstLine="567"/>
        <w:jc w:val="both"/>
        <w:rPr>
          <w:sz w:val="12"/>
          <w:szCs w:val="12"/>
        </w:rPr>
      </w:pPr>
      <w:r w:rsidRPr="00F632D1">
        <w:rPr>
          <w:sz w:val="12"/>
          <w:szCs w:val="12"/>
        </w:rPr>
        <w:t>Электронные документы представляются в следующих форматах:</w:t>
      </w:r>
    </w:p>
    <w:p w:rsidR="00F632D1" w:rsidRPr="00F632D1" w:rsidRDefault="00F632D1" w:rsidP="00F632D1">
      <w:pPr>
        <w:ind w:firstLine="567"/>
        <w:jc w:val="both"/>
        <w:rPr>
          <w:sz w:val="12"/>
          <w:szCs w:val="12"/>
        </w:rPr>
      </w:pPr>
      <w:r w:rsidRPr="00F632D1">
        <w:rPr>
          <w:sz w:val="12"/>
          <w:szCs w:val="12"/>
        </w:rPr>
        <w:t xml:space="preserve">а) </w:t>
      </w:r>
      <w:r w:rsidRPr="00F632D1">
        <w:rPr>
          <w:sz w:val="12"/>
          <w:szCs w:val="12"/>
          <w:lang w:val="en-US"/>
        </w:rPr>
        <w:t>xml</w:t>
      </w:r>
      <w:r w:rsidRPr="00F632D1">
        <w:rPr>
          <w:sz w:val="12"/>
          <w:szCs w:val="1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632D1">
        <w:rPr>
          <w:sz w:val="12"/>
          <w:szCs w:val="12"/>
          <w:lang w:val="en-US"/>
        </w:rPr>
        <w:t>xml</w:t>
      </w:r>
      <w:r w:rsidRPr="00F632D1">
        <w:rPr>
          <w:sz w:val="12"/>
          <w:szCs w:val="12"/>
        </w:rPr>
        <w:t>;</w:t>
      </w:r>
    </w:p>
    <w:p w:rsidR="00F632D1" w:rsidRPr="00F632D1" w:rsidRDefault="00F632D1" w:rsidP="00F632D1">
      <w:pPr>
        <w:ind w:firstLine="567"/>
        <w:jc w:val="both"/>
        <w:rPr>
          <w:sz w:val="12"/>
          <w:szCs w:val="12"/>
        </w:rPr>
      </w:pPr>
      <w:r w:rsidRPr="00F632D1">
        <w:rPr>
          <w:sz w:val="12"/>
          <w:szCs w:val="12"/>
        </w:rPr>
        <w:t xml:space="preserve">б) </w:t>
      </w:r>
      <w:r w:rsidRPr="00F632D1">
        <w:rPr>
          <w:sz w:val="12"/>
          <w:szCs w:val="12"/>
          <w:lang w:val="en-US"/>
        </w:rPr>
        <w:t>doc</w:t>
      </w:r>
      <w:r w:rsidRPr="00F632D1">
        <w:rPr>
          <w:sz w:val="12"/>
          <w:szCs w:val="12"/>
        </w:rPr>
        <w:t xml:space="preserve">, </w:t>
      </w:r>
      <w:proofErr w:type="spellStart"/>
      <w:r w:rsidRPr="00F632D1">
        <w:rPr>
          <w:sz w:val="12"/>
          <w:szCs w:val="12"/>
          <w:lang w:val="en-US"/>
        </w:rPr>
        <w:t>docx</w:t>
      </w:r>
      <w:proofErr w:type="spellEnd"/>
      <w:r w:rsidRPr="00F632D1">
        <w:rPr>
          <w:sz w:val="12"/>
          <w:szCs w:val="12"/>
        </w:rPr>
        <w:t xml:space="preserve">, </w:t>
      </w:r>
      <w:proofErr w:type="spellStart"/>
      <w:r w:rsidRPr="00F632D1">
        <w:rPr>
          <w:sz w:val="12"/>
          <w:szCs w:val="12"/>
          <w:lang w:val="en-US"/>
        </w:rPr>
        <w:t>odt</w:t>
      </w:r>
      <w:proofErr w:type="spellEnd"/>
      <w:r w:rsidRPr="00F632D1">
        <w:rPr>
          <w:sz w:val="12"/>
          <w:szCs w:val="12"/>
        </w:rPr>
        <w:t xml:space="preserve"> - для документов с текстовым содержанием, не включающим формулы;</w:t>
      </w:r>
    </w:p>
    <w:p w:rsidR="00F632D1" w:rsidRPr="00F632D1" w:rsidRDefault="00F632D1" w:rsidP="00F632D1">
      <w:pPr>
        <w:ind w:firstLine="567"/>
        <w:jc w:val="both"/>
        <w:rPr>
          <w:sz w:val="12"/>
          <w:szCs w:val="12"/>
        </w:rPr>
      </w:pPr>
      <w:r w:rsidRPr="00F632D1">
        <w:rPr>
          <w:sz w:val="12"/>
          <w:szCs w:val="12"/>
        </w:rPr>
        <w:t xml:space="preserve">в) </w:t>
      </w:r>
      <w:r w:rsidRPr="00F632D1">
        <w:rPr>
          <w:sz w:val="12"/>
          <w:szCs w:val="12"/>
          <w:lang w:val="en-US"/>
        </w:rPr>
        <w:t>pdf</w:t>
      </w:r>
      <w:r w:rsidRPr="00F632D1">
        <w:rPr>
          <w:sz w:val="12"/>
          <w:szCs w:val="12"/>
        </w:rPr>
        <w:t xml:space="preserve">, </w:t>
      </w:r>
      <w:r w:rsidRPr="00F632D1">
        <w:rPr>
          <w:sz w:val="12"/>
          <w:szCs w:val="12"/>
          <w:lang w:val="en-US"/>
        </w:rPr>
        <w:t>jpg</w:t>
      </w:r>
      <w:r w:rsidRPr="00F632D1">
        <w:rPr>
          <w:sz w:val="12"/>
          <w:szCs w:val="12"/>
        </w:rPr>
        <w:t xml:space="preserve">, </w:t>
      </w:r>
      <w:r w:rsidRPr="00F632D1">
        <w:rPr>
          <w:sz w:val="12"/>
          <w:szCs w:val="12"/>
          <w:lang w:val="en-US"/>
        </w:rPr>
        <w:t>jpeg</w:t>
      </w:r>
      <w:r w:rsidRPr="00F632D1">
        <w:rPr>
          <w:sz w:val="12"/>
          <w:szCs w:val="12"/>
        </w:rPr>
        <w:t xml:space="preserve">, </w:t>
      </w:r>
      <w:proofErr w:type="spellStart"/>
      <w:r w:rsidRPr="00F632D1">
        <w:rPr>
          <w:sz w:val="12"/>
          <w:szCs w:val="12"/>
          <w:lang w:val="en-US"/>
        </w:rPr>
        <w:t>png</w:t>
      </w:r>
      <w:proofErr w:type="spellEnd"/>
      <w:r w:rsidRPr="00F632D1">
        <w:rPr>
          <w:sz w:val="12"/>
          <w:szCs w:val="12"/>
        </w:rPr>
        <w:t xml:space="preserve">, </w:t>
      </w:r>
      <w:r w:rsidRPr="00F632D1">
        <w:rPr>
          <w:sz w:val="12"/>
          <w:szCs w:val="12"/>
          <w:lang w:val="en-US"/>
        </w:rPr>
        <w:t>bmp</w:t>
      </w:r>
      <w:r w:rsidRPr="00F632D1">
        <w:rPr>
          <w:sz w:val="12"/>
          <w:szCs w:val="12"/>
        </w:rPr>
        <w:t xml:space="preserve">, </w:t>
      </w:r>
      <w:r w:rsidRPr="00F632D1">
        <w:rPr>
          <w:sz w:val="12"/>
          <w:szCs w:val="12"/>
          <w:lang w:val="en-US"/>
        </w:rPr>
        <w:t>tiff</w:t>
      </w:r>
      <w:r w:rsidRPr="00F632D1">
        <w:rPr>
          <w:sz w:val="12"/>
          <w:szCs w:val="1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32D1" w:rsidRPr="00F632D1" w:rsidRDefault="00F632D1" w:rsidP="00F632D1">
      <w:pPr>
        <w:ind w:firstLine="567"/>
        <w:jc w:val="both"/>
        <w:rPr>
          <w:sz w:val="12"/>
          <w:szCs w:val="12"/>
        </w:rPr>
      </w:pPr>
      <w:r w:rsidRPr="00F632D1">
        <w:rPr>
          <w:sz w:val="12"/>
          <w:szCs w:val="12"/>
        </w:rPr>
        <w:t xml:space="preserve">г) </w:t>
      </w:r>
      <w:r w:rsidRPr="00F632D1">
        <w:rPr>
          <w:sz w:val="12"/>
          <w:szCs w:val="12"/>
          <w:lang w:val="en-US"/>
        </w:rPr>
        <w:t>zip</w:t>
      </w:r>
      <w:r w:rsidRPr="00F632D1">
        <w:rPr>
          <w:sz w:val="12"/>
          <w:szCs w:val="12"/>
        </w:rPr>
        <w:t xml:space="preserve">, </w:t>
      </w:r>
      <w:proofErr w:type="spellStart"/>
      <w:r w:rsidRPr="00F632D1">
        <w:rPr>
          <w:sz w:val="12"/>
          <w:szCs w:val="12"/>
          <w:lang w:val="en-US"/>
        </w:rPr>
        <w:t>rar</w:t>
      </w:r>
      <w:proofErr w:type="spellEnd"/>
      <w:r w:rsidRPr="00F632D1">
        <w:rPr>
          <w:sz w:val="12"/>
          <w:szCs w:val="12"/>
        </w:rPr>
        <w:t xml:space="preserve"> для сжатых документов в один файл;</w:t>
      </w:r>
    </w:p>
    <w:p w:rsidR="00F632D1" w:rsidRPr="00F632D1" w:rsidRDefault="00F632D1" w:rsidP="00F632D1">
      <w:pPr>
        <w:ind w:firstLine="567"/>
        <w:jc w:val="both"/>
        <w:rPr>
          <w:sz w:val="12"/>
          <w:szCs w:val="12"/>
        </w:rPr>
      </w:pPr>
      <w:r w:rsidRPr="00F632D1">
        <w:rPr>
          <w:sz w:val="12"/>
          <w:szCs w:val="12"/>
        </w:rPr>
        <w:t xml:space="preserve">д) </w:t>
      </w:r>
      <w:r w:rsidRPr="00F632D1">
        <w:rPr>
          <w:sz w:val="12"/>
          <w:szCs w:val="12"/>
          <w:lang w:val="en-US"/>
        </w:rPr>
        <w:t>sig</w:t>
      </w:r>
      <w:r w:rsidRPr="00F632D1">
        <w:rPr>
          <w:sz w:val="12"/>
          <w:szCs w:val="12"/>
        </w:rPr>
        <w:t xml:space="preserve"> для открепленной усиленной квалифицированной электронной подписи.</w:t>
      </w:r>
    </w:p>
    <w:p w:rsidR="00F632D1" w:rsidRPr="00F632D1" w:rsidRDefault="00F632D1" w:rsidP="00F632D1">
      <w:pPr>
        <w:ind w:firstLine="567"/>
        <w:jc w:val="both"/>
        <w:rPr>
          <w:sz w:val="12"/>
          <w:szCs w:val="12"/>
        </w:rPr>
      </w:pPr>
      <w:r w:rsidRPr="00F632D1">
        <w:rPr>
          <w:sz w:val="12"/>
          <w:szCs w:val="1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632D1">
        <w:rPr>
          <w:sz w:val="12"/>
          <w:szCs w:val="12"/>
          <w:lang w:val="en-US"/>
        </w:rPr>
        <w:t>dpi</w:t>
      </w:r>
      <w:r w:rsidRPr="00F632D1">
        <w:rPr>
          <w:sz w:val="12"/>
          <w:szCs w:val="12"/>
        </w:rPr>
        <w:t xml:space="preserve"> (масштаб 1:1) с использованием следующих режимов:</w:t>
      </w:r>
    </w:p>
    <w:p w:rsidR="00F632D1" w:rsidRPr="00F632D1" w:rsidRDefault="00F632D1" w:rsidP="00F632D1">
      <w:pPr>
        <w:ind w:firstLine="567"/>
        <w:jc w:val="both"/>
        <w:rPr>
          <w:sz w:val="12"/>
          <w:szCs w:val="12"/>
        </w:rPr>
      </w:pPr>
      <w:r w:rsidRPr="00F632D1">
        <w:rPr>
          <w:sz w:val="12"/>
          <w:szCs w:val="12"/>
        </w:rPr>
        <w:t>а) «черно-белый» (при отсутствии в документе графических изображений и (или) цветного текста);</w:t>
      </w:r>
    </w:p>
    <w:p w:rsidR="00F632D1" w:rsidRPr="00F632D1" w:rsidRDefault="00F632D1" w:rsidP="00F632D1">
      <w:pPr>
        <w:ind w:firstLine="567"/>
        <w:jc w:val="both"/>
        <w:rPr>
          <w:sz w:val="12"/>
          <w:szCs w:val="12"/>
        </w:rPr>
      </w:pPr>
      <w:r w:rsidRPr="00F632D1">
        <w:rPr>
          <w:sz w:val="12"/>
          <w:szCs w:val="12"/>
        </w:rPr>
        <w:t>«оттенки серого» (при наличии в документе графических изображений, отличных от цветного графического изображения);</w:t>
      </w:r>
    </w:p>
    <w:p w:rsidR="00F632D1" w:rsidRPr="00F632D1" w:rsidRDefault="00F632D1" w:rsidP="00F632D1">
      <w:pPr>
        <w:ind w:firstLine="567"/>
        <w:jc w:val="both"/>
        <w:rPr>
          <w:sz w:val="12"/>
          <w:szCs w:val="12"/>
        </w:rPr>
      </w:pPr>
      <w:r w:rsidRPr="00F632D1">
        <w:rPr>
          <w:sz w:val="12"/>
          <w:szCs w:val="12"/>
        </w:rPr>
        <w:t>б) «цветной» или «режим полной цветопередачи» (при наличии в документе цветных графических изображений либо цветного текста);</w:t>
      </w:r>
    </w:p>
    <w:p w:rsidR="00F632D1" w:rsidRPr="00F632D1" w:rsidRDefault="00F632D1" w:rsidP="00F632D1">
      <w:pPr>
        <w:ind w:firstLine="567"/>
        <w:jc w:val="both"/>
        <w:rPr>
          <w:sz w:val="12"/>
          <w:szCs w:val="12"/>
        </w:rPr>
      </w:pPr>
      <w:r w:rsidRPr="00F632D1">
        <w:rPr>
          <w:sz w:val="12"/>
          <w:szCs w:val="12"/>
        </w:rPr>
        <w:t>в) сохранением всех аутентичных признаков подлинности, а именно: графической подписи лица, печати, углового штампа бланка;</w:t>
      </w:r>
    </w:p>
    <w:p w:rsidR="00F632D1" w:rsidRPr="00F632D1" w:rsidRDefault="00F632D1" w:rsidP="00F632D1">
      <w:pPr>
        <w:ind w:firstLine="567"/>
        <w:jc w:val="both"/>
        <w:rPr>
          <w:sz w:val="12"/>
          <w:szCs w:val="12"/>
        </w:rPr>
      </w:pPr>
      <w:r w:rsidRPr="00F632D1">
        <w:rPr>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F632D1" w:rsidRPr="00F632D1" w:rsidRDefault="00F632D1" w:rsidP="00F632D1">
      <w:pPr>
        <w:ind w:firstLine="567"/>
        <w:jc w:val="both"/>
        <w:rPr>
          <w:sz w:val="12"/>
          <w:szCs w:val="12"/>
        </w:rPr>
      </w:pPr>
      <w:r w:rsidRPr="00F632D1">
        <w:rPr>
          <w:sz w:val="12"/>
          <w:szCs w:val="12"/>
        </w:rPr>
        <w:t>18.8. Электронные документы должны обеспечивать:</w:t>
      </w:r>
    </w:p>
    <w:p w:rsidR="00F632D1" w:rsidRPr="00F632D1" w:rsidRDefault="00F632D1" w:rsidP="00F632D1">
      <w:pPr>
        <w:ind w:firstLine="567"/>
        <w:jc w:val="both"/>
        <w:rPr>
          <w:sz w:val="12"/>
          <w:szCs w:val="12"/>
        </w:rPr>
      </w:pPr>
      <w:r w:rsidRPr="00F632D1">
        <w:rPr>
          <w:sz w:val="12"/>
          <w:szCs w:val="12"/>
        </w:rPr>
        <w:t>а) возможность идентифицировать документ и количество листов в документе;</w:t>
      </w:r>
    </w:p>
    <w:p w:rsidR="00F632D1" w:rsidRPr="00F632D1" w:rsidRDefault="00F632D1" w:rsidP="00F632D1">
      <w:pPr>
        <w:ind w:firstLine="567"/>
        <w:jc w:val="both"/>
        <w:rPr>
          <w:sz w:val="12"/>
          <w:szCs w:val="12"/>
        </w:rPr>
      </w:pPr>
      <w:r w:rsidRPr="00F632D1">
        <w:rPr>
          <w:sz w:val="12"/>
          <w:szCs w:val="1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32D1" w:rsidRPr="00F632D1" w:rsidRDefault="00F632D1" w:rsidP="00F632D1">
      <w:pPr>
        <w:ind w:firstLine="567"/>
        <w:jc w:val="both"/>
        <w:rPr>
          <w:sz w:val="12"/>
          <w:szCs w:val="12"/>
        </w:rPr>
      </w:pPr>
      <w:r w:rsidRPr="00F632D1">
        <w:rPr>
          <w:sz w:val="12"/>
          <w:szCs w:val="12"/>
        </w:rPr>
        <w:t>в) содержать оглавление, соответствующее их смыслу и содержанию;</w:t>
      </w:r>
    </w:p>
    <w:p w:rsidR="00F632D1" w:rsidRPr="00F632D1" w:rsidRDefault="00F632D1" w:rsidP="00F632D1">
      <w:pPr>
        <w:ind w:firstLine="567"/>
        <w:jc w:val="both"/>
        <w:rPr>
          <w:sz w:val="12"/>
          <w:szCs w:val="12"/>
        </w:rPr>
      </w:pPr>
      <w:r w:rsidRPr="00F632D1">
        <w:rPr>
          <w:sz w:val="12"/>
          <w:szCs w:val="1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32D1" w:rsidRPr="00F632D1" w:rsidRDefault="00F632D1" w:rsidP="00F632D1">
      <w:pPr>
        <w:ind w:firstLine="567"/>
        <w:jc w:val="both"/>
        <w:rPr>
          <w:sz w:val="12"/>
          <w:szCs w:val="12"/>
        </w:rPr>
      </w:pPr>
      <w:r w:rsidRPr="00F632D1">
        <w:rPr>
          <w:sz w:val="12"/>
          <w:szCs w:val="12"/>
        </w:rPr>
        <w:t xml:space="preserve">18.9. Документы, подлежащие представлению в форматах </w:t>
      </w:r>
      <w:proofErr w:type="spellStart"/>
      <w:r w:rsidRPr="00F632D1">
        <w:rPr>
          <w:sz w:val="12"/>
          <w:szCs w:val="12"/>
          <w:lang w:val="en-US"/>
        </w:rPr>
        <w:t>xls</w:t>
      </w:r>
      <w:proofErr w:type="spellEnd"/>
      <w:r w:rsidRPr="00F632D1">
        <w:rPr>
          <w:sz w:val="12"/>
          <w:szCs w:val="12"/>
        </w:rPr>
        <w:t xml:space="preserve">, </w:t>
      </w:r>
      <w:proofErr w:type="spellStart"/>
      <w:r w:rsidRPr="00F632D1">
        <w:rPr>
          <w:rFonts w:eastAsia="Arial Unicode MS"/>
          <w:color w:val="000000"/>
          <w:spacing w:val="5"/>
          <w:sz w:val="12"/>
          <w:szCs w:val="12"/>
          <w:lang w:val="en-US"/>
        </w:rPr>
        <w:t>xlIsx</w:t>
      </w:r>
      <w:proofErr w:type="spellEnd"/>
      <w:r w:rsidRPr="00F632D1">
        <w:rPr>
          <w:rFonts w:eastAsia="Arial Unicode MS"/>
          <w:color w:val="000000"/>
          <w:spacing w:val="5"/>
          <w:sz w:val="12"/>
          <w:szCs w:val="12"/>
        </w:rPr>
        <w:t xml:space="preserve"> </w:t>
      </w:r>
      <w:r w:rsidRPr="00F632D1">
        <w:rPr>
          <w:sz w:val="12"/>
          <w:szCs w:val="12"/>
        </w:rPr>
        <w:t xml:space="preserve">или </w:t>
      </w:r>
      <w:proofErr w:type="spellStart"/>
      <w:r w:rsidRPr="00F632D1">
        <w:rPr>
          <w:sz w:val="12"/>
          <w:szCs w:val="12"/>
          <w:lang w:val="en-US"/>
        </w:rPr>
        <w:t>ods</w:t>
      </w:r>
      <w:proofErr w:type="spellEnd"/>
      <w:r w:rsidRPr="00F632D1">
        <w:rPr>
          <w:sz w:val="12"/>
          <w:szCs w:val="12"/>
        </w:rPr>
        <w:t>, формируются в виде отдельного электронного документа.</w:t>
      </w:r>
    </w:p>
    <w:p w:rsidR="00F632D1" w:rsidRPr="00F632D1" w:rsidRDefault="00F632D1" w:rsidP="00F632D1">
      <w:pPr>
        <w:ind w:firstLine="567"/>
        <w:jc w:val="both"/>
        <w:rPr>
          <w:sz w:val="12"/>
          <w:szCs w:val="12"/>
        </w:rPr>
      </w:pPr>
      <w:r w:rsidRPr="00F632D1">
        <w:rPr>
          <w:sz w:val="12"/>
          <w:szCs w:val="12"/>
        </w:rPr>
        <w:t xml:space="preserve">18.10. Информационными системами, используемыми для предоставления Муниципальной услуги, являются: </w:t>
      </w:r>
    </w:p>
    <w:p w:rsidR="00F632D1" w:rsidRPr="00F632D1" w:rsidRDefault="00F632D1" w:rsidP="00F632D1">
      <w:pPr>
        <w:ind w:firstLine="567"/>
        <w:jc w:val="both"/>
        <w:rPr>
          <w:rFonts w:eastAsia="Calibri"/>
          <w:sz w:val="12"/>
          <w:szCs w:val="12"/>
          <w:lang w:eastAsia="en-US"/>
        </w:rPr>
      </w:pPr>
      <w:r w:rsidRPr="00F632D1">
        <w:rPr>
          <w:rFonts w:eastAsia="Calibri"/>
          <w:sz w:val="12"/>
          <w:szCs w:val="12"/>
          <w:lang w:eastAsia="en-US"/>
        </w:rPr>
        <w:t>а) информационная система Воронежской области «Портал Воронежской области в сети Интернет»;</w:t>
      </w:r>
    </w:p>
    <w:p w:rsidR="00F632D1" w:rsidRPr="00F632D1" w:rsidRDefault="00F632D1" w:rsidP="00F632D1">
      <w:pPr>
        <w:ind w:firstLine="567"/>
        <w:jc w:val="both"/>
        <w:rPr>
          <w:rFonts w:eastAsia="Calibri"/>
          <w:sz w:val="12"/>
          <w:szCs w:val="12"/>
          <w:lang w:eastAsia="en-US"/>
        </w:rPr>
      </w:pPr>
      <w:r w:rsidRPr="00F632D1">
        <w:rPr>
          <w:rFonts w:eastAsia="Calibri"/>
          <w:sz w:val="12"/>
          <w:szCs w:val="12"/>
          <w:lang w:eastAsia="en-US"/>
        </w:rPr>
        <w:t>б) федеральная государственная информационная система «Единый портал государственных и муниципальных услуг (функций)»;</w:t>
      </w:r>
    </w:p>
    <w:p w:rsidR="00F632D1" w:rsidRPr="00F632D1" w:rsidRDefault="00F632D1" w:rsidP="00F632D1">
      <w:pPr>
        <w:ind w:firstLine="567"/>
        <w:jc w:val="both"/>
        <w:rPr>
          <w:rFonts w:eastAsia="Calibri"/>
          <w:sz w:val="12"/>
          <w:szCs w:val="12"/>
          <w:lang w:eastAsia="en-US"/>
        </w:rPr>
      </w:pPr>
      <w:r w:rsidRPr="00F632D1">
        <w:rPr>
          <w:rFonts w:eastAsia="Calibri"/>
          <w:sz w:val="12"/>
          <w:szCs w:val="12"/>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32D1" w:rsidRPr="00F632D1" w:rsidRDefault="00F632D1" w:rsidP="00F632D1">
      <w:pPr>
        <w:autoSpaceDE w:val="0"/>
        <w:autoSpaceDN w:val="0"/>
        <w:adjustRightInd w:val="0"/>
        <w:ind w:firstLine="540"/>
        <w:jc w:val="both"/>
        <w:rPr>
          <w:sz w:val="12"/>
          <w:szCs w:val="12"/>
        </w:rPr>
      </w:pPr>
      <w:r w:rsidRPr="00F632D1">
        <w:rPr>
          <w:rFonts w:eastAsia="Calibri"/>
          <w:sz w:val="12"/>
          <w:szCs w:val="12"/>
          <w:lang w:eastAsia="en-US"/>
        </w:rPr>
        <w:t xml:space="preserve">18.11. </w:t>
      </w:r>
      <w:r w:rsidRPr="00F632D1">
        <w:rPr>
          <w:sz w:val="12"/>
          <w:szCs w:val="1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32D1" w:rsidRPr="00F632D1" w:rsidRDefault="00F632D1" w:rsidP="00F632D1">
      <w:pPr>
        <w:widowControl w:val="0"/>
        <w:numPr>
          <w:ilvl w:val="1"/>
          <w:numId w:val="22"/>
        </w:numPr>
        <w:autoSpaceDE w:val="0"/>
        <w:autoSpaceDN w:val="0"/>
        <w:adjustRightInd w:val="0"/>
        <w:ind w:left="0" w:firstLine="567"/>
        <w:jc w:val="both"/>
        <w:rPr>
          <w:sz w:val="12"/>
          <w:szCs w:val="12"/>
        </w:rPr>
      </w:pPr>
      <w:r w:rsidRPr="00F632D1">
        <w:rPr>
          <w:sz w:val="12"/>
          <w:szCs w:val="12"/>
        </w:rPr>
        <w:t>Многофункциональный центр осуществляет:</w:t>
      </w:r>
    </w:p>
    <w:p w:rsidR="00F632D1" w:rsidRPr="00F632D1" w:rsidRDefault="00F632D1" w:rsidP="00F632D1">
      <w:pPr>
        <w:numPr>
          <w:ilvl w:val="2"/>
          <w:numId w:val="22"/>
        </w:numPr>
        <w:autoSpaceDE w:val="0"/>
        <w:autoSpaceDN w:val="0"/>
        <w:adjustRightInd w:val="0"/>
        <w:ind w:left="0" w:firstLine="567"/>
        <w:jc w:val="both"/>
        <w:rPr>
          <w:sz w:val="12"/>
          <w:szCs w:val="12"/>
        </w:rPr>
      </w:pPr>
      <w:r w:rsidRPr="00F632D1">
        <w:rPr>
          <w:sz w:val="12"/>
          <w:szCs w:val="1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32D1" w:rsidRPr="00F632D1" w:rsidRDefault="00F632D1" w:rsidP="00F632D1">
      <w:pPr>
        <w:numPr>
          <w:ilvl w:val="2"/>
          <w:numId w:val="22"/>
        </w:numPr>
        <w:tabs>
          <w:tab w:val="left" w:pos="1843"/>
        </w:tabs>
        <w:autoSpaceDE w:val="0"/>
        <w:autoSpaceDN w:val="0"/>
        <w:adjustRightInd w:val="0"/>
        <w:ind w:left="0" w:firstLine="567"/>
        <w:jc w:val="both"/>
        <w:rPr>
          <w:sz w:val="12"/>
          <w:szCs w:val="12"/>
        </w:rPr>
      </w:pPr>
      <w:r w:rsidRPr="00F632D1">
        <w:rPr>
          <w:sz w:val="12"/>
          <w:szCs w:val="12"/>
        </w:rPr>
        <w:t>Выдачу Заявителю результата предоставления Муниципальной услуги, на бумажном носителе.</w:t>
      </w:r>
    </w:p>
    <w:p w:rsidR="00F632D1" w:rsidRPr="00F632D1" w:rsidRDefault="00F632D1" w:rsidP="00F632D1">
      <w:pPr>
        <w:autoSpaceDE w:val="0"/>
        <w:autoSpaceDN w:val="0"/>
        <w:adjustRightInd w:val="0"/>
        <w:ind w:firstLine="567"/>
        <w:jc w:val="both"/>
        <w:rPr>
          <w:sz w:val="12"/>
          <w:szCs w:val="12"/>
        </w:rPr>
      </w:pPr>
      <w:r w:rsidRPr="00F632D1">
        <w:rPr>
          <w:sz w:val="12"/>
          <w:szCs w:val="1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32D1" w:rsidRPr="00F632D1" w:rsidRDefault="00F632D1" w:rsidP="00F632D1">
      <w:pPr>
        <w:ind w:firstLine="567"/>
        <w:jc w:val="both"/>
        <w:rPr>
          <w:sz w:val="12"/>
          <w:szCs w:val="12"/>
        </w:rPr>
      </w:pPr>
      <w:r w:rsidRPr="00F632D1">
        <w:rPr>
          <w:sz w:val="12"/>
          <w:szCs w:val="12"/>
        </w:rPr>
        <w:t>18.14. При личном обращении работник многофункционального центра</w:t>
      </w:r>
      <w:r w:rsidRPr="00F632D1" w:rsidDel="006864D0">
        <w:rPr>
          <w:sz w:val="12"/>
          <w:szCs w:val="12"/>
        </w:rPr>
        <w:t xml:space="preserve"> </w:t>
      </w:r>
      <w:r w:rsidRPr="00F632D1">
        <w:rPr>
          <w:sz w:val="12"/>
          <w:szCs w:val="1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632D1" w:rsidRPr="00F632D1" w:rsidRDefault="00F632D1" w:rsidP="00F632D1">
      <w:pPr>
        <w:ind w:firstLine="567"/>
        <w:jc w:val="both"/>
        <w:rPr>
          <w:sz w:val="12"/>
          <w:szCs w:val="12"/>
        </w:rPr>
      </w:pPr>
      <w:r w:rsidRPr="00F632D1">
        <w:rPr>
          <w:sz w:val="12"/>
          <w:szCs w:val="12"/>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632D1" w:rsidRPr="00F632D1" w:rsidRDefault="00F632D1" w:rsidP="00F632D1">
      <w:pPr>
        <w:autoSpaceDE w:val="0"/>
        <w:autoSpaceDN w:val="0"/>
        <w:adjustRightInd w:val="0"/>
        <w:ind w:firstLine="567"/>
        <w:jc w:val="both"/>
        <w:rPr>
          <w:sz w:val="12"/>
          <w:szCs w:val="12"/>
        </w:rPr>
      </w:pPr>
      <w:r w:rsidRPr="00F632D1">
        <w:rPr>
          <w:sz w:val="12"/>
          <w:szCs w:val="12"/>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632D1" w:rsidDel="006864D0">
        <w:rPr>
          <w:sz w:val="12"/>
          <w:szCs w:val="12"/>
        </w:rPr>
        <w:t xml:space="preserve"> </w:t>
      </w:r>
      <w:r w:rsidRPr="00F632D1">
        <w:rPr>
          <w:sz w:val="12"/>
          <w:szCs w:val="12"/>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F632D1">
        <w:rPr>
          <w:sz w:val="12"/>
          <w:szCs w:val="12"/>
        </w:rPr>
        <w:lastRenderedPageBreak/>
        <w:t xml:space="preserve">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32D1" w:rsidRPr="00F632D1" w:rsidRDefault="00F632D1" w:rsidP="00F632D1">
      <w:pPr>
        <w:autoSpaceDE w:val="0"/>
        <w:autoSpaceDN w:val="0"/>
        <w:adjustRightInd w:val="0"/>
        <w:ind w:firstLine="567"/>
        <w:jc w:val="both"/>
        <w:rPr>
          <w:sz w:val="12"/>
          <w:szCs w:val="12"/>
        </w:rPr>
      </w:pPr>
      <w:r w:rsidRPr="00F632D1">
        <w:rPr>
          <w:sz w:val="12"/>
          <w:szCs w:val="12"/>
        </w:rPr>
        <w:t>18.17. Порядок и сроки передачи Администрацией таких документов в многофункциональный центр</w:t>
      </w:r>
      <w:r w:rsidRPr="00F632D1" w:rsidDel="006864D0">
        <w:rPr>
          <w:sz w:val="12"/>
          <w:szCs w:val="12"/>
        </w:rPr>
        <w:t xml:space="preserve"> </w:t>
      </w:r>
      <w:r w:rsidRPr="00F632D1">
        <w:rPr>
          <w:sz w:val="12"/>
          <w:szCs w:val="1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632D1" w:rsidRPr="00F632D1" w:rsidRDefault="00F632D1" w:rsidP="00F632D1">
      <w:pPr>
        <w:autoSpaceDE w:val="0"/>
        <w:autoSpaceDN w:val="0"/>
        <w:adjustRightInd w:val="0"/>
        <w:ind w:firstLine="567"/>
        <w:jc w:val="both"/>
        <w:rPr>
          <w:sz w:val="12"/>
          <w:szCs w:val="12"/>
        </w:rPr>
      </w:pPr>
      <w:r w:rsidRPr="00F632D1">
        <w:rPr>
          <w:sz w:val="12"/>
          <w:szCs w:val="1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32D1" w:rsidRPr="00F632D1" w:rsidRDefault="00F632D1" w:rsidP="00F632D1">
      <w:pPr>
        <w:tabs>
          <w:tab w:val="left" w:pos="993"/>
          <w:tab w:val="left" w:pos="7920"/>
        </w:tabs>
        <w:ind w:firstLine="567"/>
        <w:jc w:val="both"/>
        <w:rPr>
          <w:sz w:val="12"/>
          <w:szCs w:val="12"/>
        </w:rPr>
      </w:pPr>
      <w:r w:rsidRPr="00F632D1">
        <w:rPr>
          <w:sz w:val="12"/>
          <w:szCs w:val="12"/>
        </w:rPr>
        <w:t>18.19. Работник многофункционального центра</w:t>
      </w:r>
      <w:r w:rsidRPr="00F632D1" w:rsidDel="006864D0">
        <w:rPr>
          <w:sz w:val="12"/>
          <w:szCs w:val="12"/>
        </w:rPr>
        <w:t xml:space="preserve"> </w:t>
      </w:r>
      <w:r w:rsidRPr="00F632D1">
        <w:rPr>
          <w:sz w:val="12"/>
          <w:szCs w:val="12"/>
        </w:rPr>
        <w:t>осуществляет следующие действия:</w:t>
      </w:r>
    </w:p>
    <w:p w:rsidR="00F632D1" w:rsidRPr="00F632D1" w:rsidRDefault="00F632D1" w:rsidP="00F632D1">
      <w:pPr>
        <w:numPr>
          <w:ilvl w:val="0"/>
          <w:numId w:val="8"/>
        </w:numPr>
        <w:tabs>
          <w:tab w:val="left" w:pos="993"/>
        </w:tabs>
        <w:autoSpaceDE w:val="0"/>
        <w:autoSpaceDN w:val="0"/>
        <w:adjustRightInd w:val="0"/>
        <w:ind w:firstLine="567"/>
        <w:jc w:val="both"/>
        <w:rPr>
          <w:sz w:val="12"/>
          <w:szCs w:val="12"/>
        </w:rPr>
      </w:pPr>
      <w:r w:rsidRPr="00F632D1">
        <w:rPr>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32D1" w:rsidRPr="00F632D1" w:rsidRDefault="00F632D1" w:rsidP="00F632D1">
      <w:pPr>
        <w:numPr>
          <w:ilvl w:val="0"/>
          <w:numId w:val="8"/>
        </w:numPr>
        <w:tabs>
          <w:tab w:val="left" w:pos="993"/>
        </w:tabs>
        <w:autoSpaceDE w:val="0"/>
        <w:autoSpaceDN w:val="0"/>
        <w:adjustRightInd w:val="0"/>
        <w:ind w:firstLine="567"/>
        <w:jc w:val="both"/>
        <w:rPr>
          <w:sz w:val="12"/>
          <w:szCs w:val="12"/>
        </w:rPr>
      </w:pPr>
      <w:r w:rsidRPr="00F632D1">
        <w:rPr>
          <w:sz w:val="12"/>
          <w:szCs w:val="12"/>
        </w:rPr>
        <w:t>проверяет полномочия представителя Заявителя (в случае обращения представителя заявителя);</w:t>
      </w:r>
    </w:p>
    <w:p w:rsidR="00F632D1" w:rsidRPr="00F632D1" w:rsidRDefault="00F632D1" w:rsidP="00F632D1">
      <w:pPr>
        <w:numPr>
          <w:ilvl w:val="0"/>
          <w:numId w:val="8"/>
        </w:numPr>
        <w:tabs>
          <w:tab w:val="left" w:pos="993"/>
        </w:tabs>
        <w:autoSpaceDE w:val="0"/>
        <w:autoSpaceDN w:val="0"/>
        <w:adjustRightInd w:val="0"/>
        <w:ind w:firstLine="567"/>
        <w:jc w:val="both"/>
        <w:rPr>
          <w:sz w:val="12"/>
          <w:szCs w:val="12"/>
        </w:rPr>
      </w:pPr>
      <w:r w:rsidRPr="00F632D1">
        <w:rPr>
          <w:sz w:val="12"/>
          <w:szCs w:val="12"/>
        </w:rPr>
        <w:t>определяет статус исполнения заявления в АИС «МФЦ»;</w:t>
      </w:r>
    </w:p>
    <w:p w:rsidR="00F632D1" w:rsidRPr="00F632D1" w:rsidRDefault="00F632D1" w:rsidP="00F632D1">
      <w:pPr>
        <w:numPr>
          <w:ilvl w:val="0"/>
          <w:numId w:val="8"/>
        </w:numPr>
        <w:tabs>
          <w:tab w:val="left" w:pos="993"/>
        </w:tabs>
        <w:autoSpaceDE w:val="0"/>
        <w:autoSpaceDN w:val="0"/>
        <w:adjustRightInd w:val="0"/>
        <w:ind w:firstLine="567"/>
        <w:jc w:val="both"/>
        <w:rPr>
          <w:sz w:val="12"/>
          <w:szCs w:val="12"/>
        </w:rPr>
      </w:pPr>
      <w:r w:rsidRPr="00F632D1">
        <w:rPr>
          <w:sz w:val="12"/>
          <w:szCs w:val="12"/>
        </w:rPr>
        <w:t>выдает результат предоставления Муниципальной услуги на бумажном носителе.</w:t>
      </w:r>
    </w:p>
    <w:p w:rsidR="00F632D1" w:rsidRPr="00F632D1" w:rsidRDefault="00F632D1" w:rsidP="00F632D1">
      <w:pPr>
        <w:autoSpaceDE w:val="0"/>
        <w:autoSpaceDN w:val="0"/>
        <w:adjustRightInd w:val="0"/>
        <w:ind w:firstLine="567"/>
        <w:jc w:val="both"/>
        <w:rPr>
          <w:sz w:val="12"/>
          <w:szCs w:val="12"/>
        </w:rPr>
      </w:pPr>
      <w:r w:rsidRPr="00F632D1">
        <w:rPr>
          <w:sz w:val="12"/>
          <w:szCs w:val="12"/>
        </w:rPr>
        <w:t>18.20. Способы подачи заявления и документов и получение результата Муниципальной услуги в МФЦ (по выбору Заявителя):</w:t>
      </w:r>
    </w:p>
    <w:p w:rsidR="00F632D1" w:rsidRPr="00F632D1" w:rsidRDefault="00F632D1" w:rsidP="00F632D1">
      <w:pPr>
        <w:autoSpaceDE w:val="0"/>
        <w:autoSpaceDN w:val="0"/>
        <w:adjustRightInd w:val="0"/>
        <w:ind w:firstLine="567"/>
        <w:jc w:val="both"/>
        <w:rPr>
          <w:sz w:val="12"/>
          <w:szCs w:val="12"/>
        </w:rPr>
      </w:pPr>
      <w:r w:rsidRPr="00F632D1">
        <w:rPr>
          <w:sz w:val="12"/>
          <w:szCs w:val="12"/>
        </w:rPr>
        <w:t>- Заявитель подает заявление и документы в МФЦ, результат Муниципальной услуги Заявитель получает в МФЦ;</w:t>
      </w:r>
    </w:p>
    <w:p w:rsidR="00F632D1" w:rsidRPr="00F632D1" w:rsidRDefault="00F632D1" w:rsidP="00F632D1">
      <w:pPr>
        <w:autoSpaceDE w:val="0"/>
        <w:autoSpaceDN w:val="0"/>
        <w:adjustRightInd w:val="0"/>
        <w:ind w:firstLine="567"/>
        <w:jc w:val="both"/>
        <w:rPr>
          <w:sz w:val="12"/>
          <w:szCs w:val="12"/>
        </w:rPr>
      </w:pPr>
      <w:r w:rsidRPr="00F632D1">
        <w:rPr>
          <w:sz w:val="12"/>
          <w:szCs w:val="12"/>
        </w:rPr>
        <w:t>- Заявитель подает заявление и документы через ЕПГУ, РПГУ, результат Муниципальной услуги Заявитель получает в МФЦ.</w:t>
      </w:r>
    </w:p>
    <w:p w:rsidR="00F632D1" w:rsidRPr="00F632D1" w:rsidRDefault="00F632D1" w:rsidP="00F632D1">
      <w:pPr>
        <w:numPr>
          <w:ilvl w:val="0"/>
          <w:numId w:val="30"/>
        </w:numPr>
        <w:tabs>
          <w:tab w:val="left" w:pos="1708"/>
        </w:tabs>
        <w:ind w:firstLine="567"/>
        <w:jc w:val="both"/>
        <w:rPr>
          <w:b/>
          <w:bCs/>
          <w:spacing w:val="7"/>
          <w:sz w:val="12"/>
          <w:szCs w:val="12"/>
          <w:lang w:eastAsia="en-US"/>
        </w:rPr>
      </w:pPr>
      <w:r w:rsidRPr="00F632D1">
        <w:rPr>
          <w:b/>
          <w:bCs/>
          <w:spacing w:val="7"/>
          <w:sz w:val="12"/>
          <w:szCs w:val="12"/>
          <w:lang w:eastAsia="en-US"/>
        </w:rPr>
        <w:t>Состав, последовательность и сроки выполнения административных процедур, требования к порядку их выполнения</w:t>
      </w:r>
    </w:p>
    <w:p w:rsidR="00F632D1" w:rsidRPr="00F632D1" w:rsidRDefault="00F632D1" w:rsidP="00F632D1">
      <w:pPr>
        <w:numPr>
          <w:ilvl w:val="1"/>
          <w:numId w:val="30"/>
        </w:numPr>
        <w:autoSpaceDE w:val="0"/>
        <w:autoSpaceDN w:val="0"/>
        <w:adjustRightInd w:val="0"/>
        <w:ind w:firstLine="709"/>
        <w:jc w:val="both"/>
        <w:rPr>
          <w:color w:val="000000"/>
          <w:sz w:val="12"/>
          <w:szCs w:val="12"/>
        </w:rPr>
      </w:pPr>
    </w:p>
    <w:p w:rsidR="00F632D1" w:rsidRPr="00F632D1" w:rsidRDefault="00F632D1" w:rsidP="00F632D1">
      <w:pPr>
        <w:tabs>
          <w:tab w:val="left" w:pos="0"/>
        </w:tabs>
        <w:ind w:firstLine="567"/>
        <w:contextualSpacing/>
        <w:jc w:val="both"/>
        <w:rPr>
          <w:rFonts w:eastAsia="Calibri"/>
          <w:sz w:val="12"/>
          <w:szCs w:val="12"/>
          <w:lang w:eastAsia="en-US"/>
        </w:rPr>
      </w:pPr>
      <w:r w:rsidRPr="00F632D1">
        <w:rPr>
          <w:rFonts w:eastAsia="Calibri"/>
          <w:b/>
          <w:sz w:val="12"/>
          <w:szCs w:val="12"/>
          <w:lang w:eastAsia="en-US"/>
        </w:rPr>
        <w:t>Состав, последовательность и сроки выполнения административных процедур (действий) при предоставлении Муниципальной услуги</w:t>
      </w:r>
    </w:p>
    <w:p w:rsidR="00F632D1" w:rsidRPr="00F632D1" w:rsidRDefault="00F632D1" w:rsidP="00F632D1">
      <w:pPr>
        <w:tabs>
          <w:tab w:val="left" w:pos="0"/>
          <w:tab w:val="left" w:pos="1123"/>
        </w:tabs>
        <w:jc w:val="center"/>
        <w:rPr>
          <w:rFonts w:eastAsia="Calibri"/>
          <w:b/>
          <w:spacing w:val="7"/>
          <w:sz w:val="12"/>
          <w:szCs w:val="12"/>
          <w:lang w:eastAsia="en-US"/>
        </w:rPr>
      </w:pPr>
      <w:r w:rsidRPr="00F632D1">
        <w:rPr>
          <w:b/>
          <w:spacing w:val="7"/>
          <w:sz w:val="12"/>
          <w:szCs w:val="12"/>
          <w:lang w:eastAsia="en-US"/>
        </w:rPr>
        <w:t xml:space="preserve">19. </w:t>
      </w:r>
      <w:r w:rsidRPr="00F632D1">
        <w:rPr>
          <w:rFonts w:eastAsia="Calibri"/>
          <w:b/>
          <w:spacing w:val="7"/>
          <w:sz w:val="12"/>
          <w:szCs w:val="12"/>
          <w:lang w:eastAsia="en-US"/>
        </w:rPr>
        <w:t>Перечень вариантов предоставления Муниципальной услуги:</w:t>
      </w:r>
    </w:p>
    <w:p w:rsidR="00F632D1" w:rsidRPr="00F632D1" w:rsidRDefault="00F632D1" w:rsidP="00F632D1">
      <w:pPr>
        <w:ind w:firstLine="567"/>
        <w:jc w:val="both"/>
        <w:rPr>
          <w:sz w:val="12"/>
          <w:szCs w:val="12"/>
        </w:rPr>
      </w:pPr>
      <w:r w:rsidRPr="00F632D1">
        <w:rPr>
          <w:sz w:val="12"/>
          <w:szCs w:val="12"/>
        </w:rPr>
        <w:t>Вариант 1 –</w:t>
      </w:r>
      <w:r w:rsidRPr="00F632D1">
        <w:rPr>
          <w:rFonts w:eastAsia="Arial"/>
          <w:sz w:val="12"/>
          <w:szCs w:val="12"/>
        </w:rPr>
        <w:t xml:space="preserve"> П</w:t>
      </w:r>
      <w:r w:rsidRPr="00F632D1">
        <w:rPr>
          <w:sz w:val="12"/>
          <w:szCs w:val="12"/>
        </w:rPr>
        <w:t xml:space="preserve">редварительное согласование предоставления земельного участка либо отказ в предварительном согласовании; </w:t>
      </w:r>
    </w:p>
    <w:p w:rsidR="00F632D1" w:rsidRPr="00F632D1" w:rsidRDefault="00F632D1" w:rsidP="00F632D1">
      <w:pPr>
        <w:ind w:firstLine="567"/>
        <w:jc w:val="both"/>
        <w:rPr>
          <w:bCs/>
          <w:color w:val="000000"/>
          <w:sz w:val="12"/>
          <w:szCs w:val="12"/>
        </w:rPr>
      </w:pPr>
      <w:r w:rsidRPr="00F632D1">
        <w:rPr>
          <w:sz w:val="12"/>
          <w:szCs w:val="12"/>
        </w:rPr>
        <w:t xml:space="preserve">Вариант 2 - </w:t>
      </w:r>
      <w:r w:rsidRPr="00F632D1">
        <w:rPr>
          <w:bCs/>
          <w:color w:val="000000"/>
          <w:sz w:val="12"/>
          <w:szCs w:val="12"/>
        </w:rPr>
        <w:t xml:space="preserve">Исправление допущенных опечаток и ошибок в </w:t>
      </w:r>
      <w:r w:rsidRPr="00F632D1">
        <w:rPr>
          <w:sz w:val="12"/>
          <w:szCs w:val="12"/>
        </w:rPr>
        <w:t>предварительном согласовании предоставления земельного участка</w:t>
      </w:r>
      <w:r w:rsidRPr="00F632D1">
        <w:rPr>
          <w:bCs/>
          <w:color w:val="000000"/>
          <w:sz w:val="12"/>
          <w:szCs w:val="12"/>
        </w:rPr>
        <w:t>;</w:t>
      </w:r>
    </w:p>
    <w:p w:rsidR="00F632D1" w:rsidRPr="00F632D1" w:rsidRDefault="00F632D1" w:rsidP="00F632D1">
      <w:pPr>
        <w:tabs>
          <w:tab w:val="left" w:pos="0"/>
          <w:tab w:val="left" w:pos="1123"/>
        </w:tabs>
        <w:ind w:firstLine="567"/>
        <w:jc w:val="both"/>
        <w:rPr>
          <w:spacing w:val="7"/>
          <w:sz w:val="12"/>
          <w:szCs w:val="12"/>
          <w:lang w:eastAsia="en-US"/>
        </w:rPr>
      </w:pPr>
      <w:r w:rsidRPr="00F632D1">
        <w:rPr>
          <w:rFonts w:eastAsia="Calibri"/>
          <w:spacing w:val="7"/>
          <w:sz w:val="12"/>
          <w:szCs w:val="12"/>
          <w:lang w:eastAsia="en-US"/>
        </w:rPr>
        <w:t xml:space="preserve">Вариант 3. Выдача дубликата </w:t>
      </w:r>
      <w:r w:rsidRPr="00F632D1">
        <w:rPr>
          <w:spacing w:val="7"/>
          <w:sz w:val="12"/>
          <w:szCs w:val="12"/>
          <w:lang w:eastAsia="en-US"/>
        </w:rPr>
        <w:t>решения о предварительном согласовании предоставления земельного участка.</w:t>
      </w:r>
    </w:p>
    <w:p w:rsidR="00F632D1" w:rsidRPr="00F632D1" w:rsidRDefault="00F632D1" w:rsidP="00F632D1">
      <w:pPr>
        <w:ind w:firstLine="567"/>
        <w:contextualSpacing/>
        <w:jc w:val="center"/>
        <w:rPr>
          <w:rFonts w:eastAsia="Calibri"/>
          <w:b/>
          <w:color w:val="000000"/>
          <w:sz w:val="12"/>
          <w:szCs w:val="12"/>
          <w:lang w:eastAsia="en-US"/>
        </w:rPr>
      </w:pPr>
      <w:r w:rsidRPr="00F632D1">
        <w:rPr>
          <w:rFonts w:eastAsia="Calibri"/>
          <w:b/>
          <w:color w:val="000000"/>
          <w:sz w:val="12"/>
          <w:szCs w:val="12"/>
          <w:lang w:eastAsia="en-US"/>
        </w:rPr>
        <w:t>20. Муниципальная услуга предоставляется Заявителю в соответствии с вариантом предоставления муниципальной услуги</w:t>
      </w:r>
    </w:p>
    <w:p w:rsidR="00F632D1" w:rsidRPr="00F632D1" w:rsidRDefault="00F632D1" w:rsidP="00F632D1">
      <w:pPr>
        <w:autoSpaceDE w:val="0"/>
        <w:autoSpaceDN w:val="0"/>
        <w:adjustRightInd w:val="0"/>
        <w:ind w:firstLine="567"/>
        <w:jc w:val="both"/>
        <w:rPr>
          <w:sz w:val="12"/>
          <w:szCs w:val="12"/>
        </w:rPr>
      </w:pPr>
      <w:r w:rsidRPr="00F632D1">
        <w:rPr>
          <w:color w:val="000000"/>
          <w:sz w:val="12"/>
          <w:szCs w:val="12"/>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F632D1">
        <w:rPr>
          <w:sz w:val="12"/>
          <w:szCs w:val="12"/>
        </w:rPr>
        <w:t>.</w:t>
      </w:r>
    </w:p>
    <w:p w:rsidR="00F632D1" w:rsidRPr="00F632D1" w:rsidRDefault="00F632D1" w:rsidP="00F632D1">
      <w:pPr>
        <w:tabs>
          <w:tab w:val="left" w:pos="1292"/>
        </w:tabs>
        <w:ind w:firstLine="567"/>
        <w:jc w:val="both"/>
        <w:rPr>
          <w:spacing w:val="7"/>
          <w:sz w:val="12"/>
          <w:szCs w:val="12"/>
          <w:lang w:eastAsia="en-US"/>
        </w:rPr>
      </w:pPr>
      <w:r w:rsidRPr="00F632D1">
        <w:rPr>
          <w:spacing w:val="7"/>
          <w:sz w:val="12"/>
          <w:szCs w:val="12"/>
          <w:lang w:eastAsia="en-US"/>
        </w:rPr>
        <w:t>Перечень административных процедур для каждого варианта предоставления Муниципальной услуги:</w:t>
      </w:r>
    </w:p>
    <w:p w:rsidR="00F632D1" w:rsidRPr="00F632D1" w:rsidRDefault="00F632D1" w:rsidP="00F632D1">
      <w:pPr>
        <w:tabs>
          <w:tab w:val="left" w:pos="1100"/>
        </w:tabs>
        <w:ind w:firstLine="567"/>
        <w:jc w:val="both"/>
        <w:rPr>
          <w:spacing w:val="7"/>
          <w:sz w:val="12"/>
          <w:szCs w:val="12"/>
          <w:lang w:eastAsia="en-US"/>
        </w:rPr>
      </w:pPr>
      <w:r w:rsidRPr="00F632D1">
        <w:rPr>
          <w:spacing w:val="7"/>
          <w:sz w:val="12"/>
          <w:szCs w:val="12"/>
          <w:lang w:eastAsia="en-US"/>
        </w:rPr>
        <w:t>а) прием запроса и документов и (или) информации, необходимых для предоставления Муниципальной услуги;</w:t>
      </w:r>
    </w:p>
    <w:p w:rsidR="00F632D1" w:rsidRPr="00F632D1" w:rsidRDefault="00F632D1" w:rsidP="00F632D1">
      <w:pPr>
        <w:tabs>
          <w:tab w:val="left" w:pos="1123"/>
        </w:tabs>
        <w:ind w:firstLine="567"/>
        <w:jc w:val="both"/>
        <w:rPr>
          <w:spacing w:val="7"/>
          <w:sz w:val="12"/>
          <w:szCs w:val="12"/>
          <w:lang w:eastAsia="en-US"/>
        </w:rPr>
      </w:pPr>
      <w:r w:rsidRPr="00F632D1">
        <w:rPr>
          <w:spacing w:val="7"/>
          <w:sz w:val="12"/>
          <w:szCs w:val="12"/>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632D1" w:rsidRPr="00F632D1" w:rsidRDefault="00F632D1" w:rsidP="00F632D1">
      <w:pPr>
        <w:tabs>
          <w:tab w:val="left" w:pos="1123"/>
        </w:tabs>
        <w:ind w:firstLine="567"/>
        <w:jc w:val="both"/>
        <w:rPr>
          <w:spacing w:val="7"/>
          <w:sz w:val="12"/>
          <w:szCs w:val="12"/>
          <w:lang w:eastAsia="en-US"/>
        </w:rPr>
      </w:pPr>
      <w:r w:rsidRPr="00F632D1">
        <w:rPr>
          <w:spacing w:val="7"/>
          <w:sz w:val="12"/>
          <w:szCs w:val="12"/>
          <w:lang w:eastAsia="en-US"/>
        </w:rPr>
        <w:t>в) принятие решения о предоставлении (об отказе в предоставлении) Муниципальной услуги;</w:t>
      </w:r>
    </w:p>
    <w:p w:rsidR="00F632D1" w:rsidRPr="00F632D1" w:rsidRDefault="00F632D1" w:rsidP="00F632D1">
      <w:pPr>
        <w:tabs>
          <w:tab w:val="left" w:pos="1123"/>
        </w:tabs>
        <w:ind w:firstLine="567"/>
        <w:jc w:val="both"/>
        <w:rPr>
          <w:spacing w:val="7"/>
          <w:sz w:val="12"/>
          <w:szCs w:val="12"/>
          <w:lang w:eastAsia="en-US"/>
        </w:rPr>
      </w:pPr>
      <w:r w:rsidRPr="00F632D1">
        <w:rPr>
          <w:spacing w:val="7"/>
          <w:sz w:val="12"/>
          <w:szCs w:val="12"/>
          <w:lang w:eastAsia="en-US"/>
        </w:rPr>
        <w:t>г) направление (выдача) результата предоставления Муниципальной услуги Заявителю;</w:t>
      </w:r>
    </w:p>
    <w:p w:rsidR="00F632D1" w:rsidRPr="00F632D1" w:rsidRDefault="00F632D1" w:rsidP="00F632D1">
      <w:pPr>
        <w:tabs>
          <w:tab w:val="left" w:pos="1123"/>
        </w:tabs>
        <w:ind w:firstLine="567"/>
        <w:jc w:val="both"/>
        <w:rPr>
          <w:spacing w:val="7"/>
          <w:sz w:val="12"/>
          <w:szCs w:val="12"/>
          <w:lang w:eastAsia="en-US"/>
        </w:rPr>
      </w:pPr>
      <w:r w:rsidRPr="00F632D1">
        <w:rPr>
          <w:spacing w:val="7"/>
          <w:sz w:val="12"/>
          <w:szCs w:val="12"/>
          <w:lang w:eastAsia="en-US"/>
        </w:rPr>
        <w:t xml:space="preserve">д) получение дополнительных сведений от Заявителя. </w:t>
      </w:r>
    </w:p>
    <w:p w:rsidR="00F632D1" w:rsidRPr="00F632D1" w:rsidRDefault="00F632D1" w:rsidP="00F632D1">
      <w:pPr>
        <w:ind w:firstLine="567"/>
        <w:jc w:val="both"/>
        <w:rPr>
          <w:sz w:val="12"/>
          <w:szCs w:val="12"/>
        </w:rPr>
      </w:pPr>
    </w:p>
    <w:p w:rsidR="00F632D1" w:rsidRPr="00F632D1" w:rsidRDefault="00F632D1" w:rsidP="00F632D1">
      <w:pPr>
        <w:ind w:firstLine="567"/>
        <w:jc w:val="center"/>
        <w:rPr>
          <w:b/>
          <w:sz w:val="12"/>
          <w:szCs w:val="12"/>
        </w:rPr>
      </w:pPr>
      <w:r w:rsidRPr="00F632D1">
        <w:rPr>
          <w:b/>
          <w:sz w:val="12"/>
          <w:szCs w:val="12"/>
        </w:rPr>
        <w:t xml:space="preserve">21. Вариант 1. </w:t>
      </w:r>
      <w:r w:rsidRPr="00F632D1">
        <w:rPr>
          <w:rFonts w:eastAsia="Arial"/>
          <w:b/>
          <w:sz w:val="12"/>
          <w:szCs w:val="12"/>
        </w:rPr>
        <w:t>П</w:t>
      </w:r>
      <w:r w:rsidRPr="00F632D1">
        <w:rPr>
          <w:b/>
          <w:sz w:val="12"/>
          <w:szCs w:val="12"/>
        </w:rPr>
        <w:t>редварительное согласование предоставления земельного участка либо отказ в предварительном согласовании</w:t>
      </w:r>
    </w:p>
    <w:p w:rsidR="00F632D1" w:rsidRPr="00F632D1" w:rsidRDefault="00F632D1" w:rsidP="00F632D1">
      <w:pPr>
        <w:ind w:firstLine="567"/>
        <w:jc w:val="both"/>
        <w:rPr>
          <w:sz w:val="12"/>
          <w:szCs w:val="12"/>
        </w:rPr>
      </w:pPr>
      <w:r w:rsidRPr="00F632D1">
        <w:rPr>
          <w:sz w:val="12"/>
          <w:szCs w:val="12"/>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F632D1" w:rsidRPr="00F632D1" w:rsidRDefault="00F632D1" w:rsidP="00F632D1">
      <w:pPr>
        <w:ind w:firstLine="567"/>
        <w:jc w:val="both"/>
        <w:rPr>
          <w:sz w:val="12"/>
          <w:szCs w:val="12"/>
        </w:rPr>
      </w:pPr>
      <w:r w:rsidRPr="00F632D1">
        <w:rPr>
          <w:sz w:val="12"/>
          <w:szCs w:val="12"/>
        </w:rPr>
        <w:t xml:space="preserve">21.1. Прием запроса и документов и (или) информации, необходимых для предоставления Муниципальной услуги. </w:t>
      </w:r>
    </w:p>
    <w:p w:rsidR="00F632D1" w:rsidRPr="00F632D1" w:rsidRDefault="00F632D1" w:rsidP="00F632D1">
      <w:pPr>
        <w:ind w:firstLine="567"/>
        <w:jc w:val="both"/>
        <w:rPr>
          <w:sz w:val="12"/>
          <w:szCs w:val="12"/>
        </w:rPr>
      </w:pPr>
      <w:r w:rsidRPr="00F632D1">
        <w:rPr>
          <w:sz w:val="12"/>
          <w:szCs w:val="12"/>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F632D1" w:rsidRPr="00F632D1" w:rsidRDefault="00F632D1" w:rsidP="00F632D1">
      <w:pPr>
        <w:ind w:firstLine="567"/>
        <w:jc w:val="both"/>
        <w:rPr>
          <w:sz w:val="12"/>
          <w:szCs w:val="12"/>
        </w:rPr>
      </w:pPr>
      <w:r w:rsidRPr="00F632D1">
        <w:rPr>
          <w:sz w:val="12"/>
          <w:szCs w:val="12"/>
        </w:rPr>
        <w:t>К заявлению должны быть приложены документы, указанные в пункте 9 настоящего Административного регламента.</w:t>
      </w:r>
    </w:p>
    <w:p w:rsidR="00F632D1" w:rsidRPr="00F632D1" w:rsidRDefault="00F632D1" w:rsidP="00F632D1">
      <w:pPr>
        <w:ind w:firstLine="567"/>
        <w:jc w:val="both"/>
        <w:rPr>
          <w:sz w:val="12"/>
          <w:szCs w:val="12"/>
        </w:rPr>
      </w:pPr>
      <w:r w:rsidRPr="00F632D1">
        <w:rPr>
          <w:sz w:val="12"/>
          <w:szCs w:val="12"/>
        </w:rPr>
        <w:t>При личном обращении Заявителя или уполномоченного представителя в  МФЦ должностное лицо, уполномоченное на прием документов:</w:t>
      </w:r>
    </w:p>
    <w:p w:rsidR="00F632D1" w:rsidRPr="00F632D1" w:rsidRDefault="00F632D1" w:rsidP="00F632D1">
      <w:pPr>
        <w:ind w:firstLine="567"/>
        <w:jc w:val="both"/>
        <w:rPr>
          <w:sz w:val="12"/>
          <w:szCs w:val="12"/>
        </w:rPr>
      </w:pPr>
      <w:r w:rsidRPr="00F632D1">
        <w:rPr>
          <w:sz w:val="12"/>
          <w:szCs w:val="12"/>
        </w:rPr>
        <w:t>а) устанавливает предмет обращения, личность Заявителя;</w:t>
      </w:r>
    </w:p>
    <w:p w:rsidR="00F632D1" w:rsidRPr="00F632D1" w:rsidRDefault="00F632D1" w:rsidP="00F632D1">
      <w:pPr>
        <w:ind w:firstLine="567"/>
        <w:jc w:val="both"/>
        <w:rPr>
          <w:sz w:val="12"/>
          <w:szCs w:val="12"/>
        </w:rPr>
      </w:pPr>
      <w:r w:rsidRPr="00F632D1">
        <w:rPr>
          <w:sz w:val="12"/>
          <w:szCs w:val="12"/>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632D1" w:rsidRPr="00F632D1" w:rsidRDefault="00F632D1" w:rsidP="00F632D1">
      <w:pPr>
        <w:ind w:firstLine="567"/>
        <w:jc w:val="both"/>
        <w:rPr>
          <w:sz w:val="12"/>
          <w:szCs w:val="12"/>
        </w:rPr>
      </w:pPr>
      <w:r w:rsidRPr="00F632D1">
        <w:rPr>
          <w:sz w:val="12"/>
          <w:szCs w:val="12"/>
        </w:rPr>
        <w:t>в) проверяет соответствие заявления требованиям, установленным в соответствии с настоящим Административным регламентом;</w:t>
      </w:r>
    </w:p>
    <w:p w:rsidR="00F632D1" w:rsidRPr="00F632D1" w:rsidRDefault="00F632D1" w:rsidP="00F632D1">
      <w:pPr>
        <w:ind w:firstLine="567"/>
        <w:jc w:val="both"/>
        <w:rPr>
          <w:rFonts w:eastAsia="SimSun"/>
          <w:sz w:val="12"/>
          <w:szCs w:val="12"/>
        </w:rPr>
      </w:pPr>
      <w:r w:rsidRPr="00F632D1">
        <w:rPr>
          <w:rFonts w:eastAsia="SimSun"/>
          <w:sz w:val="12"/>
          <w:szCs w:val="12"/>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32D1" w:rsidRPr="00F632D1" w:rsidRDefault="00F632D1" w:rsidP="00F632D1">
      <w:pPr>
        <w:ind w:firstLine="567"/>
        <w:jc w:val="both"/>
        <w:rPr>
          <w:sz w:val="12"/>
          <w:szCs w:val="12"/>
        </w:rPr>
      </w:pPr>
      <w:r w:rsidRPr="00F632D1">
        <w:rPr>
          <w:sz w:val="12"/>
          <w:szCs w:val="12"/>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632D1" w:rsidRPr="00F632D1" w:rsidRDefault="00F632D1" w:rsidP="00F632D1">
      <w:pPr>
        <w:ind w:firstLine="567"/>
        <w:jc w:val="both"/>
        <w:rPr>
          <w:rFonts w:eastAsia="Calibri"/>
          <w:sz w:val="12"/>
          <w:szCs w:val="12"/>
          <w:lang w:eastAsia="en-US"/>
        </w:rPr>
      </w:pPr>
      <w:r w:rsidRPr="00F632D1">
        <w:rPr>
          <w:rFonts w:eastAsia="Calibri"/>
          <w:sz w:val="12"/>
          <w:szCs w:val="12"/>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55" w:history="1">
        <w:r w:rsidRPr="00F632D1">
          <w:rPr>
            <w:rFonts w:eastAsia="Calibri"/>
            <w:sz w:val="12"/>
            <w:szCs w:val="12"/>
            <w:lang w:eastAsia="en-US"/>
          </w:rPr>
          <w:t>частью 18 статьи 14.1</w:t>
        </w:r>
      </w:hyperlink>
      <w:r w:rsidRPr="00F632D1">
        <w:rPr>
          <w:rFonts w:eastAsia="Calibri"/>
          <w:sz w:val="12"/>
          <w:szCs w:val="12"/>
          <w:lang w:eastAsia="en-US"/>
        </w:rPr>
        <w:t xml:space="preserve"> Федерального закона от 27 июля 2006 года № 149-ФЗ «Об информации, информационных технологиях и о защите информации».</w:t>
      </w:r>
    </w:p>
    <w:p w:rsidR="00F632D1" w:rsidRPr="00F632D1" w:rsidRDefault="00F632D1" w:rsidP="00F632D1">
      <w:pPr>
        <w:ind w:firstLine="567"/>
        <w:jc w:val="both"/>
        <w:rPr>
          <w:sz w:val="12"/>
          <w:szCs w:val="12"/>
        </w:rPr>
      </w:pPr>
      <w:r w:rsidRPr="00F632D1">
        <w:rPr>
          <w:sz w:val="12"/>
          <w:szCs w:val="12"/>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632D1" w:rsidRPr="00F632D1" w:rsidRDefault="00F632D1" w:rsidP="00F632D1">
      <w:pPr>
        <w:ind w:firstLine="567"/>
        <w:jc w:val="both"/>
        <w:rPr>
          <w:rFonts w:eastAsia="SimSun"/>
          <w:b/>
          <w:color w:val="FF0000"/>
          <w:sz w:val="12"/>
          <w:szCs w:val="12"/>
          <w:u w:val="single"/>
        </w:rPr>
      </w:pPr>
      <w:r w:rsidRPr="00F632D1">
        <w:rPr>
          <w:sz w:val="12"/>
          <w:szCs w:val="1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F632D1" w:rsidRPr="00F632D1" w:rsidRDefault="00F632D1" w:rsidP="00F632D1">
      <w:pPr>
        <w:ind w:firstLine="567"/>
        <w:jc w:val="both"/>
        <w:rPr>
          <w:sz w:val="12"/>
          <w:szCs w:val="12"/>
        </w:rPr>
      </w:pPr>
      <w:r w:rsidRPr="00F632D1">
        <w:rPr>
          <w:sz w:val="12"/>
          <w:szCs w:val="12"/>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632D1" w:rsidRPr="00F632D1" w:rsidRDefault="00F632D1" w:rsidP="00F632D1">
      <w:pPr>
        <w:ind w:firstLine="567"/>
        <w:jc w:val="both"/>
        <w:rPr>
          <w:rFonts w:eastAsia="Calibri"/>
          <w:sz w:val="12"/>
          <w:szCs w:val="12"/>
        </w:rPr>
      </w:pPr>
      <w:r w:rsidRPr="00F632D1">
        <w:rPr>
          <w:sz w:val="12"/>
          <w:szCs w:val="12"/>
        </w:rPr>
        <w:t xml:space="preserve">При поступлении заявления в форме электронного документа и комплекта электронных документов </w:t>
      </w:r>
      <w:r w:rsidRPr="00F632D1">
        <w:rPr>
          <w:rFonts w:eastAsia="Calibri"/>
          <w:sz w:val="12"/>
          <w:szCs w:val="12"/>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632D1" w:rsidRPr="00F632D1" w:rsidRDefault="00F632D1" w:rsidP="00F632D1">
      <w:pPr>
        <w:ind w:firstLine="567"/>
        <w:jc w:val="both"/>
        <w:rPr>
          <w:sz w:val="12"/>
          <w:szCs w:val="12"/>
        </w:rPr>
      </w:pPr>
      <w:r w:rsidRPr="00F632D1">
        <w:rPr>
          <w:sz w:val="12"/>
          <w:szCs w:val="1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32D1" w:rsidRPr="00F632D1" w:rsidRDefault="00F632D1" w:rsidP="00F632D1">
      <w:pPr>
        <w:ind w:firstLine="567"/>
        <w:jc w:val="both"/>
        <w:rPr>
          <w:sz w:val="12"/>
          <w:szCs w:val="12"/>
        </w:rPr>
      </w:pPr>
      <w:r w:rsidRPr="00F632D1">
        <w:rPr>
          <w:sz w:val="12"/>
          <w:szCs w:val="12"/>
        </w:rPr>
        <w:t>Максимальный срок исполнения административной процедуры - 1 рабочий день.</w:t>
      </w:r>
    </w:p>
    <w:p w:rsidR="00F632D1" w:rsidRPr="00F632D1" w:rsidRDefault="00F632D1" w:rsidP="00F632D1">
      <w:pPr>
        <w:ind w:firstLine="567"/>
        <w:jc w:val="both"/>
        <w:rPr>
          <w:rFonts w:eastAsia="SimSun"/>
          <w:sz w:val="12"/>
          <w:szCs w:val="12"/>
        </w:rPr>
      </w:pPr>
      <w:r w:rsidRPr="00F632D1">
        <w:rPr>
          <w:sz w:val="12"/>
          <w:szCs w:val="12"/>
        </w:rPr>
        <w:t>Результатом административной процедуры является прием и регистрация заявления и комплекта документов либо отказ в приеме документов.</w:t>
      </w:r>
    </w:p>
    <w:p w:rsidR="00F632D1" w:rsidRPr="00F632D1" w:rsidRDefault="00F632D1" w:rsidP="00F632D1">
      <w:pPr>
        <w:ind w:firstLine="567"/>
        <w:jc w:val="both"/>
        <w:rPr>
          <w:sz w:val="12"/>
          <w:szCs w:val="12"/>
        </w:rPr>
      </w:pPr>
      <w:r w:rsidRPr="00F632D1">
        <w:rPr>
          <w:rFonts w:eastAsia="SimSun"/>
          <w:sz w:val="12"/>
          <w:szCs w:val="12"/>
        </w:rPr>
        <w:t xml:space="preserve">21.2. </w:t>
      </w:r>
      <w:r w:rsidRPr="00F632D1">
        <w:rPr>
          <w:sz w:val="12"/>
          <w:szCs w:val="12"/>
        </w:rPr>
        <w:t>Формирование и направление межведомственных запросов в органы (организации), участвующие в предоставлении Муниципальной услуги.</w:t>
      </w:r>
    </w:p>
    <w:p w:rsidR="00F632D1" w:rsidRPr="00F632D1" w:rsidRDefault="00F632D1" w:rsidP="00F632D1">
      <w:pPr>
        <w:ind w:firstLine="567"/>
        <w:jc w:val="both"/>
        <w:rPr>
          <w:sz w:val="12"/>
          <w:szCs w:val="12"/>
        </w:rPr>
      </w:pPr>
      <w:r w:rsidRPr="00F632D1">
        <w:rPr>
          <w:sz w:val="12"/>
          <w:szCs w:val="12"/>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632D1" w:rsidRPr="00F632D1" w:rsidRDefault="00F632D1" w:rsidP="00F632D1">
      <w:pPr>
        <w:ind w:firstLine="567"/>
        <w:jc w:val="both"/>
        <w:rPr>
          <w:rFonts w:eastAsia="SimSun"/>
          <w:sz w:val="12"/>
          <w:szCs w:val="12"/>
        </w:rPr>
      </w:pPr>
      <w:r w:rsidRPr="00F632D1">
        <w:rPr>
          <w:sz w:val="12"/>
          <w:szCs w:val="12"/>
        </w:rPr>
        <w:t>В</w:t>
      </w:r>
      <w:r w:rsidRPr="00F632D1">
        <w:rPr>
          <w:rFonts w:eastAsia="SimSun"/>
          <w:sz w:val="12"/>
          <w:szCs w:val="12"/>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632D1" w:rsidRPr="00F632D1" w:rsidRDefault="00F632D1" w:rsidP="00F632D1">
      <w:pPr>
        <w:ind w:firstLine="567"/>
        <w:jc w:val="both"/>
        <w:rPr>
          <w:rFonts w:eastAsia="SimSun"/>
          <w:sz w:val="12"/>
          <w:szCs w:val="12"/>
        </w:rPr>
      </w:pPr>
      <w:r w:rsidRPr="00F632D1">
        <w:rPr>
          <w:rFonts w:eastAsia="SimSun"/>
          <w:sz w:val="12"/>
          <w:szCs w:val="12"/>
        </w:rPr>
        <w:t>а) в Управлении Федеральной службы государственной регистрации, кадастра и картографии:</w:t>
      </w:r>
    </w:p>
    <w:p w:rsidR="00F632D1" w:rsidRPr="00F632D1" w:rsidRDefault="00F632D1" w:rsidP="00F632D1">
      <w:pPr>
        <w:ind w:firstLine="567"/>
        <w:jc w:val="both"/>
        <w:rPr>
          <w:rFonts w:eastAsia="SimSun"/>
          <w:sz w:val="12"/>
          <w:szCs w:val="12"/>
        </w:rPr>
      </w:pPr>
      <w:r w:rsidRPr="00F632D1">
        <w:rPr>
          <w:rFonts w:eastAsia="SimSun"/>
          <w:sz w:val="12"/>
          <w:szCs w:val="12"/>
        </w:rPr>
        <w:t xml:space="preserve">- выписку из Единого государственного реестра недвижимости о зарегистрированных правах на </w:t>
      </w:r>
      <w:r w:rsidRPr="00F632D1">
        <w:rPr>
          <w:sz w:val="12"/>
          <w:szCs w:val="12"/>
        </w:rPr>
        <w:t>земельный участок</w:t>
      </w:r>
      <w:r w:rsidRPr="00F632D1">
        <w:rPr>
          <w:rFonts w:eastAsia="SimSun"/>
          <w:sz w:val="12"/>
          <w:szCs w:val="12"/>
        </w:rPr>
        <w:t>;</w:t>
      </w:r>
    </w:p>
    <w:p w:rsidR="00F632D1" w:rsidRPr="00F632D1" w:rsidRDefault="00F632D1" w:rsidP="00F632D1">
      <w:pPr>
        <w:ind w:firstLine="567"/>
        <w:jc w:val="both"/>
        <w:rPr>
          <w:rFonts w:eastAsia="SimSun"/>
          <w:sz w:val="12"/>
          <w:szCs w:val="12"/>
        </w:rPr>
      </w:pPr>
      <w:r w:rsidRPr="00F632D1">
        <w:rPr>
          <w:rFonts w:eastAsia="SimSun"/>
          <w:sz w:val="12"/>
          <w:szCs w:val="12"/>
        </w:rPr>
        <w:t>б) в Управлении Федеральной налоговой службы по Воронежской области:</w:t>
      </w:r>
    </w:p>
    <w:p w:rsidR="00F632D1" w:rsidRPr="00F632D1" w:rsidRDefault="00F632D1" w:rsidP="00F632D1">
      <w:pPr>
        <w:ind w:firstLine="567"/>
        <w:jc w:val="both"/>
        <w:rPr>
          <w:rFonts w:eastAsia="SimSun"/>
          <w:sz w:val="12"/>
          <w:szCs w:val="12"/>
        </w:rPr>
      </w:pPr>
      <w:r w:rsidRPr="00F632D1">
        <w:rPr>
          <w:rFonts w:eastAsia="SimSun"/>
          <w:sz w:val="12"/>
          <w:szCs w:val="1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632D1" w:rsidRPr="00F632D1" w:rsidRDefault="00F632D1" w:rsidP="00F632D1">
      <w:pPr>
        <w:ind w:firstLine="567"/>
        <w:jc w:val="both"/>
        <w:rPr>
          <w:rFonts w:eastAsia="SimSun"/>
          <w:sz w:val="12"/>
          <w:szCs w:val="12"/>
        </w:rPr>
      </w:pPr>
      <w:r w:rsidRPr="00F632D1">
        <w:rPr>
          <w:rFonts w:eastAsia="SimSun"/>
          <w:sz w:val="12"/>
          <w:szCs w:val="12"/>
        </w:rPr>
        <w:t>- выписку из Единого государственного реестра индивидуальных предпринимателей (при подаче заявления индивидуальным предпринимателем);</w:t>
      </w:r>
    </w:p>
    <w:p w:rsidR="00F632D1" w:rsidRPr="00F632D1" w:rsidRDefault="00F632D1" w:rsidP="00F632D1">
      <w:pPr>
        <w:autoSpaceDE w:val="0"/>
        <w:autoSpaceDN w:val="0"/>
        <w:adjustRightInd w:val="0"/>
        <w:ind w:firstLine="567"/>
        <w:jc w:val="both"/>
        <w:rPr>
          <w:rFonts w:eastAsia="Calibri"/>
          <w:sz w:val="12"/>
          <w:szCs w:val="12"/>
          <w:lang w:eastAsia="en-US"/>
        </w:rPr>
      </w:pPr>
      <w:r w:rsidRPr="00F632D1">
        <w:rPr>
          <w:sz w:val="12"/>
          <w:szCs w:val="12"/>
        </w:rPr>
        <w:t xml:space="preserve">в) иные сведения и документы, указанные в пункте 10 настоящего Административного регламента и </w:t>
      </w:r>
      <w:r w:rsidRPr="00F632D1">
        <w:rPr>
          <w:rFonts w:eastAsia="Calibri"/>
          <w:sz w:val="12"/>
          <w:szCs w:val="12"/>
          <w:lang w:eastAsia="en-US"/>
        </w:rPr>
        <w:t xml:space="preserve">определенные Приказом </w:t>
      </w:r>
      <w:proofErr w:type="spellStart"/>
      <w:r w:rsidRPr="00F632D1">
        <w:rPr>
          <w:rFonts w:eastAsia="Calibri"/>
          <w:sz w:val="12"/>
          <w:szCs w:val="12"/>
          <w:lang w:eastAsia="en-US"/>
        </w:rPr>
        <w:t>Росреестра</w:t>
      </w:r>
      <w:proofErr w:type="spellEnd"/>
      <w:r w:rsidRPr="00F632D1">
        <w:rPr>
          <w:rFonts w:eastAsia="Calibri"/>
          <w:sz w:val="12"/>
          <w:szCs w:val="12"/>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F632D1" w:rsidRPr="00F632D1" w:rsidRDefault="00F632D1" w:rsidP="00F632D1">
      <w:pPr>
        <w:tabs>
          <w:tab w:val="left" w:pos="0"/>
        </w:tabs>
        <w:ind w:firstLine="567"/>
        <w:jc w:val="both"/>
        <w:rPr>
          <w:sz w:val="12"/>
          <w:szCs w:val="12"/>
        </w:rPr>
      </w:pPr>
      <w:r w:rsidRPr="00F632D1">
        <w:rPr>
          <w:sz w:val="12"/>
          <w:szCs w:val="1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632D1" w:rsidRPr="00F632D1" w:rsidRDefault="00F632D1" w:rsidP="00F632D1">
      <w:pPr>
        <w:tabs>
          <w:tab w:val="left" w:pos="0"/>
        </w:tabs>
        <w:ind w:firstLine="567"/>
        <w:jc w:val="both"/>
        <w:rPr>
          <w:sz w:val="12"/>
          <w:szCs w:val="12"/>
        </w:rPr>
      </w:pPr>
      <w:r w:rsidRPr="00F632D1">
        <w:rPr>
          <w:sz w:val="12"/>
          <w:szCs w:val="1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32D1" w:rsidRPr="00F632D1" w:rsidRDefault="00F632D1" w:rsidP="00F632D1">
      <w:pPr>
        <w:tabs>
          <w:tab w:val="left" w:pos="0"/>
        </w:tabs>
        <w:ind w:firstLine="567"/>
        <w:jc w:val="both"/>
        <w:rPr>
          <w:sz w:val="12"/>
          <w:szCs w:val="12"/>
        </w:rPr>
      </w:pPr>
      <w:r w:rsidRPr="00F632D1">
        <w:rPr>
          <w:sz w:val="12"/>
          <w:szCs w:val="12"/>
        </w:rPr>
        <w:t xml:space="preserve">Межведомственный запрос формируется в соответствии с требованиями Федерального </w:t>
      </w:r>
      <w:hyperlink r:id="rId556" w:history="1">
        <w:r w:rsidRPr="00F632D1">
          <w:rPr>
            <w:sz w:val="12"/>
            <w:szCs w:val="12"/>
          </w:rPr>
          <w:t>закона</w:t>
        </w:r>
      </w:hyperlink>
      <w:r w:rsidRPr="00F632D1">
        <w:rPr>
          <w:sz w:val="12"/>
          <w:szCs w:val="12"/>
        </w:rPr>
        <w:t xml:space="preserve"> от 27 июля 2010 года N 210-ФЗ и должен содержать следующие сведения: </w:t>
      </w:r>
    </w:p>
    <w:p w:rsidR="00F632D1" w:rsidRPr="00F632D1" w:rsidRDefault="00F632D1" w:rsidP="00F632D1">
      <w:pPr>
        <w:tabs>
          <w:tab w:val="left" w:pos="0"/>
        </w:tabs>
        <w:ind w:firstLine="567"/>
        <w:jc w:val="both"/>
        <w:rPr>
          <w:sz w:val="12"/>
          <w:szCs w:val="12"/>
        </w:rPr>
      </w:pPr>
      <w:r w:rsidRPr="00F632D1">
        <w:rPr>
          <w:sz w:val="12"/>
          <w:szCs w:val="12"/>
        </w:rPr>
        <w:t xml:space="preserve">- наименование органа, направляющего межведомственный запрос; </w:t>
      </w:r>
    </w:p>
    <w:p w:rsidR="00F632D1" w:rsidRPr="00F632D1" w:rsidRDefault="00F632D1" w:rsidP="00F632D1">
      <w:pPr>
        <w:tabs>
          <w:tab w:val="left" w:pos="0"/>
        </w:tabs>
        <w:ind w:firstLine="567"/>
        <w:jc w:val="both"/>
        <w:rPr>
          <w:sz w:val="12"/>
          <w:szCs w:val="12"/>
        </w:rPr>
      </w:pPr>
      <w:r w:rsidRPr="00F632D1">
        <w:rPr>
          <w:sz w:val="12"/>
          <w:szCs w:val="12"/>
        </w:rPr>
        <w:t xml:space="preserve">- наименование органа или организации, в адрес которых направляется межведомственный запрос; </w:t>
      </w:r>
    </w:p>
    <w:p w:rsidR="00F632D1" w:rsidRPr="00F632D1" w:rsidRDefault="00F632D1" w:rsidP="00F632D1">
      <w:pPr>
        <w:tabs>
          <w:tab w:val="left" w:pos="0"/>
        </w:tabs>
        <w:ind w:firstLine="567"/>
        <w:jc w:val="both"/>
        <w:rPr>
          <w:sz w:val="12"/>
          <w:szCs w:val="12"/>
        </w:rPr>
      </w:pPr>
      <w:r w:rsidRPr="00F632D1">
        <w:rPr>
          <w:sz w:val="12"/>
          <w:szCs w:val="1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632D1" w:rsidRPr="00F632D1" w:rsidRDefault="00F632D1" w:rsidP="00F632D1">
      <w:pPr>
        <w:tabs>
          <w:tab w:val="left" w:pos="0"/>
        </w:tabs>
        <w:ind w:firstLine="567"/>
        <w:jc w:val="both"/>
        <w:rPr>
          <w:sz w:val="12"/>
          <w:szCs w:val="12"/>
        </w:rPr>
      </w:pPr>
      <w:r w:rsidRPr="00F632D1">
        <w:rPr>
          <w:sz w:val="12"/>
          <w:szCs w:val="1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32D1" w:rsidRPr="00F632D1" w:rsidRDefault="00F632D1" w:rsidP="00F632D1">
      <w:pPr>
        <w:tabs>
          <w:tab w:val="left" w:pos="0"/>
        </w:tabs>
        <w:ind w:firstLine="567"/>
        <w:jc w:val="both"/>
        <w:rPr>
          <w:sz w:val="12"/>
          <w:szCs w:val="12"/>
        </w:rPr>
      </w:pPr>
      <w:r w:rsidRPr="00F632D1">
        <w:rPr>
          <w:sz w:val="12"/>
          <w:szCs w:val="1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632D1" w:rsidRPr="00F632D1" w:rsidRDefault="00F632D1" w:rsidP="00F632D1">
      <w:pPr>
        <w:tabs>
          <w:tab w:val="left" w:pos="0"/>
        </w:tabs>
        <w:ind w:firstLine="567"/>
        <w:jc w:val="both"/>
        <w:rPr>
          <w:sz w:val="12"/>
          <w:szCs w:val="12"/>
        </w:rPr>
      </w:pPr>
      <w:r w:rsidRPr="00F632D1">
        <w:rPr>
          <w:sz w:val="12"/>
          <w:szCs w:val="12"/>
        </w:rPr>
        <w:t xml:space="preserve">- контактная информация для направления ответа на межведомственный запрос; </w:t>
      </w:r>
    </w:p>
    <w:p w:rsidR="00F632D1" w:rsidRPr="00F632D1" w:rsidRDefault="00F632D1" w:rsidP="00F632D1">
      <w:pPr>
        <w:tabs>
          <w:tab w:val="left" w:pos="0"/>
        </w:tabs>
        <w:ind w:firstLine="567"/>
        <w:jc w:val="both"/>
        <w:rPr>
          <w:sz w:val="12"/>
          <w:szCs w:val="12"/>
        </w:rPr>
      </w:pPr>
      <w:r w:rsidRPr="00F632D1">
        <w:rPr>
          <w:sz w:val="12"/>
          <w:szCs w:val="12"/>
        </w:rPr>
        <w:t xml:space="preserve">- дата направления межведомственного запроса; </w:t>
      </w:r>
    </w:p>
    <w:p w:rsidR="00F632D1" w:rsidRPr="00F632D1" w:rsidRDefault="00F632D1" w:rsidP="00F632D1">
      <w:pPr>
        <w:tabs>
          <w:tab w:val="left" w:pos="0"/>
        </w:tabs>
        <w:ind w:firstLine="567"/>
        <w:jc w:val="both"/>
        <w:rPr>
          <w:sz w:val="12"/>
          <w:szCs w:val="12"/>
        </w:rPr>
      </w:pPr>
      <w:r w:rsidRPr="00F632D1">
        <w:rPr>
          <w:sz w:val="12"/>
          <w:szCs w:val="1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32D1" w:rsidRPr="00F632D1" w:rsidRDefault="00F632D1" w:rsidP="00F632D1">
      <w:pPr>
        <w:tabs>
          <w:tab w:val="left" w:pos="0"/>
        </w:tabs>
        <w:ind w:firstLine="567"/>
        <w:jc w:val="both"/>
        <w:rPr>
          <w:sz w:val="12"/>
          <w:szCs w:val="12"/>
        </w:rPr>
      </w:pPr>
      <w:r w:rsidRPr="00F632D1">
        <w:rPr>
          <w:sz w:val="12"/>
          <w:szCs w:val="12"/>
        </w:rPr>
        <w:t xml:space="preserve">- информация о факте получения согласия на обработку персональных данных. </w:t>
      </w:r>
    </w:p>
    <w:p w:rsidR="00F632D1" w:rsidRPr="00F632D1" w:rsidRDefault="00F632D1" w:rsidP="00F632D1">
      <w:pPr>
        <w:tabs>
          <w:tab w:val="left" w:pos="0"/>
        </w:tabs>
        <w:ind w:firstLine="567"/>
        <w:jc w:val="both"/>
        <w:rPr>
          <w:sz w:val="12"/>
          <w:szCs w:val="12"/>
        </w:rPr>
      </w:pPr>
      <w:r w:rsidRPr="00F632D1">
        <w:rPr>
          <w:sz w:val="12"/>
          <w:szCs w:val="1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32D1" w:rsidRPr="00F632D1" w:rsidRDefault="00F632D1" w:rsidP="00F632D1">
      <w:pPr>
        <w:tabs>
          <w:tab w:val="left" w:pos="0"/>
        </w:tabs>
        <w:ind w:firstLine="567"/>
        <w:jc w:val="both"/>
        <w:rPr>
          <w:sz w:val="12"/>
          <w:szCs w:val="12"/>
        </w:rPr>
      </w:pPr>
      <w:r w:rsidRPr="00F632D1">
        <w:rPr>
          <w:sz w:val="12"/>
          <w:szCs w:val="1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32D1" w:rsidRPr="00F632D1" w:rsidRDefault="00F632D1" w:rsidP="00F632D1">
      <w:pPr>
        <w:tabs>
          <w:tab w:val="left" w:pos="0"/>
        </w:tabs>
        <w:ind w:firstLine="567"/>
        <w:jc w:val="both"/>
        <w:rPr>
          <w:sz w:val="12"/>
          <w:szCs w:val="12"/>
        </w:rPr>
      </w:pPr>
      <w:r w:rsidRPr="00F632D1">
        <w:rPr>
          <w:sz w:val="12"/>
          <w:szCs w:val="12"/>
        </w:rPr>
        <w:t xml:space="preserve">Документы, полученные в результате межведомственного взаимодействия, приобщаются к документам, представленным Заявителем. </w:t>
      </w:r>
    </w:p>
    <w:p w:rsidR="00F632D1" w:rsidRPr="00F632D1" w:rsidRDefault="00F632D1" w:rsidP="00F632D1">
      <w:pPr>
        <w:ind w:firstLine="567"/>
        <w:jc w:val="both"/>
        <w:rPr>
          <w:sz w:val="12"/>
          <w:szCs w:val="12"/>
        </w:rPr>
      </w:pPr>
      <w:r w:rsidRPr="00F632D1">
        <w:rPr>
          <w:sz w:val="12"/>
          <w:szCs w:val="12"/>
        </w:rPr>
        <w:lastRenderedPageBreak/>
        <w:t xml:space="preserve">Результатом административной процедуры является сформированный и направленный межведомственный запрос и </w:t>
      </w:r>
      <w:r w:rsidRPr="00F632D1">
        <w:rPr>
          <w:bCs/>
          <w:sz w:val="12"/>
          <w:szCs w:val="12"/>
        </w:rPr>
        <w:t>получение необходимых сведений и документов для принятия решения о предоставлении Муниципальной услуги.</w:t>
      </w:r>
    </w:p>
    <w:p w:rsidR="00F632D1" w:rsidRPr="00F632D1" w:rsidRDefault="00F632D1" w:rsidP="00F632D1">
      <w:pPr>
        <w:tabs>
          <w:tab w:val="left" w:pos="1123"/>
        </w:tabs>
        <w:ind w:firstLine="567"/>
        <w:jc w:val="both"/>
        <w:rPr>
          <w:spacing w:val="7"/>
          <w:sz w:val="12"/>
          <w:szCs w:val="12"/>
          <w:lang w:eastAsia="en-US"/>
        </w:rPr>
      </w:pPr>
      <w:r w:rsidRPr="00F632D1">
        <w:rPr>
          <w:spacing w:val="7"/>
          <w:sz w:val="12"/>
          <w:szCs w:val="12"/>
          <w:lang w:eastAsia="en-US"/>
        </w:rPr>
        <w:t>21.3. Принятие решения о предоставлении (об отказе в предоставлении) Муниципальной услуги.</w:t>
      </w:r>
    </w:p>
    <w:p w:rsidR="00F632D1" w:rsidRPr="00F632D1" w:rsidRDefault="00F632D1" w:rsidP="00F632D1">
      <w:pPr>
        <w:ind w:firstLine="567"/>
        <w:jc w:val="both"/>
        <w:rPr>
          <w:sz w:val="12"/>
          <w:szCs w:val="12"/>
        </w:rPr>
      </w:pPr>
      <w:r w:rsidRPr="00F632D1">
        <w:rPr>
          <w:sz w:val="12"/>
          <w:szCs w:val="12"/>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F632D1" w:rsidRPr="00F632D1" w:rsidRDefault="00F632D1" w:rsidP="00F632D1">
      <w:pPr>
        <w:ind w:firstLine="567"/>
        <w:jc w:val="both"/>
        <w:rPr>
          <w:rFonts w:eastAsia="SimSun"/>
          <w:sz w:val="12"/>
          <w:szCs w:val="12"/>
        </w:rPr>
      </w:pPr>
      <w:r w:rsidRPr="00F632D1">
        <w:rPr>
          <w:rFonts w:eastAsia="SimSun"/>
          <w:sz w:val="12"/>
          <w:szCs w:val="12"/>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F632D1" w:rsidRPr="00F632D1" w:rsidRDefault="00F632D1" w:rsidP="00F632D1">
      <w:pPr>
        <w:ind w:firstLine="567"/>
        <w:jc w:val="both"/>
        <w:rPr>
          <w:sz w:val="12"/>
          <w:szCs w:val="12"/>
        </w:rPr>
      </w:pPr>
      <w:r w:rsidRPr="00F632D1">
        <w:rPr>
          <w:sz w:val="12"/>
          <w:szCs w:val="12"/>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F632D1" w:rsidRPr="00F632D1" w:rsidRDefault="00F632D1" w:rsidP="00F632D1">
      <w:pPr>
        <w:ind w:firstLine="567"/>
        <w:jc w:val="both"/>
        <w:rPr>
          <w:sz w:val="12"/>
          <w:szCs w:val="12"/>
        </w:rPr>
      </w:pPr>
      <w:r w:rsidRPr="00F632D1">
        <w:rPr>
          <w:sz w:val="12"/>
          <w:szCs w:val="12"/>
        </w:rPr>
        <w:t xml:space="preserve">При отсутствии </w:t>
      </w:r>
      <w:r w:rsidRPr="00F632D1">
        <w:rPr>
          <w:rFonts w:eastAsia="SimSun"/>
          <w:sz w:val="12"/>
          <w:szCs w:val="12"/>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F632D1">
        <w:rPr>
          <w:sz w:val="12"/>
          <w:szCs w:val="12"/>
        </w:rPr>
        <w:t>Решения о предварительном согласовании предоставления земельного  участка.</w:t>
      </w:r>
    </w:p>
    <w:p w:rsidR="00F632D1" w:rsidRPr="00F632D1" w:rsidRDefault="00F632D1" w:rsidP="00F632D1">
      <w:pPr>
        <w:ind w:firstLine="567"/>
        <w:jc w:val="both"/>
        <w:rPr>
          <w:sz w:val="12"/>
          <w:szCs w:val="12"/>
        </w:rPr>
      </w:pPr>
      <w:r w:rsidRPr="00F632D1">
        <w:rPr>
          <w:sz w:val="12"/>
          <w:szCs w:val="12"/>
        </w:rPr>
        <w:t xml:space="preserve">При наличии </w:t>
      </w:r>
      <w:r w:rsidRPr="00F632D1">
        <w:rPr>
          <w:rFonts w:eastAsia="SimSun"/>
          <w:sz w:val="12"/>
          <w:szCs w:val="12"/>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F632D1">
        <w:rPr>
          <w:sz w:val="12"/>
          <w:szCs w:val="12"/>
        </w:rPr>
        <w:t>Решения об отказе в предварительном согласовании предоставления земельного  участка по форме согласно Приложению № 2 к настоящему Административному регламенту.</w:t>
      </w:r>
    </w:p>
    <w:p w:rsidR="00F632D1" w:rsidRPr="00F632D1" w:rsidRDefault="00F632D1" w:rsidP="00F632D1">
      <w:pPr>
        <w:ind w:firstLine="567"/>
        <w:jc w:val="both"/>
        <w:rPr>
          <w:sz w:val="12"/>
          <w:szCs w:val="12"/>
        </w:rPr>
      </w:pPr>
      <w:r w:rsidRPr="00F632D1">
        <w:rPr>
          <w:sz w:val="12"/>
          <w:szCs w:val="12"/>
        </w:rPr>
        <w:t>Подготовленный</w:t>
      </w:r>
      <w:r w:rsidRPr="00F632D1">
        <w:rPr>
          <w:rFonts w:eastAsia="SimSun"/>
          <w:sz w:val="12"/>
          <w:szCs w:val="12"/>
        </w:rPr>
        <w:t xml:space="preserve"> специалистом проект </w:t>
      </w:r>
      <w:r w:rsidRPr="00F632D1">
        <w:rPr>
          <w:sz w:val="12"/>
          <w:szCs w:val="12"/>
        </w:rPr>
        <w:t>Решения о предварительном согласовании (отказе в предварительном согласовании) предоставления земельного участка передается на подпись главе администрации Грибановского муниципального района Воронежской области.</w:t>
      </w:r>
    </w:p>
    <w:p w:rsidR="00F632D1" w:rsidRPr="00F632D1" w:rsidRDefault="00F632D1" w:rsidP="00F632D1">
      <w:pPr>
        <w:ind w:firstLine="567"/>
        <w:jc w:val="both"/>
        <w:rPr>
          <w:sz w:val="12"/>
          <w:szCs w:val="12"/>
        </w:rPr>
      </w:pPr>
      <w:r w:rsidRPr="00F632D1">
        <w:rPr>
          <w:sz w:val="12"/>
          <w:szCs w:val="12"/>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F632D1" w:rsidRPr="00F632D1" w:rsidRDefault="00F632D1" w:rsidP="00F632D1">
      <w:pPr>
        <w:ind w:firstLine="567"/>
        <w:jc w:val="both"/>
        <w:rPr>
          <w:sz w:val="12"/>
          <w:szCs w:val="12"/>
        </w:rPr>
      </w:pPr>
      <w:r w:rsidRPr="00F632D1">
        <w:rPr>
          <w:rFonts w:eastAsia="SimSun"/>
          <w:sz w:val="12"/>
          <w:szCs w:val="12"/>
        </w:rPr>
        <w:t>Решение</w:t>
      </w:r>
      <w:r w:rsidRPr="00F632D1">
        <w:rPr>
          <w:sz w:val="12"/>
          <w:szCs w:val="1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632D1" w:rsidRPr="00F632D1" w:rsidRDefault="00F632D1" w:rsidP="00F632D1">
      <w:pPr>
        <w:tabs>
          <w:tab w:val="left" w:pos="1123"/>
        </w:tabs>
        <w:ind w:firstLine="567"/>
        <w:jc w:val="both"/>
        <w:rPr>
          <w:spacing w:val="7"/>
          <w:sz w:val="12"/>
          <w:szCs w:val="12"/>
          <w:lang w:eastAsia="en-US"/>
        </w:rPr>
      </w:pPr>
      <w:r w:rsidRPr="00F632D1">
        <w:rPr>
          <w:spacing w:val="7"/>
          <w:sz w:val="12"/>
          <w:szCs w:val="12"/>
          <w:lang w:eastAsia="en-US"/>
        </w:rPr>
        <w:t>21.4. Направление (выдача) результата предоставления Муниципальной услуги Заявителю.</w:t>
      </w:r>
    </w:p>
    <w:p w:rsidR="00F632D1" w:rsidRPr="00F632D1" w:rsidRDefault="00F632D1" w:rsidP="00F632D1">
      <w:pPr>
        <w:ind w:firstLine="567"/>
        <w:jc w:val="both"/>
        <w:rPr>
          <w:sz w:val="12"/>
          <w:szCs w:val="12"/>
        </w:rPr>
      </w:pPr>
      <w:r w:rsidRPr="00F632D1">
        <w:rPr>
          <w:sz w:val="12"/>
          <w:szCs w:val="12"/>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32D1" w:rsidRPr="00F632D1" w:rsidRDefault="00F632D1" w:rsidP="00F632D1">
      <w:pPr>
        <w:ind w:firstLine="567"/>
        <w:jc w:val="both"/>
        <w:rPr>
          <w:sz w:val="12"/>
          <w:szCs w:val="12"/>
        </w:rPr>
      </w:pPr>
      <w:r w:rsidRPr="00F632D1">
        <w:rPr>
          <w:sz w:val="12"/>
          <w:szCs w:val="12"/>
        </w:rPr>
        <w:t xml:space="preserve">Основанием для начала выполнения административной процедуры является подписание главой Администрации Грибановского муниципального района Воронежской области решения о </w:t>
      </w:r>
      <w:r w:rsidRPr="00F632D1">
        <w:rPr>
          <w:color w:val="000000"/>
          <w:sz w:val="12"/>
          <w:szCs w:val="12"/>
        </w:rPr>
        <w:t>предварительном согласовании предоставления земельного участка</w:t>
      </w:r>
      <w:r w:rsidRPr="00F632D1">
        <w:rPr>
          <w:sz w:val="12"/>
          <w:szCs w:val="12"/>
        </w:rPr>
        <w:t xml:space="preserve"> либо об отказе в его выдаче.</w:t>
      </w:r>
    </w:p>
    <w:p w:rsidR="00F632D1" w:rsidRPr="00F632D1" w:rsidRDefault="00F632D1" w:rsidP="00F632D1">
      <w:pPr>
        <w:ind w:firstLine="567"/>
        <w:jc w:val="both"/>
        <w:rPr>
          <w:rFonts w:eastAsia="SimSun"/>
          <w:sz w:val="12"/>
          <w:szCs w:val="12"/>
        </w:rPr>
      </w:pPr>
      <w:r w:rsidRPr="00F632D1">
        <w:rPr>
          <w:rFonts w:eastAsia="SimSun"/>
          <w:sz w:val="12"/>
          <w:szCs w:val="12"/>
        </w:rPr>
        <w:t xml:space="preserve">Решение о </w:t>
      </w:r>
      <w:r w:rsidRPr="00F632D1">
        <w:rPr>
          <w:sz w:val="12"/>
          <w:szCs w:val="12"/>
        </w:rPr>
        <w:t xml:space="preserve">предварительном согласовании предоставления земельного участка либо об отказе в предварительном согласовании </w:t>
      </w:r>
      <w:r w:rsidRPr="00F632D1">
        <w:rPr>
          <w:rFonts w:eastAsia="SimSun"/>
          <w:sz w:val="12"/>
          <w:szCs w:val="1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F632D1" w:rsidRPr="00F632D1" w:rsidRDefault="00F632D1" w:rsidP="00F632D1">
      <w:pPr>
        <w:ind w:firstLine="567"/>
        <w:jc w:val="both"/>
        <w:rPr>
          <w:sz w:val="12"/>
          <w:szCs w:val="12"/>
        </w:rPr>
      </w:pPr>
      <w:r w:rsidRPr="00F632D1">
        <w:rPr>
          <w:sz w:val="12"/>
          <w:szCs w:val="12"/>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F632D1" w:rsidRPr="00F632D1" w:rsidRDefault="00F632D1" w:rsidP="00F632D1">
      <w:pPr>
        <w:ind w:firstLine="567"/>
        <w:jc w:val="both"/>
        <w:rPr>
          <w:sz w:val="12"/>
          <w:szCs w:val="12"/>
        </w:rPr>
      </w:pPr>
      <w:r w:rsidRPr="00F632D1">
        <w:rPr>
          <w:sz w:val="12"/>
          <w:szCs w:val="12"/>
        </w:rPr>
        <w:t>21.5. Получение дополнительных сведений от заявителя не предусмотрено.</w:t>
      </w:r>
    </w:p>
    <w:p w:rsidR="00F632D1" w:rsidRPr="00F632D1" w:rsidRDefault="00F632D1" w:rsidP="00F632D1">
      <w:pPr>
        <w:ind w:firstLine="567"/>
        <w:contextualSpacing/>
        <w:jc w:val="center"/>
        <w:rPr>
          <w:rFonts w:eastAsia="Calibri"/>
          <w:b/>
          <w:bCs/>
          <w:color w:val="000000"/>
          <w:sz w:val="12"/>
          <w:szCs w:val="12"/>
          <w:lang w:eastAsia="en-US"/>
        </w:rPr>
      </w:pPr>
      <w:r w:rsidRPr="00F632D1">
        <w:rPr>
          <w:rFonts w:eastAsia="Calibri"/>
          <w:b/>
          <w:sz w:val="12"/>
          <w:szCs w:val="12"/>
          <w:lang w:eastAsia="en-US"/>
        </w:rPr>
        <w:t xml:space="preserve">22. Вариант 2 – </w:t>
      </w:r>
      <w:r w:rsidRPr="00F632D1">
        <w:rPr>
          <w:rFonts w:eastAsia="Calibri"/>
          <w:b/>
          <w:bCs/>
          <w:color w:val="000000"/>
          <w:sz w:val="12"/>
          <w:szCs w:val="12"/>
          <w:lang w:eastAsia="en-US"/>
        </w:rPr>
        <w:t>Исправление допущенных опечаток и (или) ошибок в выданных в результате предоставления Муниципальной услуги документах.</w:t>
      </w:r>
    </w:p>
    <w:p w:rsidR="00F632D1" w:rsidRPr="00F632D1" w:rsidRDefault="00F632D1" w:rsidP="00C931AC">
      <w:pPr>
        <w:widowControl w:val="0"/>
        <w:numPr>
          <w:ilvl w:val="1"/>
          <w:numId w:val="41"/>
        </w:numPr>
        <w:tabs>
          <w:tab w:val="left" w:pos="0"/>
        </w:tabs>
        <w:ind w:left="0" w:firstLine="567"/>
        <w:jc w:val="both"/>
        <w:rPr>
          <w:sz w:val="12"/>
          <w:szCs w:val="12"/>
        </w:rPr>
      </w:pPr>
      <w:r w:rsidRPr="00F632D1">
        <w:rPr>
          <w:rFonts w:eastAsia="SimSun"/>
          <w:sz w:val="12"/>
          <w:szCs w:val="12"/>
        </w:rPr>
        <w:t>Основанием для и</w:t>
      </w:r>
      <w:r w:rsidRPr="00F632D1">
        <w:rPr>
          <w:rFonts w:eastAsia="Calibri"/>
          <w:sz w:val="12"/>
          <w:szCs w:val="12"/>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632D1" w:rsidRPr="00F632D1" w:rsidRDefault="00F632D1" w:rsidP="00C931AC">
      <w:pPr>
        <w:widowControl w:val="0"/>
        <w:numPr>
          <w:ilvl w:val="1"/>
          <w:numId w:val="41"/>
        </w:numPr>
        <w:tabs>
          <w:tab w:val="left" w:pos="0"/>
        </w:tabs>
        <w:ind w:left="0" w:firstLine="567"/>
        <w:jc w:val="both"/>
        <w:rPr>
          <w:sz w:val="12"/>
          <w:szCs w:val="12"/>
        </w:rPr>
      </w:pPr>
      <w:r w:rsidRPr="00F632D1">
        <w:rPr>
          <w:rFonts w:eastAsia="Calibri"/>
          <w:sz w:val="12"/>
          <w:szCs w:val="1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632D1" w:rsidRPr="00F632D1" w:rsidRDefault="00F632D1" w:rsidP="00C931AC">
      <w:pPr>
        <w:widowControl w:val="0"/>
        <w:numPr>
          <w:ilvl w:val="1"/>
          <w:numId w:val="41"/>
        </w:numPr>
        <w:tabs>
          <w:tab w:val="left" w:pos="0"/>
        </w:tabs>
        <w:ind w:left="0" w:firstLine="567"/>
        <w:jc w:val="both"/>
        <w:rPr>
          <w:sz w:val="12"/>
          <w:szCs w:val="12"/>
        </w:rPr>
      </w:pPr>
      <w:r w:rsidRPr="00F632D1">
        <w:rPr>
          <w:rFonts w:eastAsia="Calibri"/>
          <w:sz w:val="12"/>
          <w:szCs w:val="1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632D1" w:rsidRPr="00F632D1" w:rsidRDefault="00F632D1" w:rsidP="00C931AC">
      <w:pPr>
        <w:widowControl w:val="0"/>
        <w:numPr>
          <w:ilvl w:val="1"/>
          <w:numId w:val="41"/>
        </w:numPr>
        <w:tabs>
          <w:tab w:val="left" w:pos="0"/>
        </w:tabs>
        <w:ind w:left="0" w:firstLine="567"/>
        <w:jc w:val="both"/>
        <w:rPr>
          <w:sz w:val="12"/>
          <w:szCs w:val="12"/>
        </w:rPr>
      </w:pPr>
      <w:r w:rsidRPr="00F632D1">
        <w:rPr>
          <w:rFonts w:eastAsia="Calibri"/>
          <w:sz w:val="12"/>
          <w:szCs w:val="12"/>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F632D1" w:rsidRPr="00F632D1" w:rsidRDefault="00F632D1" w:rsidP="00C931AC">
      <w:pPr>
        <w:widowControl w:val="0"/>
        <w:numPr>
          <w:ilvl w:val="1"/>
          <w:numId w:val="41"/>
        </w:numPr>
        <w:tabs>
          <w:tab w:val="left" w:pos="0"/>
        </w:tabs>
        <w:ind w:left="0" w:firstLine="567"/>
        <w:jc w:val="both"/>
        <w:rPr>
          <w:sz w:val="12"/>
          <w:szCs w:val="12"/>
        </w:rPr>
      </w:pPr>
      <w:r w:rsidRPr="00F632D1">
        <w:rPr>
          <w:rFonts w:eastAsia="Calibri"/>
          <w:sz w:val="12"/>
          <w:szCs w:val="12"/>
        </w:rPr>
        <w:t xml:space="preserve">Административная процедура по межведомственному информационному взаимодействию для данного варианта не применяется. </w:t>
      </w:r>
    </w:p>
    <w:p w:rsidR="00F632D1" w:rsidRPr="00F632D1" w:rsidRDefault="00F632D1" w:rsidP="00C931AC">
      <w:pPr>
        <w:widowControl w:val="0"/>
        <w:numPr>
          <w:ilvl w:val="1"/>
          <w:numId w:val="41"/>
        </w:numPr>
        <w:tabs>
          <w:tab w:val="left" w:pos="0"/>
        </w:tabs>
        <w:ind w:left="0" w:firstLine="567"/>
        <w:jc w:val="both"/>
        <w:rPr>
          <w:sz w:val="12"/>
          <w:szCs w:val="12"/>
        </w:rPr>
      </w:pPr>
      <w:r w:rsidRPr="00F632D1">
        <w:rPr>
          <w:rFonts w:eastAsia="Calibri"/>
          <w:sz w:val="12"/>
          <w:szCs w:val="1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632D1" w:rsidRPr="00F632D1" w:rsidRDefault="00F632D1" w:rsidP="00C931AC">
      <w:pPr>
        <w:widowControl w:val="0"/>
        <w:numPr>
          <w:ilvl w:val="1"/>
          <w:numId w:val="41"/>
        </w:numPr>
        <w:tabs>
          <w:tab w:val="left" w:pos="0"/>
        </w:tabs>
        <w:ind w:left="0" w:firstLine="567"/>
        <w:jc w:val="both"/>
        <w:rPr>
          <w:sz w:val="12"/>
          <w:szCs w:val="12"/>
        </w:rPr>
      </w:pPr>
      <w:r w:rsidRPr="00F632D1">
        <w:rPr>
          <w:rFonts w:eastAsia="Calibri"/>
          <w:sz w:val="12"/>
          <w:szCs w:val="12"/>
        </w:rPr>
        <w:t xml:space="preserve">Критерием принятия решения является наличие либо отсутствие опечаток и (или) ошибок в выданных документах. </w:t>
      </w:r>
    </w:p>
    <w:p w:rsidR="00F632D1" w:rsidRPr="00F632D1" w:rsidRDefault="00F632D1" w:rsidP="00C931AC">
      <w:pPr>
        <w:widowControl w:val="0"/>
        <w:numPr>
          <w:ilvl w:val="1"/>
          <w:numId w:val="41"/>
        </w:numPr>
        <w:tabs>
          <w:tab w:val="left" w:pos="0"/>
        </w:tabs>
        <w:ind w:left="0" w:firstLine="567"/>
        <w:jc w:val="both"/>
        <w:rPr>
          <w:sz w:val="12"/>
          <w:szCs w:val="12"/>
        </w:rPr>
      </w:pPr>
      <w:r w:rsidRPr="00F632D1">
        <w:rPr>
          <w:rFonts w:eastAsia="Calibri"/>
          <w:sz w:val="12"/>
          <w:szCs w:val="12"/>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F632D1">
        <w:rPr>
          <w:sz w:val="12"/>
          <w:szCs w:val="12"/>
        </w:rPr>
        <w:t>главой Администрации Грибановского муниципального района Воронежской области</w:t>
      </w:r>
      <w:r w:rsidRPr="00F632D1">
        <w:rPr>
          <w:rFonts w:eastAsia="Calibri"/>
          <w:sz w:val="12"/>
          <w:szCs w:val="12"/>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632D1" w:rsidRPr="00F632D1" w:rsidRDefault="00F632D1" w:rsidP="00F632D1">
      <w:pPr>
        <w:tabs>
          <w:tab w:val="left" w:pos="0"/>
        </w:tabs>
        <w:ind w:firstLine="567"/>
        <w:jc w:val="both"/>
        <w:rPr>
          <w:rFonts w:eastAsia="Calibri"/>
          <w:sz w:val="12"/>
          <w:szCs w:val="12"/>
        </w:rPr>
      </w:pPr>
      <w:r w:rsidRPr="00F632D1">
        <w:rPr>
          <w:rFonts w:eastAsia="Calibri"/>
          <w:sz w:val="12"/>
          <w:szCs w:val="12"/>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632D1" w:rsidRPr="00F632D1" w:rsidRDefault="00F632D1" w:rsidP="00C931AC">
      <w:pPr>
        <w:widowControl w:val="0"/>
        <w:numPr>
          <w:ilvl w:val="0"/>
          <w:numId w:val="41"/>
        </w:numPr>
        <w:tabs>
          <w:tab w:val="left" w:pos="0"/>
          <w:tab w:val="left" w:pos="1134"/>
        </w:tabs>
        <w:ind w:left="0" w:firstLine="0"/>
        <w:jc w:val="center"/>
        <w:rPr>
          <w:rFonts w:eastAsia="Calibri"/>
          <w:b/>
          <w:sz w:val="12"/>
          <w:szCs w:val="12"/>
        </w:rPr>
      </w:pPr>
      <w:r w:rsidRPr="00F632D1">
        <w:rPr>
          <w:rFonts w:eastAsia="SimSun"/>
          <w:b/>
          <w:sz w:val="12"/>
          <w:szCs w:val="12"/>
        </w:rPr>
        <w:t xml:space="preserve">Вариант 3. </w:t>
      </w:r>
      <w:r w:rsidRPr="00F632D1">
        <w:rPr>
          <w:b/>
          <w:bCs/>
          <w:sz w:val="12"/>
          <w:szCs w:val="12"/>
        </w:rPr>
        <w:t>Выдача дубликата документа, выданного по результатам предоставления Муниципальной услуги</w:t>
      </w:r>
      <w:r w:rsidRPr="00F632D1">
        <w:rPr>
          <w:b/>
          <w:sz w:val="12"/>
          <w:szCs w:val="12"/>
        </w:rPr>
        <w:t>.</w:t>
      </w:r>
    </w:p>
    <w:p w:rsidR="00F632D1" w:rsidRPr="00F632D1" w:rsidRDefault="00F632D1" w:rsidP="00F632D1">
      <w:pPr>
        <w:tabs>
          <w:tab w:val="left" w:pos="0"/>
        </w:tabs>
        <w:ind w:firstLine="567"/>
        <w:jc w:val="both"/>
        <w:rPr>
          <w:sz w:val="12"/>
          <w:szCs w:val="12"/>
        </w:rPr>
      </w:pPr>
      <w:r w:rsidRPr="00F632D1">
        <w:rPr>
          <w:bCs/>
          <w:sz w:val="12"/>
          <w:szCs w:val="12"/>
        </w:rPr>
        <w:t xml:space="preserve">23.1. Заявитель вправе обратиться в Администрацию с заявлением о выдаче дубликата </w:t>
      </w:r>
      <w:r w:rsidRPr="00F632D1">
        <w:rPr>
          <w:sz w:val="12"/>
          <w:szCs w:val="12"/>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F632D1">
        <w:rPr>
          <w:bCs/>
          <w:sz w:val="12"/>
          <w:szCs w:val="12"/>
        </w:rPr>
        <w:t xml:space="preserve">  (далее – заявление о выдаче дубликата).</w:t>
      </w:r>
    </w:p>
    <w:p w:rsidR="00F632D1" w:rsidRPr="00F632D1" w:rsidRDefault="00F632D1" w:rsidP="00F632D1">
      <w:pPr>
        <w:tabs>
          <w:tab w:val="left" w:pos="0"/>
        </w:tabs>
        <w:ind w:firstLine="567"/>
        <w:jc w:val="both"/>
        <w:rPr>
          <w:bCs/>
          <w:sz w:val="12"/>
          <w:szCs w:val="12"/>
        </w:rPr>
      </w:pPr>
      <w:r w:rsidRPr="00F632D1">
        <w:rPr>
          <w:bCs/>
          <w:sz w:val="12"/>
          <w:szCs w:val="12"/>
        </w:rPr>
        <w:t xml:space="preserve">23.2. Прием и регистрация заявления осуществляется в порядке, установленном </w:t>
      </w:r>
      <w:r w:rsidRPr="00F632D1">
        <w:rPr>
          <w:rFonts w:eastAsia="Calibri"/>
          <w:sz w:val="12"/>
          <w:szCs w:val="12"/>
        </w:rPr>
        <w:t>пунктом 22.1.</w:t>
      </w:r>
      <w:r w:rsidRPr="00F632D1">
        <w:rPr>
          <w:bCs/>
          <w:sz w:val="12"/>
          <w:szCs w:val="12"/>
        </w:rPr>
        <w:t xml:space="preserve"> настоящего Административного регламента.</w:t>
      </w:r>
    </w:p>
    <w:p w:rsidR="00F632D1" w:rsidRPr="00F632D1" w:rsidRDefault="00F632D1" w:rsidP="00F632D1">
      <w:pPr>
        <w:tabs>
          <w:tab w:val="left" w:pos="0"/>
        </w:tabs>
        <w:ind w:firstLine="567"/>
        <w:jc w:val="both"/>
        <w:rPr>
          <w:sz w:val="12"/>
          <w:szCs w:val="12"/>
        </w:rPr>
      </w:pPr>
      <w:r w:rsidRPr="00F632D1">
        <w:rPr>
          <w:rFonts w:eastAsia="Calibri"/>
          <w:sz w:val="12"/>
          <w:szCs w:val="12"/>
        </w:rPr>
        <w:t xml:space="preserve">23.3. Административная процедура по межведомственному информационному взаимодействию для данного варианта не применяется. </w:t>
      </w:r>
    </w:p>
    <w:p w:rsidR="00F632D1" w:rsidRPr="00F632D1" w:rsidRDefault="00F632D1" w:rsidP="00F632D1">
      <w:pPr>
        <w:tabs>
          <w:tab w:val="left" w:pos="0"/>
        </w:tabs>
        <w:ind w:firstLine="567"/>
        <w:jc w:val="both"/>
        <w:rPr>
          <w:sz w:val="12"/>
          <w:szCs w:val="12"/>
        </w:rPr>
      </w:pPr>
      <w:r w:rsidRPr="00F632D1">
        <w:rPr>
          <w:rFonts w:eastAsia="Calibri"/>
          <w:sz w:val="12"/>
          <w:szCs w:val="12"/>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632D1" w:rsidRPr="00F632D1" w:rsidRDefault="00F632D1" w:rsidP="00F632D1">
      <w:pPr>
        <w:tabs>
          <w:tab w:val="left" w:pos="0"/>
        </w:tabs>
        <w:ind w:firstLine="567"/>
        <w:jc w:val="both"/>
        <w:rPr>
          <w:sz w:val="12"/>
          <w:szCs w:val="12"/>
        </w:rPr>
      </w:pPr>
      <w:r w:rsidRPr="00F632D1">
        <w:rPr>
          <w:rFonts w:eastAsia="Calibri"/>
          <w:sz w:val="12"/>
          <w:szCs w:val="12"/>
        </w:rPr>
        <w:t xml:space="preserve">23.5. Критерием принятия решения является обращение лица, являющимся либо не являющимся Заявителем (его представителем). </w:t>
      </w:r>
    </w:p>
    <w:p w:rsidR="00F632D1" w:rsidRPr="00F632D1" w:rsidRDefault="00F632D1" w:rsidP="00F632D1">
      <w:pPr>
        <w:tabs>
          <w:tab w:val="left" w:pos="0"/>
        </w:tabs>
        <w:ind w:firstLine="567"/>
        <w:jc w:val="both"/>
        <w:rPr>
          <w:sz w:val="12"/>
          <w:szCs w:val="12"/>
        </w:rPr>
      </w:pPr>
      <w:r w:rsidRPr="00F632D1">
        <w:rPr>
          <w:bCs/>
          <w:sz w:val="12"/>
          <w:szCs w:val="12"/>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F632D1" w:rsidRPr="00F632D1" w:rsidRDefault="00F632D1" w:rsidP="00F632D1">
      <w:pPr>
        <w:tabs>
          <w:tab w:val="left" w:pos="0"/>
        </w:tabs>
        <w:ind w:firstLine="567"/>
        <w:jc w:val="both"/>
        <w:rPr>
          <w:sz w:val="12"/>
          <w:szCs w:val="12"/>
        </w:rPr>
      </w:pPr>
      <w:r w:rsidRPr="00F632D1">
        <w:rPr>
          <w:bCs/>
          <w:sz w:val="12"/>
          <w:szCs w:val="12"/>
        </w:rPr>
        <w:t>23.7. Основанием для отказа в выдаче дубликата является обращение за его выдачей лица, не являющегося Заявителем.</w:t>
      </w:r>
    </w:p>
    <w:p w:rsidR="00F632D1" w:rsidRPr="00F632D1" w:rsidRDefault="00F632D1" w:rsidP="00F632D1">
      <w:pPr>
        <w:tabs>
          <w:tab w:val="left" w:pos="0"/>
        </w:tabs>
        <w:ind w:firstLine="567"/>
        <w:jc w:val="both"/>
        <w:rPr>
          <w:bCs/>
          <w:sz w:val="12"/>
          <w:szCs w:val="12"/>
        </w:rPr>
      </w:pPr>
      <w:r w:rsidRPr="00F632D1">
        <w:rPr>
          <w:bCs/>
          <w:sz w:val="12"/>
          <w:szCs w:val="12"/>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632D1" w:rsidRPr="00F632D1" w:rsidRDefault="00F632D1" w:rsidP="00F632D1">
      <w:pPr>
        <w:tabs>
          <w:tab w:val="left" w:pos="0"/>
        </w:tabs>
        <w:ind w:firstLine="567"/>
        <w:jc w:val="both"/>
        <w:rPr>
          <w:sz w:val="12"/>
          <w:szCs w:val="12"/>
        </w:rPr>
      </w:pPr>
      <w:r w:rsidRPr="00F632D1">
        <w:rPr>
          <w:sz w:val="12"/>
          <w:szCs w:val="12"/>
        </w:rPr>
        <w:t>23.9. Административная процедура по получению дополнительных сведений от Заявителя не применяется.</w:t>
      </w:r>
    </w:p>
    <w:p w:rsidR="00F632D1" w:rsidRPr="00F632D1" w:rsidRDefault="00F632D1" w:rsidP="00F632D1">
      <w:pPr>
        <w:autoSpaceDE w:val="0"/>
        <w:autoSpaceDN w:val="0"/>
        <w:adjustRightInd w:val="0"/>
        <w:ind w:firstLine="567"/>
        <w:jc w:val="center"/>
        <w:rPr>
          <w:rFonts w:eastAsia="Calibri"/>
          <w:b/>
          <w:sz w:val="12"/>
          <w:szCs w:val="12"/>
          <w:lang w:eastAsia="en-US"/>
        </w:rPr>
      </w:pPr>
      <w:r w:rsidRPr="00F632D1">
        <w:rPr>
          <w:rFonts w:eastAsia="Calibri"/>
          <w:b/>
          <w:sz w:val="12"/>
          <w:szCs w:val="12"/>
          <w:lang w:eastAsia="en-US"/>
        </w:rPr>
        <w:t>24. Порядок оставления запроса Заявителя без рассмотрения.</w:t>
      </w:r>
    </w:p>
    <w:p w:rsidR="00F632D1" w:rsidRPr="00F632D1" w:rsidRDefault="00F632D1" w:rsidP="00F632D1">
      <w:pPr>
        <w:autoSpaceDE w:val="0"/>
        <w:autoSpaceDN w:val="0"/>
        <w:adjustRightInd w:val="0"/>
        <w:ind w:firstLine="567"/>
        <w:jc w:val="both"/>
        <w:rPr>
          <w:sz w:val="12"/>
          <w:szCs w:val="12"/>
        </w:rPr>
      </w:pPr>
      <w:r w:rsidRPr="00F632D1">
        <w:rPr>
          <w:sz w:val="12"/>
          <w:szCs w:val="1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632D1" w:rsidRPr="00F632D1" w:rsidRDefault="00F632D1" w:rsidP="00F632D1">
      <w:pPr>
        <w:autoSpaceDE w:val="0"/>
        <w:autoSpaceDN w:val="0"/>
        <w:adjustRightInd w:val="0"/>
        <w:ind w:firstLine="567"/>
        <w:jc w:val="both"/>
        <w:rPr>
          <w:sz w:val="12"/>
          <w:szCs w:val="12"/>
        </w:rPr>
      </w:pPr>
      <w:r w:rsidRPr="00F632D1">
        <w:rPr>
          <w:sz w:val="12"/>
          <w:szCs w:val="1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632D1" w:rsidRPr="00F632D1" w:rsidRDefault="00F632D1" w:rsidP="00F632D1">
      <w:pPr>
        <w:autoSpaceDE w:val="0"/>
        <w:autoSpaceDN w:val="0"/>
        <w:adjustRightInd w:val="0"/>
        <w:ind w:firstLine="567"/>
        <w:jc w:val="both"/>
        <w:rPr>
          <w:sz w:val="12"/>
          <w:szCs w:val="12"/>
        </w:rPr>
      </w:pPr>
      <w:r w:rsidRPr="00F632D1">
        <w:rPr>
          <w:sz w:val="12"/>
          <w:szCs w:val="12"/>
        </w:rPr>
        <w:t>Срок рассмотрения запроса об оставлении заявления о предоставлении Муниципальной услуги без рассмотрения – 1 рабочий день.</w:t>
      </w:r>
    </w:p>
    <w:p w:rsidR="00F632D1" w:rsidRPr="00F632D1" w:rsidRDefault="00F632D1" w:rsidP="00F632D1">
      <w:pPr>
        <w:autoSpaceDE w:val="0"/>
        <w:autoSpaceDN w:val="0"/>
        <w:adjustRightInd w:val="0"/>
        <w:ind w:firstLine="567"/>
        <w:jc w:val="both"/>
        <w:rPr>
          <w:sz w:val="12"/>
          <w:szCs w:val="12"/>
        </w:rPr>
      </w:pPr>
      <w:r w:rsidRPr="00F632D1">
        <w:rPr>
          <w:sz w:val="12"/>
          <w:szCs w:val="1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32D1" w:rsidRPr="00F632D1" w:rsidRDefault="00F632D1" w:rsidP="00F632D1">
      <w:pPr>
        <w:autoSpaceDE w:val="0"/>
        <w:autoSpaceDN w:val="0"/>
        <w:adjustRightInd w:val="0"/>
        <w:ind w:firstLine="567"/>
        <w:jc w:val="both"/>
        <w:rPr>
          <w:sz w:val="12"/>
          <w:szCs w:val="12"/>
        </w:rPr>
      </w:pPr>
      <w:r w:rsidRPr="00F632D1">
        <w:rPr>
          <w:sz w:val="12"/>
          <w:szCs w:val="1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632D1" w:rsidRPr="00F632D1" w:rsidRDefault="00F632D1" w:rsidP="00F632D1">
      <w:pPr>
        <w:tabs>
          <w:tab w:val="left" w:pos="0"/>
        </w:tabs>
        <w:ind w:firstLine="567"/>
        <w:jc w:val="center"/>
        <w:rPr>
          <w:b/>
          <w:sz w:val="12"/>
          <w:szCs w:val="12"/>
        </w:rPr>
      </w:pPr>
      <w:r w:rsidRPr="00F632D1">
        <w:rPr>
          <w:b/>
          <w:sz w:val="12"/>
          <w:szCs w:val="12"/>
        </w:rPr>
        <w:t xml:space="preserve">Раздел </w:t>
      </w:r>
      <w:r w:rsidRPr="00F632D1">
        <w:rPr>
          <w:b/>
          <w:bCs/>
          <w:smallCaps/>
          <w:sz w:val="12"/>
          <w:szCs w:val="12"/>
          <w:lang w:val="en-US" w:bidi="en-US"/>
        </w:rPr>
        <w:t>iv</w:t>
      </w:r>
      <w:r w:rsidRPr="00F632D1">
        <w:rPr>
          <w:rFonts w:eastAsia="Arial"/>
          <w:b/>
          <w:smallCaps/>
          <w:sz w:val="12"/>
          <w:szCs w:val="12"/>
          <w:lang w:bidi="en-US"/>
        </w:rPr>
        <w:t>.</w:t>
      </w:r>
      <w:r w:rsidRPr="00F632D1">
        <w:rPr>
          <w:b/>
          <w:sz w:val="12"/>
          <w:szCs w:val="12"/>
          <w:lang w:bidi="en-US"/>
        </w:rPr>
        <w:t xml:space="preserve"> </w:t>
      </w:r>
      <w:r w:rsidRPr="00F632D1">
        <w:rPr>
          <w:b/>
          <w:sz w:val="12"/>
          <w:szCs w:val="12"/>
        </w:rPr>
        <w:t>Формы контроля за исполнением административного регламента</w:t>
      </w:r>
    </w:p>
    <w:p w:rsidR="00F632D1" w:rsidRPr="00F632D1" w:rsidRDefault="00F632D1" w:rsidP="00F632D1">
      <w:pPr>
        <w:widowControl w:val="0"/>
        <w:tabs>
          <w:tab w:val="left" w:pos="0"/>
        </w:tabs>
        <w:jc w:val="both"/>
        <w:rPr>
          <w:b/>
          <w:sz w:val="12"/>
          <w:szCs w:val="12"/>
        </w:rPr>
      </w:pPr>
    </w:p>
    <w:p w:rsidR="00F632D1" w:rsidRPr="00F632D1" w:rsidRDefault="00F632D1" w:rsidP="00F632D1">
      <w:pPr>
        <w:widowControl w:val="0"/>
        <w:tabs>
          <w:tab w:val="left" w:pos="0"/>
        </w:tabs>
        <w:ind w:firstLine="567"/>
        <w:jc w:val="center"/>
        <w:rPr>
          <w:b/>
          <w:sz w:val="12"/>
          <w:szCs w:val="12"/>
        </w:rPr>
      </w:pPr>
      <w:r w:rsidRPr="00F632D1">
        <w:rPr>
          <w:b/>
          <w:sz w:val="12"/>
          <w:szCs w:val="12"/>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32D1" w:rsidRPr="00F632D1" w:rsidRDefault="00F632D1" w:rsidP="00F632D1">
      <w:pPr>
        <w:widowControl w:val="0"/>
        <w:tabs>
          <w:tab w:val="left" w:pos="0"/>
          <w:tab w:val="left" w:pos="1248"/>
        </w:tabs>
        <w:ind w:firstLine="567"/>
        <w:jc w:val="both"/>
        <w:rPr>
          <w:sz w:val="12"/>
          <w:szCs w:val="12"/>
        </w:rPr>
      </w:pPr>
      <w:r w:rsidRPr="00F632D1">
        <w:rPr>
          <w:sz w:val="12"/>
          <w:szCs w:val="12"/>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632D1" w:rsidRPr="00F632D1" w:rsidRDefault="00F632D1" w:rsidP="00F632D1">
      <w:pPr>
        <w:widowControl w:val="0"/>
        <w:tabs>
          <w:tab w:val="left" w:pos="0"/>
          <w:tab w:val="left" w:pos="1248"/>
        </w:tabs>
        <w:ind w:firstLine="567"/>
        <w:jc w:val="both"/>
        <w:rPr>
          <w:sz w:val="12"/>
          <w:szCs w:val="12"/>
        </w:rPr>
      </w:pPr>
      <w:r w:rsidRPr="00F632D1">
        <w:rPr>
          <w:sz w:val="12"/>
          <w:szCs w:val="12"/>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F632D1" w:rsidRPr="00F632D1" w:rsidRDefault="00F632D1" w:rsidP="00F632D1">
      <w:pPr>
        <w:widowControl w:val="0"/>
        <w:tabs>
          <w:tab w:val="left" w:pos="0"/>
          <w:tab w:val="left" w:pos="1248"/>
        </w:tabs>
        <w:ind w:firstLine="567"/>
        <w:jc w:val="both"/>
        <w:rPr>
          <w:sz w:val="12"/>
          <w:szCs w:val="12"/>
        </w:rPr>
      </w:pPr>
      <w:r w:rsidRPr="00F632D1">
        <w:rPr>
          <w:sz w:val="12"/>
          <w:szCs w:val="12"/>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F632D1" w:rsidRPr="00F632D1" w:rsidRDefault="00F632D1" w:rsidP="00F632D1">
      <w:pPr>
        <w:widowControl w:val="0"/>
        <w:tabs>
          <w:tab w:val="left" w:pos="0"/>
        </w:tabs>
        <w:ind w:firstLine="567"/>
        <w:jc w:val="center"/>
        <w:rPr>
          <w:sz w:val="12"/>
          <w:szCs w:val="12"/>
        </w:rPr>
      </w:pPr>
      <w:r w:rsidRPr="00F632D1">
        <w:rPr>
          <w:rFonts w:eastAsia="Calibri"/>
          <w:b/>
          <w:sz w:val="12"/>
          <w:szCs w:val="12"/>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32D1" w:rsidRPr="00F632D1" w:rsidRDefault="00F632D1" w:rsidP="00F632D1">
      <w:pPr>
        <w:widowControl w:val="0"/>
        <w:tabs>
          <w:tab w:val="left" w:pos="0"/>
          <w:tab w:val="left" w:pos="709"/>
        </w:tabs>
        <w:ind w:firstLine="567"/>
        <w:jc w:val="both"/>
        <w:rPr>
          <w:sz w:val="12"/>
          <w:szCs w:val="12"/>
        </w:rPr>
      </w:pPr>
      <w:r w:rsidRPr="00F632D1">
        <w:rPr>
          <w:sz w:val="12"/>
          <w:szCs w:val="12"/>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632D1" w:rsidRPr="00F632D1" w:rsidRDefault="00F632D1" w:rsidP="00F632D1">
      <w:pPr>
        <w:widowControl w:val="0"/>
        <w:tabs>
          <w:tab w:val="left" w:pos="0"/>
          <w:tab w:val="left" w:pos="709"/>
        </w:tabs>
        <w:ind w:firstLine="567"/>
        <w:jc w:val="both"/>
        <w:rPr>
          <w:sz w:val="12"/>
          <w:szCs w:val="12"/>
        </w:rPr>
      </w:pPr>
      <w:r w:rsidRPr="00F632D1">
        <w:rPr>
          <w:sz w:val="12"/>
          <w:szCs w:val="12"/>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F632D1" w:rsidRPr="00F632D1" w:rsidRDefault="00F632D1" w:rsidP="00F632D1">
      <w:pPr>
        <w:tabs>
          <w:tab w:val="left" w:pos="0"/>
          <w:tab w:val="left" w:pos="709"/>
        </w:tabs>
        <w:ind w:firstLine="567"/>
        <w:jc w:val="both"/>
        <w:rPr>
          <w:sz w:val="12"/>
          <w:szCs w:val="12"/>
        </w:rPr>
      </w:pPr>
      <w:r w:rsidRPr="00F632D1">
        <w:rPr>
          <w:sz w:val="12"/>
          <w:szCs w:val="12"/>
        </w:rPr>
        <w:t>соблюдение сроков предоставления Муниципальной услуги;</w:t>
      </w:r>
    </w:p>
    <w:p w:rsidR="00F632D1" w:rsidRPr="00F632D1" w:rsidRDefault="00F632D1" w:rsidP="00F632D1">
      <w:pPr>
        <w:tabs>
          <w:tab w:val="left" w:pos="0"/>
          <w:tab w:val="left" w:pos="709"/>
        </w:tabs>
        <w:ind w:firstLine="567"/>
        <w:jc w:val="both"/>
        <w:rPr>
          <w:sz w:val="12"/>
          <w:szCs w:val="12"/>
        </w:rPr>
      </w:pPr>
      <w:r w:rsidRPr="00F632D1">
        <w:rPr>
          <w:sz w:val="12"/>
          <w:szCs w:val="12"/>
        </w:rPr>
        <w:t>соблюдение положений настоящего Административного регламента;</w:t>
      </w:r>
    </w:p>
    <w:p w:rsidR="00F632D1" w:rsidRPr="00F632D1" w:rsidRDefault="00F632D1" w:rsidP="00F632D1">
      <w:pPr>
        <w:tabs>
          <w:tab w:val="left" w:pos="0"/>
          <w:tab w:val="left" w:pos="709"/>
        </w:tabs>
        <w:ind w:firstLine="567"/>
        <w:jc w:val="both"/>
        <w:rPr>
          <w:sz w:val="12"/>
          <w:szCs w:val="12"/>
        </w:rPr>
      </w:pPr>
      <w:r w:rsidRPr="00F632D1">
        <w:rPr>
          <w:sz w:val="12"/>
          <w:szCs w:val="12"/>
        </w:rPr>
        <w:t>правильность и обоснованность принятого решения об отказе в предоставлении Муниципальной услуги.</w:t>
      </w:r>
    </w:p>
    <w:p w:rsidR="00F632D1" w:rsidRPr="00F632D1" w:rsidRDefault="00F632D1" w:rsidP="00F632D1">
      <w:pPr>
        <w:widowControl w:val="0"/>
        <w:tabs>
          <w:tab w:val="left" w:pos="0"/>
          <w:tab w:val="left" w:pos="709"/>
        </w:tabs>
        <w:ind w:firstLine="567"/>
        <w:jc w:val="both"/>
        <w:rPr>
          <w:sz w:val="12"/>
          <w:szCs w:val="12"/>
        </w:rPr>
      </w:pPr>
      <w:r w:rsidRPr="00F632D1">
        <w:rPr>
          <w:sz w:val="12"/>
          <w:szCs w:val="12"/>
        </w:rPr>
        <w:t>Основанием для проведения внеплановых проверок являются:</w:t>
      </w:r>
    </w:p>
    <w:p w:rsidR="00F632D1" w:rsidRPr="00F632D1" w:rsidRDefault="00F632D1" w:rsidP="00F632D1">
      <w:pPr>
        <w:tabs>
          <w:tab w:val="left" w:pos="0"/>
          <w:tab w:val="left" w:pos="709"/>
        </w:tabs>
        <w:ind w:firstLine="567"/>
        <w:jc w:val="both"/>
        <w:rPr>
          <w:sz w:val="12"/>
          <w:szCs w:val="12"/>
        </w:rPr>
      </w:pPr>
      <w:r w:rsidRPr="00F632D1">
        <w:rPr>
          <w:sz w:val="12"/>
          <w:szCs w:val="1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r w:rsidRPr="00F632D1">
        <w:rPr>
          <w:i/>
          <w:iCs/>
          <w:sz w:val="12"/>
          <w:szCs w:val="12"/>
        </w:rPr>
        <w:t>;</w:t>
      </w:r>
    </w:p>
    <w:p w:rsidR="00F632D1" w:rsidRPr="00F632D1" w:rsidRDefault="00F632D1" w:rsidP="00F632D1">
      <w:pPr>
        <w:tabs>
          <w:tab w:val="left" w:pos="0"/>
          <w:tab w:val="left" w:pos="709"/>
        </w:tabs>
        <w:ind w:firstLine="567"/>
        <w:jc w:val="both"/>
        <w:rPr>
          <w:sz w:val="12"/>
          <w:szCs w:val="12"/>
        </w:rPr>
      </w:pPr>
      <w:r w:rsidRPr="00F632D1">
        <w:rPr>
          <w:sz w:val="12"/>
          <w:szCs w:val="12"/>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632D1" w:rsidRPr="00F632D1" w:rsidRDefault="00F632D1" w:rsidP="00F632D1">
      <w:pPr>
        <w:widowControl w:val="0"/>
        <w:tabs>
          <w:tab w:val="left" w:pos="0"/>
        </w:tabs>
        <w:ind w:firstLine="567"/>
        <w:jc w:val="center"/>
        <w:rPr>
          <w:sz w:val="12"/>
          <w:szCs w:val="12"/>
        </w:rPr>
      </w:pPr>
      <w:r w:rsidRPr="00F632D1">
        <w:rPr>
          <w:b/>
          <w:bCs/>
          <w:sz w:val="12"/>
          <w:szCs w:val="12"/>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32D1" w:rsidRPr="00F632D1" w:rsidRDefault="00F632D1" w:rsidP="00F632D1">
      <w:pPr>
        <w:tabs>
          <w:tab w:val="left" w:pos="0"/>
          <w:tab w:val="left" w:pos="142"/>
          <w:tab w:val="left" w:pos="1463"/>
        </w:tabs>
        <w:ind w:firstLine="567"/>
        <w:jc w:val="both"/>
        <w:rPr>
          <w:spacing w:val="7"/>
          <w:sz w:val="12"/>
          <w:szCs w:val="12"/>
          <w:lang w:eastAsia="en-US"/>
        </w:rPr>
      </w:pPr>
      <w:r w:rsidRPr="00F632D1">
        <w:rPr>
          <w:spacing w:val="7"/>
          <w:sz w:val="12"/>
          <w:szCs w:val="12"/>
          <w:lang w:eastAsia="en-US"/>
        </w:rPr>
        <w:lastRenderedPageBreak/>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632D1" w:rsidRPr="00F632D1" w:rsidRDefault="00F632D1" w:rsidP="00F632D1">
      <w:pPr>
        <w:tabs>
          <w:tab w:val="left" w:pos="0"/>
          <w:tab w:val="left" w:pos="142"/>
          <w:tab w:val="left" w:pos="1463"/>
        </w:tabs>
        <w:ind w:firstLine="567"/>
        <w:jc w:val="both"/>
        <w:rPr>
          <w:spacing w:val="7"/>
          <w:sz w:val="12"/>
          <w:szCs w:val="12"/>
          <w:lang w:eastAsia="en-US"/>
        </w:rPr>
      </w:pPr>
      <w:r w:rsidRPr="00F632D1">
        <w:rPr>
          <w:spacing w:val="7"/>
          <w:sz w:val="12"/>
          <w:szCs w:val="12"/>
          <w:lang w:eastAsia="en-US"/>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632D1" w:rsidRPr="00F632D1" w:rsidRDefault="00F632D1" w:rsidP="00F632D1">
      <w:pPr>
        <w:tabs>
          <w:tab w:val="left" w:pos="0"/>
          <w:tab w:val="left" w:pos="1135"/>
        </w:tabs>
        <w:ind w:firstLine="567"/>
        <w:jc w:val="both"/>
        <w:rPr>
          <w:sz w:val="12"/>
          <w:szCs w:val="12"/>
        </w:rPr>
      </w:pPr>
    </w:p>
    <w:p w:rsidR="00F632D1" w:rsidRPr="00F632D1" w:rsidRDefault="00F632D1" w:rsidP="00F632D1">
      <w:pPr>
        <w:widowControl w:val="0"/>
        <w:tabs>
          <w:tab w:val="left" w:pos="0"/>
        </w:tabs>
        <w:ind w:firstLine="567"/>
        <w:jc w:val="center"/>
        <w:rPr>
          <w:b/>
          <w:sz w:val="12"/>
          <w:szCs w:val="12"/>
        </w:rPr>
      </w:pPr>
      <w:r w:rsidRPr="00F632D1">
        <w:rPr>
          <w:rFonts w:eastAsia="Calibri"/>
          <w:b/>
          <w:sz w:val="12"/>
          <w:szCs w:val="12"/>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632D1" w:rsidRPr="00F632D1" w:rsidRDefault="00F632D1" w:rsidP="00F632D1">
      <w:pPr>
        <w:tabs>
          <w:tab w:val="left" w:pos="0"/>
          <w:tab w:val="left" w:pos="1276"/>
          <w:tab w:val="left" w:pos="1495"/>
        </w:tabs>
        <w:ind w:firstLine="567"/>
        <w:contextualSpacing/>
        <w:jc w:val="both"/>
        <w:rPr>
          <w:rFonts w:eastAsia="Calibri"/>
          <w:spacing w:val="7"/>
          <w:sz w:val="12"/>
          <w:szCs w:val="12"/>
          <w:lang w:eastAsia="en-US"/>
        </w:rPr>
      </w:pPr>
      <w:r w:rsidRPr="00F632D1">
        <w:rPr>
          <w:rFonts w:eastAsia="Calibri"/>
          <w:spacing w:val="7"/>
          <w:sz w:val="12"/>
          <w:szCs w:val="12"/>
          <w:lang w:eastAsia="en-US"/>
        </w:rPr>
        <w:t>28.1. Требованиями к порядку осуществления контроля за предоставлением Муниципальной услуги являются независимость, тщательность.</w:t>
      </w:r>
    </w:p>
    <w:p w:rsidR="00F632D1" w:rsidRPr="00F632D1" w:rsidRDefault="00F632D1" w:rsidP="00F632D1">
      <w:pPr>
        <w:tabs>
          <w:tab w:val="left" w:pos="0"/>
          <w:tab w:val="left" w:pos="1276"/>
          <w:tab w:val="left" w:pos="1495"/>
        </w:tabs>
        <w:ind w:firstLine="567"/>
        <w:contextualSpacing/>
        <w:jc w:val="both"/>
        <w:rPr>
          <w:rFonts w:eastAsia="Calibri"/>
          <w:spacing w:val="7"/>
          <w:sz w:val="12"/>
          <w:szCs w:val="12"/>
          <w:lang w:eastAsia="en-US"/>
        </w:rPr>
      </w:pPr>
      <w:r w:rsidRPr="00F632D1">
        <w:rPr>
          <w:rFonts w:eastAsia="Calibri"/>
          <w:spacing w:val="7"/>
          <w:sz w:val="12"/>
          <w:szCs w:val="12"/>
          <w:lang w:eastAsia="en-US"/>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632D1" w:rsidRPr="00F632D1" w:rsidRDefault="00F632D1" w:rsidP="00F632D1">
      <w:pPr>
        <w:tabs>
          <w:tab w:val="left" w:pos="0"/>
          <w:tab w:val="left" w:pos="1276"/>
          <w:tab w:val="left" w:pos="1495"/>
        </w:tabs>
        <w:ind w:firstLine="567"/>
        <w:contextualSpacing/>
        <w:jc w:val="both"/>
        <w:rPr>
          <w:rFonts w:eastAsia="Calibri"/>
          <w:spacing w:val="7"/>
          <w:sz w:val="12"/>
          <w:szCs w:val="12"/>
          <w:lang w:eastAsia="en-US"/>
        </w:rPr>
      </w:pPr>
      <w:r w:rsidRPr="00F632D1">
        <w:rPr>
          <w:rFonts w:eastAsia="Calibri"/>
          <w:spacing w:val="7"/>
          <w:sz w:val="12"/>
          <w:szCs w:val="12"/>
          <w:lang w:eastAsia="en-US"/>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32D1" w:rsidRPr="00F632D1" w:rsidRDefault="00F632D1" w:rsidP="00F632D1">
      <w:pPr>
        <w:tabs>
          <w:tab w:val="left" w:pos="0"/>
          <w:tab w:val="left" w:pos="1276"/>
          <w:tab w:val="left" w:pos="1495"/>
        </w:tabs>
        <w:ind w:firstLine="567"/>
        <w:contextualSpacing/>
        <w:jc w:val="both"/>
        <w:rPr>
          <w:rFonts w:eastAsia="Calibri"/>
          <w:spacing w:val="7"/>
          <w:sz w:val="12"/>
          <w:szCs w:val="12"/>
          <w:lang w:eastAsia="en-US"/>
        </w:rPr>
      </w:pPr>
      <w:r w:rsidRPr="00F632D1">
        <w:rPr>
          <w:rFonts w:eastAsia="Calibri"/>
          <w:spacing w:val="7"/>
          <w:sz w:val="12"/>
          <w:szCs w:val="12"/>
          <w:lang w:eastAsia="en-US"/>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632D1" w:rsidRPr="00F632D1" w:rsidRDefault="00F632D1" w:rsidP="00F632D1">
      <w:pPr>
        <w:tabs>
          <w:tab w:val="left" w:pos="0"/>
          <w:tab w:val="left" w:pos="1276"/>
          <w:tab w:val="left" w:pos="1443"/>
          <w:tab w:val="left" w:pos="1495"/>
        </w:tabs>
        <w:ind w:firstLine="567"/>
        <w:contextualSpacing/>
        <w:jc w:val="both"/>
        <w:rPr>
          <w:rFonts w:eastAsia="Calibri"/>
          <w:spacing w:val="7"/>
          <w:sz w:val="12"/>
          <w:szCs w:val="12"/>
          <w:lang w:eastAsia="en-US"/>
        </w:rPr>
      </w:pPr>
      <w:r w:rsidRPr="00F632D1">
        <w:rPr>
          <w:rFonts w:eastAsia="Calibri"/>
          <w:spacing w:val="7"/>
          <w:sz w:val="12"/>
          <w:szCs w:val="12"/>
          <w:lang w:eastAsia="en-US"/>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32D1" w:rsidRPr="00F632D1" w:rsidRDefault="00F632D1" w:rsidP="00F632D1">
      <w:pPr>
        <w:tabs>
          <w:tab w:val="left" w:pos="0"/>
          <w:tab w:val="left" w:pos="1276"/>
          <w:tab w:val="left" w:pos="1443"/>
          <w:tab w:val="left" w:pos="1495"/>
        </w:tabs>
        <w:ind w:firstLine="567"/>
        <w:contextualSpacing/>
        <w:jc w:val="both"/>
        <w:rPr>
          <w:rFonts w:eastAsia="Calibri"/>
          <w:sz w:val="12"/>
          <w:szCs w:val="12"/>
          <w:lang w:eastAsia="en-US"/>
        </w:rPr>
      </w:pPr>
      <w:r w:rsidRPr="00F632D1">
        <w:rPr>
          <w:rFonts w:eastAsia="Calibri"/>
          <w:spacing w:val="7"/>
          <w:sz w:val="12"/>
          <w:szCs w:val="12"/>
          <w:lang w:eastAsia="en-US"/>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632D1">
        <w:rPr>
          <w:rFonts w:eastAsia="Calibri"/>
          <w:spacing w:val="10"/>
          <w:sz w:val="12"/>
          <w:szCs w:val="12"/>
          <w:lang w:eastAsia="en-US"/>
        </w:rPr>
        <w:t xml:space="preserve">порядка предоставления Муниципальной услуги, а также жалобы и заявления на действия </w:t>
      </w:r>
      <w:r w:rsidRPr="00F632D1">
        <w:rPr>
          <w:rFonts w:eastAsia="Calibri"/>
          <w:spacing w:val="7"/>
          <w:sz w:val="12"/>
          <w:szCs w:val="12"/>
          <w:lang w:eastAsia="en-US"/>
        </w:rPr>
        <w:t>(бездействие) должностных лиц Администрации и принятые ими решения, связанные с предоставлением Муниципальной услуги.</w:t>
      </w:r>
    </w:p>
    <w:p w:rsidR="00F632D1" w:rsidRPr="00F632D1" w:rsidRDefault="00F632D1" w:rsidP="00F632D1">
      <w:pPr>
        <w:tabs>
          <w:tab w:val="left" w:pos="0"/>
          <w:tab w:val="left" w:pos="1276"/>
          <w:tab w:val="left" w:pos="1443"/>
          <w:tab w:val="left" w:pos="1495"/>
        </w:tabs>
        <w:ind w:firstLine="567"/>
        <w:contextualSpacing/>
        <w:jc w:val="both"/>
        <w:rPr>
          <w:rFonts w:eastAsia="Calibri"/>
          <w:sz w:val="12"/>
          <w:szCs w:val="12"/>
          <w:lang w:eastAsia="en-US"/>
        </w:rPr>
      </w:pPr>
      <w:r w:rsidRPr="00F632D1">
        <w:rPr>
          <w:rFonts w:eastAsia="Calibri"/>
          <w:spacing w:val="7"/>
          <w:sz w:val="12"/>
          <w:szCs w:val="12"/>
          <w:lang w:eastAsia="en-US"/>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32D1" w:rsidRPr="00F632D1" w:rsidRDefault="00F632D1" w:rsidP="00F632D1">
      <w:pPr>
        <w:ind w:firstLine="567"/>
        <w:jc w:val="center"/>
        <w:rPr>
          <w:b/>
          <w:sz w:val="12"/>
          <w:szCs w:val="12"/>
        </w:rPr>
      </w:pPr>
      <w:r w:rsidRPr="00F632D1">
        <w:rPr>
          <w:b/>
          <w:sz w:val="12"/>
          <w:szCs w:val="12"/>
        </w:rPr>
        <w:t xml:space="preserve">Раздел V. </w:t>
      </w:r>
      <w:r w:rsidRPr="00F632D1">
        <w:rPr>
          <w:b/>
          <w:bCs/>
          <w:sz w:val="12"/>
          <w:szCs w:val="12"/>
        </w:rPr>
        <w:t>Досудебный (внесудебный) порядок обжалования решений</w:t>
      </w:r>
      <w:r w:rsidRPr="00F632D1">
        <w:rPr>
          <w:b/>
          <w:sz w:val="12"/>
          <w:szCs w:val="12"/>
        </w:rPr>
        <w:t xml:space="preserve"> </w:t>
      </w:r>
    </w:p>
    <w:p w:rsidR="00F632D1" w:rsidRPr="00F632D1" w:rsidRDefault="00F632D1" w:rsidP="00F632D1">
      <w:pPr>
        <w:ind w:firstLine="567"/>
        <w:jc w:val="center"/>
        <w:rPr>
          <w:b/>
          <w:sz w:val="12"/>
          <w:szCs w:val="12"/>
        </w:rPr>
      </w:pPr>
      <w:r w:rsidRPr="00F632D1">
        <w:rPr>
          <w:b/>
          <w:bCs/>
          <w:sz w:val="12"/>
          <w:szCs w:val="12"/>
        </w:rPr>
        <w:t>и действий (бездействия) органа, предоставляющего</w:t>
      </w:r>
      <w:r w:rsidRPr="00F632D1">
        <w:rPr>
          <w:b/>
          <w:sz w:val="12"/>
          <w:szCs w:val="12"/>
        </w:rPr>
        <w:t xml:space="preserve"> </w:t>
      </w:r>
    </w:p>
    <w:p w:rsidR="00F632D1" w:rsidRPr="00F632D1" w:rsidRDefault="00F632D1" w:rsidP="00F632D1">
      <w:pPr>
        <w:ind w:firstLine="567"/>
        <w:jc w:val="center"/>
        <w:rPr>
          <w:b/>
          <w:sz w:val="12"/>
          <w:szCs w:val="12"/>
        </w:rPr>
      </w:pPr>
      <w:r w:rsidRPr="00F632D1">
        <w:rPr>
          <w:b/>
          <w:bCs/>
          <w:sz w:val="12"/>
          <w:szCs w:val="12"/>
        </w:rPr>
        <w:t>муниципальную услугу, МФЦ, организаций, указанных в части</w:t>
      </w:r>
      <w:r w:rsidRPr="00F632D1">
        <w:rPr>
          <w:b/>
          <w:sz w:val="12"/>
          <w:szCs w:val="12"/>
        </w:rPr>
        <w:t xml:space="preserve"> </w:t>
      </w:r>
    </w:p>
    <w:p w:rsidR="00F632D1" w:rsidRPr="00F632D1" w:rsidRDefault="00F632D1" w:rsidP="00F632D1">
      <w:pPr>
        <w:ind w:firstLine="567"/>
        <w:jc w:val="center"/>
        <w:rPr>
          <w:b/>
          <w:sz w:val="12"/>
          <w:szCs w:val="12"/>
        </w:rPr>
      </w:pPr>
      <w:r w:rsidRPr="00F632D1">
        <w:rPr>
          <w:b/>
          <w:bCs/>
          <w:sz w:val="12"/>
          <w:szCs w:val="12"/>
        </w:rPr>
        <w:t>1.1 статьи 16 федерального закона от 27.07.2010 № 210-ФЗ,</w:t>
      </w:r>
      <w:r w:rsidRPr="00F632D1">
        <w:rPr>
          <w:b/>
          <w:sz w:val="12"/>
          <w:szCs w:val="12"/>
        </w:rPr>
        <w:t xml:space="preserve"> </w:t>
      </w:r>
    </w:p>
    <w:p w:rsidR="00F632D1" w:rsidRPr="00F632D1" w:rsidRDefault="00F632D1" w:rsidP="00F632D1">
      <w:pPr>
        <w:ind w:firstLine="567"/>
        <w:jc w:val="center"/>
        <w:rPr>
          <w:b/>
          <w:sz w:val="12"/>
          <w:szCs w:val="12"/>
        </w:rPr>
      </w:pPr>
      <w:r w:rsidRPr="00F632D1">
        <w:rPr>
          <w:b/>
          <w:bCs/>
          <w:sz w:val="12"/>
          <w:szCs w:val="12"/>
        </w:rPr>
        <w:t>а также их должностных лиц, муниципальных служащих,</w:t>
      </w:r>
      <w:r w:rsidRPr="00F632D1">
        <w:rPr>
          <w:b/>
          <w:sz w:val="12"/>
          <w:szCs w:val="12"/>
        </w:rPr>
        <w:t xml:space="preserve"> </w:t>
      </w:r>
    </w:p>
    <w:p w:rsidR="00F632D1" w:rsidRPr="00F632D1" w:rsidRDefault="00F632D1" w:rsidP="00F632D1">
      <w:pPr>
        <w:ind w:firstLine="567"/>
        <w:jc w:val="center"/>
        <w:rPr>
          <w:b/>
          <w:sz w:val="12"/>
          <w:szCs w:val="12"/>
        </w:rPr>
      </w:pPr>
      <w:r w:rsidRPr="00F632D1">
        <w:rPr>
          <w:b/>
          <w:bCs/>
          <w:sz w:val="12"/>
          <w:szCs w:val="12"/>
        </w:rPr>
        <w:t>работников</w:t>
      </w:r>
      <w:r w:rsidRPr="00F632D1">
        <w:rPr>
          <w:b/>
          <w:sz w:val="12"/>
          <w:szCs w:val="12"/>
        </w:rPr>
        <w:t xml:space="preserve"> </w:t>
      </w:r>
    </w:p>
    <w:p w:rsidR="00F632D1" w:rsidRPr="00F632D1" w:rsidRDefault="00F632D1" w:rsidP="00F632D1">
      <w:pPr>
        <w:ind w:firstLine="540"/>
        <w:jc w:val="both"/>
        <w:rPr>
          <w:sz w:val="12"/>
          <w:szCs w:val="12"/>
        </w:rPr>
      </w:pPr>
      <w:r w:rsidRPr="00F632D1">
        <w:rPr>
          <w:sz w:val="12"/>
          <w:szCs w:val="12"/>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57" w:history="1">
        <w:r w:rsidRPr="00F632D1">
          <w:rPr>
            <w:sz w:val="12"/>
            <w:szCs w:val="12"/>
          </w:rPr>
          <w:t>частью 1.1 статьи 16</w:t>
        </w:r>
      </w:hyperlink>
      <w:r w:rsidRPr="00F632D1">
        <w:rPr>
          <w:sz w:val="12"/>
          <w:szCs w:val="12"/>
        </w:rPr>
        <w:t xml:space="preserve"> Федерального закона от 27.07.2010 N 210-ФЗ (далее - привлекаемые организации), или их работников в досудебном порядке. </w:t>
      </w:r>
    </w:p>
    <w:p w:rsidR="00F632D1" w:rsidRPr="00F632D1" w:rsidRDefault="00F632D1" w:rsidP="00F632D1">
      <w:pPr>
        <w:ind w:firstLine="540"/>
        <w:jc w:val="both"/>
        <w:rPr>
          <w:sz w:val="12"/>
          <w:szCs w:val="12"/>
        </w:rPr>
      </w:pPr>
      <w:r w:rsidRPr="00F632D1">
        <w:rPr>
          <w:sz w:val="12"/>
          <w:szCs w:val="12"/>
        </w:rPr>
        <w:t xml:space="preserve">29.1. Заявитель может обратиться с жалобой в том числе в следующих случаях: </w:t>
      </w:r>
    </w:p>
    <w:p w:rsidR="00F632D1" w:rsidRPr="00F632D1" w:rsidRDefault="00F632D1" w:rsidP="00F632D1">
      <w:pPr>
        <w:ind w:firstLine="540"/>
        <w:jc w:val="both"/>
        <w:rPr>
          <w:sz w:val="12"/>
          <w:szCs w:val="12"/>
        </w:rPr>
      </w:pPr>
      <w:r w:rsidRPr="00F632D1">
        <w:rPr>
          <w:sz w:val="12"/>
          <w:szCs w:val="12"/>
        </w:rPr>
        <w:t xml:space="preserve">- нарушение срока регистрации запроса о предоставлении муниципальной услуги, комплексного запроса; </w:t>
      </w:r>
    </w:p>
    <w:p w:rsidR="00F632D1" w:rsidRPr="00F632D1" w:rsidRDefault="00F632D1" w:rsidP="00F632D1">
      <w:pPr>
        <w:ind w:firstLine="540"/>
        <w:jc w:val="both"/>
        <w:rPr>
          <w:sz w:val="12"/>
          <w:szCs w:val="12"/>
        </w:rPr>
      </w:pPr>
      <w:r w:rsidRPr="00F632D1">
        <w:rPr>
          <w:sz w:val="12"/>
          <w:szCs w:val="1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8" w:history="1">
        <w:r w:rsidRPr="00F632D1">
          <w:rPr>
            <w:sz w:val="12"/>
            <w:szCs w:val="12"/>
          </w:rPr>
          <w:t>частью 1.3 статьи 16</w:t>
        </w:r>
      </w:hyperlink>
      <w:r w:rsidRPr="00F632D1">
        <w:rPr>
          <w:sz w:val="12"/>
          <w:szCs w:val="12"/>
        </w:rPr>
        <w:t xml:space="preserve"> Федерального закона от 27.07.2010 N 210-ФЗ; </w:t>
      </w:r>
    </w:p>
    <w:p w:rsidR="00F632D1" w:rsidRPr="00F632D1" w:rsidRDefault="00F632D1" w:rsidP="00F632D1">
      <w:pPr>
        <w:ind w:firstLine="540"/>
        <w:jc w:val="both"/>
        <w:rPr>
          <w:sz w:val="12"/>
          <w:szCs w:val="12"/>
        </w:rPr>
      </w:pPr>
      <w:r w:rsidRPr="00F632D1">
        <w:rPr>
          <w:sz w:val="12"/>
          <w:szCs w:val="1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32D1" w:rsidRPr="00F632D1" w:rsidRDefault="00F632D1" w:rsidP="00F632D1">
      <w:pPr>
        <w:ind w:firstLine="540"/>
        <w:jc w:val="both"/>
        <w:rPr>
          <w:sz w:val="12"/>
          <w:szCs w:val="12"/>
        </w:rPr>
      </w:pPr>
      <w:r w:rsidRPr="00F632D1">
        <w:rPr>
          <w:sz w:val="12"/>
          <w:szCs w:val="1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32D1" w:rsidRPr="00F632D1" w:rsidRDefault="00F632D1" w:rsidP="00F632D1">
      <w:pPr>
        <w:ind w:firstLine="540"/>
        <w:jc w:val="both"/>
        <w:rPr>
          <w:sz w:val="12"/>
          <w:szCs w:val="12"/>
        </w:rPr>
      </w:pPr>
      <w:r w:rsidRPr="00F632D1">
        <w:rPr>
          <w:sz w:val="12"/>
          <w:szCs w:val="1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9" w:history="1">
        <w:r w:rsidRPr="00F632D1">
          <w:rPr>
            <w:sz w:val="12"/>
            <w:szCs w:val="12"/>
          </w:rPr>
          <w:t>частью 1.3 статьи 16</w:t>
        </w:r>
      </w:hyperlink>
      <w:r w:rsidRPr="00F632D1">
        <w:rPr>
          <w:sz w:val="12"/>
          <w:szCs w:val="12"/>
        </w:rPr>
        <w:t xml:space="preserve"> Федерального закона от 27.07.2010 N 210-ФЗ; </w:t>
      </w:r>
    </w:p>
    <w:p w:rsidR="00F632D1" w:rsidRPr="00F632D1" w:rsidRDefault="00F632D1" w:rsidP="00F632D1">
      <w:pPr>
        <w:ind w:firstLine="540"/>
        <w:jc w:val="both"/>
        <w:rPr>
          <w:sz w:val="12"/>
          <w:szCs w:val="12"/>
        </w:rPr>
      </w:pPr>
      <w:r w:rsidRPr="00F632D1">
        <w:rPr>
          <w:sz w:val="12"/>
          <w:szCs w:val="1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32D1" w:rsidRPr="00F632D1" w:rsidRDefault="00F632D1" w:rsidP="00F632D1">
      <w:pPr>
        <w:ind w:firstLine="540"/>
        <w:jc w:val="both"/>
        <w:rPr>
          <w:sz w:val="12"/>
          <w:szCs w:val="12"/>
        </w:rPr>
      </w:pPr>
      <w:r w:rsidRPr="00F632D1">
        <w:rPr>
          <w:sz w:val="12"/>
          <w:szCs w:val="1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0" w:history="1">
        <w:r w:rsidRPr="00F632D1">
          <w:rPr>
            <w:sz w:val="12"/>
            <w:szCs w:val="12"/>
          </w:rPr>
          <w:t>частью 1.3 статьи 16</w:t>
        </w:r>
      </w:hyperlink>
      <w:r w:rsidRPr="00F632D1">
        <w:rPr>
          <w:sz w:val="12"/>
          <w:szCs w:val="12"/>
        </w:rPr>
        <w:t xml:space="preserve"> Федерального закона от 27.07.2010 N 210-ФЗ; </w:t>
      </w:r>
    </w:p>
    <w:p w:rsidR="00F632D1" w:rsidRPr="00F632D1" w:rsidRDefault="00F632D1" w:rsidP="00F632D1">
      <w:pPr>
        <w:ind w:firstLine="540"/>
        <w:jc w:val="both"/>
        <w:rPr>
          <w:sz w:val="12"/>
          <w:szCs w:val="12"/>
        </w:rPr>
      </w:pPr>
      <w:r w:rsidRPr="00F632D1">
        <w:rPr>
          <w:sz w:val="12"/>
          <w:szCs w:val="12"/>
        </w:rPr>
        <w:t xml:space="preserve">- нарушение срока или порядка выдачи документов по результатам предоставления муниципальной услуги; </w:t>
      </w:r>
    </w:p>
    <w:p w:rsidR="00F632D1" w:rsidRPr="00F632D1" w:rsidRDefault="00F632D1" w:rsidP="00F632D1">
      <w:pPr>
        <w:ind w:firstLine="540"/>
        <w:jc w:val="both"/>
        <w:rPr>
          <w:sz w:val="12"/>
          <w:szCs w:val="12"/>
        </w:rPr>
      </w:pPr>
      <w:r w:rsidRPr="00F632D1">
        <w:rPr>
          <w:sz w:val="12"/>
          <w:szCs w:val="1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1" w:history="1">
        <w:r w:rsidRPr="00F632D1">
          <w:rPr>
            <w:sz w:val="12"/>
            <w:szCs w:val="12"/>
          </w:rPr>
          <w:t>частью 1.3 статьи 16</w:t>
        </w:r>
      </w:hyperlink>
      <w:r w:rsidRPr="00F632D1">
        <w:rPr>
          <w:sz w:val="12"/>
          <w:szCs w:val="12"/>
        </w:rPr>
        <w:t xml:space="preserve"> Федерального закона от 27.07.2010 N 210-ФЗ; </w:t>
      </w:r>
    </w:p>
    <w:p w:rsidR="00F632D1" w:rsidRPr="00F632D1" w:rsidRDefault="00F632D1" w:rsidP="00F632D1">
      <w:pPr>
        <w:ind w:firstLine="540"/>
        <w:jc w:val="both"/>
        <w:rPr>
          <w:sz w:val="12"/>
          <w:szCs w:val="12"/>
        </w:rPr>
      </w:pPr>
      <w:r w:rsidRPr="00F632D1">
        <w:rPr>
          <w:sz w:val="12"/>
          <w:szCs w:val="1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2" w:history="1">
        <w:r w:rsidRPr="00F632D1">
          <w:rPr>
            <w:sz w:val="12"/>
            <w:szCs w:val="12"/>
          </w:rPr>
          <w:t>пунктом 4 части 1 статьи 7</w:t>
        </w:r>
      </w:hyperlink>
      <w:r w:rsidRPr="00F632D1">
        <w:rPr>
          <w:sz w:val="12"/>
          <w:szCs w:val="1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3" w:history="1">
        <w:r w:rsidRPr="00F632D1">
          <w:rPr>
            <w:sz w:val="12"/>
            <w:szCs w:val="12"/>
          </w:rPr>
          <w:t>частью 1.3 статьи 16</w:t>
        </w:r>
      </w:hyperlink>
      <w:r w:rsidRPr="00F632D1">
        <w:rPr>
          <w:sz w:val="12"/>
          <w:szCs w:val="12"/>
        </w:rPr>
        <w:t xml:space="preserve"> Федерального закона от 27.07.2010 N 210-ФЗ. </w:t>
      </w:r>
    </w:p>
    <w:p w:rsidR="00F632D1" w:rsidRPr="00F632D1" w:rsidRDefault="00F632D1" w:rsidP="00F632D1">
      <w:pPr>
        <w:ind w:firstLine="540"/>
        <w:jc w:val="both"/>
        <w:rPr>
          <w:sz w:val="12"/>
          <w:szCs w:val="12"/>
        </w:rPr>
      </w:pPr>
      <w:r w:rsidRPr="00F632D1">
        <w:rPr>
          <w:sz w:val="12"/>
          <w:szCs w:val="12"/>
        </w:rPr>
        <w:t xml:space="preserve">29.2. Заявители имеют право на получение информации, необходимой для обоснования и рассмотрения жалобы. </w:t>
      </w:r>
    </w:p>
    <w:p w:rsidR="00F632D1" w:rsidRPr="00F632D1" w:rsidRDefault="00F632D1" w:rsidP="00F632D1">
      <w:pPr>
        <w:ind w:firstLine="540"/>
        <w:jc w:val="both"/>
        <w:rPr>
          <w:sz w:val="12"/>
          <w:szCs w:val="12"/>
        </w:rPr>
      </w:pPr>
      <w:r w:rsidRPr="00F632D1">
        <w:rPr>
          <w:sz w:val="12"/>
          <w:szCs w:val="12"/>
        </w:rPr>
        <w:t xml:space="preserve">29.3. Оснований для отказа в рассмотрении жалобы не имеется. </w:t>
      </w:r>
    </w:p>
    <w:p w:rsidR="00F632D1" w:rsidRPr="00F632D1" w:rsidRDefault="00F632D1" w:rsidP="00F632D1">
      <w:pPr>
        <w:ind w:firstLine="540"/>
        <w:jc w:val="both"/>
        <w:rPr>
          <w:sz w:val="12"/>
          <w:szCs w:val="12"/>
        </w:rPr>
      </w:pPr>
      <w:r w:rsidRPr="00F632D1">
        <w:rPr>
          <w:sz w:val="12"/>
          <w:szCs w:val="12"/>
        </w:rPr>
        <w:t xml:space="preserve">29.4. Основанием для начала процедуры досудебного (внесудебного) обжалования является поступившая жалоба. </w:t>
      </w:r>
    </w:p>
    <w:p w:rsidR="00F632D1" w:rsidRPr="00F632D1" w:rsidRDefault="00F632D1" w:rsidP="00F632D1">
      <w:pPr>
        <w:ind w:firstLine="540"/>
        <w:jc w:val="both"/>
        <w:rPr>
          <w:sz w:val="12"/>
          <w:szCs w:val="12"/>
        </w:rPr>
      </w:pPr>
      <w:r w:rsidRPr="00F632D1">
        <w:rPr>
          <w:sz w:val="12"/>
          <w:szCs w:val="1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32D1" w:rsidRPr="00F632D1" w:rsidRDefault="00F632D1" w:rsidP="00F632D1">
      <w:pPr>
        <w:ind w:firstLine="540"/>
        <w:jc w:val="both"/>
        <w:rPr>
          <w:sz w:val="12"/>
          <w:szCs w:val="12"/>
        </w:rPr>
      </w:pPr>
      <w:r w:rsidRPr="00F632D1">
        <w:rPr>
          <w:sz w:val="12"/>
          <w:szCs w:val="1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32D1" w:rsidRPr="00F632D1" w:rsidRDefault="00F632D1" w:rsidP="00F632D1">
      <w:pPr>
        <w:ind w:firstLine="540"/>
        <w:jc w:val="both"/>
        <w:rPr>
          <w:sz w:val="12"/>
          <w:szCs w:val="12"/>
        </w:rPr>
      </w:pPr>
      <w:r w:rsidRPr="00F632D1">
        <w:rPr>
          <w:sz w:val="12"/>
          <w:szCs w:val="1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32D1" w:rsidRPr="00F632D1" w:rsidRDefault="00F632D1" w:rsidP="00F632D1">
      <w:pPr>
        <w:ind w:firstLine="540"/>
        <w:jc w:val="both"/>
        <w:rPr>
          <w:sz w:val="12"/>
          <w:szCs w:val="12"/>
        </w:rPr>
      </w:pPr>
      <w:r w:rsidRPr="00F632D1">
        <w:rPr>
          <w:sz w:val="12"/>
          <w:szCs w:val="12"/>
        </w:rPr>
        <w:t xml:space="preserve">29.5. Жалоба должна содержать: </w:t>
      </w:r>
    </w:p>
    <w:p w:rsidR="00F632D1" w:rsidRPr="00F632D1" w:rsidRDefault="00F632D1" w:rsidP="00F632D1">
      <w:pPr>
        <w:ind w:firstLine="540"/>
        <w:jc w:val="both"/>
        <w:rPr>
          <w:sz w:val="12"/>
          <w:szCs w:val="12"/>
        </w:rPr>
      </w:pPr>
      <w:r w:rsidRPr="00F632D1">
        <w:rPr>
          <w:sz w:val="12"/>
          <w:szCs w:val="1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632D1" w:rsidRPr="00F632D1" w:rsidRDefault="00F632D1" w:rsidP="00F632D1">
      <w:pPr>
        <w:ind w:firstLine="540"/>
        <w:jc w:val="both"/>
        <w:rPr>
          <w:sz w:val="12"/>
          <w:szCs w:val="12"/>
        </w:rPr>
      </w:pPr>
      <w:r w:rsidRPr="00F632D1">
        <w:rPr>
          <w:sz w:val="12"/>
          <w:szCs w:val="1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632D1" w:rsidRPr="00F632D1" w:rsidRDefault="00F632D1" w:rsidP="00F632D1">
      <w:pPr>
        <w:ind w:firstLine="540"/>
        <w:jc w:val="both"/>
        <w:rPr>
          <w:sz w:val="12"/>
          <w:szCs w:val="12"/>
        </w:rPr>
      </w:pPr>
      <w:r w:rsidRPr="00F632D1">
        <w:rPr>
          <w:sz w:val="12"/>
          <w:szCs w:val="1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32D1" w:rsidRPr="00F632D1" w:rsidRDefault="00F632D1" w:rsidP="00F632D1">
      <w:pPr>
        <w:ind w:firstLine="540"/>
        <w:jc w:val="both"/>
        <w:rPr>
          <w:sz w:val="12"/>
          <w:szCs w:val="12"/>
        </w:rPr>
      </w:pPr>
      <w:r w:rsidRPr="00F632D1">
        <w:rPr>
          <w:sz w:val="12"/>
          <w:szCs w:val="1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32D1" w:rsidRPr="00F632D1" w:rsidRDefault="00F632D1" w:rsidP="00F632D1">
      <w:pPr>
        <w:ind w:firstLine="540"/>
        <w:jc w:val="both"/>
        <w:rPr>
          <w:sz w:val="12"/>
          <w:szCs w:val="12"/>
        </w:rPr>
      </w:pPr>
      <w:r w:rsidRPr="00F632D1">
        <w:rPr>
          <w:sz w:val="12"/>
          <w:szCs w:val="12"/>
        </w:rPr>
        <w:t xml:space="preserve">29.6. Жалобы на решения и действия (бездействие) должностного лица подаются в Администрацию. </w:t>
      </w:r>
    </w:p>
    <w:p w:rsidR="00F632D1" w:rsidRPr="00F632D1" w:rsidRDefault="00F632D1" w:rsidP="00F632D1">
      <w:pPr>
        <w:ind w:firstLine="540"/>
        <w:jc w:val="both"/>
        <w:rPr>
          <w:sz w:val="12"/>
          <w:szCs w:val="12"/>
        </w:rPr>
      </w:pPr>
      <w:r w:rsidRPr="00F632D1">
        <w:rPr>
          <w:sz w:val="12"/>
          <w:szCs w:val="1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632D1" w:rsidRPr="00F632D1" w:rsidRDefault="00F632D1" w:rsidP="00F632D1">
      <w:pPr>
        <w:ind w:firstLine="540"/>
        <w:jc w:val="both"/>
        <w:rPr>
          <w:sz w:val="12"/>
          <w:szCs w:val="12"/>
        </w:rPr>
      </w:pPr>
      <w:r w:rsidRPr="00F632D1">
        <w:rPr>
          <w:sz w:val="12"/>
          <w:szCs w:val="12"/>
        </w:rPr>
        <w:t xml:space="preserve">Глава Администрации (заместитель главы Администрации) проводят личный прием заявителей. </w:t>
      </w:r>
    </w:p>
    <w:p w:rsidR="00F632D1" w:rsidRPr="00F632D1" w:rsidRDefault="00F632D1" w:rsidP="00F632D1">
      <w:pPr>
        <w:ind w:firstLine="540"/>
        <w:jc w:val="both"/>
        <w:rPr>
          <w:sz w:val="12"/>
          <w:szCs w:val="12"/>
        </w:rPr>
      </w:pPr>
      <w:r w:rsidRPr="00F632D1">
        <w:rPr>
          <w:sz w:val="12"/>
          <w:szCs w:val="12"/>
        </w:rPr>
        <w:t xml:space="preserve">29.7.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32D1" w:rsidRPr="00F632D1" w:rsidRDefault="00F632D1" w:rsidP="00F632D1">
      <w:pPr>
        <w:ind w:firstLine="540"/>
        <w:jc w:val="both"/>
        <w:rPr>
          <w:sz w:val="12"/>
          <w:szCs w:val="12"/>
        </w:rPr>
      </w:pPr>
      <w:r w:rsidRPr="00F632D1">
        <w:rPr>
          <w:sz w:val="12"/>
          <w:szCs w:val="12"/>
        </w:rPr>
        <w:t xml:space="preserve">Жалобы на решения и действия (бездействие) работников привлекаемых организаций подаются руководителям этих организаций. </w:t>
      </w:r>
    </w:p>
    <w:p w:rsidR="00F632D1" w:rsidRPr="00F632D1" w:rsidRDefault="00F632D1" w:rsidP="00F632D1">
      <w:pPr>
        <w:ind w:firstLine="540"/>
        <w:jc w:val="both"/>
        <w:rPr>
          <w:sz w:val="12"/>
          <w:szCs w:val="12"/>
        </w:rPr>
      </w:pPr>
      <w:r w:rsidRPr="00F632D1">
        <w:rPr>
          <w:sz w:val="12"/>
          <w:szCs w:val="12"/>
        </w:rPr>
        <w:t xml:space="preserve">29.8. По результатам рассмотрения жалобы лицом, уполномоченным на ее рассмотрение, принимается одно из следующих решений: </w:t>
      </w:r>
    </w:p>
    <w:p w:rsidR="00F632D1" w:rsidRPr="00F632D1" w:rsidRDefault="00F632D1" w:rsidP="00F632D1">
      <w:pPr>
        <w:ind w:firstLine="540"/>
        <w:jc w:val="both"/>
        <w:rPr>
          <w:sz w:val="12"/>
          <w:szCs w:val="12"/>
        </w:rPr>
      </w:pPr>
      <w:r w:rsidRPr="00F632D1">
        <w:rPr>
          <w:sz w:val="12"/>
          <w:szCs w:val="1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632D1" w:rsidRPr="00F632D1" w:rsidRDefault="00F632D1" w:rsidP="00F632D1">
      <w:pPr>
        <w:ind w:firstLine="540"/>
        <w:jc w:val="both"/>
        <w:rPr>
          <w:sz w:val="12"/>
          <w:szCs w:val="12"/>
        </w:rPr>
      </w:pPr>
      <w:r w:rsidRPr="00F632D1">
        <w:rPr>
          <w:sz w:val="12"/>
          <w:szCs w:val="12"/>
        </w:rPr>
        <w:t xml:space="preserve">2) в удовлетворении жалобы отказывается. </w:t>
      </w:r>
    </w:p>
    <w:p w:rsidR="00F632D1" w:rsidRPr="00F632D1" w:rsidRDefault="00F632D1" w:rsidP="00F632D1">
      <w:pPr>
        <w:ind w:firstLine="540"/>
        <w:jc w:val="both"/>
        <w:rPr>
          <w:sz w:val="12"/>
          <w:szCs w:val="12"/>
        </w:rPr>
      </w:pPr>
      <w:r w:rsidRPr="00F632D1">
        <w:rPr>
          <w:sz w:val="12"/>
          <w:szCs w:val="12"/>
        </w:rPr>
        <w:t xml:space="preserve">29.9.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632D1" w:rsidRPr="00F632D1" w:rsidRDefault="00F632D1" w:rsidP="00F632D1">
      <w:pPr>
        <w:ind w:firstLine="540"/>
        <w:jc w:val="both"/>
        <w:rPr>
          <w:sz w:val="12"/>
          <w:szCs w:val="12"/>
        </w:rPr>
      </w:pPr>
      <w:r w:rsidRPr="00F632D1">
        <w:rPr>
          <w:sz w:val="12"/>
          <w:szCs w:val="12"/>
        </w:rPr>
        <w:t xml:space="preserve">29.10. Не позднее 1 рабочего дня, следующего за днем принятия решения, указанного в </w:t>
      </w:r>
      <w:hyperlink r:id="rId564" w:anchor="p39" w:history="1">
        <w:r w:rsidRPr="00F632D1">
          <w:rPr>
            <w:sz w:val="12"/>
            <w:szCs w:val="12"/>
          </w:rPr>
          <w:t>пункте 37</w:t>
        </w:r>
      </w:hyperlink>
      <w:r w:rsidRPr="00F632D1">
        <w:rPr>
          <w:sz w:val="12"/>
          <w:szCs w:val="1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32D1" w:rsidRPr="00F632D1" w:rsidRDefault="00F632D1" w:rsidP="00F632D1">
      <w:pPr>
        <w:ind w:firstLine="540"/>
        <w:jc w:val="both"/>
        <w:rPr>
          <w:sz w:val="12"/>
          <w:szCs w:val="12"/>
        </w:rPr>
      </w:pPr>
      <w:r w:rsidRPr="00F632D1">
        <w:rPr>
          <w:sz w:val="12"/>
          <w:szCs w:val="12"/>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632D1" w:rsidRPr="00F632D1" w:rsidRDefault="00F632D1" w:rsidP="00F632D1">
      <w:pPr>
        <w:ind w:firstLine="540"/>
        <w:jc w:val="both"/>
        <w:rPr>
          <w:sz w:val="12"/>
          <w:szCs w:val="12"/>
        </w:rPr>
      </w:pPr>
      <w:r w:rsidRPr="00F632D1">
        <w:rPr>
          <w:sz w:val="12"/>
          <w:szCs w:val="1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32D1" w:rsidRPr="00F632D1" w:rsidRDefault="00F632D1" w:rsidP="00F632D1">
      <w:pPr>
        <w:ind w:firstLine="540"/>
        <w:jc w:val="both"/>
        <w:rPr>
          <w:sz w:val="12"/>
          <w:szCs w:val="12"/>
        </w:rPr>
      </w:pPr>
      <w:r w:rsidRPr="00F632D1">
        <w:rPr>
          <w:sz w:val="12"/>
          <w:szCs w:val="12"/>
        </w:rPr>
        <w:t xml:space="preserve">29.11.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32D1" w:rsidRPr="00F632D1" w:rsidRDefault="00F632D1" w:rsidP="00F632D1">
      <w:pPr>
        <w:keepNext/>
        <w:keepLines/>
        <w:ind w:firstLine="567"/>
        <w:jc w:val="center"/>
        <w:outlineLvl w:val="1"/>
        <w:rPr>
          <w:b/>
          <w:bCs/>
          <w:sz w:val="12"/>
          <w:szCs w:val="12"/>
        </w:rPr>
      </w:pPr>
      <w:r w:rsidRPr="00F632D1">
        <w:rPr>
          <w:b/>
          <w:bCs/>
          <w:sz w:val="12"/>
          <w:szCs w:val="12"/>
        </w:rPr>
        <w:t>Перечень нормативных правовых актов, регулирующих порядок</w:t>
      </w:r>
    </w:p>
    <w:p w:rsidR="00F632D1" w:rsidRPr="00F632D1" w:rsidRDefault="00F632D1" w:rsidP="00F632D1">
      <w:pPr>
        <w:keepNext/>
        <w:keepLines/>
        <w:ind w:firstLine="567"/>
        <w:jc w:val="center"/>
        <w:outlineLvl w:val="1"/>
        <w:rPr>
          <w:b/>
          <w:bCs/>
          <w:sz w:val="12"/>
          <w:szCs w:val="12"/>
        </w:rPr>
      </w:pPr>
      <w:r w:rsidRPr="00F632D1">
        <w:rPr>
          <w:b/>
          <w:bCs/>
          <w:sz w:val="12"/>
          <w:szCs w:val="12"/>
        </w:rPr>
        <w:t>досудебного (внесудебного) обжалования действий</w:t>
      </w:r>
    </w:p>
    <w:p w:rsidR="00F632D1" w:rsidRPr="00F632D1" w:rsidRDefault="00F632D1" w:rsidP="00F632D1">
      <w:pPr>
        <w:keepNext/>
        <w:keepLines/>
        <w:ind w:firstLine="567"/>
        <w:jc w:val="center"/>
        <w:outlineLvl w:val="1"/>
        <w:rPr>
          <w:b/>
          <w:bCs/>
          <w:sz w:val="12"/>
          <w:szCs w:val="12"/>
        </w:rPr>
      </w:pPr>
      <w:r w:rsidRPr="00F632D1">
        <w:rPr>
          <w:b/>
          <w:bCs/>
          <w:sz w:val="12"/>
          <w:szCs w:val="12"/>
        </w:rPr>
        <w:t>(бездействия) и (или) решений, принятых (осуществленных)</w:t>
      </w:r>
    </w:p>
    <w:p w:rsidR="00F632D1" w:rsidRPr="00F632D1" w:rsidRDefault="00F632D1" w:rsidP="00F632D1">
      <w:pPr>
        <w:keepNext/>
        <w:keepLines/>
        <w:ind w:firstLine="567"/>
        <w:jc w:val="center"/>
        <w:outlineLvl w:val="1"/>
        <w:rPr>
          <w:b/>
          <w:bCs/>
          <w:sz w:val="12"/>
          <w:szCs w:val="12"/>
        </w:rPr>
      </w:pPr>
      <w:r w:rsidRPr="00F632D1">
        <w:rPr>
          <w:b/>
          <w:bCs/>
          <w:sz w:val="12"/>
          <w:szCs w:val="12"/>
        </w:rPr>
        <w:t>в ходе предоставления муниципальной услуги</w:t>
      </w:r>
    </w:p>
    <w:p w:rsidR="00F632D1" w:rsidRPr="00F632D1" w:rsidRDefault="00F632D1" w:rsidP="00F632D1">
      <w:pPr>
        <w:ind w:firstLine="567"/>
        <w:jc w:val="both"/>
        <w:rPr>
          <w:sz w:val="12"/>
          <w:szCs w:val="12"/>
        </w:rPr>
      </w:pPr>
      <w:r w:rsidRPr="00F632D1">
        <w:rPr>
          <w:sz w:val="12"/>
          <w:szCs w:val="12"/>
        </w:rPr>
        <w:t>30.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32D1" w:rsidRPr="00F632D1" w:rsidRDefault="00F632D1" w:rsidP="00F632D1">
      <w:pPr>
        <w:ind w:firstLine="567"/>
        <w:jc w:val="both"/>
        <w:rPr>
          <w:sz w:val="12"/>
          <w:szCs w:val="12"/>
        </w:rPr>
      </w:pPr>
      <w:r w:rsidRPr="00F632D1">
        <w:rPr>
          <w:sz w:val="12"/>
          <w:szCs w:val="12"/>
        </w:rPr>
        <w:t>- Федеральным законом N 210-ФЗ;</w:t>
      </w:r>
    </w:p>
    <w:p w:rsidR="00F632D1" w:rsidRPr="00F632D1" w:rsidRDefault="00F632D1" w:rsidP="00F632D1">
      <w:pPr>
        <w:ind w:firstLine="567"/>
        <w:jc w:val="both"/>
        <w:rPr>
          <w:sz w:val="12"/>
          <w:szCs w:val="12"/>
        </w:rPr>
      </w:pPr>
      <w:r w:rsidRPr="00F632D1">
        <w:rPr>
          <w:sz w:val="12"/>
          <w:szCs w:val="1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632D1">
        <w:rPr>
          <w:spacing w:val="7"/>
          <w:sz w:val="12"/>
          <w:szCs w:val="12"/>
        </w:rPr>
        <w:t>.</w:t>
      </w:r>
    </w:p>
    <w:p w:rsidR="00F632D1" w:rsidRPr="00F632D1" w:rsidRDefault="00F632D1" w:rsidP="00F632D1">
      <w:pPr>
        <w:autoSpaceDE w:val="0"/>
        <w:autoSpaceDN w:val="0"/>
        <w:adjustRightInd w:val="0"/>
        <w:jc w:val="right"/>
        <w:rPr>
          <w:bCs/>
          <w:color w:val="000000"/>
          <w:sz w:val="12"/>
          <w:szCs w:val="12"/>
        </w:rPr>
      </w:pPr>
      <w:r w:rsidRPr="00F632D1">
        <w:rPr>
          <w:bCs/>
          <w:color w:val="000000"/>
          <w:sz w:val="12"/>
          <w:szCs w:val="12"/>
        </w:rPr>
        <w:t xml:space="preserve">Приложение № 1 </w:t>
      </w:r>
    </w:p>
    <w:p w:rsidR="00F632D1" w:rsidRPr="00F632D1" w:rsidRDefault="00F632D1" w:rsidP="00F632D1">
      <w:pPr>
        <w:autoSpaceDE w:val="0"/>
        <w:autoSpaceDN w:val="0"/>
        <w:adjustRightInd w:val="0"/>
        <w:jc w:val="right"/>
        <w:rPr>
          <w:color w:val="000000"/>
          <w:sz w:val="12"/>
          <w:szCs w:val="12"/>
        </w:rPr>
      </w:pPr>
      <w:r w:rsidRPr="00F632D1">
        <w:rPr>
          <w:color w:val="000000"/>
          <w:sz w:val="12"/>
          <w:szCs w:val="12"/>
        </w:rPr>
        <w:t xml:space="preserve">к Административному регламенту </w:t>
      </w:r>
    </w:p>
    <w:p w:rsidR="00F632D1" w:rsidRPr="00F632D1" w:rsidRDefault="00F632D1" w:rsidP="00F632D1">
      <w:pPr>
        <w:jc w:val="center"/>
        <w:rPr>
          <w:sz w:val="12"/>
          <w:szCs w:val="12"/>
        </w:rPr>
      </w:pPr>
      <w:r w:rsidRPr="00F632D1">
        <w:rPr>
          <w:sz w:val="12"/>
          <w:szCs w:val="12"/>
        </w:rPr>
        <w:t>Перечень</w:t>
      </w:r>
    </w:p>
    <w:p w:rsidR="00F632D1" w:rsidRPr="00F632D1" w:rsidRDefault="00F632D1" w:rsidP="00F632D1">
      <w:pPr>
        <w:jc w:val="center"/>
        <w:rPr>
          <w:sz w:val="12"/>
          <w:szCs w:val="12"/>
        </w:rPr>
      </w:pPr>
      <w:r w:rsidRPr="00F632D1">
        <w:rPr>
          <w:sz w:val="12"/>
          <w:szCs w:val="12"/>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632D1" w:rsidRPr="00F632D1" w:rsidRDefault="00F632D1" w:rsidP="00F632D1">
      <w:pPr>
        <w:numPr>
          <w:ilvl w:val="0"/>
          <w:numId w:val="10"/>
        </w:numPr>
        <w:ind w:left="0"/>
        <w:contextualSpacing/>
        <w:jc w:val="center"/>
        <w:rPr>
          <w:rFonts w:eastAsia="Calibri"/>
          <w:sz w:val="12"/>
          <w:szCs w:val="12"/>
          <w:lang w:eastAsia="en-US"/>
        </w:rPr>
      </w:pPr>
      <w:r w:rsidRPr="00F632D1">
        <w:rPr>
          <w:rFonts w:eastAsia="Calibri"/>
          <w:sz w:val="12"/>
          <w:szCs w:val="12"/>
          <w:lang w:eastAsia="en-US"/>
        </w:rPr>
        <w:t>Перечень признаков заявителей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190"/>
        <w:gridCol w:w="6024"/>
      </w:tblGrid>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w:t>
            </w:r>
          </w:p>
        </w:tc>
        <w:tc>
          <w:tcPr>
            <w:tcW w:w="3190"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Признак заявителя</w:t>
            </w:r>
          </w:p>
        </w:tc>
        <w:tc>
          <w:tcPr>
            <w:tcW w:w="602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Значения признаков заявителя</w:t>
            </w:r>
          </w:p>
        </w:tc>
      </w:tr>
      <w:tr w:rsidR="00F632D1" w:rsidRPr="00F632D1" w:rsidTr="00F632D1">
        <w:tc>
          <w:tcPr>
            <w:tcW w:w="10348" w:type="dxa"/>
            <w:gridSpan w:val="3"/>
            <w:shd w:val="clear" w:color="auto" w:fill="auto"/>
          </w:tcPr>
          <w:p w:rsidR="00F632D1" w:rsidRPr="00F632D1" w:rsidRDefault="00F632D1" w:rsidP="00F632D1">
            <w:pPr>
              <w:tabs>
                <w:tab w:val="left" w:pos="2154"/>
              </w:tabs>
              <w:autoSpaceDE w:val="0"/>
              <w:autoSpaceDN w:val="0"/>
              <w:adjustRightInd w:val="0"/>
              <w:ind w:firstLine="567"/>
              <w:jc w:val="center"/>
              <w:rPr>
                <w:rFonts w:eastAsia="Calibri"/>
                <w:sz w:val="12"/>
                <w:szCs w:val="12"/>
              </w:rPr>
            </w:pPr>
            <w:r w:rsidRPr="00F632D1">
              <w:rPr>
                <w:rFonts w:eastAsia="Calibri"/>
                <w:sz w:val="12"/>
                <w:szCs w:val="12"/>
              </w:rPr>
              <w:t xml:space="preserve">Вариант 1 «Предварительное согласование предоставления </w:t>
            </w:r>
            <w:r w:rsidRPr="00F632D1">
              <w:rPr>
                <w:rFonts w:eastAsia="Calibri"/>
                <w:bCs/>
                <w:sz w:val="12"/>
                <w:szCs w:val="12"/>
              </w:rPr>
              <w:t>земельного участка</w:t>
            </w:r>
            <w:r w:rsidRPr="00F632D1">
              <w:rPr>
                <w:rFonts w:eastAsia="Calibri"/>
                <w:sz w:val="12"/>
                <w:szCs w:val="12"/>
              </w:rPr>
              <w:t>»</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1</w:t>
            </w:r>
          </w:p>
        </w:tc>
        <w:tc>
          <w:tcPr>
            <w:tcW w:w="3190" w:type="dxa"/>
            <w:shd w:val="clear" w:color="auto" w:fill="auto"/>
          </w:tcPr>
          <w:p w:rsidR="00F632D1" w:rsidRPr="00F632D1" w:rsidRDefault="00F632D1" w:rsidP="00F632D1">
            <w:pPr>
              <w:jc w:val="both"/>
              <w:rPr>
                <w:rFonts w:eastAsia="Calibri"/>
                <w:sz w:val="12"/>
                <w:szCs w:val="12"/>
              </w:rPr>
            </w:pPr>
            <w:r w:rsidRPr="00F632D1">
              <w:rPr>
                <w:rFonts w:eastAsia="Calibri"/>
                <w:sz w:val="12"/>
                <w:szCs w:val="12"/>
              </w:rPr>
              <w:t>Категория заявителя</w:t>
            </w:r>
          </w:p>
        </w:tc>
        <w:tc>
          <w:tcPr>
            <w:tcW w:w="602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1.Физическое лицо</w:t>
            </w:r>
          </w:p>
          <w:p w:rsidR="00F632D1" w:rsidRPr="00F632D1" w:rsidRDefault="00F632D1" w:rsidP="00F632D1">
            <w:pPr>
              <w:ind w:firstLine="567"/>
              <w:jc w:val="both"/>
              <w:rPr>
                <w:rFonts w:eastAsia="Calibri"/>
                <w:sz w:val="12"/>
                <w:szCs w:val="12"/>
              </w:rPr>
            </w:pPr>
            <w:r w:rsidRPr="00F632D1">
              <w:rPr>
                <w:rFonts w:eastAsia="Calibri"/>
                <w:sz w:val="12"/>
                <w:szCs w:val="12"/>
              </w:rPr>
              <w:t>2. Индивидуальный предприниматель</w:t>
            </w:r>
          </w:p>
          <w:p w:rsidR="00F632D1" w:rsidRPr="00F632D1" w:rsidRDefault="00F632D1" w:rsidP="00F632D1">
            <w:pPr>
              <w:ind w:firstLine="567"/>
              <w:jc w:val="both"/>
              <w:rPr>
                <w:rFonts w:eastAsia="Calibri"/>
                <w:sz w:val="12"/>
                <w:szCs w:val="12"/>
              </w:rPr>
            </w:pPr>
            <w:r w:rsidRPr="00F632D1">
              <w:rPr>
                <w:rFonts w:eastAsia="Calibri"/>
                <w:sz w:val="12"/>
                <w:szCs w:val="12"/>
              </w:rPr>
              <w:t>3. Юридическое лицо</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2</w:t>
            </w:r>
          </w:p>
        </w:tc>
        <w:tc>
          <w:tcPr>
            <w:tcW w:w="3190" w:type="dxa"/>
            <w:shd w:val="clear" w:color="auto" w:fill="auto"/>
          </w:tcPr>
          <w:p w:rsidR="00F632D1" w:rsidRPr="00F632D1" w:rsidRDefault="00F632D1" w:rsidP="00F632D1">
            <w:pPr>
              <w:jc w:val="both"/>
              <w:rPr>
                <w:rFonts w:eastAsia="Calibri"/>
                <w:sz w:val="12"/>
                <w:szCs w:val="12"/>
              </w:rPr>
            </w:pPr>
            <w:r w:rsidRPr="00F632D1">
              <w:rPr>
                <w:rFonts w:eastAsia="Calibri"/>
                <w:sz w:val="12"/>
                <w:szCs w:val="12"/>
              </w:rPr>
              <w:t>Заявитель обратился лично/посредством представителя</w:t>
            </w:r>
          </w:p>
        </w:tc>
        <w:tc>
          <w:tcPr>
            <w:tcW w:w="6024" w:type="dxa"/>
            <w:shd w:val="clear" w:color="auto" w:fill="auto"/>
          </w:tcPr>
          <w:p w:rsidR="00F632D1" w:rsidRPr="00F632D1" w:rsidRDefault="00F632D1" w:rsidP="00F632D1">
            <w:pPr>
              <w:numPr>
                <w:ilvl w:val="0"/>
                <w:numId w:val="11"/>
              </w:numPr>
              <w:ind w:left="0"/>
              <w:contextualSpacing/>
              <w:jc w:val="both"/>
              <w:rPr>
                <w:rFonts w:eastAsia="Calibri"/>
                <w:sz w:val="12"/>
                <w:szCs w:val="12"/>
                <w:lang w:eastAsia="en-US"/>
              </w:rPr>
            </w:pPr>
            <w:r w:rsidRPr="00F632D1">
              <w:rPr>
                <w:rFonts w:eastAsia="Calibri"/>
                <w:sz w:val="12"/>
                <w:szCs w:val="12"/>
                <w:lang w:eastAsia="en-US"/>
              </w:rPr>
              <w:t>За предоставлением Муниципальной услуги обратился лично заявитель</w:t>
            </w:r>
          </w:p>
          <w:p w:rsidR="00F632D1" w:rsidRPr="00F632D1" w:rsidRDefault="00F632D1" w:rsidP="00F632D1">
            <w:pPr>
              <w:numPr>
                <w:ilvl w:val="0"/>
                <w:numId w:val="11"/>
              </w:numPr>
              <w:ind w:left="0"/>
              <w:contextualSpacing/>
              <w:jc w:val="both"/>
              <w:rPr>
                <w:rFonts w:eastAsia="Calibri"/>
                <w:sz w:val="12"/>
                <w:szCs w:val="12"/>
                <w:lang w:eastAsia="en-US"/>
              </w:rPr>
            </w:pPr>
            <w:r w:rsidRPr="00F632D1">
              <w:rPr>
                <w:rFonts w:eastAsia="Calibri"/>
                <w:sz w:val="12"/>
                <w:szCs w:val="12"/>
                <w:lang w:eastAsia="en-US"/>
              </w:rPr>
              <w:t>За предоставлением Муниципальной услуги обратился представитель заявителя</w:t>
            </w:r>
          </w:p>
        </w:tc>
      </w:tr>
      <w:tr w:rsidR="00F632D1" w:rsidRPr="00F632D1" w:rsidTr="00F632D1">
        <w:tc>
          <w:tcPr>
            <w:tcW w:w="10348" w:type="dxa"/>
            <w:gridSpan w:val="3"/>
            <w:shd w:val="clear" w:color="auto" w:fill="auto"/>
          </w:tcPr>
          <w:p w:rsidR="00F632D1" w:rsidRPr="00F632D1" w:rsidRDefault="00F632D1" w:rsidP="00F632D1">
            <w:pPr>
              <w:tabs>
                <w:tab w:val="left" w:pos="2154"/>
              </w:tabs>
              <w:autoSpaceDE w:val="0"/>
              <w:autoSpaceDN w:val="0"/>
              <w:adjustRightInd w:val="0"/>
              <w:ind w:firstLine="567"/>
              <w:jc w:val="center"/>
              <w:rPr>
                <w:rFonts w:eastAsia="Calibri"/>
                <w:sz w:val="12"/>
                <w:szCs w:val="12"/>
              </w:rPr>
            </w:pPr>
          </w:p>
        </w:tc>
      </w:tr>
      <w:tr w:rsidR="00F632D1" w:rsidRPr="00F632D1" w:rsidTr="00F632D1">
        <w:tc>
          <w:tcPr>
            <w:tcW w:w="10348" w:type="dxa"/>
            <w:gridSpan w:val="3"/>
            <w:shd w:val="clear" w:color="auto" w:fill="auto"/>
          </w:tcPr>
          <w:p w:rsidR="00F632D1" w:rsidRPr="00F632D1" w:rsidRDefault="00F632D1" w:rsidP="00F632D1">
            <w:pPr>
              <w:ind w:firstLine="567"/>
              <w:jc w:val="center"/>
              <w:rPr>
                <w:rFonts w:eastAsia="Calibri"/>
                <w:sz w:val="12"/>
                <w:szCs w:val="12"/>
              </w:rPr>
            </w:pPr>
            <w:r w:rsidRPr="00F632D1">
              <w:rPr>
                <w:rFonts w:eastAsia="Calibri"/>
                <w:sz w:val="12"/>
                <w:szCs w:val="12"/>
              </w:rPr>
              <w:t xml:space="preserve">Вариант 2 «Исправление допущенных опечаток и (или) ошибок в предварительном согласовании предоставления </w:t>
            </w:r>
            <w:r w:rsidRPr="00F632D1">
              <w:rPr>
                <w:rFonts w:eastAsia="Calibri"/>
                <w:bCs/>
                <w:sz w:val="12"/>
                <w:szCs w:val="12"/>
              </w:rPr>
              <w:t>земельного участка</w:t>
            </w:r>
            <w:r w:rsidRPr="00F632D1">
              <w:rPr>
                <w:rFonts w:eastAsia="Calibri"/>
                <w:sz w:val="12"/>
                <w:szCs w:val="12"/>
              </w:rPr>
              <w:t>»</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1</w:t>
            </w:r>
          </w:p>
        </w:tc>
        <w:tc>
          <w:tcPr>
            <w:tcW w:w="3190"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Категория заявителя</w:t>
            </w:r>
          </w:p>
        </w:tc>
        <w:tc>
          <w:tcPr>
            <w:tcW w:w="602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1.Физическое лицо</w:t>
            </w:r>
          </w:p>
          <w:p w:rsidR="00F632D1" w:rsidRPr="00F632D1" w:rsidRDefault="00F632D1" w:rsidP="00F632D1">
            <w:pPr>
              <w:ind w:firstLine="567"/>
              <w:jc w:val="both"/>
              <w:rPr>
                <w:rFonts w:eastAsia="Calibri"/>
                <w:sz w:val="12"/>
                <w:szCs w:val="12"/>
              </w:rPr>
            </w:pPr>
            <w:r w:rsidRPr="00F632D1">
              <w:rPr>
                <w:rFonts w:eastAsia="Calibri"/>
                <w:sz w:val="12"/>
                <w:szCs w:val="12"/>
              </w:rPr>
              <w:t>2. Индивидуальный предприниматель</w:t>
            </w:r>
          </w:p>
          <w:p w:rsidR="00F632D1" w:rsidRPr="00F632D1" w:rsidRDefault="00F632D1" w:rsidP="00F632D1">
            <w:pPr>
              <w:ind w:firstLine="567"/>
              <w:jc w:val="both"/>
              <w:rPr>
                <w:rFonts w:eastAsia="Calibri"/>
                <w:sz w:val="12"/>
                <w:szCs w:val="12"/>
              </w:rPr>
            </w:pPr>
            <w:r w:rsidRPr="00F632D1">
              <w:rPr>
                <w:rFonts w:eastAsia="Calibri"/>
                <w:sz w:val="12"/>
                <w:szCs w:val="12"/>
              </w:rPr>
              <w:t>3. Юридическое лицо</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2</w:t>
            </w:r>
          </w:p>
        </w:tc>
        <w:tc>
          <w:tcPr>
            <w:tcW w:w="3190" w:type="dxa"/>
            <w:shd w:val="clear" w:color="auto" w:fill="auto"/>
          </w:tcPr>
          <w:p w:rsidR="00F632D1" w:rsidRPr="00F632D1" w:rsidRDefault="00F632D1" w:rsidP="00F632D1">
            <w:pPr>
              <w:rPr>
                <w:rFonts w:eastAsia="Calibri"/>
                <w:sz w:val="12"/>
                <w:szCs w:val="12"/>
              </w:rPr>
            </w:pPr>
            <w:r w:rsidRPr="00F632D1">
              <w:rPr>
                <w:rFonts w:eastAsia="Calibri"/>
                <w:sz w:val="12"/>
                <w:szCs w:val="12"/>
              </w:rPr>
              <w:t>Заявитель обратился лично/посредством представителя</w:t>
            </w:r>
          </w:p>
        </w:tc>
        <w:tc>
          <w:tcPr>
            <w:tcW w:w="6024" w:type="dxa"/>
            <w:shd w:val="clear" w:color="auto" w:fill="auto"/>
          </w:tcPr>
          <w:p w:rsidR="00F632D1" w:rsidRPr="00F632D1" w:rsidRDefault="00F632D1" w:rsidP="00F632D1">
            <w:pPr>
              <w:numPr>
                <w:ilvl w:val="0"/>
                <w:numId w:val="12"/>
              </w:numPr>
              <w:ind w:left="0" w:hanging="357"/>
              <w:contextualSpacing/>
              <w:jc w:val="both"/>
              <w:rPr>
                <w:rFonts w:eastAsia="Calibri"/>
                <w:sz w:val="12"/>
                <w:szCs w:val="12"/>
                <w:lang w:eastAsia="en-US"/>
              </w:rPr>
            </w:pPr>
            <w:r w:rsidRPr="00F632D1">
              <w:rPr>
                <w:rFonts w:eastAsia="Calibri"/>
                <w:sz w:val="12"/>
                <w:szCs w:val="12"/>
                <w:lang w:eastAsia="en-US"/>
              </w:rPr>
              <w:t>За предоставлением Муниципальной услуги обратился лично заявитель</w:t>
            </w:r>
          </w:p>
          <w:p w:rsidR="00F632D1" w:rsidRPr="00F632D1" w:rsidRDefault="00F632D1" w:rsidP="00F632D1">
            <w:pPr>
              <w:numPr>
                <w:ilvl w:val="0"/>
                <w:numId w:val="12"/>
              </w:numPr>
              <w:ind w:left="0" w:hanging="357"/>
              <w:contextualSpacing/>
              <w:jc w:val="both"/>
              <w:rPr>
                <w:rFonts w:eastAsia="Calibri"/>
                <w:sz w:val="12"/>
                <w:szCs w:val="12"/>
                <w:lang w:eastAsia="en-US"/>
              </w:rPr>
            </w:pPr>
            <w:r w:rsidRPr="00F632D1">
              <w:rPr>
                <w:rFonts w:eastAsia="Calibri"/>
                <w:sz w:val="12"/>
                <w:szCs w:val="12"/>
                <w:lang w:eastAsia="en-US"/>
              </w:rPr>
              <w:t>За предоставлением Муниципальной услуги обратился представитель заявителя</w:t>
            </w:r>
          </w:p>
        </w:tc>
      </w:tr>
      <w:tr w:rsidR="00F632D1" w:rsidRPr="00F632D1" w:rsidTr="00F632D1">
        <w:tc>
          <w:tcPr>
            <w:tcW w:w="10348" w:type="dxa"/>
            <w:gridSpan w:val="3"/>
            <w:shd w:val="clear" w:color="auto" w:fill="auto"/>
          </w:tcPr>
          <w:p w:rsidR="00F632D1" w:rsidRPr="00F632D1" w:rsidRDefault="00F632D1" w:rsidP="00F632D1">
            <w:pPr>
              <w:ind w:firstLine="567"/>
              <w:jc w:val="center"/>
              <w:rPr>
                <w:rFonts w:eastAsia="Calibri"/>
                <w:sz w:val="12"/>
                <w:szCs w:val="12"/>
              </w:rPr>
            </w:pPr>
            <w:r w:rsidRPr="00F632D1">
              <w:rPr>
                <w:rFonts w:eastAsia="Calibri"/>
                <w:sz w:val="12"/>
                <w:szCs w:val="12"/>
              </w:rPr>
              <w:t>Вариант 3 «Выдача дубликата документа, являющегося результатом предоставления Муниципальной услуги»</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1</w:t>
            </w:r>
          </w:p>
        </w:tc>
        <w:tc>
          <w:tcPr>
            <w:tcW w:w="3190"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Категория заявителя</w:t>
            </w:r>
          </w:p>
        </w:tc>
        <w:tc>
          <w:tcPr>
            <w:tcW w:w="602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1.Физическое лицо</w:t>
            </w:r>
          </w:p>
          <w:p w:rsidR="00F632D1" w:rsidRPr="00F632D1" w:rsidRDefault="00F632D1" w:rsidP="00F632D1">
            <w:pPr>
              <w:ind w:firstLine="567"/>
              <w:jc w:val="both"/>
              <w:rPr>
                <w:rFonts w:eastAsia="Calibri"/>
                <w:sz w:val="12"/>
                <w:szCs w:val="12"/>
              </w:rPr>
            </w:pPr>
            <w:r w:rsidRPr="00F632D1">
              <w:rPr>
                <w:rFonts w:eastAsia="Calibri"/>
                <w:sz w:val="12"/>
                <w:szCs w:val="12"/>
              </w:rPr>
              <w:t>2. Индивидуальный предприниматель</w:t>
            </w:r>
          </w:p>
          <w:p w:rsidR="00F632D1" w:rsidRPr="00F632D1" w:rsidRDefault="00F632D1" w:rsidP="00F632D1">
            <w:pPr>
              <w:ind w:firstLine="567"/>
              <w:jc w:val="both"/>
              <w:rPr>
                <w:rFonts w:eastAsia="Calibri"/>
                <w:sz w:val="12"/>
                <w:szCs w:val="12"/>
              </w:rPr>
            </w:pPr>
            <w:r w:rsidRPr="00F632D1">
              <w:rPr>
                <w:rFonts w:eastAsia="Calibri"/>
                <w:sz w:val="12"/>
                <w:szCs w:val="12"/>
              </w:rPr>
              <w:t>3. Юридическое лицо</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2</w:t>
            </w:r>
          </w:p>
        </w:tc>
        <w:tc>
          <w:tcPr>
            <w:tcW w:w="3190" w:type="dxa"/>
            <w:shd w:val="clear" w:color="auto" w:fill="auto"/>
          </w:tcPr>
          <w:p w:rsidR="00F632D1" w:rsidRPr="00F632D1" w:rsidRDefault="00F632D1" w:rsidP="00F632D1">
            <w:pPr>
              <w:jc w:val="both"/>
              <w:rPr>
                <w:rFonts w:eastAsia="Calibri"/>
                <w:sz w:val="12"/>
                <w:szCs w:val="12"/>
              </w:rPr>
            </w:pPr>
            <w:r w:rsidRPr="00F632D1">
              <w:rPr>
                <w:rFonts w:eastAsia="Calibri"/>
                <w:sz w:val="12"/>
                <w:szCs w:val="12"/>
              </w:rPr>
              <w:t>Заявитель обратился лично/посредством представителя</w:t>
            </w:r>
          </w:p>
        </w:tc>
        <w:tc>
          <w:tcPr>
            <w:tcW w:w="6024" w:type="dxa"/>
            <w:shd w:val="clear" w:color="auto" w:fill="auto"/>
          </w:tcPr>
          <w:p w:rsidR="00F632D1" w:rsidRPr="00F632D1" w:rsidRDefault="00F632D1" w:rsidP="00C931AC">
            <w:pPr>
              <w:numPr>
                <w:ilvl w:val="0"/>
                <w:numId w:val="53"/>
              </w:numPr>
              <w:ind w:left="0" w:hanging="284"/>
              <w:contextualSpacing/>
              <w:jc w:val="both"/>
              <w:rPr>
                <w:rFonts w:eastAsia="Calibri"/>
                <w:sz w:val="12"/>
                <w:szCs w:val="12"/>
                <w:lang w:eastAsia="en-US"/>
              </w:rPr>
            </w:pPr>
            <w:r w:rsidRPr="00F632D1">
              <w:rPr>
                <w:rFonts w:eastAsia="Calibri"/>
                <w:sz w:val="12"/>
                <w:szCs w:val="12"/>
                <w:lang w:eastAsia="en-US"/>
              </w:rPr>
              <w:t>За предоставлением Муниципальной услуги обратился лично заявитель</w:t>
            </w:r>
          </w:p>
          <w:p w:rsidR="00F632D1" w:rsidRPr="00F632D1" w:rsidRDefault="00F632D1" w:rsidP="00C931AC">
            <w:pPr>
              <w:numPr>
                <w:ilvl w:val="0"/>
                <w:numId w:val="53"/>
              </w:numPr>
              <w:ind w:left="0" w:hanging="253"/>
              <w:contextualSpacing/>
              <w:jc w:val="both"/>
              <w:rPr>
                <w:rFonts w:eastAsia="Calibri"/>
                <w:sz w:val="12"/>
                <w:szCs w:val="12"/>
                <w:lang w:eastAsia="en-US"/>
              </w:rPr>
            </w:pPr>
            <w:r w:rsidRPr="00F632D1">
              <w:rPr>
                <w:rFonts w:eastAsia="Calibri"/>
                <w:sz w:val="12"/>
                <w:szCs w:val="12"/>
                <w:lang w:eastAsia="en-US"/>
              </w:rPr>
              <w:t xml:space="preserve"> За предоставлением Муниципальной услуги обратился представитель заявителя</w:t>
            </w:r>
          </w:p>
        </w:tc>
      </w:tr>
    </w:tbl>
    <w:p w:rsidR="00F632D1" w:rsidRPr="00F632D1" w:rsidRDefault="00F632D1" w:rsidP="00F632D1">
      <w:pPr>
        <w:ind w:firstLine="709"/>
        <w:contextualSpacing/>
        <w:jc w:val="center"/>
        <w:rPr>
          <w:rFonts w:eastAsia="Calibri"/>
          <w:sz w:val="12"/>
          <w:szCs w:val="12"/>
          <w:lang w:eastAsia="en-US"/>
        </w:rPr>
      </w:pPr>
      <w:r w:rsidRPr="00F632D1">
        <w:rPr>
          <w:rFonts w:eastAsia="Calibri"/>
          <w:sz w:val="12"/>
          <w:szCs w:val="12"/>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214"/>
      </w:tblGrid>
      <w:tr w:rsidR="00F632D1" w:rsidRPr="00F632D1" w:rsidTr="00F632D1">
        <w:tc>
          <w:tcPr>
            <w:tcW w:w="1134" w:type="dxa"/>
            <w:shd w:val="clear" w:color="auto" w:fill="auto"/>
          </w:tcPr>
          <w:p w:rsidR="00F632D1" w:rsidRPr="00F632D1" w:rsidRDefault="00F632D1" w:rsidP="00F632D1">
            <w:pPr>
              <w:ind w:firstLine="567"/>
              <w:jc w:val="center"/>
              <w:rPr>
                <w:rFonts w:eastAsia="Calibri"/>
                <w:sz w:val="12"/>
                <w:szCs w:val="12"/>
              </w:rPr>
            </w:pPr>
            <w:r w:rsidRPr="00F632D1">
              <w:rPr>
                <w:rFonts w:eastAsia="Calibri"/>
                <w:sz w:val="12"/>
                <w:szCs w:val="12"/>
              </w:rPr>
              <w:t>Вариант</w:t>
            </w:r>
          </w:p>
        </w:tc>
        <w:tc>
          <w:tcPr>
            <w:tcW w:w="9214" w:type="dxa"/>
            <w:shd w:val="clear" w:color="auto" w:fill="auto"/>
          </w:tcPr>
          <w:p w:rsidR="00F632D1" w:rsidRPr="00F632D1" w:rsidRDefault="00F632D1" w:rsidP="00F632D1">
            <w:pPr>
              <w:ind w:firstLine="567"/>
              <w:jc w:val="center"/>
              <w:rPr>
                <w:rFonts w:eastAsia="Calibri"/>
                <w:sz w:val="12"/>
                <w:szCs w:val="12"/>
              </w:rPr>
            </w:pPr>
            <w:r w:rsidRPr="00F632D1">
              <w:rPr>
                <w:rFonts w:eastAsia="Calibri"/>
                <w:sz w:val="12"/>
                <w:szCs w:val="12"/>
              </w:rPr>
              <w:t>Комбинация значений признаков</w:t>
            </w:r>
          </w:p>
        </w:tc>
      </w:tr>
      <w:tr w:rsidR="00F632D1" w:rsidRPr="00F632D1" w:rsidTr="00F632D1">
        <w:tc>
          <w:tcPr>
            <w:tcW w:w="10348" w:type="dxa"/>
            <w:gridSpan w:val="2"/>
            <w:shd w:val="clear" w:color="auto" w:fill="auto"/>
          </w:tcPr>
          <w:p w:rsidR="00F632D1" w:rsidRPr="00F632D1" w:rsidRDefault="00F632D1" w:rsidP="00F632D1">
            <w:pPr>
              <w:ind w:firstLine="567"/>
              <w:jc w:val="center"/>
              <w:rPr>
                <w:rFonts w:eastAsia="Calibri"/>
                <w:sz w:val="12"/>
                <w:szCs w:val="12"/>
              </w:rPr>
            </w:pPr>
            <w:r w:rsidRPr="00F632D1">
              <w:rPr>
                <w:rFonts w:eastAsia="Calibri"/>
                <w:sz w:val="12"/>
                <w:szCs w:val="12"/>
              </w:rPr>
              <w:t xml:space="preserve">Вариант 1 «Предварительное согласование предоставления </w:t>
            </w:r>
            <w:r w:rsidRPr="00F632D1">
              <w:rPr>
                <w:rFonts w:eastAsia="Calibri"/>
                <w:bCs/>
                <w:sz w:val="12"/>
                <w:szCs w:val="12"/>
              </w:rPr>
              <w:t>земельного участка</w:t>
            </w:r>
            <w:r w:rsidRPr="00F632D1">
              <w:rPr>
                <w:rFonts w:eastAsia="Calibri"/>
                <w:sz w:val="12"/>
                <w:szCs w:val="12"/>
              </w:rPr>
              <w:t>»</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1</w:t>
            </w:r>
          </w:p>
        </w:tc>
        <w:tc>
          <w:tcPr>
            <w:tcW w:w="921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 xml:space="preserve">          Физическое лицо, лично</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2</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Представитель физического лица</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3</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Индивидуальный предприниматель, лично</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4</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Представитель индивидуального предпринимателя</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5</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Юридическое лицо, руководитель</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6</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Представитель юридического лица</w:t>
            </w:r>
          </w:p>
        </w:tc>
      </w:tr>
      <w:tr w:rsidR="00F632D1" w:rsidRPr="00F632D1" w:rsidTr="00F632D1">
        <w:tc>
          <w:tcPr>
            <w:tcW w:w="10348" w:type="dxa"/>
            <w:gridSpan w:val="2"/>
            <w:shd w:val="clear" w:color="auto" w:fill="auto"/>
          </w:tcPr>
          <w:p w:rsidR="00F632D1" w:rsidRPr="00F632D1" w:rsidRDefault="00F632D1" w:rsidP="00F632D1">
            <w:pPr>
              <w:ind w:firstLine="567"/>
              <w:jc w:val="center"/>
              <w:rPr>
                <w:rFonts w:eastAsia="Calibri"/>
                <w:sz w:val="12"/>
                <w:szCs w:val="12"/>
              </w:rPr>
            </w:pPr>
          </w:p>
        </w:tc>
      </w:tr>
      <w:tr w:rsidR="00F632D1" w:rsidRPr="00F632D1" w:rsidTr="00F632D1">
        <w:tc>
          <w:tcPr>
            <w:tcW w:w="10348" w:type="dxa"/>
            <w:gridSpan w:val="2"/>
            <w:shd w:val="clear" w:color="auto" w:fill="auto"/>
          </w:tcPr>
          <w:p w:rsidR="00F632D1" w:rsidRPr="00F632D1" w:rsidRDefault="00F632D1" w:rsidP="00F632D1">
            <w:pPr>
              <w:ind w:firstLine="567"/>
              <w:jc w:val="center"/>
              <w:rPr>
                <w:rFonts w:eastAsia="Calibri"/>
                <w:sz w:val="12"/>
                <w:szCs w:val="12"/>
              </w:rPr>
            </w:pPr>
            <w:r w:rsidRPr="00F632D1">
              <w:rPr>
                <w:rFonts w:eastAsia="Calibri"/>
                <w:sz w:val="12"/>
                <w:szCs w:val="12"/>
              </w:rPr>
              <w:t xml:space="preserve">Вариант 2 «Исправление допущенных опечаток и (или) ошибок в предварительном согласовании предоставления </w:t>
            </w:r>
            <w:r w:rsidRPr="00F632D1">
              <w:rPr>
                <w:rFonts w:eastAsia="Calibri"/>
                <w:bCs/>
                <w:sz w:val="12"/>
                <w:szCs w:val="12"/>
              </w:rPr>
              <w:t>земельного участка</w:t>
            </w:r>
            <w:r w:rsidRPr="00F632D1">
              <w:rPr>
                <w:rFonts w:eastAsia="Calibri"/>
                <w:sz w:val="12"/>
                <w:szCs w:val="12"/>
              </w:rPr>
              <w:t>»</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1</w:t>
            </w:r>
          </w:p>
        </w:tc>
        <w:tc>
          <w:tcPr>
            <w:tcW w:w="921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 xml:space="preserve">         Физическое лицо, лично</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2</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Представитель физического лица</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3</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Индивидуальный предприниматель, лично</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4</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Представитель индивидуального предпринимателя</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5</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Юридическое лицо, руководитель</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6</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Представитель юридического лица</w:t>
            </w:r>
          </w:p>
        </w:tc>
      </w:tr>
      <w:tr w:rsidR="00F632D1" w:rsidRPr="00F632D1" w:rsidTr="00F632D1">
        <w:tc>
          <w:tcPr>
            <w:tcW w:w="10348" w:type="dxa"/>
            <w:gridSpan w:val="2"/>
            <w:shd w:val="clear" w:color="auto" w:fill="auto"/>
          </w:tcPr>
          <w:p w:rsidR="00F632D1" w:rsidRPr="00F632D1" w:rsidRDefault="00F632D1" w:rsidP="00F632D1">
            <w:pPr>
              <w:ind w:firstLine="567"/>
              <w:contextualSpacing/>
              <w:jc w:val="center"/>
              <w:rPr>
                <w:rFonts w:eastAsia="Calibri"/>
                <w:sz w:val="12"/>
                <w:szCs w:val="12"/>
                <w:lang w:eastAsia="en-US"/>
              </w:rPr>
            </w:pPr>
            <w:r w:rsidRPr="00F632D1">
              <w:rPr>
                <w:rFonts w:eastAsia="Calibri"/>
                <w:sz w:val="12"/>
                <w:szCs w:val="12"/>
                <w:lang w:eastAsia="en-US"/>
              </w:rPr>
              <w:t>Вариант 3 «Выдача дубликата документа, являющегося результатом предоставления Муниципальной услуги»</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1</w:t>
            </w:r>
          </w:p>
        </w:tc>
        <w:tc>
          <w:tcPr>
            <w:tcW w:w="921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 xml:space="preserve">         Физическое лицо, лично</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2</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Представитель физического лица</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3</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Индивидуальный предприниматель, лично</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4</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Представитель индивидуального предпринимателя</w:t>
            </w:r>
          </w:p>
        </w:tc>
      </w:tr>
      <w:tr w:rsidR="00F632D1" w:rsidRPr="00F632D1" w:rsidTr="00F632D1">
        <w:tc>
          <w:tcPr>
            <w:tcW w:w="1134" w:type="dxa"/>
            <w:shd w:val="clear" w:color="auto" w:fill="auto"/>
          </w:tcPr>
          <w:p w:rsidR="00F632D1" w:rsidRPr="00F632D1" w:rsidRDefault="00F632D1" w:rsidP="00F632D1">
            <w:pPr>
              <w:ind w:firstLine="567"/>
              <w:jc w:val="both"/>
              <w:rPr>
                <w:rFonts w:eastAsia="Calibri"/>
                <w:sz w:val="12"/>
                <w:szCs w:val="12"/>
              </w:rPr>
            </w:pPr>
            <w:r w:rsidRPr="00F632D1">
              <w:rPr>
                <w:rFonts w:eastAsia="Calibri"/>
                <w:sz w:val="12"/>
                <w:szCs w:val="12"/>
              </w:rPr>
              <w:t>5</w:t>
            </w:r>
          </w:p>
        </w:tc>
        <w:tc>
          <w:tcPr>
            <w:tcW w:w="9214" w:type="dxa"/>
            <w:shd w:val="clear" w:color="auto" w:fill="auto"/>
          </w:tcPr>
          <w:p w:rsidR="00F632D1" w:rsidRPr="00F632D1" w:rsidRDefault="00F632D1" w:rsidP="00F632D1">
            <w:pPr>
              <w:ind w:firstLine="567"/>
              <w:contextualSpacing/>
              <w:jc w:val="both"/>
              <w:rPr>
                <w:rFonts w:eastAsia="Calibri"/>
                <w:sz w:val="12"/>
                <w:szCs w:val="12"/>
                <w:lang w:eastAsia="en-US"/>
              </w:rPr>
            </w:pPr>
            <w:r w:rsidRPr="00F632D1">
              <w:rPr>
                <w:rFonts w:eastAsia="Calibri"/>
                <w:sz w:val="12"/>
                <w:szCs w:val="12"/>
                <w:lang w:eastAsia="en-US"/>
              </w:rPr>
              <w:t>Юридическое лицо, руководитель</w:t>
            </w:r>
          </w:p>
        </w:tc>
      </w:tr>
      <w:tr w:rsidR="00F632D1" w:rsidRPr="00F632D1" w:rsidTr="00F632D1">
        <w:tc>
          <w:tcPr>
            <w:tcW w:w="1134" w:type="dxa"/>
            <w:shd w:val="clear" w:color="auto" w:fill="auto"/>
          </w:tcPr>
          <w:p w:rsidR="00F632D1" w:rsidRPr="00F632D1" w:rsidRDefault="00F632D1" w:rsidP="00F632D1">
            <w:pPr>
              <w:ind w:firstLine="567"/>
              <w:jc w:val="center"/>
              <w:rPr>
                <w:rFonts w:eastAsia="Calibri"/>
                <w:sz w:val="12"/>
                <w:szCs w:val="12"/>
              </w:rPr>
            </w:pPr>
            <w:r w:rsidRPr="00F632D1">
              <w:rPr>
                <w:rFonts w:eastAsia="Calibri"/>
                <w:sz w:val="12"/>
                <w:szCs w:val="12"/>
              </w:rPr>
              <w:t>6</w:t>
            </w:r>
          </w:p>
        </w:tc>
        <w:tc>
          <w:tcPr>
            <w:tcW w:w="9214" w:type="dxa"/>
            <w:shd w:val="clear" w:color="auto" w:fill="auto"/>
          </w:tcPr>
          <w:p w:rsidR="00F632D1" w:rsidRPr="00F632D1" w:rsidRDefault="00F632D1" w:rsidP="00F632D1">
            <w:pPr>
              <w:ind w:firstLine="567"/>
              <w:contextualSpacing/>
              <w:jc w:val="center"/>
              <w:rPr>
                <w:rFonts w:eastAsia="Calibri"/>
                <w:sz w:val="12"/>
                <w:szCs w:val="12"/>
                <w:lang w:eastAsia="en-US"/>
              </w:rPr>
            </w:pPr>
            <w:r w:rsidRPr="00F632D1">
              <w:rPr>
                <w:rFonts w:eastAsia="Calibri"/>
                <w:sz w:val="12"/>
                <w:szCs w:val="12"/>
                <w:lang w:eastAsia="en-US"/>
              </w:rPr>
              <w:t>Представитель юридического лица</w:t>
            </w:r>
          </w:p>
        </w:tc>
      </w:tr>
    </w:tbl>
    <w:p w:rsidR="00F632D1" w:rsidRPr="00F632D1" w:rsidRDefault="00F632D1" w:rsidP="00F632D1">
      <w:pPr>
        <w:autoSpaceDE w:val="0"/>
        <w:autoSpaceDN w:val="0"/>
        <w:adjustRightInd w:val="0"/>
        <w:jc w:val="both"/>
        <w:rPr>
          <w:bCs/>
          <w:color w:val="FF0000"/>
          <w:sz w:val="12"/>
          <w:szCs w:val="12"/>
        </w:rPr>
      </w:pPr>
    </w:p>
    <w:p w:rsidR="00F632D1" w:rsidRPr="00F632D1" w:rsidRDefault="00F632D1" w:rsidP="00F632D1">
      <w:pPr>
        <w:widowControl w:val="0"/>
        <w:autoSpaceDE w:val="0"/>
        <w:autoSpaceDN w:val="0"/>
        <w:jc w:val="right"/>
        <w:outlineLvl w:val="1"/>
        <w:rPr>
          <w:sz w:val="12"/>
          <w:szCs w:val="12"/>
        </w:rPr>
      </w:pPr>
      <w:r w:rsidRPr="00F632D1">
        <w:rPr>
          <w:sz w:val="12"/>
          <w:szCs w:val="12"/>
        </w:rPr>
        <w:t>Приложение № 2</w:t>
      </w:r>
    </w:p>
    <w:p w:rsidR="00F632D1" w:rsidRPr="00F632D1" w:rsidRDefault="00F632D1" w:rsidP="00F632D1">
      <w:pPr>
        <w:widowControl w:val="0"/>
        <w:autoSpaceDE w:val="0"/>
        <w:autoSpaceDN w:val="0"/>
        <w:jc w:val="right"/>
        <w:rPr>
          <w:sz w:val="12"/>
          <w:szCs w:val="12"/>
        </w:rPr>
      </w:pPr>
      <w:r w:rsidRPr="00F632D1">
        <w:rPr>
          <w:sz w:val="12"/>
          <w:szCs w:val="12"/>
        </w:rPr>
        <w:t>к Административному регламенту</w:t>
      </w:r>
    </w:p>
    <w:tbl>
      <w:tblPr>
        <w:tblW w:w="10552" w:type="dxa"/>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780"/>
        <w:gridCol w:w="1132"/>
        <w:gridCol w:w="566"/>
        <w:gridCol w:w="2980"/>
      </w:tblGrid>
      <w:tr w:rsidR="00F632D1" w:rsidRPr="00F632D1" w:rsidTr="00F632D1">
        <w:tc>
          <w:tcPr>
            <w:tcW w:w="4457" w:type="dxa"/>
            <w:gridSpan w:val="6"/>
            <w:tcBorders>
              <w:top w:val="nil"/>
              <w:bottom w:val="nil"/>
            </w:tcBorders>
          </w:tcPr>
          <w:p w:rsidR="00F632D1" w:rsidRPr="00F632D1" w:rsidRDefault="00F632D1" w:rsidP="00F632D1">
            <w:pPr>
              <w:widowControl w:val="0"/>
              <w:autoSpaceDE w:val="0"/>
              <w:autoSpaceDN w:val="0"/>
              <w:rPr>
                <w:sz w:val="12"/>
                <w:szCs w:val="12"/>
              </w:rPr>
            </w:pPr>
          </w:p>
        </w:tc>
        <w:tc>
          <w:tcPr>
            <w:tcW w:w="1417" w:type="dxa"/>
            <w:gridSpan w:val="2"/>
            <w:tcBorders>
              <w:top w:val="nil"/>
              <w:bottom w:val="nil"/>
            </w:tcBorders>
          </w:tcPr>
          <w:p w:rsidR="00F632D1" w:rsidRPr="00F632D1" w:rsidRDefault="00F632D1" w:rsidP="00F632D1">
            <w:pPr>
              <w:widowControl w:val="0"/>
              <w:autoSpaceDE w:val="0"/>
              <w:autoSpaceDN w:val="0"/>
              <w:jc w:val="right"/>
              <w:rPr>
                <w:sz w:val="12"/>
                <w:szCs w:val="12"/>
              </w:rPr>
            </w:pPr>
            <w:r w:rsidRPr="00F632D1">
              <w:rPr>
                <w:sz w:val="12"/>
                <w:szCs w:val="12"/>
              </w:rPr>
              <w:t xml:space="preserve">                        Кому:</w:t>
            </w:r>
          </w:p>
        </w:tc>
        <w:tc>
          <w:tcPr>
            <w:tcW w:w="4678" w:type="dxa"/>
            <w:gridSpan w:val="3"/>
            <w:tcBorders>
              <w:top w:val="nil"/>
            </w:tcBorders>
          </w:tcPr>
          <w:p w:rsidR="00F632D1" w:rsidRPr="00F632D1" w:rsidRDefault="00F632D1" w:rsidP="00F632D1">
            <w:pPr>
              <w:widowControl w:val="0"/>
              <w:autoSpaceDE w:val="0"/>
              <w:autoSpaceDN w:val="0"/>
              <w:jc w:val="right"/>
              <w:rPr>
                <w:sz w:val="12"/>
                <w:szCs w:val="12"/>
              </w:rPr>
            </w:pPr>
          </w:p>
        </w:tc>
      </w:tr>
      <w:tr w:rsidR="00F632D1" w:rsidRPr="00F632D1" w:rsidTr="00F632D1">
        <w:tc>
          <w:tcPr>
            <w:tcW w:w="4457" w:type="dxa"/>
            <w:gridSpan w:val="6"/>
            <w:tcBorders>
              <w:top w:val="nil"/>
              <w:bottom w:val="nil"/>
            </w:tcBorders>
          </w:tcPr>
          <w:p w:rsidR="00F632D1" w:rsidRPr="00F632D1" w:rsidRDefault="00F632D1" w:rsidP="00F632D1">
            <w:pPr>
              <w:widowControl w:val="0"/>
              <w:autoSpaceDE w:val="0"/>
              <w:autoSpaceDN w:val="0"/>
              <w:rPr>
                <w:sz w:val="12"/>
                <w:szCs w:val="12"/>
              </w:rPr>
            </w:pPr>
          </w:p>
        </w:tc>
        <w:tc>
          <w:tcPr>
            <w:tcW w:w="3115" w:type="dxa"/>
            <w:gridSpan w:val="4"/>
            <w:tcBorders>
              <w:bottom w:val="nil"/>
            </w:tcBorders>
          </w:tcPr>
          <w:p w:rsidR="00F632D1" w:rsidRPr="00F632D1" w:rsidRDefault="00F632D1" w:rsidP="00F632D1">
            <w:pPr>
              <w:widowControl w:val="0"/>
              <w:autoSpaceDE w:val="0"/>
              <w:autoSpaceDN w:val="0"/>
              <w:jc w:val="right"/>
              <w:rPr>
                <w:sz w:val="12"/>
                <w:szCs w:val="12"/>
              </w:rPr>
            </w:pPr>
            <w:r w:rsidRPr="00F632D1">
              <w:rPr>
                <w:sz w:val="12"/>
                <w:szCs w:val="12"/>
              </w:rPr>
              <w:t xml:space="preserve">       Контактные данные:</w:t>
            </w:r>
          </w:p>
        </w:tc>
        <w:tc>
          <w:tcPr>
            <w:tcW w:w="2980" w:type="dxa"/>
          </w:tcPr>
          <w:p w:rsidR="00F632D1" w:rsidRPr="00F632D1" w:rsidRDefault="00F632D1" w:rsidP="00F632D1">
            <w:pPr>
              <w:widowControl w:val="0"/>
              <w:autoSpaceDE w:val="0"/>
              <w:autoSpaceDN w:val="0"/>
              <w:rPr>
                <w:sz w:val="12"/>
                <w:szCs w:val="12"/>
              </w:rPr>
            </w:pPr>
          </w:p>
        </w:tc>
      </w:tr>
      <w:tr w:rsidR="00F632D1" w:rsidRPr="00F632D1" w:rsidTr="00F632D1">
        <w:tblPrEx>
          <w:tblBorders>
            <w:insideV w:val="single" w:sz="4" w:space="0" w:color="auto"/>
          </w:tblBorders>
        </w:tblPrEx>
        <w:tc>
          <w:tcPr>
            <w:tcW w:w="10552" w:type="dxa"/>
            <w:gridSpan w:val="11"/>
            <w:tcBorders>
              <w:top w:val="nil"/>
              <w:left w:val="nil"/>
              <w:bottom w:val="nil"/>
              <w:right w:val="nil"/>
            </w:tcBorders>
          </w:tcPr>
          <w:p w:rsidR="00F632D1" w:rsidRPr="00F632D1" w:rsidRDefault="00F632D1" w:rsidP="00F632D1">
            <w:pPr>
              <w:widowControl w:val="0"/>
              <w:autoSpaceDE w:val="0"/>
              <w:autoSpaceDN w:val="0"/>
              <w:jc w:val="center"/>
              <w:rPr>
                <w:sz w:val="12"/>
                <w:szCs w:val="12"/>
              </w:rPr>
            </w:pPr>
            <w:bookmarkStart w:id="58" w:name="P1341"/>
            <w:bookmarkEnd w:id="58"/>
          </w:p>
          <w:p w:rsidR="00F632D1" w:rsidRPr="00F632D1" w:rsidRDefault="00F632D1" w:rsidP="00F632D1">
            <w:pPr>
              <w:widowControl w:val="0"/>
              <w:autoSpaceDE w:val="0"/>
              <w:autoSpaceDN w:val="0"/>
              <w:jc w:val="center"/>
              <w:rPr>
                <w:sz w:val="12"/>
                <w:szCs w:val="12"/>
              </w:rPr>
            </w:pPr>
            <w:r w:rsidRPr="00F632D1">
              <w:rPr>
                <w:sz w:val="12"/>
                <w:szCs w:val="12"/>
              </w:rPr>
              <w:t>Письменный отказ</w:t>
            </w:r>
          </w:p>
          <w:p w:rsidR="00F632D1" w:rsidRPr="00F632D1" w:rsidRDefault="00F632D1" w:rsidP="00F632D1">
            <w:pPr>
              <w:widowControl w:val="0"/>
              <w:autoSpaceDE w:val="0"/>
              <w:autoSpaceDN w:val="0"/>
              <w:jc w:val="center"/>
              <w:rPr>
                <w:sz w:val="12"/>
                <w:szCs w:val="12"/>
              </w:rPr>
            </w:pPr>
            <w:r w:rsidRPr="00F632D1">
              <w:rPr>
                <w:sz w:val="12"/>
                <w:szCs w:val="12"/>
              </w:rPr>
              <w:t>в предоставлении услуги</w:t>
            </w:r>
          </w:p>
        </w:tc>
      </w:tr>
      <w:tr w:rsidR="00F632D1" w:rsidRPr="00F632D1" w:rsidTr="00F632D1">
        <w:tc>
          <w:tcPr>
            <w:tcW w:w="2264" w:type="dxa"/>
            <w:gridSpan w:val="3"/>
            <w:tcBorders>
              <w:top w:val="nil"/>
              <w:bottom w:val="nil"/>
            </w:tcBorders>
          </w:tcPr>
          <w:p w:rsidR="00F632D1" w:rsidRPr="00F632D1" w:rsidRDefault="00F632D1" w:rsidP="00F632D1">
            <w:pPr>
              <w:widowControl w:val="0"/>
              <w:autoSpaceDE w:val="0"/>
              <w:autoSpaceDN w:val="0"/>
              <w:rPr>
                <w:sz w:val="12"/>
                <w:szCs w:val="12"/>
              </w:rPr>
            </w:pPr>
          </w:p>
        </w:tc>
        <w:tc>
          <w:tcPr>
            <w:tcW w:w="566" w:type="dxa"/>
            <w:tcBorders>
              <w:top w:val="nil"/>
              <w:bottom w:val="nil"/>
            </w:tcBorders>
          </w:tcPr>
          <w:p w:rsidR="00F632D1" w:rsidRPr="00F632D1" w:rsidRDefault="00F632D1" w:rsidP="00F632D1">
            <w:pPr>
              <w:widowControl w:val="0"/>
              <w:autoSpaceDE w:val="0"/>
              <w:autoSpaceDN w:val="0"/>
              <w:jc w:val="center"/>
              <w:rPr>
                <w:sz w:val="12"/>
                <w:szCs w:val="12"/>
              </w:rPr>
            </w:pPr>
            <w:r w:rsidRPr="00F632D1">
              <w:rPr>
                <w:sz w:val="12"/>
                <w:szCs w:val="12"/>
              </w:rPr>
              <w:t>N</w:t>
            </w:r>
          </w:p>
        </w:tc>
        <w:tc>
          <w:tcPr>
            <w:tcW w:w="1627" w:type="dxa"/>
            <w:gridSpan w:val="2"/>
            <w:tcBorders>
              <w:top w:val="nil"/>
            </w:tcBorders>
          </w:tcPr>
          <w:p w:rsidR="00F632D1" w:rsidRPr="00F632D1" w:rsidRDefault="00F632D1" w:rsidP="00F632D1">
            <w:pPr>
              <w:widowControl w:val="0"/>
              <w:autoSpaceDE w:val="0"/>
              <w:autoSpaceDN w:val="0"/>
              <w:rPr>
                <w:sz w:val="12"/>
                <w:szCs w:val="12"/>
              </w:rPr>
            </w:pPr>
            <w:r w:rsidRPr="00F632D1">
              <w:rPr>
                <w:sz w:val="12"/>
                <w:szCs w:val="12"/>
              </w:rPr>
              <w:t>______</w:t>
            </w:r>
          </w:p>
        </w:tc>
        <w:tc>
          <w:tcPr>
            <w:tcW w:w="637" w:type="dxa"/>
            <w:tcBorders>
              <w:top w:val="nil"/>
              <w:bottom w:val="nil"/>
            </w:tcBorders>
          </w:tcPr>
          <w:p w:rsidR="00F632D1" w:rsidRPr="00F632D1" w:rsidRDefault="00F632D1" w:rsidP="00F632D1">
            <w:pPr>
              <w:widowControl w:val="0"/>
              <w:autoSpaceDE w:val="0"/>
              <w:autoSpaceDN w:val="0"/>
              <w:jc w:val="center"/>
              <w:rPr>
                <w:sz w:val="12"/>
                <w:szCs w:val="12"/>
              </w:rPr>
            </w:pPr>
            <w:r w:rsidRPr="00F632D1">
              <w:rPr>
                <w:sz w:val="12"/>
                <w:szCs w:val="12"/>
              </w:rPr>
              <w:t>от</w:t>
            </w:r>
          </w:p>
        </w:tc>
        <w:tc>
          <w:tcPr>
            <w:tcW w:w="1912" w:type="dxa"/>
            <w:gridSpan w:val="2"/>
            <w:tcBorders>
              <w:top w:val="nil"/>
            </w:tcBorders>
          </w:tcPr>
          <w:p w:rsidR="00F632D1" w:rsidRPr="00F632D1" w:rsidRDefault="00F632D1" w:rsidP="00F632D1">
            <w:pPr>
              <w:widowControl w:val="0"/>
              <w:autoSpaceDE w:val="0"/>
              <w:autoSpaceDN w:val="0"/>
              <w:rPr>
                <w:sz w:val="12"/>
                <w:szCs w:val="12"/>
              </w:rPr>
            </w:pPr>
            <w:r w:rsidRPr="00F632D1">
              <w:rPr>
                <w:sz w:val="12"/>
                <w:szCs w:val="12"/>
              </w:rPr>
              <w:t>___________</w:t>
            </w:r>
          </w:p>
        </w:tc>
        <w:tc>
          <w:tcPr>
            <w:tcW w:w="3546" w:type="dxa"/>
            <w:gridSpan w:val="2"/>
            <w:tcBorders>
              <w:top w:val="nil"/>
              <w:bottom w:val="nil"/>
            </w:tcBorders>
          </w:tcPr>
          <w:p w:rsidR="00F632D1" w:rsidRPr="00F632D1" w:rsidRDefault="00F632D1" w:rsidP="00F632D1">
            <w:pPr>
              <w:widowControl w:val="0"/>
              <w:autoSpaceDE w:val="0"/>
              <w:autoSpaceDN w:val="0"/>
              <w:rPr>
                <w:sz w:val="12"/>
                <w:szCs w:val="12"/>
              </w:rPr>
            </w:pPr>
          </w:p>
        </w:tc>
      </w:tr>
      <w:tr w:rsidR="00F632D1" w:rsidRPr="00F632D1" w:rsidTr="00F632D1">
        <w:tblPrEx>
          <w:tblBorders>
            <w:insideV w:val="single" w:sz="4" w:space="0" w:color="auto"/>
          </w:tblBorders>
        </w:tblPrEx>
        <w:tc>
          <w:tcPr>
            <w:tcW w:w="10552" w:type="dxa"/>
            <w:gridSpan w:val="11"/>
            <w:tcBorders>
              <w:top w:val="nil"/>
              <w:left w:val="nil"/>
              <w:bottom w:val="nil"/>
              <w:right w:val="nil"/>
            </w:tcBorders>
          </w:tcPr>
          <w:p w:rsidR="00F632D1" w:rsidRPr="00F632D1" w:rsidRDefault="00F632D1" w:rsidP="00F632D1">
            <w:pPr>
              <w:widowControl w:val="0"/>
              <w:autoSpaceDE w:val="0"/>
              <w:autoSpaceDN w:val="0"/>
              <w:rPr>
                <w:sz w:val="12"/>
                <w:szCs w:val="12"/>
              </w:rPr>
            </w:pPr>
          </w:p>
        </w:tc>
      </w:tr>
      <w:tr w:rsidR="00F632D1" w:rsidRPr="00F632D1" w:rsidTr="00F632D1">
        <w:tblPrEx>
          <w:tblBorders>
            <w:insideV w:val="single" w:sz="4" w:space="0" w:color="auto"/>
          </w:tblBorders>
        </w:tblPrEx>
        <w:tc>
          <w:tcPr>
            <w:tcW w:w="10552" w:type="dxa"/>
            <w:gridSpan w:val="11"/>
            <w:tcBorders>
              <w:top w:val="nil"/>
              <w:left w:val="nil"/>
              <w:bottom w:val="nil"/>
              <w:right w:val="nil"/>
            </w:tcBorders>
          </w:tcPr>
          <w:p w:rsidR="00F632D1" w:rsidRPr="00F632D1" w:rsidRDefault="00F632D1" w:rsidP="00F632D1">
            <w:pPr>
              <w:widowControl w:val="0"/>
              <w:autoSpaceDE w:val="0"/>
              <w:autoSpaceDN w:val="0"/>
              <w:ind w:firstLine="709"/>
              <w:jc w:val="both"/>
              <w:rPr>
                <w:sz w:val="12"/>
                <w:szCs w:val="12"/>
              </w:rPr>
            </w:pPr>
            <w:r w:rsidRPr="00F632D1">
              <w:rPr>
                <w:sz w:val="12"/>
                <w:szCs w:val="12"/>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565">
              <w:r w:rsidRPr="00F632D1">
                <w:rPr>
                  <w:sz w:val="12"/>
                  <w:szCs w:val="12"/>
                </w:rPr>
                <w:t>пункта 8 статьи 39.15</w:t>
              </w:r>
            </w:hyperlink>
            <w:r w:rsidRPr="00F632D1">
              <w:rPr>
                <w:sz w:val="12"/>
                <w:szCs w:val="12"/>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F632D1" w:rsidRPr="00F632D1" w:rsidTr="00F632D1">
        <w:tblPrEx>
          <w:tblBorders>
            <w:insideV w:val="single" w:sz="4" w:space="0" w:color="auto"/>
          </w:tblBorders>
        </w:tblPrEx>
        <w:trPr>
          <w:trHeight w:val="23"/>
        </w:trPr>
        <w:tc>
          <w:tcPr>
            <w:tcW w:w="10552" w:type="dxa"/>
            <w:gridSpan w:val="11"/>
            <w:tcBorders>
              <w:top w:val="nil"/>
              <w:left w:val="nil"/>
              <w:right w:val="nil"/>
            </w:tcBorders>
          </w:tcPr>
          <w:p w:rsidR="00F632D1" w:rsidRPr="00F632D1" w:rsidRDefault="00F632D1" w:rsidP="00F632D1">
            <w:pPr>
              <w:widowControl w:val="0"/>
              <w:autoSpaceDE w:val="0"/>
              <w:autoSpaceDN w:val="0"/>
              <w:rPr>
                <w:sz w:val="12"/>
                <w:szCs w:val="12"/>
              </w:rPr>
            </w:pPr>
          </w:p>
        </w:tc>
      </w:tr>
      <w:tr w:rsidR="00F632D1" w:rsidRPr="00F632D1" w:rsidTr="00F632D1">
        <w:tblPrEx>
          <w:tblBorders>
            <w:left w:val="single" w:sz="4" w:space="0" w:color="auto"/>
            <w:right w:val="single" w:sz="4" w:space="0" w:color="auto"/>
            <w:insideH w:val="single" w:sz="4" w:space="0" w:color="auto"/>
            <w:insideV w:val="single" w:sz="4" w:space="0" w:color="auto"/>
          </w:tblBorders>
        </w:tblPrEx>
        <w:tc>
          <w:tcPr>
            <w:tcW w:w="1698" w:type="dxa"/>
            <w:gridSpan w:val="2"/>
          </w:tcPr>
          <w:p w:rsidR="00F632D1" w:rsidRPr="00F632D1" w:rsidRDefault="00F632D1" w:rsidP="00F632D1">
            <w:pPr>
              <w:widowControl w:val="0"/>
              <w:autoSpaceDE w:val="0"/>
              <w:autoSpaceDN w:val="0"/>
              <w:jc w:val="center"/>
              <w:rPr>
                <w:sz w:val="12"/>
                <w:szCs w:val="12"/>
              </w:rPr>
            </w:pPr>
            <w:r w:rsidRPr="00F632D1">
              <w:rPr>
                <w:sz w:val="12"/>
                <w:szCs w:val="12"/>
              </w:rPr>
              <w:t>N пункта Административного регламента</w:t>
            </w:r>
          </w:p>
        </w:tc>
        <w:tc>
          <w:tcPr>
            <w:tcW w:w="5308" w:type="dxa"/>
            <w:gridSpan w:val="7"/>
          </w:tcPr>
          <w:p w:rsidR="00F632D1" w:rsidRPr="00F632D1" w:rsidRDefault="00F632D1" w:rsidP="00F632D1">
            <w:pPr>
              <w:widowControl w:val="0"/>
              <w:autoSpaceDE w:val="0"/>
              <w:autoSpaceDN w:val="0"/>
              <w:jc w:val="center"/>
              <w:rPr>
                <w:sz w:val="12"/>
                <w:szCs w:val="12"/>
              </w:rPr>
            </w:pPr>
            <w:r w:rsidRPr="00F632D1">
              <w:rPr>
                <w:sz w:val="12"/>
                <w:szCs w:val="12"/>
              </w:rPr>
              <w:t>Наименование основания для отказа в соответствии с Административным регламентом</w:t>
            </w:r>
          </w:p>
        </w:tc>
        <w:tc>
          <w:tcPr>
            <w:tcW w:w="3546" w:type="dxa"/>
            <w:gridSpan w:val="2"/>
          </w:tcPr>
          <w:p w:rsidR="00F632D1" w:rsidRPr="00F632D1" w:rsidRDefault="00F632D1" w:rsidP="00F632D1">
            <w:pPr>
              <w:widowControl w:val="0"/>
              <w:autoSpaceDE w:val="0"/>
              <w:autoSpaceDN w:val="0"/>
              <w:jc w:val="center"/>
              <w:rPr>
                <w:sz w:val="12"/>
                <w:szCs w:val="12"/>
              </w:rPr>
            </w:pPr>
            <w:r w:rsidRPr="00F632D1">
              <w:rPr>
                <w:sz w:val="12"/>
                <w:szCs w:val="12"/>
              </w:rPr>
              <w:t>Разъяснение причин отказа в предоставлении услуги</w:t>
            </w:r>
          </w:p>
        </w:tc>
      </w:tr>
      <w:tr w:rsidR="00F632D1" w:rsidRPr="00F632D1" w:rsidTr="00F632D1">
        <w:tblPrEx>
          <w:tblBorders>
            <w:left w:val="single" w:sz="4" w:space="0" w:color="auto"/>
            <w:right w:val="single" w:sz="4" w:space="0" w:color="auto"/>
            <w:insideH w:val="single" w:sz="4" w:space="0" w:color="auto"/>
            <w:insideV w:val="single" w:sz="4" w:space="0" w:color="auto"/>
          </w:tblBorders>
        </w:tblPrEx>
        <w:tc>
          <w:tcPr>
            <w:tcW w:w="1698" w:type="dxa"/>
            <w:gridSpan w:val="2"/>
          </w:tcPr>
          <w:p w:rsidR="00F632D1" w:rsidRPr="00F632D1" w:rsidRDefault="00F632D1" w:rsidP="00F632D1">
            <w:pPr>
              <w:widowControl w:val="0"/>
              <w:autoSpaceDE w:val="0"/>
              <w:autoSpaceDN w:val="0"/>
              <w:rPr>
                <w:sz w:val="12"/>
                <w:szCs w:val="12"/>
              </w:rPr>
            </w:pPr>
          </w:p>
        </w:tc>
        <w:tc>
          <w:tcPr>
            <w:tcW w:w="5308" w:type="dxa"/>
            <w:gridSpan w:val="7"/>
          </w:tcPr>
          <w:p w:rsidR="00F632D1" w:rsidRPr="00F632D1" w:rsidRDefault="00F632D1" w:rsidP="00F632D1">
            <w:pPr>
              <w:widowControl w:val="0"/>
              <w:autoSpaceDE w:val="0"/>
              <w:autoSpaceDN w:val="0"/>
              <w:rPr>
                <w:sz w:val="12"/>
                <w:szCs w:val="12"/>
              </w:rPr>
            </w:pPr>
          </w:p>
        </w:tc>
        <w:tc>
          <w:tcPr>
            <w:tcW w:w="3546" w:type="dxa"/>
            <w:gridSpan w:val="2"/>
          </w:tcPr>
          <w:p w:rsidR="00F632D1" w:rsidRPr="00F632D1" w:rsidRDefault="00F632D1" w:rsidP="00F632D1">
            <w:pPr>
              <w:widowControl w:val="0"/>
              <w:autoSpaceDE w:val="0"/>
              <w:autoSpaceDN w:val="0"/>
              <w:rPr>
                <w:sz w:val="12"/>
                <w:szCs w:val="12"/>
              </w:rPr>
            </w:pPr>
          </w:p>
        </w:tc>
      </w:tr>
      <w:tr w:rsidR="00F632D1" w:rsidRPr="00F632D1" w:rsidTr="00F632D1">
        <w:tc>
          <w:tcPr>
            <w:tcW w:w="4457" w:type="dxa"/>
            <w:gridSpan w:val="6"/>
            <w:tcBorders>
              <w:top w:val="nil"/>
              <w:bottom w:val="nil"/>
            </w:tcBorders>
          </w:tcPr>
          <w:p w:rsidR="00F632D1" w:rsidRPr="00F632D1" w:rsidRDefault="00F632D1" w:rsidP="00F632D1">
            <w:pPr>
              <w:widowControl w:val="0"/>
              <w:autoSpaceDE w:val="0"/>
              <w:autoSpaceDN w:val="0"/>
              <w:ind w:firstLine="283"/>
              <w:jc w:val="both"/>
              <w:rPr>
                <w:sz w:val="12"/>
                <w:szCs w:val="12"/>
              </w:rPr>
            </w:pPr>
            <w:r w:rsidRPr="00F632D1">
              <w:rPr>
                <w:sz w:val="12"/>
                <w:szCs w:val="12"/>
              </w:rPr>
              <w:lastRenderedPageBreak/>
              <w:t>Дополнительно информируем:</w:t>
            </w:r>
          </w:p>
        </w:tc>
        <w:tc>
          <w:tcPr>
            <w:tcW w:w="6095" w:type="dxa"/>
            <w:gridSpan w:val="5"/>
            <w:tcBorders>
              <w:top w:val="nil"/>
            </w:tcBorders>
          </w:tcPr>
          <w:p w:rsidR="00F632D1" w:rsidRPr="00F632D1" w:rsidRDefault="00F632D1" w:rsidP="00F632D1">
            <w:pPr>
              <w:widowControl w:val="0"/>
              <w:autoSpaceDE w:val="0"/>
              <w:autoSpaceDN w:val="0"/>
              <w:jc w:val="right"/>
              <w:rPr>
                <w:sz w:val="12"/>
                <w:szCs w:val="12"/>
              </w:rPr>
            </w:pPr>
          </w:p>
        </w:tc>
      </w:tr>
      <w:tr w:rsidR="00F632D1" w:rsidRPr="00F632D1" w:rsidTr="00F632D1">
        <w:tblPrEx>
          <w:tblBorders>
            <w:insideV w:val="single" w:sz="4" w:space="0" w:color="auto"/>
          </w:tblBorders>
        </w:tblPrEx>
        <w:tc>
          <w:tcPr>
            <w:tcW w:w="10552" w:type="dxa"/>
            <w:gridSpan w:val="11"/>
            <w:tcBorders>
              <w:top w:val="nil"/>
              <w:left w:val="nil"/>
              <w:bottom w:val="nil"/>
              <w:right w:val="nil"/>
            </w:tcBorders>
          </w:tcPr>
          <w:p w:rsidR="00F632D1" w:rsidRPr="00F632D1" w:rsidRDefault="00F632D1" w:rsidP="00F632D1">
            <w:pPr>
              <w:widowControl w:val="0"/>
              <w:autoSpaceDE w:val="0"/>
              <w:autoSpaceDN w:val="0"/>
              <w:ind w:firstLine="283"/>
              <w:jc w:val="both"/>
              <w:rPr>
                <w:sz w:val="12"/>
                <w:szCs w:val="12"/>
              </w:rPr>
            </w:pPr>
            <w:r w:rsidRPr="00F632D1">
              <w:rPr>
                <w:sz w:val="12"/>
                <w:szCs w:val="12"/>
              </w:rPr>
              <w:t>Вы вправе повторно обратиться с заявлением о предоставлении услуги после устранения указанных нарушений.</w:t>
            </w:r>
          </w:p>
          <w:p w:rsidR="00F632D1" w:rsidRPr="00F632D1" w:rsidRDefault="00F632D1" w:rsidP="00F632D1">
            <w:pPr>
              <w:widowControl w:val="0"/>
              <w:autoSpaceDE w:val="0"/>
              <w:autoSpaceDN w:val="0"/>
              <w:ind w:firstLine="283"/>
              <w:jc w:val="both"/>
              <w:rPr>
                <w:sz w:val="12"/>
                <w:szCs w:val="12"/>
              </w:rPr>
            </w:pPr>
            <w:r w:rsidRPr="00F632D1">
              <w:rPr>
                <w:sz w:val="12"/>
                <w:szCs w:val="12"/>
              </w:rPr>
              <w:t>Данный отказ может быть обжалован в досудебном порядке путем направления жалобы в орган, уполномоченный на предоставление услуги «Предварительное согласование предоставления земельного участка», а также в судебном порядке.</w:t>
            </w:r>
          </w:p>
        </w:tc>
      </w:tr>
      <w:tr w:rsidR="00F632D1" w:rsidRPr="00F632D1" w:rsidTr="00F632D1">
        <w:tblPrEx>
          <w:tblBorders>
            <w:insideV w:val="single" w:sz="4" w:space="0" w:color="auto"/>
          </w:tblBorders>
        </w:tblPrEx>
        <w:tc>
          <w:tcPr>
            <w:tcW w:w="566" w:type="dxa"/>
            <w:tcBorders>
              <w:top w:val="nil"/>
              <w:left w:val="nil"/>
              <w:bottom w:val="nil"/>
            </w:tcBorders>
          </w:tcPr>
          <w:p w:rsidR="00F632D1" w:rsidRPr="00F632D1" w:rsidRDefault="00F632D1" w:rsidP="00F632D1">
            <w:pPr>
              <w:widowControl w:val="0"/>
              <w:autoSpaceDE w:val="0"/>
              <w:autoSpaceDN w:val="0"/>
              <w:rPr>
                <w:sz w:val="12"/>
                <w:szCs w:val="12"/>
              </w:rPr>
            </w:pPr>
          </w:p>
        </w:tc>
        <w:tc>
          <w:tcPr>
            <w:tcW w:w="3396" w:type="dxa"/>
            <w:gridSpan w:val="4"/>
          </w:tcPr>
          <w:p w:rsidR="00F632D1" w:rsidRPr="00F632D1" w:rsidRDefault="00F632D1" w:rsidP="00F632D1">
            <w:pPr>
              <w:widowControl w:val="0"/>
              <w:autoSpaceDE w:val="0"/>
              <w:autoSpaceDN w:val="0"/>
              <w:jc w:val="center"/>
              <w:rPr>
                <w:sz w:val="12"/>
                <w:szCs w:val="12"/>
              </w:rPr>
            </w:pPr>
            <w:r w:rsidRPr="00F632D1">
              <w:rPr>
                <w:sz w:val="12"/>
                <w:szCs w:val="12"/>
              </w:rPr>
              <w:t>Сведения о сертификате электронной подписи</w:t>
            </w:r>
          </w:p>
        </w:tc>
        <w:tc>
          <w:tcPr>
            <w:tcW w:w="6590" w:type="dxa"/>
            <w:gridSpan w:val="6"/>
            <w:tcBorders>
              <w:top w:val="nil"/>
              <w:bottom w:val="nil"/>
              <w:right w:val="nil"/>
            </w:tcBorders>
          </w:tcPr>
          <w:p w:rsidR="00F632D1" w:rsidRPr="00F632D1" w:rsidRDefault="00F632D1" w:rsidP="00F632D1">
            <w:pPr>
              <w:widowControl w:val="0"/>
              <w:autoSpaceDE w:val="0"/>
              <w:autoSpaceDN w:val="0"/>
              <w:rPr>
                <w:sz w:val="12"/>
                <w:szCs w:val="12"/>
              </w:rPr>
            </w:pPr>
          </w:p>
        </w:tc>
      </w:tr>
    </w:tbl>
    <w:p w:rsidR="00F632D1" w:rsidRPr="00F632D1" w:rsidRDefault="00F632D1" w:rsidP="00F632D1">
      <w:pPr>
        <w:widowControl w:val="0"/>
        <w:autoSpaceDE w:val="0"/>
        <w:autoSpaceDN w:val="0"/>
        <w:jc w:val="both"/>
        <w:rPr>
          <w:sz w:val="12"/>
          <w:szCs w:val="12"/>
        </w:rPr>
      </w:pPr>
    </w:p>
    <w:p w:rsidR="00F632D1" w:rsidRPr="00F632D1" w:rsidRDefault="00F632D1" w:rsidP="00F632D1">
      <w:pPr>
        <w:widowControl w:val="0"/>
        <w:autoSpaceDE w:val="0"/>
        <w:autoSpaceDN w:val="0"/>
        <w:jc w:val="right"/>
        <w:outlineLvl w:val="1"/>
        <w:rPr>
          <w:sz w:val="12"/>
          <w:szCs w:val="12"/>
        </w:rPr>
      </w:pPr>
      <w:r w:rsidRPr="00F632D1">
        <w:rPr>
          <w:sz w:val="12"/>
          <w:szCs w:val="12"/>
        </w:rPr>
        <w:t>Приложение № 3</w:t>
      </w:r>
    </w:p>
    <w:p w:rsidR="00F632D1" w:rsidRPr="00F632D1" w:rsidRDefault="00F632D1" w:rsidP="00F632D1">
      <w:pPr>
        <w:widowControl w:val="0"/>
        <w:autoSpaceDE w:val="0"/>
        <w:autoSpaceDN w:val="0"/>
        <w:jc w:val="right"/>
        <w:rPr>
          <w:sz w:val="12"/>
          <w:szCs w:val="12"/>
        </w:rPr>
      </w:pPr>
      <w:r w:rsidRPr="00F632D1">
        <w:rPr>
          <w:sz w:val="12"/>
          <w:szCs w:val="12"/>
        </w:rPr>
        <w:t>к Административному регламенту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2642"/>
      </w:tblGrid>
      <w:tr w:rsidR="00F632D1" w:rsidRPr="00F632D1" w:rsidTr="00F632D1">
        <w:tc>
          <w:tcPr>
            <w:tcW w:w="10552" w:type="dxa"/>
            <w:gridSpan w:val="6"/>
            <w:tcBorders>
              <w:top w:val="nil"/>
              <w:left w:val="nil"/>
              <w:bottom w:val="nil"/>
              <w:right w:val="nil"/>
            </w:tcBorders>
          </w:tcPr>
          <w:p w:rsidR="00F632D1" w:rsidRPr="00F632D1" w:rsidRDefault="00F632D1" w:rsidP="00F632D1">
            <w:pPr>
              <w:widowControl w:val="0"/>
              <w:autoSpaceDE w:val="0"/>
              <w:autoSpaceDN w:val="0"/>
              <w:jc w:val="center"/>
              <w:rPr>
                <w:sz w:val="12"/>
                <w:szCs w:val="12"/>
              </w:rPr>
            </w:pPr>
            <w:r w:rsidRPr="00F632D1">
              <w:rPr>
                <w:sz w:val="12"/>
                <w:szCs w:val="12"/>
              </w:rPr>
              <w:t>Форма заявления о предоставлении услуги</w:t>
            </w: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nil"/>
              <w:left w:val="nil"/>
              <w:bottom w:val="nil"/>
              <w:right w:val="nil"/>
            </w:tcBorders>
          </w:tcPr>
          <w:p w:rsidR="00F632D1" w:rsidRPr="00F632D1" w:rsidRDefault="00F632D1" w:rsidP="00F632D1">
            <w:pPr>
              <w:widowControl w:val="0"/>
              <w:autoSpaceDE w:val="0"/>
              <w:autoSpaceDN w:val="0"/>
              <w:rPr>
                <w:sz w:val="12"/>
                <w:szCs w:val="12"/>
              </w:rPr>
            </w:pPr>
            <w:r w:rsidRPr="00F632D1">
              <w:rPr>
                <w:sz w:val="12"/>
                <w:szCs w:val="12"/>
              </w:rPr>
              <w:t>кому:</w:t>
            </w: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nil"/>
              <w:left w:val="nil"/>
              <w:bottom w:val="single" w:sz="4" w:space="0" w:color="auto"/>
              <w:right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single" w:sz="4" w:space="0" w:color="auto"/>
              <w:left w:val="nil"/>
              <w:bottom w:val="single" w:sz="4" w:space="0" w:color="auto"/>
              <w:right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single" w:sz="4" w:space="0" w:color="auto"/>
              <w:left w:val="nil"/>
              <w:bottom w:val="nil"/>
              <w:right w:val="nil"/>
            </w:tcBorders>
          </w:tcPr>
          <w:p w:rsidR="00F632D1" w:rsidRPr="00F632D1" w:rsidRDefault="00F632D1" w:rsidP="00F632D1">
            <w:pPr>
              <w:widowControl w:val="0"/>
              <w:autoSpaceDE w:val="0"/>
              <w:autoSpaceDN w:val="0"/>
              <w:jc w:val="center"/>
              <w:rPr>
                <w:sz w:val="12"/>
                <w:szCs w:val="12"/>
              </w:rPr>
            </w:pPr>
            <w:r w:rsidRPr="00F632D1">
              <w:rPr>
                <w:sz w:val="12"/>
                <w:szCs w:val="12"/>
              </w:rPr>
              <w:t>(наименование уполномоченного органа)</w:t>
            </w: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nil"/>
              <w:left w:val="nil"/>
              <w:bottom w:val="nil"/>
              <w:right w:val="nil"/>
            </w:tcBorders>
          </w:tcPr>
          <w:p w:rsidR="00F632D1" w:rsidRPr="00F632D1" w:rsidRDefault="00F632D1" w:rsidP="00F632D1">
            <w:pPr>
              <w:widowControl w:val="0"/>
              <w:autoSpaceDE w:val="0"/>
              <w:autoSpaceDN w:val="0"/>
              <w:rPr>
                <w:sz w:val="12"/>
                <w:szCs w:val="12"/>
              </w:rPr>
            </w:pPr>
            <w:r w:rsidRPr="00F632D1">
              <w:rPr>
                <w:sz w:val="12"/>
                <w:szCs w:val="12"/>
              </w:rPr>
              <w:t>от кого:</w:t>
            </w: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single" w:sz="4" w:space="0" w:color="auto"/>
              <w:left w:val="nil"/>
              <w:bottom w:val="single" w:sz="4" w:space="0" w:color="auto"/>
              <w:right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single" w:sz="4" w:space="0" w:color="auto"/>
              <w:left w:val="nil"/>
              <w:bottom w:val="nil"/>
              <w:right w:val="nil"/>
            </w:tcBorders>
          </w:tcPr>
          <w:p w:rsidR="00F632D1" w:rsidRPr="00F632D1" w:rsidRDefault="00F632D1" w:rsidP="00F632D1">
            <w:pPr>
              <w:widowControl w:val="0"/>
              <w:autoSpaceDE w:val="0"/>
              <w:autoSpaceDN w:val="0"/>
              <w:jc w:val="center"/>
              <w:rPr>
                <w:sz w:val="12"/>
                <w:szCs w:val="12"/>
              </w:rPr>
            </w:pPr>
            <w:r w:rsidRPr="00F632D1">
              <w:rPr>
                <w:sz w:val="12"/>
                <w:szCs w:val="12"/>
              </w:rPr>
              <w:t>(наименование, ИНН, ОГРН юридического лица, ИП)</w:t>
            </w: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single" w:sz="4" w:space="0" w:color="auto"/>
              <w:left w:val="nil"/>
              <w:bottom w:val="single" w:sz="4" w:space="0" w:color="auto"/>
              <w:right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single" w:sz="4" w:space="0" w:color="auto"/>
              <w:left w:val="nil"/>
              <w:bottom w:val="nil"/>
              <w:right w:val="nil"/>
            </w:tcBorders>
          </w:tcPr>
          <w:p w:rsidR="00F632D1" w:rsidRPr="00F632D1" w:rsidRDefault="00F632D1" w:rsidP="00F632D1">
            <w:pPr>
              <w:widowControl w:val="0"/>
              <w:autoSpaceDE w:val="0"/>
              <w:autoSpaceDN w:val="0"/>
              <w:jc w:val="center"/>
              <w:rPr>
                <w:sz w:val="12"/>
                <w:szCs w:val="12"/>
              </w:rPr>
            </w:pPr>
            <w:r w:rsidRPr="00F632D1">
              <w:rPr>
                <w:sz w:val="12"/>
                <w:szCs w:val="12"/>
              </w:rPr>
              <w:t>(контактный телефон, электронная почта, почтовый адрес)</w:t>
            </w: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nil"/>
              <w:left w:val="nil"/>
              <w:bottom w:val="single" w:sz="4" w:space="0" w:color="auto"/>
              <w:right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single" w:sz="4" w:space="0" w:color="auto"/>
              <w:left w:val="nil"/>
              <w:bottom w:val="single" w:sz="4" w:space="0" w:color="auto"/>
              <w:right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single" w:sz="4" w:space="0" w:color="auto"/>
              <w:left w:val="nil"/>
              <w:bottom w:val="nil"/>
              <w:right w:val="nil"/>
            </w:tcBorders>
          </w:tcPr>
          <w:p w:rsidR="00F632D1" w:rsidRPr="00F632D1" w:rsidRDefault="00F632D1" w:rsidP="00F632D1">
            <w:pPr>
              <w:widowControl w:val="0"/>
              <w:autoSpaceDE w:val="0"/>
              <w:autoSpaceDN w:val="0"/>
              <w:jc w:val="center"/>
              <w:rPr>
                <w:sz w:val="12"/>
                <w:szCs w:val="12"/>
              </w:rPr>
            </w:pPr>
            <w:r w:rsidRPr="00F632D1">
              <w:rPr>
                <w:sz w:val="12"/>
                <w:szCs w:val="12"/>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nil"/>
              <w:left w:val="nil"/>
              <w:bottom w:val="single" w:sz="4" w:space="0" w:color="auto"/>
              <w:right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single" w:sz="4" w:space="0" w:color="auto"/>
              <w:left w:val="nil"/>
              <w:bottom w:val="single" w:sz="4" w:space="0" w:color="auto"/>
              <w:right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4520"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6032" w:type="dxa"/>
            <w:gridSpan w:val="4"/>
            <w:tcBorders>
              <w:top w:val="single" w:sz="4" w:space="0" w:color="auto"/>
              <w:left w:val="nil"/>
              <w:bottom w:val="nil"/>
              <w:right w:val="nil"/>
            </w:tcBorders>
          </w:tcPr>
          <w:p w:rsidR="00F632D1" w:rsidRPr="00F632D1" w:rsidRDefault="00F632D1" w:rsidP="00F632D1">
            <w:pPr>
              <w:widowControl w:val="0"/>
              <w:autoSpaceDE w:val="0"/>
              <w:autoSpaceDN w:val="0"/>
              <w:jc w:val="center"/>
              <w:rPr>
                <w:sz w:val="12"/>
                <w:szCs w:val="12"/>
              </w:rPr>
            </w:pPr>
            <w:r w:rsidRPr="00F632D1">
              <w:rPr>
                <w:sz w:val="12"/>
                <w:szCs w:val="12"/>
              </w:rPr>
              <w:t>(данные представителя заявителя)</w:t>
            </w:r>
          </w:p>
        </w:tc>
      </w:tr>
      <w:tr w:rsidR="00F632D1" w:rsidRPr="00F632D1" w:rsidTr="00F632D1">
        <w:tc>
          <w:tcPr>
            <w:tcW w:w="10552" w:type="dxa"/>
            <w:gridSpan w:val="6"/>
            <w:tcBorders>
              <w:top w:val="nil"/>
              <w:left w:val="nil"/>
              <w:bottom w:val="nil"/>
              <w:right w:val="nil"/>
            </w:tcBorders>
          </w:tcPr>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w:t>
            </w:r>
          </w:p>
          <w:p w:rsidR="00F632D1" w:rsidRPr="00F632D1" w:rsidRDefault="00F632D1" w:rsidP="00F632D1">
            <w:pPr>
              <w:autoSpaceDE w:val="0"/>
              <w:autoSpaceDN w:val="0"/>
              <w:adjustRightInd w:val="0"/>
              <w:jc w:val="center"/>
              <w:rPr>
                <w:rFonts w:eastAsia="Calibri"/>
                <w:sz w:val="12"/>
                <w:szCs w:val="12"/>
                <w:lang w:eastAsia="en-US"/>
              </w:rPr>
            </w:pPr>
            <w:r w:rsidRPr="00F632D1">
              <w:rPr>
                <w:rFonts w:eastAsia="Calibri"/>
                <w:sz w:val="12"/>
                <w:szCs w:val="12"/>
                <w:lang w:eastAsia="en-US"/>
              </w:rPr>
              <w:t>ЗАЯВЛЕНИЕ</w:t>
            </w:r>
          </w:p>
          <w:p w:rsidR="00F632D1" w:rsidRPr="00F632D1" w:rsidRDefault="00F632D1" w:rsidP="00F632D1">
            <w:pPr>
              <w:autoSpaceDE w:val="0"/>
              <w:autoSpaceDN w:val="0"/>
              <w:adjustRightInd w:val="0"/>
              <w:jc w:val="center"/>
              <w:rPr>
                <w:rFonts w:eastAsia="Calibri"/>
                <w:sz w:val="12"/>
                <w:szCs w:val="12"/>
                <w:lang w:eastAsia="en-US"/>
              </w:rPr>
            </w:pPr>
            <w:r w:rsidRPr="00F632D1">
              <w:rPr>
                <w:rFonts w:eastAsia="Calibri"/>
                <w:sz w:val="12"/>
                <w:szCs w:val="12"/>
                <w:lang w:eastAsia="en-US"/>
              </w:rPr>
              <w:t>о предварительном согласовании предоставления земельного участка</w:t>
            </w:r>
          </w:p>
          <w:p w:rsidR="00F632D1" w:rsidRPr="00F632D1" w:rsidRDefault="00F632D1" w:rsidP="00F632D1">
            <w:pPr>
              <w:autoSpaceDE w:val="0"/>
              <w:autoSpaceDN w:val="0"/>
              <w:adjustRightInd w:val="0"/>
              <w:jc w:val="both"/>
              <w:rPr>
                <w:rFonts w:eastAsia="Calibri"/>
                <w:sz w:val="12"/>
                <w:szCs w:val="12"/>
                <w:lang w:eastAsia="en-US"/>
              </w:rPr>
            </w:pP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Прошу предварительно согласовать предоставление земельного участка с кадастровым номером ____________, ориентировочной площадью _______________, с местоположением ______________________________________________________________:</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Решение об утверждении проекта межевания территории от _______ N ______________</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Основание предоставления земельного участка без проведения торгов _______________</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______________________________________________________________________________</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w:t>
            </w:r>
            <w:r w:rsidRPr="00F632D1">
              <w:rPr>
                <w:rFonts w:eastAsia="Calibri"/>
                <w:i/>
                <w:iCs/>
                <w:sz w:val="12"/>
                <w:szCs w:val="12"/>
                <w:lang w:eastAsia="en-US"/>
              </w:rPr>
              <w:t xml:space="preserve">(указывается основание из числа предусмотренных </w:t>
            </w:r>
            <w:hyperlink r:id="rId566" w:history="1">
              <w:r w:rsidRPr="00F632D1">
                <w:rPr>
                  <w:rFonts w:eastAsia="Calibri"/>
                  <w:i/>
                  <w:iCs/>
                  <w:sz w:val="12"/>
                  <w:szCs w:val="12"/>
                  <w:lang w:eastAsia="en-US"/>
                </w:rPr>
                <w:t>пунктом 2 статьи 39.3</w:t>
              </w:r>
            </w:hyperlink>
            <w:r w:rsidRPr="00F632D1">
              <w:rPr>
                <w:rFonts w:eastAsia="Calibri"/>
                <w:i/>
                <w:iCs/>
                <w:sz w:val="12"/>
                <w:szCs w:val="12"/>
                <w:lang w:eastAsia="en-US"/>
              </w:rPr>
              <w:t>,</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w:t>
            </w:r>
            <w:hyperlink r:id="rId567" w:history="1">
              <w:r w:rsidRPr="00F632D1">
                <w:rPr>
                  <w:rFonts w:eastAsia="Calibri"/>
                  <w:i/>
                  <w:iCs/>
                  <w:sz w:val="12"/>
                  <w:szCs w:val="12"/>
                  <w:lang w:eastAsia="en-US"/>
                </w:rPr>
                <w:t>статьей 39.5</w:t>
              </w:r>
            </w:hyperlink>
            <w:r w:rsidRPr="00F632D1">
              <w:rPr>
                <w:rFonts w:eastAsia="Calibri"/>
                <w:i/>
                <w:iCs/>
                <w:sz w:val="12"/>
                <w:szCs w:val="12"/>
                <w:lang w:eastAsia="en-US"/>
              </w:rPr>
              <w:t xml:space="preserve">, </w:t>
            </w:r>
            <w:hyperlink r:id="rId568" w:history="1">
              <w:r w:rsidRPr="00F632D1">
                <w:rPr>
                  <w:rFonts w:eastAsia="Calibri"/>
                  <w:i/>
                  <w:iCs/>
                  <w:sz w:val="12"/>
                  <w:szCs w:val="12"/>
                  <w:lang w:eastAsia="en-US"/>
                </w:rPr>
                <w:t>пунктом 2 статьи 39.6</w:t>
              </w:r>
            </w:hyperlink>
            <w:r w:rsidRPr="00F632D1">
              <w:rPr>
                <w:rFonts w:eastAsia="Calibri"/>
                <w:i/>
                <w:iCs/>
                <w:sz w:val="12"/>
                <w:szCs w:val="12"/>
                <w:lang w:eastAsia="en-US"/>
              </w:rPr>
              <w:t xml:space="preserve"> или </w:t>
            </w:r>
            <w:hyperlink r:id="rId569" w:history="1">
              <w:r w:rsidRPr="00F632D1">
                <w:rPr>
                  <w:rFonts w:eastAsia="Calibri"/>
                  <w:i/>
                  <w:iCs/>
                  <w:sz w:val="12"/>
                  <w:szCs w:val="12"/>
                  <w:lang w:eastAsia="en-US"/>
                </w:rPr>
                <w:t>пунктом 2 статьи 39.10</w:t>
              </w:r>
            </w:hyperlink>
            <w:r w:rsidRPr="00F632D1">
              <w:rPr>
                <w:rFonts w:eastAsia="Calibri"/>
                <w:i/>
                <w:iCs/>
                <w:sz w:val="12"/>
                <w:szCs w:val="12"/>
                <w:lang w:eastAsia="en-US"/>
              </w:rPr>
              <w:t xml:space="preserve"> Земельного</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w:t>
            </w:r>
            <w:r w:rsidRPr="00F632D1">
              <w:rPr>
                <w:rFonts w:eastAsia="Calibri"/>
                <w:i/>
                <w:iCs/>
                <w:sz w:val="12"/>
                <w:szCs w:val="12"/>
                <w:lang w:eastAsia="en-US"/>
              </w:rPr>
              <w:t>кодекса Российской Федерации)</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Испрашиваемый вид права _____________________________________________________</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Цель использования земельного участка _________________________________________</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Решение   об   изъятии   земельного   участка   для  государственных  и</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муниципальных нужд от ______________ N ________________________________________.</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Решение  об утверждении документа территориального планирования и (или) проекта планировки территории ______________ N ________________________________________.</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Кадастровый   номер   земельного   участка   (земельных  участков),  из</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которого(</w:t>
            </w:r>
            <w:proofErr w:type="spellStart"/>
            <w:r w:rsidRPr="00F632D1">
              <w:rPr>
                <w:rFonts w:eastAsia="Calibri"/>
                <w:sz w:val="12"/>
                <w:szCs w:val="12"/>
                <w:lang w:eastAsia="en-US"/>
              </w:rPr>
              <w:t>ых</w:t>
            </w:r>
            <w:proofErr w:type="spellEnd"/>
            <w:r w:rsidRPr="00F632D1">
              <w:rPr>
                <w:rFonts w:eastAsia="Calibri"/>
                <w:sz w:val="12"/>
                <w:szCs w:val="12"/>
                <w:lang w:eastAsia="en-US"/>
              </w:rPr>
              <w:t>) предусмотрено образование  испрашиваемого  земельного  участка</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______________________________________________________________________________</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w:t>
            </w:r>
            <w:r w:rsidRPr="00F632D1">
              <w:rPr>
                <w:rFonts w:eastAsia="Calibri"/>
                <w:i/>
                <w:iCs/>
                <w:sz w:val="12"/>
                <w:szCs w:val="12"/>
                <w:lang w:eastAsia="en-US"/>
              </w:rPr>
              <w:t>(указывается в случае образования испрашиваемого земельного участка из</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w:t>
            </w:r>
            <w:r w:rsidRPr="00F632D1">
              <w:rPr>
                <w:rFonts w:eastAsia="Calibri"/>
                <w:i/>
                <w:iCs/>
                <w:sz w:val="12"/>
                <w:szCs w:val="12"/>
                <w:lang w:eastAsia="en-US"/>
              </w:rPr>
              <w:t>земельного участка (земельных участков) в соответствии с проектом</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w:t>
            </w:r>
            <w:r w:rsidRPr="00F632D1">
              <w:rPr>
                <w:rFonts w:eastAsia="Calibri"/>
                <w:i/>
                <w:iCs/>
                <w:sz w:val="12"/>
                <w:szCs w:val="12"/>
                <w:lang w:eastAsia="en-US"/>
              </w:rPr>
              <w:t>межевания территории, со схемой расположения земельного участка или с</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w:t>
            </w:r>
            <w:r w:rsidRPr="00F632D1">
              <w:rPr>
                <w:rFonts w:eastAsia="Calibri"/>
                <w:i/>
                <w:iCs/>
                <w:sz w:val="12"/>
                <w:szCs w:val="12"/>
                <w:lang w:eastAsia="en-US"/>
              </w:rPr>
              <w:t>проектной документацией лесных участков, в случае, если сведения о таких</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w:t>
            </w:r>
            <w:r w:rsidRPr="00F632D1">
              <w:rPr>
                <w:rFonts w:eastAsia="Calibri"/>
                <w:i/>
                <w:iCs/>
                <w:sz w:val="12"/>
                <w:szCs w:val="12"/>
                <w:lang w:eastAsia="en-US"/>
              </w:rPr>
              <w:t>земельных участках внесены в Единый государственный реестр недвижимости)</w:t>
            </w:r>
          </w:p>
          <w:p w:rsidR="00F632D1" w:rsidRPr="00F632D1" w:rsidRDefault="00F632D1" w:rsidP="00F632D1">
            <w:pPr>
              <w:autoSpaceDE w:val="0"/>
              <w:autoSpaceDN w:val="0"/>
              <w:adjustRightInd w:val="0"/>
              <w:jc w:val="both"/>
              <w:rPr>
                <w:rFonts w:eastAsia="Calibri"/>
                <w:sz w:val="12"/>
                <w:szCs w:val="12"/>
                <w:lang w:eastAsia="en-US"/>
              </w:rPr>
            </w:pP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Приложения:  (указывается  список  прилагаемых  к заявлению документов)</w:t>
            </w:r>
          </w:p>
          <w:p w:rsidR="00F632D1" w:rsidRPr="00F632D1" w:rsidRDefault="00F632D1" w:rsidP="00F632D1">
            <w:pPr>
              <w:autoSpaceDE w:val="0"/>
              <w:autoSpaceDN w:val="0"/>
              <w:adjustRightInd w:val="0"/>
              <w:jc w:val="both"/>
              <w:rPr>
                <w:rFonts w:eastAsia="Calibri"/>
                <w:sz w:val="12"/>
                <w:szCs w:val="12"/>
                <w:lang w:eastAsia="en-US"/>
              </w:rPr>
            </w:pPr>
            <w:r w:rsidRPr="00F632D1">
              <w:rPr>
                <w:rFonts w:eastAsia="Calibri"/>
                <w:sz w:val="12"/>
                <w:szCs w:val="12"/>
                <w:lang w:eastAsia="en-US"/>
              </w:rPr>
              <w:t xml:space="preserve">    Представленные документы и сведения, указанные в заявлении, достоверны.</w:t>
            </w:r>
          </w:p>
          <w:p w:rsidR="00F632D1" w:rsidRPr="00F632D1" w:rsidRDefault="00F632D1" w:rsidP="00F632D1">
            <w:pPr>
              <w:widowControl w:val="0"/>
              <w:autoSpaceDE w:val="0"/>
              <w:autoSpaceDN w:val="0"/>
              <w:ind w:firstLine="283"/>
              <w:jc w:val="both"/>
              <w:rPr>
                <w:sz w:val="12"/>
                <w:szCs w:val="12"/>
              </w:rPr>
            </w:pPr>
          </w:p>
        </w:tc>
      </w:tr>
      <w:tr w:rsidR="00F632D1" w:rsidRPr="00F632D1" w:rsidTr="00F632D1">
        <w:tc>
          <w:tcPr>
            <w:tcW w:w="10552" w:type="dxa"/>
            <w:gridSpan w:val="6"/>
            <w:tcBorders>
              <w:top w:val="nil"/>
              <w:left w:val="nil"/>
              <w:bottom w:val="nil"/>
              <w:right w:val="nil"/>
            </w:tcBorders>
          </w:tcPr>
          <w:p w:rsidR="00F632D1" w:rsidRPr="00F632D1" w:rsidRDefault="00F632D1" w:rsidP="00F632D1">
            <w:pPr>
              <w:widowControl w:val="0"/>
              <w:autoSpaceDE w:val="0"/>
              <w:autoSpaceDN w:val="0"/>
              <w:jc w:val="both"/>
              <w:rPr>
                <w:sz w:val="12"/>
                <w:szCs w:val="12"/>
              </w:rPr>
            </w:pPr>
            <w:r w:rsidRPr="00F632D1">
              <w:rPr>
                <w:sz w:val="12"/>
                <w:szCs w:val="12"/>
              </w:rPr>
              <w:t>Приложение:</w:t>
            </w:r>
          </w:p>
        </w:tc>
      </w:tr>
      <w:tr w:rsidR="00F632D1" w:rsidRPr="00F632D1" w:rsidTr="00F632D1">
        <w:tc>
          <w:tcPr>
            <w:tcW w:w="10552" w:type="dxa"/>
            <w:gridSpan w:val="6"/>
            <w:tcBorders>
              <w:top w:val="nil"/>
              <w:left w:val="nil"/>
              <w:bottom w:val="single" w:sz="4" w:space="0" w:color="auto"/>
              <w:right w:val="nil"/>
            </w:tcBorders>
          </w:tcPr>
          <w:p w:rsidR="00F632D1" w:rsidRPr="00F632D1" w:rsidRDefault="00F632D1" w:rsidP="00F632D1">
            <w:pPr>
              <w:widowControl w:val="0"/>
              <w:autoSpaceDE w:val="0"/>
              <w:autoSpaceDN w:val="0"/>
              <w:jc w:val="both"/>
              <w:rPr>
                <w:sz w:val="12"/>
                <w:szCs w:val="12"/>
              </w:rPr>
            </w:pPr>
            <w:r w:rsidRPr="00F632D1">
              <w:rPr>
                <w:sz w:val="12"/>
                <w:szCs w:val="12"/>
              </w:rPr>
              <w:t>Результат предоставления услуги прошу:</w:t>
            </w:r>
          </w:p>
        </w:tc>
      </w:tr>
      <w:tr w:rsidR="00F632D1" w:rsidRPr="00F632D1" w:rsidTr="00F632D1">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F632D1" w:rsidRPr="00F632D1" w:rsidRDefault="00F632D1" w:rsidP="00F632D1">
            <w:pPr>
              <w:widowControl w:val="0"/>
              <w:autoSpaceDE w:val="0"/>
              <w:autoSpaceDN w:val="0"/>
              <w:jc w:val="both"/>
              <w:rPr>
                <w:sz w:val="12"/>
                <w:szCs w:val="12"/>
              </w:rPr>
            </w:pPr>
            <w:r w:rsidRPr="00F632D1">
              <w:rPr>
                <w:sz w:val="12"/>
                <w:szCs w:val="12"/>
              </w:rPr>
              <w:t>направить в форме электронного документа в личный кабинет на ЕПГУ/РПГУ</w:t>
            </w:r>
          </w:p>
        </w:tc>
        <w:tc>
          <w:tcPr>
            <w:tcW w:w="2642" w:type="dxa"/>
            <w:tcBorders>
              <w:top w:val="single" w:sz="4" w:space="0" w:color="auto"/>
              <w:bottom w:val="single" w:sz="4" w:space="0" w:color="auto"/>
            </w:tcBorders>
          </w:tcPr>
          <w:p w:rsidR="00F632D1" w:rsidRPr="00F632D1" w:rsidRDefault="00F632D1" w:rsidP="00F632D1">
            <w:pPr>
              <w:widowControl w:val="0"/>
              <w:autoSpaceDE w:val="0"/>
              <w:autoSpaceDN w:val="0"/>
              <w:jc w:val="both"/>
              <w:rPr>
                <w:sz w:val="12"/>
                <w:szCs w:val="12"/>
              </w:rPr>
            </w:pPr>
          </w:p>
        </w:tc>
      </w:tr>
      <w:tr w:rsidR="00F632D1" w:rsidRPr="00F632D1" w:rsidTr="00F632D1">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F632D1" w:rsidRPr="00F632D1" w:rsidRDefault="00F632D1" w:rsidP="00F632D1">
            <w:pPr>
              <w:widowControl w:val="0"/>
              <w:autoSpaceDE w:val="0"/>
              <w:autoSpaceDN w:val="0"/>
              <w:jc w:val="both"/>
              <w:rPr>
                <w:sz w:val="12"/>
                <w:szCs w:val="12"/>
              </w:rPr>
            </w:pPr>
            <w:r w:rsidRPr="00F632D1">
              <w:rPr>
                <w:sz w:val="12"/>
                <w:szCs w:val="12"/>
              </w:rPr>
              <w:t xml:space="preserve">выдать на бумажном носителе при личном обращении в Администрацию </w:t>
            </w:r>
          </w:p>
        </w:tc>
        <w:tc>
          <w:tcPr>
            <w:tcW w:w="2642" w:type="dxa"/>
            <w:tcBorders>
              <w:top w:val="single" w:sz="4" w:space="0" w:color="auto"/>
              <w:bottom w:val="single" w:sz="4" w:space="0" w:color="auto"/>
            </w:tcBorders>
          </w:tcPr>
          <w:p w:rsidR="00F632D1" w:rsidRPr="00F632D1" w:rsidRDefault="00F632D1" w:rsidP="00F632D1">
            <w:pPr>
              <w:widowControl w:val="0"/>
              <w:autoSpaceDE w:val="0"/>
              <w:autoSpaceDN w:val="0"/>
              <w:jc w:val="both"/>
              <w:rPr>
                <w:sz w:val="12"/>
                <w:szCs w:val="12"/>
              </w:rPr>
            </w:pPr>
          </w:p>
        </w:tc>
      </w:tr>
      <w:tr w:rsidR="00F632D1" w:rsidRPr="00F632D1" w:rsidTr="00F632D1">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F632D1" w:rsidRPr="00F632D1" w:rsidRDefault="00F632D1" w:rsidP="00F632D1">
            <w:pPr>
              <w:widowControl w:val="0"/>
              <w:autoSpaceDE w:val="0"/>
              <w:autoSpaceDN w:val="0"/>
              <w:jc w:val="both"/>
              <w:rPr>
                <w:sz w:val="12"/>
                <w:szCs w:val="12"/>
              </w:rPr>
            </w:pPr>
            <w:r w:rsidRPr="00F632D1">
              <w:rPr>
                <w:sz w:val="12"/>
                <w:szCs w:val="12"/>
              </w:rPr>
              <w:t>направить на бумажном носителе на почтовый адрес: _________________________</w:t>
            </w:r>
          </w:p>
        </w:tc>
        <w:tc>
          <w:tcPr>
            <w:tcW w:w="2642" w:type="dxa"/>
            <w:tcBorders>
              <w:top w:val="single" w:sz="4" w:space="0" w:color="auto"/>
              <w:bottom w:val="single" w:sz="4" w:space="0" w:color="auto"/>
            </w:tcBorders>
          </w:tcPr>
          <w:p w:rsidR="00F632D1" w:rsidRPr="00F632D1" w:rsidRDefault="00F632D1" w:rsidP="00F632D1">
            <w:pPr>
              <w:widowControl w:val="0"/>
              <w:autoSpaceDE w:val="0"/>
              <w:autoSpaceDN w:val="0"/>
              <w:jc w:val="both"/>
              <w:rPr>
                <w:sz w:val="12"/>
                <w:szCs w:val="12"/>
              </w:rPr>
            </w:pPr>
          </w:p>
        </w:tc>
      </w:tr>
      <w:tr w:rsidR="00F632D1" w:rsidRPr="00F632D1" w:rsidTr="00F632D1">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F632D1" w:rsidRPr="00F632D1" w:rsidRDefault="00F632D1" w:rsidP="00F632D1">
            <w:pPr>
              <w:widowControl w:val="0"/>
              <w:autoSpaceDE w:val="0"/>
              <w:autoSpaceDN w:val="0"/>
              <w:jc w:val="both"/>
              <w:rPr>
                <w:sz w:val="12"/>
                <w:szCs w:val="12"/>
              </w:rPr>
            </w:pPr>
            <w:r w:rsidRPr="00F632D1">
              <w:rPr>
                <w:sz w:val="12"/>
                <w:szCs w:val="12"/>
              </w:rPr>
              <w:lastRenderedPageBreak/>
              <w:t>Выдать в многофункциональном центре</w:t>
            </w:r>
          </w:p>
        </w:tc>
        <w:tc>
          <w:tcPr>
            <w:tcW w:w="2642" w:type="dxa"/>
            <w:tcBorders>
              <w:top w:val="single" w:sz="4" w:space="0" w:color="auto"/>
              <w:bottom w:val="single" w:sz="4" w:space="0" w:color="auto"/>
            </w:tcBorders>
          </w:tcPr>
          <w:p w:rsidR="00F632D1" w:rsidRPr="00F632D1" w:rsidRDefault="00F632D1" w:rsidP="00F632D1">
            <w:pPr>
              <w:widowControl w:val="0"/>
              <w:autoSpaceDE w:val="0"/>
              <w:autoSpaceDN w:val="0"/>
              <w:jc w:val="both"/>
              <w:rPr>
                <w:sz w:val="12"/>
                <w:szCs w:val="12"/>
              </w:rPr>
            </w:pPr>
          </w:p>
        </w:tc>
      </w:tr>
      <w:tr w:rsidR="00F632D1" w:rsidRPr="00F632D1" w:rsidTr="00F632D1">
        <w:tblPrEx>
          <w:tblBorders>
            <w:left w:val="single" w:sz="4" w:space="0" w:color="auto"/>
            <w:right w:val="single" w:sz="4" w:space="0" w:color="auto"/>
            <w:insideH w:val="single" w:sz="4" w:space="0" w:color="auto"/>
          </w:tblBorders>
        </w:tblPrEx>
        <w:tc>
          <w:tcPr>
            <w:tcW w:w="10552" w:type="dxa"/>
            <w:gridSpan w:val="6"/>
            <w:tcBorders>
              <w:top w:val="single" w:sz="4" w:space="0" w:color="auto"/>
              <w:left w:val="single" w:sz="4" w:space="0" w:color="auto"/>
              <w:bottom w:val="single" w:sz="4" w:space="0" w:color="auto"/>
              <w:right w:val="single" w:sz="4" w:space="0" w:color="auto"/>
            </w:tcBorders>
          </w:tcPr>
          <w:p w:rsidR="00F632D1" w:rsidRPr="00F632D1" w:rsidRDefault="00F632D1" w:rsidP="00F632D1">
            <w:pPr>
              <w:widowControl w:val="0"/>
              <w:autoSpaceDE w:val="0"/>
              <w:autoSpaceDN w:val="0"/>
              <w:jc w:val="both"/>
              <w:rPr>
                <w:sz w:val="12"/>
                <w:szCs w:val="12"/>
              </w:rPr>
            </w:pPr>
            <w:r w:rsidRPr="00F632D1">
              <w:rPr>
                <w:sz w:val="12"/>
                <w:szCs w:val="12"/>
              </w:rPr>
              <w:t>Указывается один из перечисленных способов</w:t>
            </w:r>
          </w:p>
        </w:tc>
      </w:tr>
      <w:tr w:rsidR="00F632D1" w:rsidRPr="00F632D1" w:rsidTr="00F632D1">
        <w:tc>
          <w:tcPr>
            <w:tcW w:w="10552" w:type="dxa"/>
            <w:gridSpan w:val="6"/>
            <w:tcBorders>
              <w:top w:val="single" w:sz="4" w:space="0" w:color="auto"/>
              <w:left w:val="nil"/>
              <w:bottom w:val="nil"/>
              <w:right w:val="nil"/>
            </w:tcBorders>
          </w:tcPr>
          <w:p w:rsidR="00F632D1" w:rsidRPr="00F632D1" w:rsidRDefault="00F632D1" w:rsidP="00F632D1">
            <w:pPr>
              <w:widowControl w:val="0"/>
              <w:autoSpaceDE w:val="0"/>
              <w:autoSpaceDN w:val="0"/>
              <w:jc w:val="both"/>
              <w:rPr>
                <w:sz w:val="12"/>
                <w:szCs w:val="12"/>
              </w:rPr>
            </w:pPr>
          </w:p>
        </w:tc>
      </w:tr>
      <w:tr w:rsidR="00F632D1" w:rsidRPr="00F632D1" w:rsidTr="00F632D1">
        <w:tc>
          <w:tcPr>
            <w:tcW w:w="2825" w:type="dxa"/>
            <w:tcBorders>
              <w:top w:val="nil"/>
              <w:left w:val="nil"/>
              <w:bottom w:val="nil"/>
              <w:right w:val="nil"/>
            </w:tcBorders>
          </w:tcPr>
          <w:p w:rsidR="00F632D1" w:rsidRPr="00F632D1" w:rsidRDefault="00F632D1" w:rsidP="00F632D1">
            <w:pPr>
              <w:widowControl w:val="0"/>
              <w:autoSpaceDE w:val="0"/>
              <w:autoSpaceDN w:val="0"/>
              <w:jc w:val="both"/>
              <w:rPr>
                <w:sz w:val="12"/>
                <w:szCs w:val="12"/>
              </w:rPr>
            </w:pPr>
          </w:p>
        </w:tc>
        <w:tc>
          <w:tcPr>
            <w:tcW w:w="2260" w:type="dxa"/>
            <w:gridSpan w:val="2"/>
            <w:tcBorders>
              <w:top w:val="nil"/>
              <w:left w:val="nil"/>
              <w:bottom w:val="single" w:sz="4" w:space="0" w:color="auto"/>
              <w:right w:val="nil"/>
            </w:tcBorders>
          </w:tcPr>
          <w:p w:rsidR="00F632D1" w:rsidRPr="00F632D1" w:rsidRDefault="00F632D1" w:rsidP="00F632D1">
            <w:pPr>
              <w:widowControl w:val="0"/>
              <w:autoSpaceDE w:val="0"/>
              <w:autoSpaceDN w:val="0"/>
              <w:jc w:val="both"/>
              <w:rPr>
                <w:sz w:val="12"/>
                <w:szCs w:val="12"/>
              </w:rPr>
            </w:pPr>
          </w:p>
        </w:tc>
        <w:tc>
          <w:tcPr>
            <w:tcW w:w="565" w:type="dxa"/>
            <w:tcBorders>
              <w:top w:val="nil"/>
              <w:left w:val="nil"/>
              <w:bottom w:val="nil"/>
              <w:right w:val="nil"/>
            </w:tcBorders>
          </w:tcPr>
          <w:p w:rsidR="00F632D1" w:rsidRPr="00F632D1" w:rsidRDefault="00F632D1" w:rsidP="00F632D1">
            <w:pPr>
              <w:widowControl w:val="0"/>
              <w:autoSpaceDE w:val="0"/>
              <w:autoSpaceDN w:val="0"/>
              <w:jc w:val="both"/>
              <w:rPr>
                <w:sz w:val="12"/>
                <w:szCs w:val="12"/>
              </w:rPr>
            </w:pPr>
          </w:p>
        </w:tc>
        <w:tc>
          <w:tcPr>
            <w:tcW w:w="4902" w:type="dxa"/>
            <w:gridSpan w:val="2"/>
            <w:tcBorders>
              <w:top w:val="nil"/>
              <w:left w:val="nil"/>
              <w:bottom w:val="single" w:sz="4" w:space="0" w:color="auto"/>
              <w:right w:val="nil"/>
            </w:tcBorders>
          </w:tcPr>
          <w:p w:rsidR="00F632D1" w:rsidRPr="00F632D1" w:rsidRDefault="00F632D1" w:rsidP="00F632D1">
            <w:pPr>
              <w:widowControl w:val="0"/>
              <w:autoSpaceDE w:val="0"/>
              <w:autoSpaceDN w:val="0"/>
              <w:jc w:val="both"/>
              <w:rPr>
                <w:sz w:val="12"/>
                <w:szCs w:val="12"/>
              </w:rPr>
            </w:pPr>
          </w:p>
        </w:tc>
      </w:tr>
      <w:tr w:rsidR="00F632D1" w:rsidRPr="00F632D1" w:rsidTr="00F632D1">
        <w:tc>
          <w:tcPr>
            <w:tcW w:w="2825" w:type="dxa"/>
            <w:tcBorders>
              <w:top w:val="nil"/>
              <w:left w:val="nil"/>
              <w:bottom w:val="nil"/>
              <w:right w:val="nil"/>
            </w:tcBorders>
          </w:tcPr>
          <w:p w:rsidR="00F632D1" w:rsidRPr="00F632D1" w:rsidRDefault="00F632D1" w:rsidP="00F632D1">
            <w:pPr>
              <w:widowControl w:val="0"/>
              <w:autoSpaceDE w:val="0"/>
              <w:autoSpaceDN w:val="0"/>
              <w:jc w:val="both"/>
              <w:rPr>
                <w:sz w:val="12"/>
                <w:szCs w:val="12"/>
              </w:rPr>
            </w:pPr>
          </w:p>
        </w:tc>
        <w:tc>
          <w:tcPr>
            <w:tcW w:w="2260" w:type="dxa"/>
            <w:gridSpan w:val="2"/>
            <w:tcBorders>
              <w:top w:val="single" w:sz="4" w:space="0" w:color="auto"/>
              <w:left w:val="nil"/>
              <w:bottom w:val="nil"/>
              <w:right w:val="nil"/>
            </w:tcBorders>
          </w:tcPr>
          <w:p w:rsidR="00F632D1" w:rsidRPr="00F632D1" w:rsidRDefault="00F632D1" w:rsidP="00F632D1">
            <w:pPr>
              <w:widowControl w:val="0"/>
              <w:autoSpaceDE w:val="0"/>
              <w:autoSpaceDN w:val="0"/>
              <w:jc w:val="both"/>
              <w:rPr>
                <w:sz w:val="12"/>
                <w:szCs w:val="12"/>
              </w:rPr>
            </w:pPr>
            <w:r w:rsidRPr="00F632D1">
              <w:rPr>
                <w:sz w:val="12"/>
                <w:szCs w:val="12"/>
              </w:rPr>
              <w:t>(подпись)</w:t>
            </w:r>
          </w:p>
        </w:tc>
        <w:tc>
          <w:tcPr>
            <w:tcW w:w="565" w:type="dxa"/>
            <w:tcBorders>
              <w:top w:val="nil"/>
              <w:left w:val="nil"/>
              <w:bottom w:val="nil"/>
              <w:right w:val="nil"/>
            </w:tcBorders>
          </w:tcPr>
          <w:p w:rsidR="00F632D1" w:rsidRPr="00F632D1" w:rsidRDefault="00F632D1" w:rsidP="00F632D1">
            <w:pPr>
              <w:widowControl w:val="0"/>
              <w:autoSpaceDE w:val="0"/>
              <w:autoSpaceDN w:val="0"/>
              <w:jc w:val="both"/>
              <w:rPr>
                <w:sz w:val="12"/>
                <w:szCs w:val="12"/>
              </w:rPr>
            </w:pPr>
          </w:p>
        </w:tc>
        <w:tc>
          <w:tcPr>
            <w:tcW w:w="4902" w:type="dxa"/>
            <w:gridSpan w:val="2"/>
            <w:tcBorders>
              <w:top w:val="single" w:sz="4" w:space="0" w:color="auto"/>
              <w:left w:val="nil"/>
              <w:bottom w:val="nil"/>
              <w:right w:val="nil"/>
            </w:tcBorders>
          </w:tcPr>
          <w:p w:rsidR="00F632D1" w:rsidRPr="00F632D1" w:rsidRDefault="00F632D1" w:rsidP="00F632D1">
            <w:pPr>
              <w:widowControl w:val="0"/>
              <w:autoSpaceDE w:val="0"/>
              <w:autoSpaceDN w:val="0"/>
              <w:jc w:val="both"/>
              <w:rPr>
                <w:sz w:val="12"/>
                <w:szCs w:val="12"/>
              </w:rPr>
            </w:pPr>
            <w:r w:rsidRPr="00F632D1">
              <w:rPr>
                <w:sz w:val="12"/>
                <w:szCs w:val="12"/>
              </w:rPr>
              <w:t>(фамилия, имя, отчество (последнее - при наличии))</w:t>
            </w:r>
          </w:p>
        </w:tc>
      </w:tr>
      <w:tr w:rsidR="00F632D1" w:rsidRPr="00F632D1" w:rsidTr="00F632D1">
        <w:tc>
          <w:tcPr>
            <w:tcW w:w="10552" w:type="dxa"/>
            <w:gridSpan w:val="6"/>
            <w:tcBorders>
              <w:top w:val="nil"/>
              <w:left w:val="nil"/>
              <w:bottom w:val="nil"/>
              <w:right w:val="nil"/>
            </w:tcBorders>
          </w:tcPr>
          <w:p w:rsidR="00F632D1" w:rsidRPr="00F632D1" w:rsidRDefault="00F632D1" w:rsidP="00F632D1">
            <w:pPr>
              <w:widowControl w:val="0"/>
              <w:autoSpaceDE w:val="0"/>
              <w:autoSpaceDN w:val="0"/>
              <w:jc w:val="both"/>
              <w:rPr>
                <w:sz w:val="12"/>
                <w:szCs w:val="12"/>
              </w:rPr>
            </w:pPr>
            <w:r w:rsidRPr="00F632D1">
              <w:rPr>
                <w:sz w:val="12"/>
                <w:szCs w:val="12"/>
              </w:rPr>
              <w:t>Дата</w:t>
            </w:r>
          </w:p>
        </w:tc>
      </w:tr>
      <w:tr w:rsidR="00F632D1" w:rsidRPr="00F632D1" w:rsidTr="00F632D1">
        <w:tc>
          <w:tcPr>
            <w:tcW w:w="10552" w:type="dxa"/>
            <w:gridSpan w:val="6"/>
            <w:tcBorders>
              <w:top w:val="nil"/>
              <w:left w:val="nil"/>
              <w:bottom w:val="nil"/>
              <w:right w:val="nil"/>
            </w:tcBorders>
          </w:tcPr>
          <w:p w:rsidR="00F632D1" w:rsidRPr="00F632D1" w:rsidRDefault="00F632D1" w:rsidP="00F632D1">
            <w:pPr>
              <w:widowControl w:val="0"/>
              <w:autoSpaceDE w:val="0"/>
              <w:autoSpaceDN w:val="0"/>
              <w:jc w:val="both"/>
              <w:rPr>
                <w:sz w:val="12"/>
                <w:szCs w:val="12"/>
              </w:rPr>
            </w:pPr>
          </w:p>
        </w:tc>
      </w:tr>
      <w:tr w:rsidR="00F632D1" w:rsidRPr="00F632D1" w:rsidTr="00F632D1">
        <w:tc>
          <w:tcPr>
            <w:tcW w:w="10552" w:type="dxa"/>
            <w:gridSpan w:val="6"/>
            <w:tcBorders>
              <w:top w:val="nil"/>
              <w:left w:val="nil"/>
              <w:bottom w:val="nil"/>
              <w:right w:val="nil"/>
            </w:tcBorders>
          </w:tcPr>
          <w:p w:rsidR="00F632D1" w:rsidRPr="00F632D1" w:rsidRDefault="00F632D1" w:rsidP="00F632D1">
            <w:pPr>
              <w:widowControl w:val="0"/>
              <w:autoSpaceDE w:val="0"/>
              <w:autoSpaceDN w:val="0"/>
              <w:jc w:val="both"/>
              <w:rPr>
                <w:sz w:val="12"/>
                <w:szCs w:val="12"/>
              </w:rPr>
            </w:pPr>
            <w:r w:rsidRPr="00F632D1">
              <w:rPr>
                <w:sz w:val="12"/>
                <w:szCs w:val="12"/>
              </w:rPr>
              <w:t xml:space="preserve">&lt;6&gt; Указывается, в случае если границы испрашиваемого земельного участка подлежат уточнению в соответствии с Федеральным </w:t>
            </w:r>
            <w:hyperlink r:id="rId570">
              <w:r w:rsidRPr="00F632D1">
                <w:rPr>
                  <w:sz w:val="12"/>
                  <w:szCs w:val="12"/>
                </w:rPr>
                <w:t>законом</w:t>
              </w:r>
            </w:hyperlink>
            <w:r w:rsidRPr="00F632D1">
              <w:rPr>
                <w:sz w:val="12"/>
                <w:szCs w:val="12"/>
              </w:rPr>
              <w:t xml:space="preserve"> от 13 июля 2015 г. N 218-ФЗ «О государственной регистрации недвижимости».</w:t>
            </w:r>
          </w:p>
          <w:p w:rsidR="00F632D1" w:rsidRPr="00F632D1" w:rsidRDefault="00F632D1" w:rsidP="00F632D1">
            <w:pPr>
              <w:widowControl w:val="0"/>
              <w:autoSpaceDE w:val="0"/>
              <w:autoSpaceDN w:val="0"/>
              <w:jc w:val="both"/>
              <w:rPr>
                <w:sz w:val="12"/>
                <w:szCs w:val="12"/>
              </w:rPr>
            </w:pPr>
            <w:r w:rsidRPr="00F632D1">
              <w:rPr>
                <w:sz w:val="12"/>
                <w:szCs w:val="12"/>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632D1" w:rsidRPr="00F632D1" w:rsidRDefault="00F632D1" w:rsidP="00F632D1">
            <w:pPr>
              <w:widowControl w:val="0"/>
              <w:autoSpaceDE w:val="0"/>
              <w:autoSpaceDN w:val="0"/>
              <w:jc w:val="both"/>
              <w:rPr>
                <w:sz w:val="12"/>
                <w:szCs w:val="12"/>
              </w:rPr>
            </w:pPr>
            <w:r w:rsidRPr="00F632D1">
              <w:rPr>
                <w:sz w:val="12"/>
                <w:szCs w:val="12"/>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F632D1" w:rsidRPr="00F632D1" w:rsidRDefault="00F632D1" w:rsidP="00F632D1">
            <w:pPr>
              <w:widowControl w:val="0"/>
              <w:autoSpaceDE w:val="0"/>
              <w:autoSpaceDN w:val="0"/>
              <w:jc w:val="both"/>
              <w:rPr>
                <w:sz w:val="12"/>
                <w:szCs w:val="12"/>
              </w:rPr>
            </w:pPr>
            <w:r w:rsidRPr="00F632D1">
              <w:rPr>
                <w:sz w:val="12"/>
                <w:szCs w:val="12"/>
              </w:rPr>
              <w:t xml:space="preserve">&lt;21&gt; Указывается основание предоставления земельного участка без проведения торгов из числа предусмотренных </w:t>
            </w:r>
            <w:hyperlink r:id="rId571">
              <w:r w:rsidRPr="00F632D1">
                <w:rPr>
                  <w:sz w:val="12"/>
                  <w:szCs w:val="12"/>
                </w:rPr>
                <w:t>пунктом 2 статьи 39.3</w:t>
              </w:r>
            </w:hyperlink>
            <w:r w:rsidRPr="00F632D1">
              <w:rPr>
                <w:sz w:val="12"/>
                <w:szCs w:val="12"/>
              </w:rPr>
              <w:t xml:space="preserve">, </w:t>
            </w:r>
            <w:hyperlink r:id="rId572">
              <w:r w:rsidRPr="00F632D1">
                <w:rPr>
                  <w:sz w:val="12"/>
                  <w:szCs w:val="12"/>
                </w:rPr>
                <w:t>статьей 39.5</w:t>
              </w:r>
            </w:hyperlink>
            <w:r w:rsidRPr="00F632D1">
              <w:rPr>
                <w:sz w:val="12"/>
                <w:szCs w:val="12"/>
              </w:rPr>
              <w:t xml:space="preserve">, </w:t>
            </w:r>
            <w:hyperlink r:id="rId573">
              <w:r w:rsidRPr="00F632D1">
                <w:rPr>
                  <w:sz w:val="12"/>
                  <w:szCs w:val="12"/>
                </w:rPr>
                <w:t>пунктом 2 статьи 39.6</w:t>
              </w:r>
            </w:hyperlink>
            <w:r w:rsidRPr="00F632D1">
              <w:rPr>
                <w:sz w:val="12"/>
                <w:szCs w:val="12"/>
              </w:rPr>
              <w:t xml:space="preserve"> или </w:t>
            </w:r>
            <w:hyperlink r:id="rId574">
              <w:r w:rsidRPr="00F632D1">
                <w:rPr>
                  <w:sz w:val="12"/>
                  <w:szCs w:val="12"/>
                </w:rPr>
                <w:t>пунктом 2 статьи 39.10</w:t>
              </w:r>
            </w:hyperlink>
            <w:r w:rsidRPr="00F632D1">
              <w:rPr>
                <w:sz w:val="12"/>
                <w:szCs w:val="12"/>
              </w:rPr>
              <w:t xml:space="preserve"> Земельного кодекса Российской Федерации оснований.</w:t>
            </w:r>
          </w:p>
          <w:p w:rsidR="00F632D1" w:rsidRPr="00F632D1" w:rsidRDefault="00F632D1" w:rsidP="00F632D1">
            <w:pPr>
              <w:widowControl w:val="0"/>
              <w:autoSpaceDE w:val="0"/>
              <w:autoSpaceDN w:val="0"/>
              <w:jc w:val="both"/>
              <w:rPr>
                <w:sz w:val="12"/>
                <w:szCs w:val="12"/>
              </w:rPr>
            </w:pPr>
            <w:r w:rsidRPr="00F632D1">
              <w:rPr>
                <w:sz w:val="12"/>
                <w:szCs w:val="12"/>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632D1" w:rsidRPr="00F632D1" w:rsidRDefault="00F632D1" w:rsidP="00F632D1">
            <w:pPr>
              <w:widowControl w:val="0"/>
              <w:autoSpaceDE w:val="0"/>
              <w:autoSpaceDN w:val="0"/>
              <w:jc w:val="both"/>
              <w:rPr>
                <w:sz w:val="12"/>
                <w:szCs w:val="12"/>
              </w:rPr>
            </w:pPr>
            <w:r w:rsidRPr="00F632D1">
              <w:rPr>
                <w:sz w:val="12"/>
                <w:szCs w:val="12"/>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F632D1" w:rsidRPr="00F632D1" w:rsidRDefault="00F632D1" w:rsidP="00F632D1">
      <w:pPr>
        <w:widowControl w:val="0"/>
        <w:autoSpaceDE w:val="0"/>
        <w:autoSpaceDN w:val="0"/>
        <w:jc w:val="right"/>
        <w:outlineLvl w:val="1"/>
        <w:rPr>
          <w:sz w:val="12"/>
          <w:szCs w:val="12"/>
        </w:rPr>
      </w:pPr>
      <w:r w:rsidRPr="00F632D1">
        <w:rPr>
          <w:sz w:val="12"/>
          <w:szCs w:val="12"/>
        </w:rPr>
        <w:t>Приложение № 4</w:t>
      </w:r>
    </w:p>
    <w:p w:rsidR="00F632D1" w:rsidRPr="00F632D1" w:rsidRDefault="00F632D1" w:rsidP="00F632D1">
      <w:pPr>
        <w:widowControl w:val="0"/>
        <w:autoSpaceDE w:val="0"/>
        <w:autoSpaceDN w:val="0"/>
        <w:jc w:val="right"/>
        <w:rPr>
          <w:sz w:val="12"/>
          <w:szCs w:val="12"/>
        </w:rPr>
      </w:pPr>
      <w:r w:rsidRPr="00F632D1">
        <w:rPr>
          <w:sz w:val="12"/>
          <w:szCs w:val="12"/>
        </w:rPr>
        <w:t>к Административному регламенту</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772"/>
      </w:tblGrid>
      <w:tr w:rsidR="00F632D1" w:rsidRPr="00F632D1" w:rsidTr="00F632D1">
        <w:tc>
          <w:tcPr>
            <w:tcW w:w="4520" w:type="dxa"/>
            <w:gridSpan w:val="5"/>
            <w:tcBorders>
              <w:top w:val="nil"/>
              <w:bottom w:val="nil"/>
            </w:tcBorders>
          </w:tcPr>
          <w:p w:rsidR="00F632D1" w:rsidRPr="00F632D1" w:rsidRDefault="00F632D1" w:rsidP="00F632D1">
            <w:pPr>
              <w:widowControl w:val="0"/>
              <w:autoSpaceDE w:val="0"/>
              <w:autoSpaceDN w:val="0"/>
              <w:rPr>
                <w:sz w:val="12"/>
                <w:szCs w:val="12"/>
              </w:rPr>
            </w:pPr>
          </w:p>
        </w:tc>
        <w:tc>
          <w:tcPr>
            <w:tcW w:w="1130" w:type="dxa"/>
            <w:gridSpan w:val="2"/>
            <w:tcBorders>
              <w:top w:val="nil"/>
              <w:bottom w:val="nil"/>
            </w:tcBorders>
          </w:tcPr>
          <w:p w:rsidR="00F632D1" w:rsidRPr="00F632D1" w:rsidRDefault="00F632D1" w:rsidP="00F632D1">
            <w:pPr>
              <w:widowControl w:val="0"/>
              <w:autoSpaceDE w:val="0"/>
              <w:autoSpaceDN w:val="0"/>
              <w:rPr>
                <w:sz w:val="12"/>
                <w:szCs w:val="12"/>
              </w:rPr>
            </w:pPr>
            <w:r w:rsidRPr="00F632D1">
              <w:rPr>
                <w:sz w:val="12"/>
                <w:szCs w:val="12"/>
              </w:rPr>
              <w:t>Кому:</w:t>
            </w:r>
          </w:p>
        </w:tc>
        <w:tc>
          <w:tcPr>
            <w:tcW w:w="4902" w:type="dxa"/>
            <w:gridSpan w:val="3"/>
            <w:tcBorders>
              <w:top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4520" w:type="dxa"/>
            <w:gridSpan w:val="5"/>
            <w:tcBorders>
              <w:top w:val="nil"/>
              <w:bottom w:val="nil"/>
            </w:tcBorders>
          </w:tcPr>
          <w:p w:rsidR="00F632D1" w:rsidRPr="00F632D1" w:rsidRDefault="00F632D1" w:rsidP="00F632D1">
            <w:pPr>
              <w:widowControl w:val="0"/>
              <w:autoSpaceDE w:val="0"/>
              <w:autoSpaceDN w:val="0"/>
              <w:rPr>
                <w:sz w:val="12"/>
                <w:szCs w:val="12"/>
              </w:rPr>
            </w:pPr>
          </w:p>
        </w:tc>
        <w:tc>
          <w:tcPr>
            <w:tcW w:w="6032" w:type="dxa"/>
            <w:gridSpan w:val="5"/>
            <w:tcBorders>
              <w:top w:val="nil"/>
            </w:tcBorders>
          </w:tcPr>
          <w:p w:rsidR="00F632D1" w:rsidRPr="00F632D1" w:rsidRDefault="00F632D1" w:rsidP="00F632D1">
            <w:pPr>
              <w:widowControl w:val="0"/>
              <w:autoSpaceDE w:val="0"/>
              <w:autoSpaceDN w:val="0"/>
              <w:rPr>
                <w:sz w:val="12"/>
                <w:szCs w:val="12"/>
              </w:rPr>
            </w:pPr>
          </w:p>
        </w:tc>
      </w:tr>
      <w:tr w:rsidR="00F632D1" w:rsidRPr="00F632D1" w:rsidTr="00F632D1">
        <w:tblPrEx>
          <w:tblBorders>
            <w:insideV w:val="single" w:sz="4" w:space="0" w:color="auto"/>
          </w:tblBorders>
        </w:tblPrEx>
        <w:tc>
          <w:tcPr>
            <w:tcW w:w="10552" w:type="dxa"/>
            <w:gridSpan w:val="10"/>
            <w:tcBorders>
              <w:top w:val="nil"/>
              <w:left w:val="nil"/>
              <w:bottom w:val="nil"/>
              <w:right w:val="nil"/>
            </w:tcBorders>
          </w:tcPr>
          <w:p w:rsidR="00F632D1" w:rsidRPr="00F632D1" w:rsidRDefault="00F632D1" w:rsidP="00F632D1">
            <w:pPr>
              <w:widowControl w:val="0"/>
              <w:autoSpaceDE w:val="0"/>
              <w:autoSpaceDN w:val="0"/>
              <w:rPr>
                <w:sz w:val="12"/>
                <w:szCs w:val="12"/>
              </w:rPr>
            </w:pPr>
          </w:p>
        </w:tc>
      </w:tr>
      <w:tr w:rsidR="00F632D1" w:rsidRPr="00F632D1" w:rsidTr="00F632D1">
        <w:tblPrEx>
          <w:tblBorders>
            <w:insideV w:val="single" w:sz="4" w:space="0" w:color="auto"/>
          </w:tblBorders>
        </w:tblPrEx>
        <w:tc>
          <w:tcPr>
            <w:tcW w:w="10552" w:type="dxa"/>
            <w:gridSpan w:val="10"/>
            <w:tcBorders>
              <w:top w:val="nil"/>
              <w:left w:val="nil"/>
              <w:bottom w:val="nil"/>
              <w:right w:val="nil"/>
            </w:tcBorders>
          </w:tcPr>
          <w:p w:rsidR="00F632D1" w:rsidRPr="00F632D1" w:rsidRDefault="00F632D1" w:rsidP="00F632D1">
            <w:pPr>
              <w:widowControl w:val="0"/>
              <w:autoSpaceDE w:val="0"/>
              <w:autoSpaceDN w:val="0"/>
              <w:jc w:val="center"/>
              <w:rPr>
                <w:sz w:val="12"/>
                <w:szCs w:val="12"/>
              </w:rPr>
            </w:pPr>
            <w:bookmarkStart w:id="59" w:name="P1552"/>
            <w:bookmarkEnd w:id="59"/>
            <w:r w:rsidRPr="00F632D1">
              <w:rPr>
                <w:sz w:val="12"/>
                <w:szCs w:val="12"/>
              </w:rPr>
              <w:t>Письменный отказ</w:t>
            </w:r>
          </w:p>
          <w:p w:rsidR="00F632D1" w:rsidRPr="00F632D1" w:rsidRDefault="00F632D1" w:rsidP="00F632D1">
            <w:pPr>
              <w:widowControl w:val="0"/>
              <w:autoSpaceDE w:val="0"/>
              <w:autoSpaceDN w:val="0"/>
              <w:jc w:val="center"/>
              <w:rPr>
                <w:sz w:val="12"/>
                <w:szCs w:val="12"/>
              </w:rPr>
            </w:pPr>
            <w:r w:rsidRPr="00F632D1">
              <w:rPr>
                <w:sz w:val="12"/>
                <w:szCs w:val="12"/>
              </w:rPr>
              <w:t>в приеме документов, необходимых для предоставления услуги</w:t>
            </w:r>
          </w:p>
        </w:tc>
      </w:tr>
      <w:tr w:rsidR="00F632D1" w:rsidRPr="00F632D1" w:rsidTr="00F632D1">
        <w:tc>
          <w:tcPr>
            <w:tcW w:w="2260" w:type="dxa"/>
            <w:gridSpan w:val="2"/>
            <w:tcBorders>
              <w:top w:val="nil"/>
              <w:bottom w:val="nil"/>
            </w:tcBorders>
          </w:tcPr>
          <w:p w:rsidR="00F632D1" w:rsidRPr="00F632D1" w:rsidRDefault="00F632D1" w:rsidP="00F632D1">
            <w:pPr>
              <w:widowControl w:val="0"/>
              <w:autoSpaceDE w:val="0"/>
              <w:autoSpaceDN w:val="0"/>
              <w:rPr>
                <w:sz w:val="12"/>
                <w:szCs w:val="12"/>
              </w:rPr>
            </w:pPr>
          </w:p>
        </w:tc>
        <w:tc>
          <w:tcPr>
            <w:tcW w:w="565" w:type="dxa"/>
            <w:tcBorders>
              <w:top w:val="nil"/>
              <w:bottom w:val="nil"/>
            </w:tcBorders>
          </w:tcPr>
          <w:p w:rsidR="00F632D1" w:rsidRPr="00F632D1" w:rsidRDefault="00F632D1" w:rsidP="00F632D1">
            <w:pPr>
              <w:widowControl w:val="0"/>
              <w:autoSpaceDE w:val="0"/>
              <w:autoSpaceDN w:val="0"/>
              <w:jc w:val="center"/>
              <w:rPr>
                <w:sz w:val="12"/>
                <w:szCs w:val="12"/>
              </w:rPr>
            </w:pPr>
            <w:r w:rsidRPr="00F632D1">
              <w:rPr>
                <w:sz w:val="12"/>
                <w:szCs w:val="12"/>
              </w:rPr>
              <w:t>N</w:t>
            </w:r>
          </w:p>
        </w:tc>
        <w:tc>
          <w:tcPr>
            <w:tcW w:w="1695" w:type="dxa"/>
            <w:gridSpan w:val="2"/>
            <w:tcBorders>
              <w:top w:val="nil"/>
            </w:tcBorders>
          </w:tcPr>
          <w:p w:rsidR="00F632D1" w:rsidRPr="00F632D1" w:rsidRDefault="00F632D1" w:rsidP="00F632D1">
            <w:pPr>
              <w:widowControl w:val="0"/>
              <w:autoSpaceDE w:val="0"/>
              <w:autoSpaceDN w:val="0"/>
              <w:rPr>
                <w:sz w:val="12"/>
                <w:szCs w:val="12"/>
              </w:rPr>
            </w:pPr>
            <w:r w:rsidRPr="00F632D1">
              <w:rPr>
                <w:sz w:val="12"/>
                <w:szCs w:val="12"/>
              </w:rPr>
              <w:t>_________</w:t>
            </w:r>
          </w:p>
        </w:tc>
        <w:tc>
          <w:tcPr>
            <w:tcW w:w="565" w:type="dxa"/>
            <w:tcBorders>
              <w:top w:val="nil"/>
              <w:bottom w:val="nil"/>
            </w:tcBorders>
          </w:tcPr>
          <w:p w:rsidR="00F632D1" w:rsidRPr="00F632D1" w:rsidRDefault="00F632D1" w:rsidP="00F632D1">
            <w:pPr>
              <w:widowControl w:val="0"/>
              <w:autoSpaceDE w:val="0"/>
              <w:autoSpaceDN w:val="0"/>
              <w:jc w:val="center"/>
              <w:rPr>
                <w:sz w:val="12"/>
                <w:szCs w:val="12"/>
              </w:rPr>
            </w:pPr>
            <w:r w:rsidRPr="00F632D1">
              <w:rPr>
                <w:sz w:val="12"/>
                <w:szCs w:val="12"/>
              </w:rPr>
              <w:t>от</w:t>
            </w:r>
          </w:p>
        </w:tc>
        <w:tc>
          <w:tcPr>
            <w:tcW w:w="1695" w:type="dxa"/>
            <w:gridSpan w:val="3"/>
            <w:tcBorders>
              <w:top w:val="nil"/>
            </w:tcBorders>
          </w:tcPr>
          <w:p w:rsidR="00F632D1" w:rsidRPr="00F632D1" w:rsidRDefault="00F632D1" w:rsidP="00F632D1">
            <w:pPr>
              <w:widowControl w:val="0"/>
              <w:autoSpaceDE w:val="0"/>
              <w:autoSpaceDN w:val="0"/>
              <w:rPr>
                <w:sz w:val="12"/>
                <w:szCs w:val="12"/>
              </w:rPr>
            </w:pPr>
            <w:r w:rsidRPr="00F632D1">
              <w:rPr>
                <w:sz w:val="12"/>
                <w:szCs w:val="12"/>
              </w:rPr>
              <w:t>___________</w:t>
            </w:r>
          </w:p>
        </w:tc>
        <w:tc>
          <w:tcPr>
            <w:tcW w:w="3772" w:type="dxa"/>
            <w:tcBorders>
              <w:top w:val="nil"/>
              <w:bottom w:val="nil"/>
            </w:tcBorders>
          </w:tcPr>
          <w:p w:rsidR="00F632D1" w:rsidRPr="00F632D1" w:rsidRDefault="00F632D1" w:rsidP="00F632D1">
            <w:pPr>
              <w:widowControl w:val="0"/>
              <w:autoSpaceDE w:val="0"/>
              <w:autoSpaceDN w:val="0"/>
              <w:rPr>
                <w:sz w:val="12"/>
                <w:szCs w:val="12"/>
              </w:rPr>
            </w:pPr>
          </w:p>
        </w:tc>
      </w:tr>
      <w:tr w:rsidR="00F632D1" w:rsidRPr="00F632D1" w:rsidTr="00F632D1">
        <w:tblPrEx>
          <w:tblBorders>
            <w:insideV w:val="single" w:sz="4" w:space="0" w:color="auto"/>
          </w:tblBorders>
        </w:tblPrEx>
        <w:tc>
          <w:tcPr>
            <w:tcW w:w="10552" w:type="dxa"/>
            <w:gridSpan w:val="10"/>
            <w:tcBorders>
              <w:top w:val="nil"/>
              <w:left w:val="nil"/>
              <w:bottom w:val="nil"/>
              <w:right w:val="nil"/>
            </w:tcBorders>
          </w:tcPr>
          <w:p w:rsidR="00F632D1" w:rsidRPr="00F632D1" w:rsidRDefault="00F632D1" w:rsidP="00F632D1">
            <w:pPr>
              <w:widowControl w:val="0"/>
              <w:autoSpaceDE w:val="0"/>
              <w:autoSpaceDN w:val="0"/>
              <w:rPr>
                <w:sz w:val="12"/>
                <w:szCs w:val="12"/>
              </w:rPr>
            </w:pPr>
          </w:p>
        </w:tc>
      </w:tr>
      <w:tr w:rsidR="00F632D1" w:rsidRPr="00F632D1" w:rsidTr="00F632D1">
        <w:tblPrEx>
          <w:tblBorders>
            <w:insideV w:val="single" w:sz="4" w:space="0" w:color="auto"/>
          </w:tblBorders>
        </w:tblPrEx>
        <w:trPr>
          <w:trHeight w:val="279"/>
        </w:trPr>
        <w:tc>
          <w:tcPr>
            <w:tcW w:w="10552" w:type="dxa"/>
            <w:gridSpan w:val="10"/>
            <w:tcBorders>
              <w:top w:val="nil"/>
              <w:left w:val="nil"/>
              <w:bottom w:val="nil"/>
              <w:right w:val="nil"/>
            </w:tcBorders>
          </w:tcPr>
          <w:p w:rsidR="00F632D1" w:rsidRPr="00F632D1" w:rsidRDefault="00F632D1" w:rsidP="00F632D1">
            <w:pPr>
              <w:widowControl w:val="0"/>
              <w:autoSpaceDE w:val="0"/>
              <w:autoSpaceDN w:val="0"/>
              <w:ind w:firstLine="283"/>
              <w:jc w:val="both"/>
              <w:rPr>
                <w:sz w:val="12"/>
                <w:szCs w:val="12"/>
              </w:rPr>
            </w:pPr>
            <w:r w:rsidRPr="00F632D1">
              <w:rPr>
                <w:sz w:val="12"/>
                <w:szCs w:val="12"/>
              </w:rPr>
              <w:t>По результатам рассмотрения заявления о предоставлении услуги «Предварительное согласование предоставления земельного участка»,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F632D1" w:rsidRPr="00F632D1" w:rsidTr="00F632D1">
        <w:tblPrEx>
          <w:tblBorders>
            <w:insideV w:val="single" w:sz="4" w:space="0" w:color="auto"/>
          </w:tblBorders>
        </w:tblPrEx>
        <w:tc>
          <w:tcPr>
            <w:tcW w:w="10552" w:type="dxa"/>
            <w:gridSpan w:val="10"/>
            <w:tcBorders>
              <w:top w:val="nil"/>
              <w:left w:val="nil"/>
              <w:right w:val="nil"/>
            </w:tcBorders>
          </w:tcPr>
          <w:p w:rsidR="00F632D1" w:rsidRPr="00F632D1" w:rsidRDefault="00F632D1" w:rsidP="00F632D1">
            <w:pPr>
              <w:widowControl w:val="0"/>
              <w:autoSpaceDE w:val="0"/>
              <w:autoSpaceDN w:val="0"/>
              <w:rPr>
                <w:sz w:val="12"/>
                <w:szCs w:val="12"/>
              </w:rPr>
            </w:pPr>
          </w:p>
        </w:tc>
      </w:tr>
      <w:tr w:rsidR="00F632D1" w:rsidRPr="00F632D1" w:rsidTr="00F632D1">
        <w:tblPrEx>
          <w:tblBorders>
            <w:left w:val="single" w:sz="4" w:space="0" w:color="auto"/>
            <w:right w:val="single" w:sz="4" w:space="0" w:color="auto"/>
            <w:insideH w:val="single" w:sz="4" w:space="0" w:color="auto"/>
            <w:insideV w:val="single" w:sz="4" w:space="0" w:color="auto"/>
          </w:tblBorders>
        </w:tblPrEx>
        <w:tc>
          <w:tcPr>
            <w:tcW w:w="1695" w:type="dxa"/>
          </w:tcPr>
          <w:p w:rsidR="00F632D1" w:rsidRPr="00F632D1" w:rsidRDefault="00F632D1" w:rsidP="00F632D1">
            <w:pPr>
              <w:widowControl w:val="0"/>
              <w:autoSpaceDE w:val="0"/>
              <w:autoSpaceDN w:val="0"/>
              <w:jc w:val="center"/>
              <w:rPr>
                <w:sz w:val="12"/>
                <w:szCs w:val="12"/>
              </w:rPr>
            </w:pPr>
            <w:r w:rsidRPr="00F632D1">
              <w:rPr>
                <w:sz w:val="12"/>
                <w:szCs w:val="12"/>
              </w:rPr>
              <w:t>N пункта Административного регламента</w:t>
            </w:r>
          </w:p>
        </w:tc>
        <w:tc>
          <w:tcPr>
            <w:tcW w:w="4520" w:type="dxa"/>
            <w:gridSpan w:val="7"/>
          </w:tcPr>
          <w:p w:rsidR="00F632D1" w:rsidRPr="00F632D1" w:rsidRDefault="00F632D1" w:rsidP="00F632D1">
            <w:pPr>
              <w:widowControl w:val="0"/>
              <w:autoSpaceDE w:val="0"/>
              <w:autoSpaceDN w:val="0"/>
              <w:jc w:val="center"/>
              <w:rPr>
                <w:sz w:val="12"/>
                <w:szCs w:val="12"/>
              </w:rPr>
            </w:pPr>
            <w:r w:rsidRPr="00F632D1">
              <w:rPr>
                <w:sz w:val="12"/>
                <w:szCs w:val="12"/>
              </w:rPr>
              <w:t xml:space="preserve">Наименование основания </w:t>
            </w:r>
          </w:p>
          <w:p w:rsidR="00F632D1" w:rsidRPr="00F632D1" w:rsidRDefault="00F632D1" w:rsidP="00F632D1">
            <w:pPr>
              <w:widowControl w:val="0"/>
              <w:autoSpaceDE w:val="0"/>
              <w:autoSpaceDN w:val="0"/>
              <w:jc w:val="center"/>
              <w:rPr>
                <w:sz w:val="12"/>
                <w:szCs w:val="12"/>
              </w:rPr>
            </w:pPr>
            <w:r w:rsidRPr="00F632D1">
              <w:rPr>
                <w:sz w:val="12"/>
                <w:szCs w:val="12"/>
              </w:rPr>
              <w:t xml:space="preserve">для отказа в соответствии </w:t>
            </w:r>
          </w:p>
          <w:p w:rsidR="00F632D1" w:rsidRPr="00F632D1" w:rsidRDefault="00F632D1" w:rsidP="00F632D1">
            <w:pPr>
              <w:widowControl w:val="0"/>
              <w:autoSpaceDE w:val="0"/>
              <w:autoSpaceDN w:val="0"/>
              <w:jc w:val="center"/>
              <w:rPr>
                <w:sz w:val="12"/>
                <w:szCs w:val="12"/>
              </w:rPr>
            </w:pPr>
            <w:r w:rsidRPr="00F632D1">
              <w:rPr>
                <w:sz w:val="12"/>
                <w:szCs w:val="12"/>
              </w:rPr>
              <w:t>Административным регламентом</w:t>
            </w:r>
          </w:p>
        </w:tc>
        <w:tc>
          <w:tcPr>
            <w:tcW w:w="4337" w:type="dxa"/>
            <w:gridSpan w:val="2"/>
          </w:tcPr>
          <w:p w:rsidR="00F632D1" w:rsidRPr="00F632D1" w:rsidRDefault="00F632D1" w:rsidP="00F632D1">
            <w:pPr>
              <w:widowControl w:val="0"/>
              <w:autoSpaceDE w:val="0"/>
              <w:autoSpaceDN w:val="0"/>
              <w:jc w:val="center"/>
              <w:rPr>
                <w:sz w:val="12"/>
                <w:szCs w:val="12"/>
              </w:rPr>
            </w:pPr>
            <w:r w:rsidRPr="00F632D1">
              <w:rPr>
                <w:sz w:val="12"/>
                <w:szCs w:val="12"/>
              </w:rPr>
              <w:t>Разъяснение причин отказа в предоставлении услуги</w:t>
            </w:r>
          </w:p>
        </w:tc>
      </w:tr>
      <w:tr w:rsidR="00F632D1" w:rsidRPr="00F632D1" w:rsidTr="00F632D1">
        <w:tblPrEx>
          <w:tblBorders>
            <w:left w:val="single" w:sz="4" w:space="0" w:color="auto"/>
            <w:right w:val="single" w:sz="4" w:space="0" w:color="auto"/>
            <w:insideH w:val="single" w:sz="4" w:space="0" w:color="auto"/>
            <w:insideV w:val="single" w:sz="4" w:space="0" w:color="auto"/>
          </w:tblBorders>
        </w:tblPrEx>
        <w:tc>
          <w:tcPr>
            <w:tcW w:w="1695" w:type="dxa"/>
          </w:tcPr>
          <w:p w:rsidR="00F632D1" w:rsidRPr="00F632D1" w:rsidRDefault="00F632D1" w:rsidP="00F632D1">
            <w:pPr>
              <w:widowControl w:val="0"/>
              <w:autoSpaceDE w:val="0"/>
              <w:autoSpaceDN w:val="0"/>
              <w:rPr>
                <w:sz w:val="12"/>
                <w:szCs w:val="12"/>
              </w:rPr>
            </w:pPr>
          </w:p>
        </w:tc>
        <w:tc>
          <w:tcPr>
            <w:tcW w:w="4520" w:type="dxa"/>
            <w:gridSpan w:val="7"/>
          </w:tcPr>
          <w:p w:rsidR="00F632D1" w:rsidRPr="00F632D1" w:rsidRDefault="00F632D1" w:rsidP="00F632D1">
            <w:pPr>
              <w:widowControl w:val="0"/>
              <w:autoSpaceDE w:val="0"/>
              <w:autoSpaceDN w:val="0"/>
              <w:rPr>
                <w:sz w:val="12"/>
                <w:szCs w:val="12"/>
              </w:rPr>
            </w:pPr>
          </w:p>
        </w:tc>
        <w:tc>
          <w:tcPr>
            <w:tcW w:w="4337" w:type="dxa"/>
            <w:gridSpan w:val="2"/>
          </w:tcPr>
          <w:p w:rsidR="00F632D1" w:rsidRPr="00F632D1" w:rsidRDefault="00F632D1" w:rsidP="00F632D1">
            <w:pPr>
              <w:widowControl w:val="0"/>
              <w:autoSpaceDE w:val="0"/>
              <w:autoSpaceDN w:val="0"/>
              <w:rPr>
                <w:sz w:val="12"/>
                <w:szCs w:val="12"/>
              </w:rPr>
            </w:pPr>
          </w:p>
        </w:tc>
      </w:tr>
      <w:tr w:rsidR="00F632D1" w:rsidRPr="00F632D1" w:rsidTr="00F632D1">
        <w:tblPrEx>
          <w:tblBorders>
            <w:left w:val="single" w:sz="4" w:space="0" w:color="auto"/>
            <w:right w:val="single" w:sz="4" w:space="0" w:color="auto"/>
            <w:insideH w:val="single" w:sz="4" w:space="0" w:color="auto"/>
            <w:insideV w:val="single" w:sz="4" w:space="0" w:color="auto"/>
          </w:tblBorders>
        </w:tblPrEx>
        <w:tc>
          <w:tcPr>
            <w:tcW w:w="1695" w:type="dxa"/>
          </w:tcPr>
          <w:p w:rsidR="00F632D1" w:rsidRPr="00F632D1" w:rsidRDefault="00F632D1" w:rsidP="00F632D1">
            <w:pPr>
              <w:widowControl w:val="0"/>
              <w:autoSpaceDE w:val="0"/>
              <w:autoSpaceDN w:val="0"/>
              <w:rPr>
                <w:sz w:val="12"/>
                <w:szCs w:val="12"/>
              </w:rPr>
            </w:pPr>
          </w:p>
        </w:tc>
        <w:tc>
          <w:tcPr>
            <w:tcW w:w="4520" w:type="dxa"/>
            <w:gridSpan w:val="7"/>
          </w:tcPr>
          <w:p w:rsidR="00F632D1" w:rsidRPr="00F632D1" w:rsidRDefault="00F632D1" w:rsidP="00F632D1">
            <w:pPr>
              <w:widowControl w:val="0"/>
              <w:autoSpaceDE w:val="0"/>
              <w:autoSpaceDN w:val="0"/>
              <w:rPr>
                <w:sz w:val="12"/>
                <w:szCs w:val="12"/>
              </w:rPr>
            </w:pPr>
          </w:p>
        </w:tc>
        <w:tc>
          <w:tcPr>
            <w:tcW w:w="4337" w:type="dxa"/>
            <w:gridSpan w:val="2"/>
          </w:tcPr>
          <w:p w:rsidR="00F632D1" w:rsidRPr="00F632D1" w:rsidRDefault="00F632D1" w:rsidP="00F632D1">
            <w:pPr>
              <w:widowControl w:val="0"/>
              <w:autoSpaceDE w:val="0"/>
              <w:autoSpaceDN w:val="0"/>
              <w:rPr>
                <w:sz w:val="12"/>
                <w:szCs w:val="12"/>
              </w:rPr>
            </w:pPr>
          </w:p>
        </w:tc>
      </w:tr>
      <w:tr w:rsidR="00F632D1" w:rsidRPr="00F632D1" w:rsidTr="00F632D1">
        <w:tblPrEx>
          <w:tblBorders>
            <w:insideH w:val="single" w:sz="4" w:space="0" w:color="auto"/>
          </w:tblBorders>
        </w:tblPrEx>
        <w:tc>
          <w:tcPr>
            <w:tcW w:w="3955" w:type="dxa"/>
            <w:gridSpan w:val="4"/>
            <w:tcBorders>
              <w:bottom w:val="nil"/>
            </w:tcBorders>
          </w:tcPr>
          <w:p w:rsidR="00F632D1" w:rsidRPr="00F632D1" w:rsidRDefault="00F632D1" w:rsidP="00F632D1">
            <w:pPr>
              <w:widowControl w:val="0"/>
              <w:autoSpaceDE w:val="0"/>
              <w:autoSpaceDN w:val="0"/>
              <w:rPr>
                <w:sz w:val="12"/>
                <w:szCs w:val="12"/>
              </w:rPr>
            </w:pPr>
            <w:r w:rsidRPr="00F632D1">
              <w:rPr>
                <w:sz w:val="12"/>
                <w:szCs w:val="12"/>
              </w:rPr>
              <w:t>Дополнительно информируем:</w:t>
            </w:r>
          </w:p>
        </w:tc>
        <w:tc>
          <w:tcPr>
            <w:tcW w:w="6597" w:type="dxa"/>
            <w:gridSpan w:val="6"/>
          </w:tcPr>
          <w:p w:rsidR="00F632D1" w:rsidRPr="00F632D1" w:rsidRDefault="00F632D1" w:rsidP="00F632D1">
            <w:pPr>
              <w:widowControl w:val="0"/>
              <w:autoSpaceDE w:val="0"/>
              <w:autoSpaceDN w:val="0"/>
              <w:jc w:val="right"/>
              <w:rPr>
                <w:sz w:val="12"/>
                <w:szCs w:val="12"/>
              </w:rPr>
            </w:pPr>
            <w:r w:rsidRPr="00F632D1">
              <w:rPr>
                <w:sz w:val="12"/>
                <w:szCs w:val="12"/>
              </w:rPr>
              <w:t>.</w:t>
            </w:r>
          </w:p>
        </w:tc>
      </w:tr>
      <w:tr w:rsidR="00F632D1" w:rsidRPr="00F632D1" w:rsidTr="00F632D1">
        <w:tblPrEx>
          <w:tblBorders>
            <w:insideV w:val="single" w:sz="4" w:space="0" w:color="auto"/>
          </w:tblBorders>
        </w:tblPrEx>
        <w:tc>
          <w:tcPr>
            <w:tcW w:w="10552" w:type="dxa"/>
            <w:gridSpan w:val="10"/>
            <w:tcBorders>
              <w:top w:val="nil"/>
              <w:left w:val="nil"/>
              <w:bottom w:val="nil"/>
              <w:right w:val="nil"/>
            </w:tcBorders>
          </w:tcPr>
          <w:p w:rsidR="00F632D1" w:rsidRPr="00F632D1" w:rsidRDefault="00F632D1" w:rsidP="00F632D1">
            <w:pPr>
              <w:widowControl w:val="0"/>
              <w:autoSpaceDE w:val="0"/>
              <w:autoSpaceDN w:val="0"/>
              <w:jc w:val="both"/>
              <w:rPr>
                <w:sz w:val="12"/>
                <w:szCs w:val="12"/>
              </w:rPr>
            </w:pPr>
            <w:r w:rsidRPr="00F632D1">
              <w:rPr>
                <w:sz w:val="12"/>
                <w:szCs w:val="12"/>
              </w:rPr>
              <w:t>Вы вправе повторно обратиться с заявлением о предоставлении услуги после устранения указанных нарушений.</w:t>
            </w:r>
          </w:p>
          <w:p w:rsidR="00F632D1" w:rsidRPr="00F632D1" w:rsidRDefault="00F632D1" w:rsidP="00F632D1">
            <w:pPr>
              <w:widowControl w:val="0"/>
              <w:autoSpaceDE w:val="0"/>
              <w:autoSpaceDN w:val="0"/>
              <w:jc w:val="both"/>
              <w:rPr>
                <w:sz w:val="12"/>
                <w:szCs w:val="12"/>
              </w:rPr>
            </w:pPr>
            <w:r w:rsidRPr="00F632D1">
              <w:rPr>
                <w:sz w:val="12"/>
                <w:szCs w:val="12"/>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F632D1" w:rsidRPr="00F632D1" w:rsidTr="00F632D1">
        <w:tblPrEx>
          <w:tblBorders>
            <w:right w:val="single" w:sz="4" w:space="0" w:color="auto"/>
            <w:insideV w:val="single" w:sz="4" w:space="0" w:color="auto"/>
          </w:tblBorders>
        </w:tblPrEx>
        <w:tc>
          <w:tcPr>
            <w:tcW w:w="4520" w:type="dxa"/>
            <w:gridSpan w:val="5"/>
            <w:tcBorders>
              <w:top w:val="nil"/>
              <w:left w:val="nil"/>
              <w:bottom w:val="nil"/>
            </w:tcBorders>
          </w:tcPr>
          <w:p w:rsidR="00F632D1" w:rsidRPr="00F632D1" w:rsidRDefault="00F632D1" w:rsidP="00F632D1">
            <w:pPr>
              <w:widowControl w:val="0"/>
              <w:autoSpaceDE w:val="0"/>
              <w:autoSpaceDN w:val="0"/>
              <w:rPr>
                <w:sz w:val="12"/>
                <w:szCs w:val="12"/>
              </w:rPr>
            </w:pPr>
          </w:p>
        </w:tc>
        <w:tc>
          <w:tcPr>
            <w:tcW w:w="6032" w:type="dxa"/>
            <w:gridSpan w:val="5"/>
          </w:tcPr>
          <w:p w:rsidR="00F632D1" w:rsidRPr="00F632D1" w:rsidRDefault="00F632D1" w:rsidP="00F632D1">
            <w:pPr>
              <w:widowControl w:val="0"/>
              <w:autoSpaceDE w:val="0"/>
              <w:autoSpaceDN w:val="0"/>
              <w:jc w:val="center"/>
              <w:rPr>
                <w:sz w:val="12"/>
                <w:szCs w:val="12"/>
              </w:rPr>
            </w:pPr>
            <w:r w:rsidRPr="00F632D1">
              <w:rPr>
                <w:sz w:val="12"/>
                <w:szCs w:val="12"/>
              </w:rPr>
              <w:t>Сведения о сертификате электронной подписи</w:t>
            </w:r>
          </w:p>
        </w:tc>
      </w:tr>
    </w:tbl>
    <w:p w:rsidR="00F632D1" w:rsidRPr="00F632D1" w:rsidRDefault="00F632D1" w:rsidP="00F632D1">
      <w:pPr>
        <w:widowControl w:val="0"/>
        <w:autoSpaceDE w:val="0"/>
        <w:autoSpaceDN w:val="0"/>
        <w:jc w:val="both"/>
        <w:rPr>
          <w:sz w:val="12"/>
          <w:szCs w:val="12"/>
        </w:rPr>
      </w:pPr>
    </w:p>
    <w:p w:rsidR="00F632D1" w:rsidRPr="00F632D1" w:rsidRDefault="00F632D1" w:rsidP="00F632D1">
      <w:pPr>
        <w:widowControl w:val="0"/>
        <w:autoSpaceDE w:val="0"/>
        <w:autoSpaceDN w:val="0"/>
        <w:jc w:val="right"/>
        <w:outlineLvl w:val="1"/>
        <w:rPr>
          <w:sz w:val="12"/>
          <w:szCs w:val="12"/>
        </w:rPr>
      </w:pPr>
      <w:r w:rsidRPr="00F632D1">
        <w:rPr>
          <w:sz w:val="12"/>
          <w:szCs w:val="12"/>
        </w:rPr>
        <w:t>Приложение № 5</w:t>
      </w:r>
    </w:p>
    <w:p w:rsidR="00F632D1" w:rsidRPr="00F632D1" w:rsidRDefault="00F632D1" w:rsidP="00F632D1">
      <w:pPr>
        <w:widowControl w:val="0"/>
        <w:autoSpaceDE w:val="0"/>
        <w:autoSpaceDN w:val="0"/>
        <w:jc w:val="right"/>
        <w:rPr>
          <w:sz w:val="12"/>
          <w:szCs w:val="12"/>
        </w:rPr>
      </w:pPr>
      <w:r w:rsidRPr="00F632D1">
        <w:rPr>
          <w:sz w:val="12"/>
          <w:szCs w:val="12"/>
        </w:rPr>
        <w:t>к Административному регламенту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4892"/>
      </w:tblGrid>
      <w:tr w:rsidR="00F632D1" w:rsidRPr="00F632D1" w:rsidTr="00F632D1">
        <w:tc>
          <w:tcPr>
            <w:tcW w:w="4528" w:type="dxa"/>
            <w:gridSpan w:val="3"/>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1132" w:type="dxa"/>
            <w:gridSpan w:val="2"/>
            <w:tcBorders>
              <w:top w:val="nil"/>
              <w:left w:val="nil"/>
              <w:bottom w:val="nil"/>
              <w:right w:val="nil"/>
            </w:tcBorders>
          </w:tcPr>
          <w:p w:rsidR="00F632D1" w:rsidRPr="00F632D1" w:rsidRDefault="00F632D1" w:rsidP="00F632D1">
            <w:pPr>
              <w:widowControl w:val="0"/>
              <w:autoSpaceDE w:val="0"/>
              <w:autoSpaceDN w:val="0"/>
              <w:rPr>
                <w:sz w:val="12"/>
                <w:szCs w:val="12"/>
              </w:rPr>
            </w:pPr>
            <w:r w:rsidRPr="00F632D1">
              <w:rPr>
                <w:sz w:val="12"/>
                <w:szCs w:val="12"/>
              </w:rPr>
              <w:t>Кому:</w:t>
            </w:r>
          </w:p>
        </w:tc>
        <w:tc>
          <w:tcPr>
            <w:tcW w:w="4892" w:type="dxa"/>
            <w:tcBorders>
              <w:top w:val="nil"/>
              <w:left w:val="nil"/>
              <w:bottom w:val="single" w:sz="4" w:space="0" w:color="auto"/>
              <w:right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10552" w:type="dxa"/>
            <w:gridSpan w:val="6"/>
            <w:tcBorders>
              <w:top w:val="nil"/>
              <w:left w:val="nil"/>
              <w:bottom w:val="nil"/>
              <w:right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10552" w:type="dxa"/>
            <w:gridSpan w:val="6"/>
            <w:tcBorders>
              <w:top w:val="nil"/>
              <w:left w:val="nil"/>
              <w:bottom w:val="nil"/>
              <w:right w:val="nil"/>
            </w:tcBorders>
          </w:tcPr>
          <w:p w:rsidR="00F632D1" w:rsidRPr="00F632D1" w:rsidRDefault="00F632D1" w:rsidP="00F632D1">
            <w:pPr>
              <w:widowControl w:val="0"/>
              <w:autoSpaceDE w:val="0"/>
              <w:autoSpaceDN w:val="0"/>
              <w:jc w:val="center"/>
              <w:rPr>
                <w:sz w:val="12"/>
                <w:szCs w:val="12"/>
              </w:rPr>
            </w:pPr>
            <w:bookmarkStart w:id="60" w:name="P1605"/>
            <w:bookmarkEnd w:id="60"/>
            <w:r w:rsidRPr="00F632D1">
              <w:rPr>
                <w:sz w:val="12"/>
                <w:szCs w:val="12"/>
              </w:rPr>
              <w:t>Письменное уведомление</w:t>
            </w:r>
          </w:p>
          <w:p w:rsidR="00F632D1" w:rsidRPr="00F632D1" w:rsidRDefault="00F632D1" w:rsidP="00F632D1">
            <w:pPr>
              <w:widowControl w:val="0"/>
              <w:autoSpaceDE w:val="0"/>
              <w:autoSpaceDN w:val="0"/>
              <w:jc w:val="center"/>
              <w:rPr>
                <w:sz w:val="12"/>
                <w:szCs w:val="12"/>
              </w:rPr>
            </w:pPr>
            <w:r w:rsidRPr="00F632D1">
              <w:rPr>
                <w:sz w:val="12"/>
                <w:szCs w:val="12"/>
              </w:rPr>
              <w:t>о приостановлении рассмотрения заявления о предварительном согласовании предоставления земельного участка</w:t>
            </w:r>
          </w:p>
        </w:tc>
      </w:tr>
      <w:tr w:rsidR="00F632D1" w:rsidRPr="00F632D1" w:rsidTr="00F632D1">
        <w:tc>
          <w:tcPr>
            <w:tcW w:w="10552" w:type="dxa"/>
            <w:gridSpan w:val="6"/>
            <w:tcBorders>
              <w:top w:val="nil"/>
              <w:left w:val="nil"/>
              <w:bottom w:val="nil"/>
              <w:right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10552" w:type="dxa"/>
            <w:gridSpan w:val="6"/>
            <w:tcBorders>
              <w:top w:val="nil"/>
              <w:left w:val="nil"/>
              <w:bottom w:val="nil"/>
              <w:right w:val="nil"/>
            </w:tcBorders>
          </w:tcPr>
          <w:p w:rsidR="00F632D1" w:rsidRPr="00F632D1" w:rsidRDefault="00F632D1" w:rsidP="00F632D1">
            <w:pPr>
              <w:widowControl w:val="0"/>
              <w:autoSpaceDE w:val="0"/>
              <w:autoSpaceDN w:val="0"/>
              <w:ind w:firstLine="283"/>
              <w:jc w:val="both"/>
              <w:rPr>
                <w:sz w:val="12"/>
                <w:szCs w:val="12"/>
              </w:rPr>
            </w:pPr>
            <w:r w:rsidRPr="00F632D1">
              <w:rPr>
                <w:sz w:val="12"/>
                <w:szCs w:val="12"/>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632D1" w:rsidRPr="00F632D1" w:rsidRDefault="00F632D1" w:rsidP="00F632D1">
            <w:pPr>
              <w:widowControl w:val="0"/>
              <w:autoSpaceDE w:val="0"/>
              <w:autoSpaceDN w:val="0"/>
              <w:ind w:firstLine="283"/>
              <w:jc w:val="both"/>
              <w:rPr>
                <w:sz w:val="12"/>
                <w:szCs w:val="12"/>
              </w:rPr>
            </w:pPr>
            <w:r w:rsidRPr="00F632D1">
              <w:rPr>
                <w:sz w:val="12"/>
                <w:szCs w:val="12"/>
              </w:rPr>
              <w:t xml:space="preserve">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F632D1" w:rsidRPr="00F632D1" w:rsidRDefault="00F632D1" w:rsidP="00F632D1">
            <w:pPr>
              <w:widowControl w:val="0"/>
              <w:autoSpaceDE w:val="0"/>
              <w:autoSpaceDN w:val="0"/>
              <w:ind w:firstLine="283"/>
              <w:jc w:val="both"/>
              <w:rPr>
                <w:sz w:val="12"/>
                <w:szCs w:val="12"/>
              </w:rPr>
            </w:pPr>
            <w:r w:rsidRPr="00F632D1">
              <w:rPr>
                <w:sz w:val="12"/>
                <w:szCs w:val="12"/>
              </w:rPr>
              <w:t>Дополнительно информируем: ___________</w:t>
            </w:r>
          </w:p>
        </w:tc>
      </w:tr>
      <w:tr w:rsidR="00F632D1" w:rsidRPr="00F632D1" w:rsidTr="00F632D1">
        <w:tc>
          <w:tcPr>
            <w:tcW w:w="10552" w:type="dxa"/>
            <w:gridSpan w:val="6"/>
            <w:tcBorders>
              <w:top w:val="nil"/>
              <w:left w:val="nil"/>
              <w:bottom w:val="nil"/>
              <w:right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2264" w:type="dxa"/>
            <w:tcBorders>
              <w:top w:val="nil"/>
              <w:left w:val="nil"/>
              <w:bottom w:val="single" w:sz="4" w:space="0" w:color="auto"/>
              <w:right w:val="nil"/>
            </w:tcBorders>
          </w:tcPr>
          <w:p w:rsidR="00F632D1" w:rsidRPr="00F632D1" w:rsidRDefault="00F632D1" w:rsidP="00F632D1">
            <w:pPr>
              <w:widowControl w:val="0"/>
              <w:autoSpaceDE w:val="0"/>
              <w:autoSpaceDN w:val="0"/>
              <w:rPr>
                <w:sz w:val="12"/>
                <w:szCs w:val="12"/>
              </w:rPr>
            </w:pPr>
          </w:p>
        </w:tc>
        <w:tc>
          <w:tcPr>
            <w:tcW w:w="566" w:type="dxa"/>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2264" w:type="dxa"/>
            <w:gridSpan w:val="2"/>
            <w:tcBorders>
              <w:top w:val="nil"/>
              <w:left w:val="nil"/>
              <w:bottom w:val="single" w:sz="4" w:space="0" w:color="auto"/>
              <w:right w:val="nil"/>
            </w:tcBorders>
          </w:tcPr>
          <w:p w:rsidR="00F632D1" w:rsidRPr="00F632D1" w:rsidRDefault="00F632D1" w:rsidP="00F632D1">
            <w:pPr>
              <w:widowControl w:val="0"/>
              <w:autoSpaceDE w:val="0"/>
              <w:autoSpaceDN w:val="0"/>
              <w:rPr>
                <w:sz w:val="12"/>
                <w:szCs w:val="12"/>
              </w:rPr>
            </w:pPr>
          </w:p>
        </w:tc>
        <w:tc>
          <w:tcPr>
            <w:tcW w:w="566" w:type="dxa"/>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4892" w:type="dxa"/>
            <w:tcBorders>
              <w:top w:val="nil"/>
              <w:left w:val="nil"/>
              <w:bottom w:val="single" w:sz="4" w:space="0" w:color="auto"/>
              <w:right w:val="nil"/>
            </w:tcBorders>
          </w:tcPr>
          <w:p w:rsidR="00F632D1" w:rsidRPr="00F632D1" w:rsidRDefault="00F632D1" w:rsidP="00F632D1">
            <w:pPr>
              <w:widowControl w:val="0"/>
              <w:autoSpaceDE w:val="0"/>
              <w:autoSpaceDN w:val="0"/>
              <w:rPr>
                <w:sz w:val="12"/>
                <w:szCs w:val="12"/>
              </w:rPr>
            </w:pPr>
          </w:p>
        </w:tc>
      </w:tr>
      <w:tr w:rsidR="00F632D1" w:rsidRPr="00F632D1" w:rsidTr="00F632D1">
        <w:tc>
          <w:tcPr>
            <w:tcW w:w="2264" w:type="dxa"/>
            <w:tcBorders>
              <w:top w:val="single" w:sz="4" w:space="0" w:color="auto"/>
              <w:left w:val="nil"/>
              <w:bottom w:val="nil"/>
              <w:right w:val="nil"/>
            </w:tcBorders>
          </w:tcPr>
          <w:p w:rsidR="00F632D1" w:rsidRPr="00F632D1" w:rsidRDefault="00F632D1" w:rsidP="00F632D1">
            <w:pPr>
              <w:widowControl w:val="0"/>
              <w:autoSpaceDE w:val="0"/>
              <w:autoSpaceDN w:val="0"/>
              <w:jc w:val="center"/>
              <w:rPr>
                <w:sz w:val="12"/>
                <w:szCs w:val="12"/>
              </w:rPr>
            </w:pPr>
            <w:r w:rsidRPr="00F632D1">
              <w:rPr>
                <w:sz w:val="12"/>
                <w:szCs w:val="12"/>
              </w:rPr>
              <w:lastRenderedPageBreak/>
              <w:t>(должность)</w:t>
            </w:r>
          </w:p>
        </w:tc>
        <w:tc>
          <w:tcPr>
            <w:tcW w:w="566" w:type="dxa"/>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2264" w:type="dxa"/>
            <w:gridSpan w:val="2"/>
            <w:tcBorders>
              <w:top w:val="single" w:sz="4" w:space="0" w:color="auto"/>
              <w:left w:val="nil"/>
              <w:bottom w:val="nil"/>
              <w:right w:val="nil"/>
            </w:tcBorders>
          </w:tcPr>
          <w:p w:rsidR="00F632D1" w:rsidRPr="00F632D1" w:rsidRDefault="00F632D1" w:rsidP="00F632D1">
            <w:pPr>
              <w:widowControl w:val="0"/>
              <w:autoSpaceDE w:val="0"/>
              <w:autoSpaceDN w:val="0"/>
              <w:jc w:val="center"/>
              <w:rPr>
                <w:sz w:val="12"/>
                <w:szCs w:val="12"/>
              </w:rPr>
            </w:pPr>
            <w:r w:rsidRPr="00F632D1">
              <w:rPr>
                <w:sz w:val="12"/>
                <w:szCs w:val="12"/>
              </w:rPr>
              <w:t>(подпись)</w:t>
            </w:r>
          </w:p>
        </w:tc>
        <w:tc>
          <w:tcPr>
            <w:tcW w:w="566" w:type="dxa"/>
            <w:tcBorders>
              <w:top w:val="nil"/>
              <w:left w:val="nil"/>
              <w:bottom w:val="nil"/>
              <w:right w:val="nil"/>
            </w:tcBorders>
          </w:tcPr>
          <w:p w:rsidR="00F632D1" w:rsidRPr="00F632D1" w:rsidRDefault="00F632D1" w:rsidP="00F632D1">
            <w:pPr>
              <w:widowControl w:val="0"/>
              <w:autoSpaceDE w:val="0"/>
              <w:autoSpaceDN w:val="0"/>
              <w:rPr>
                <w:sz w:val="12"/>
                <w:szCs w:val="12"/>
              </w:rPr>
            </w:pPr>
          </w:p>
        </w:tc>
        <w:tc>
          <w:tcPr>
            <w:tcW w:w="4892" w:type="dxa"/>
            <w:tcBorders>
              <w:top w:val="single" w:sz="4" w:space="0" w:color="auto"/>
              <w:left w:val="nil"/>
              <w:bottom w:val="nil"/>
              <w:right w:val="nil"/>
            </w:tcBorders>
          </w:tcPr>
          <w:p w:rsidR="00F632D1" w:rsidRPr="00F632D1" w:rsidRDefault="00F632D1" w:rsidP="00F632D1">
            <w:pPr>
              <w:widowControl w:val="0"/>
              <w:autoSpaceDE w:val="0"/>
              <w:autoSpaceDN w:val="0"/>
              <w:jc w:val="center"/>
              <w:rPr>
                <w:sz w:val="12"/>
                <w:szCs w:val="12"/>
              </w:rPr>
            </w:pPr>
            <w:r w:rsidRPr="00F632D1">
              <w:rPr>
                <w:sz w:val="12"/>
                <w:szCs w:val="12"/>
              </w:rPr>
              <w:t>(фамилия, имя, отчество (последнее - при наличии))</w:t>
            </w:r>
          </w:p>
        </w:tc>
      </w:tr>
      <w:tr w:rsidR="00F632D1" w:rsidRPr="00F632D1" w:rsidTr="00F632D1">
        <w:tc>
          <w:tcPr>
            <w:tcW w:w="10552" w:type="dxa"/>
            <w:gridSpan w:val="6"/>
            <w:tcBorders>
              <w:top w:val="nil"/>
              <w:left w:val="nil"/>
              <w:bottom w:val="nil"/>
              <w:right w:val="nil"/>
            </w:tcBorders>
          </w:tcPr>
          <w:p w:rsidR="00F632D1" w:rsidRPr="00F632D1" w:rsidRDefault="00F632D1" w:rsidP="00F632D1">
            <w:pPr>
              <w:widowControl w:val="0"/>
              <w:autoSpaceDE w:val="0"/>
              <w:autoSpaceDN w:val="0"/>
              <w:rPr>
                <w:sz w:val="12"/>
                <w:szCs w:val="12"/>
              </w:rPr>
            </w:pPr>
            <w:r w:rsidRPr="00F632D1">
              <w:rPr>
                <w:sz w:val="12"/>
                <w:szCs w:val="12"/>
              </w:rPr>
              <w:t>«_____»______________ 202___</w:t>
            </w:r>
          </w:p>
        </w:tc>
      </w:tr>
    </w:tbl>
    <w:p w:rsidR="00F632D1" w:rsidRPr="00F632D1" w:rsidRDefault="00F632D1" w:rsidP="00F632D1">
      <w:pPr>
        <w:widowControl w:val="0"/>
        <w:autoSpaceDE w:val="0"/>
        <w:autoSpaceDN w:val="0"/>
        <w:jc w:val="both"/>
        <w:rPr>
          <w:sz w:val="28"/>
          <w:szCs w:val="28"/>
        </w:rPr>
      </w:pPr>
    </w:p>
    <w:p w:rsidR="00F632D1" w:rsidRPr="00F632D1" w:rsidRDefault="00F632D1" w:rsidP="00F632D1">
      <w:pPr>
        <w:widowControl w:val="0"/>
        <w:autoSpaceDE w:val="0"/>
        <w:autoSpaceDN w:val="0"/>
        <w:jc w:val="right"/>
        <w:outlineLvl w:val="1"/>
        <w:rPr>
          <w:sz w:val="28"/>
          <w:szCs w:val="28"/>
        </w:rPr>
      </w:pPr>
    </w:p>
    <w:p w:rsidR="00F632D1" w:rsidRPr="00F632D1" w:rsidRDefault="00F632D1" w:rsidP="00F632D1">
      <w:pPr>
        <w:widowControl w:val="0"/>
        <w:autoSpaceDE w:val="0"/>
        <w:autoSpaceDN w:val="0"/>
        <w:jc w:val="right"/>
        <w:outlineLvl w:val="1"/>
        <w:rPr>
          <w:sz w:val="28"/>
          <w:szCs w:val="28"/>
        </w:rPr>
      </w:pPr>
    </w:p>
    <w:p w:rsidR="00F632D1" w:rsidRPr="00F632D1" w:rsidRDefault="00F632D1" w:rsidP="00F632D1">
      <w:pPr>
        <w:widowControl w:val="0"/>
        <w:autoSpaceDE w:val="0"/>
        <w:autoSpaceDN w:val="0"/>
        <w:jc w:val="right"/>
        <w:outlineLvl w:val="1"/>
        <w:rPr>
          <w:sz w:val="28"/>
          <w:szCs w:val="28"/>
        </w:rPr>
      </w:pPr>
    </w:p>
    <w:p w:rsidR="00F632D1" w:rsidRPr="00F632D1" w:rsidRDefault="00F632D1" w:rsidP="00F632D1">
      <w:pPr>
        <w:widowControl w:val="0"/>
        <w:autoSpaceDE w:val="0"/>
        <w:autoSpaceDN w:val="0"/>
        <w:jc w:val="right"/>
        <w:outlineLvl w:val="1"/>
        <w:rPr>
          <w:sz w:val="28"/>
          <w:szCs w:val="28"/>
        </w:rPr>
      </w:pPr>
    </w:p>
    <w:p w:rsidR="00F632D1" w:rsidRPr="00F632D1" w:rsidRDefault="00F632D1" w:rsidP="00F632D1">
      <w:pPr>
        <w:widowControl w:val="0"/>
        <w:autoSpaceDE w:val="0"/>
        <w:autoSpaceDN w:val="0"/>
        <w:jc w:val="right"/>
        <w:outlineLvl w:val="1"/>
        <w:rPr>
          <w:sz w:val="28"/>
          <w:szCs w:val="28"/>
        </w:rPr>
      </w:pPr>
    </w:p>
    <w:p w:rsidR="00F632D1" w:rsidRPr="00F632D1" w:rsidRDefault="00F632D1" w:rsidP="00F632D1">
      <w:pPr>
        <w:widowControl w:val="0"/>
        <w:autoSpaceDE w:val="0"/>
        <w:autoSpaceDN w:val="0"/>
        <w:jc w:val="right"/>
        <w:outlineLvl w:val="1"/>
        <w:rPr>
          <w:sz w:val="28"/>
          <w:szCs w:val="28"/>
        </w:rPr>
      </w:pPr>
    </w:p>
    <w:p w:rsidR="00F632D1" w:rsidRPr="00F632D1" w:rsidRDefault="00F632D1" w:rsidP="00F632D1">
      <w:pPr>
        <w:widowControl w:val="0"/>
        <w:autoSpaceDE w:val="0"/>
        <w:autoSpaceDN w:val="0"/>
        <w:jc w:val="right"/>
        <w:outlineLvl w:val="1"/>
        <w:rPr>
          <w:sz w:val="28"/>
          <w:szCs w:val="28"/>
        </w:rPr>
      </w:pPr>
    </w:p>
    <w:p w:rsidR="00F632D1" w:rsidRPr="00F632D1" w:rsidRDefault="00F632D1" w:rsidP="00F632D1">
      <w:pPr>
        <w:widowControl w:val="0"/>
        <w:autoSpaceDE w:val="0"/>
        <w:autoSpaceDN w:val="0"/>
        <w:jc w:val="both"/>
        <w:rPr>
          <w:sz w:val="28"/>
          <w:szCs w:val="28"/>
        </w:rPr>
      </w:pPr>
    </w:p>
    <w:p w:rsidR="0086129A" w:rsidRPr="0086129A" w:rsidRDefault="0086129A" w:rsidP="0086129A">
      <w:pPr>
        <w:ind w:firstLine="567"/>
        <w:jc w:val="both"/>
        <w:rPr>
          <w:sz w:val="28"/>
          <w:szCs w:val="28"/>
        </w:rPr>
      </w:pPr>
    </w:p>
    <w:p w:rsidR="0086129A" w:rsidRPr="0086129A" w:rsidRDefault="0086129A" w:rsidP="0086129A">
      <w:pPr>
        <w:ind w:firstLine="567"/>
        <w:jc w:val="both"/>
        <w:rPr>
          <w:sz w:val="28"/>
          <w:szCs w:val="28"/>
        </w:rPr>
      </w:pPr>
    </w:p>
    <w:p w:rsidR="0086129A" w:rsidRDefault="0086129A"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Default="00EF4A26" w:rsidP="0086129A">
      <w:pPr>
        <w:ind w:firstLine="709"/>
        <w:jc w:val="center"/>
        <w:rPr>
          <w:sz w:val="28"/>
          <w:szCs w:val="28"/>
        </w:rPr>
      </w:pPr>
    </w:p>
    <w:p w:rsidR="00EF4A26" w:rsidRPr="0086129A" w:rsidRDefault="00EF4A26" w:rsidP="0086129A">
      <w:pPr>
        <w:ind w:firstLine="709"/>
        <w:jc w:val="center"/>
        <w:rPr>
          <w:sz w:val="28"/>
          <w:szCs w:val="28"/>
        </w:rPr>
      </w:pPr>
    </w:p>
    <w:p w:rsidR="0086129A" w:rsidRPr="0086129A" w:rsidRDefault="0086129A" w:rsidP="0086129A">
      <w:pPr>
        <w:ind w:firstLine="709"/>
        <w:jc w:val="center"/>
        <w:rPr>
          <w:sz w:val="28"/>
          <w:szCs w:val="28"/>
        </w:rPr>
      </w:pPr>
    </w:p>
    <w:p w:rsidR="0086129A" w:rsidRPr="0086129A" w:rsidRDefault="0086129A" w:rsidP="0086129A">
      <w:pPr>
        <w:ind w:firstLine="709"/>
        <w:jc w:val="center"/>
        <w:rPr>
          <w:sz w:val="28"/>
          <w:szCs w:val="28"/>
        </w:rPr>
      </w:pPr>
    </w:p>
    <w:p w:rsidR="005E2DCA" w:rsidRPr="002E05C7" w:rsidRDefault="005E2DCA" w:rsidP="00BE4781">
      <w:pPr>
        <w:autoSpaceDE w:val="0"/>
        <w:autoSpaceDN w:val="0"/>
        <w:adjustRightInd w:val="0"/>
        <w:ind w:firstLine="709"/>
        <w:jc w:val="both"/>
        <w:rPr>
          <w:sz w:val="16"/>
          <w:szCs w:val="16"/>
        </w:rPr>
      </w:pPr>
    </w:p>
    <w:p w:rsidR="00664A5C" w:rsidRPr="00000483" w:rsidRDefault="00ED140A" w:rsidP="00BE4781">
      <w:pPr>
        <w:autoSpaceDE w:val="0"/>
        <w:autoSpaceDN w:val="0"/>
        <w:adjustRightInd w:val="0"/>
        <w:ind w:firstLine="709"/>
        <w:jc w:val="both"/>
        <w:rPr>
          <w:sz w:val="16"/>
          <w:szCs w:val="16"/>
        </w:rPr>
      </w:pPr>
      <w:r w:rsidRPr="00000483">
        <w:rPr>
          <w:noProof/>
          <w:sz w:val="16"/>
          <w:szCs w:val="16"/>
        </w:rPr>
        <mc:AlternateContent>
          <mc:Choice Requires="wpg">
            <w:drawing>
              <wp:anchor distT="0" distB="0" distL="114300" distR="114300" simplePos="0" relativeHeight="251658240" behindDoc="0" locked="0" layoutInCell="1" allowOverlap="1" wp14:anchorId="2D204E49" wp14:editId="4B68200F">
                <wp:simplePos x="0" y="0"/>
                <wp:positionH relativeFrom="column">
                  <wp:posOffset>335915</wp:posOffset>
                </wp:positionH>
                <wp:positionV relativeFrom="paragraph">
                  <wp:posOffset>60960</wp:posOffset>
                </wp:positionV>
                <wp:extent cx="6191250" cy="1285875"/>
                <wp:effectExtent l="21590" t="22860" r="0" b="0"/>
                <wp:wrapNone/>
                <wp:docPr id="1"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1285875"/>
                          <a:chOff x="0" y="0"/>
                          <a:chExt cx="61912" cy="12858"/>
                        </a:xfrm>
                      </wpg:grpSpPr>
                      <wps:wsp>
                        <wps:cNvPr id="30" name="Поле 20"/>
                        <wps:cNvSpPr txBox="1">
                          <a:spLocks noChangeArrowheads="1"/>
                        </wps:cNvSpPr>
                        <wps:spPr bwMode="auto">
                          <a:xfrm>
                            <a:off x="0" y="0"/>
                            <a:ext cx="61912"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51E72" w:rsidRPr="00DB020C" w:rsidRDefault="00851E72" w:rsidP="00074E65">
                              <w:pPr>
                                <w:rPr>
                                  <w:b/>
                                  <w:bCs/>
                                  <w:sz w:val="22"/>
                                </w:rPr>
                              </w:pPr>
                            </w:p>
                            <w:p w:rsidR="00851E72" w:rsidRPr="00DB020C" w:rsidRDefault="00851E72" w:rsidP="00074E65">
                              <w:pPr>
                                <w:rPr>
                                  <w:b/>
                                  <w:i/>
                                  <w:iCs/>
                                  <w:sz w:val="18"/>
                                  <w:szCs w:val="18"/>
                                </w:rPr>
                              </w:pPr>
                              <w:r w:rsidRPr="00DB020C">
                                <w:rPr>
                                  <w:b/>
                                  <w:bCs/>
                                  <w:sz w:val="22"/>
                                </w:rPr>
                                <w:t xml:space="preserve"> Учредители и издатели:</w:t>
                              </w:r>
                              <w:r w:rsidRPr="00DB020C">
                                <w:rPr>
                                  <w:b/>
                                </w:rPr>
                                <w:t xml:space="preserve"> </w:t>
                              </w:r>
                              <w:r w:rsidRPr="00DB020C">
                                <w:rPr>
                                  <w:b/>
                                  <w:i/>
                                  <w:iCs/>
                                  <w:sz w:val="18"/>
                                  <w:szCs w:val="18"/>
                                </w:rPr>
                                <w:t xml:space="preserve">Совет народных депутатов и администрация Грибановского муниципального </w:t>
                              </w:r>
                            </w:p>
                            <w:p w:rsidR="00851E72" w:rsidRPr="00DB020C" w:rsidRDefault="00851E72" w:rsidP="006E7A2F">
                              <w:pPr>
                                <w:ind w:left="2124" w:firstLine="428"/>
                                <w:rPr>
                                  <w:b/>
                                  <w:i/>
                                  <w:iCs/>
                                  <w:sz w:val="18"/>
                                  <w:szCs w:val="18"/>
                                </w:rPr>
                              </w:pPr>
                              <w:r w:rsidRPr="00DB020C">
                                <w:rPr>
                                  <w:b/>
                                  <w:i/>
                                  <w:iCs/>
                                  <w:sz w:val="18"/>
                                  <w:szCs w:val="18"/>
                                </w:rPr>
                                <w:t xml:space="preserve"> района Воронежской области</w:t>
                              </w:r>
                            </w:p>
                            <w:p w:rsidR="00851E72" w:rsidRPr="00DB020C" w:rsidRDefault="00851E72"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Грибановский, ул. Центральная, 4</w:t>
                              </w:r>
                            </w:p>
                            <w:p w:rsidR="00851E72" w:rsidRPr="00DB020C" w:rsidRDefault="00851E72" w:rsidP="006E7A2F">
                              <w:pPr>
                                <w:ind w:left="2124" w:firstLine="428"/>
                                <w:rPr>
                                  <w:b/>
                                  <w:i/>
                                  <w:iCs/>
                                  <w:sz w:val="18"/>
                                  <w:szCs w:val="18"/>
                                </w:rPr>
                              </w:pPr>
                              <w:r>
                                <w:rPr>
                                  <w:b/>
                                  <w:i/>
                                  <w:iCs/>
                                  <w:sz w:val="18"/>
                                  <w:szCs w:val="18"/>
                                </w:rPr>
                                <w:t xml:space="preserve"> Тел. 8(47348)3-05-31</w:t>
                              </w:r>
                            </w:p>
                            <w:p w:rsidR="00851E72" w:rsidRDefault="00851E72"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      </w:t>
                              </w:r>
                            </w:p>
                            <w:p w:rsidR="00851E72" w:rsidRPr="00DB020C" w:rsidRDefault="00851E72"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851E72" w:rsidRPr="00DB020C" w:rsidRDefault="00851E72" w:rsidP="006E7A2F">
                              <w:pPr>
                                <w:ind w:left="2124" w:firstLine="428"/>
                                <w:rPr>
                                  <w:b/>
                                  <w:sz w:val="18"/>
                                  <w:szCs w:val="18"/>
                                </w:rPr>
                              </w:pPr>
                              <w:r>
                                <w:rPr>
                                  <w:b/>
                                  <w:i/>
                                  <w:iCs/>
                                  <w:sz w:val="18"/>
                                </w:rPr>
                                <w:t xml:space="preserve"> Объем  </w:t>
                              </w:r>
                              <w:r w:rsidR="00EF4A26">
                                <w:rPr>
                                  <w:b/>
                                  <w:i/>
                                  <w:iCs/>
                                  <w:sz w:val="18"/>
                                </w:rPr>
                                <w:t>125</w:t>
                              </w:r>
                              <w:bookmarkStart w:id="61" w:name="_GoBack"/>
                              <w:bookmarkEnd w:id="61"/>
                              <w:r w:rsidRPr="00DB020C">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851E72" w:rsidRPr="00DB020C" w:rsidRDefault="00851E72">
                              <w:pPr>
                                <w:rPr>
                                  <w:b/>
                                  <w:i/>
                                  <w:iCs/>
                                  <w:sz w:val="18"/>
                                </w:rPr>
                              </w:pPr>
                            </w:p>
                            <w:p w:rsidR="00851E72" w:rsidRPr="00DB020C" w:rsidRDefault="00851E72">
                              <w:pPr>
                                <w:rPr>
                                  <w:b/>
                                  <w:i/>
                                  <w:iCs/>
                                  <w:sz w:val="18"/>
                                </w:rPr>
                              </w:pPr>
                            </w:p>
                            <w:p w:rsidR="00851E72" w:rsidRPr="00DB020C" w:rsidRDefault="00851E72">
                              <w:pPr>
                                <w:rPr>
                                  <w:b/>
                                  <w:i/>
                                  <w:iCs/>
                                  <w:sz w:val="18"/>
                                </w:rPr>
                              </w:pPr>
                            </w:p>
                            <w:p w:rsidR="00851E72" w:rsidRPr="00DB020C" w:rsidRDefault="00851E72">
                              <w:pPr>
                                <w:rPr>
                                  <w:b/>
                                  <w:i/>
                                  <w:iCs/>
                                  <w:sz w:val="18"/>
                                </w:rPr>
                              </w:pPr>
                            </w:p>
                            <w:p w:rsidR="00851E72" w:rsidRPr="00DB020C" w:rsidRDefault="00851E72">
                              <w:pPr>
                                <w:rPr>
                                  <w:b/>
                                  <w:i/>
                                  <w:iCs/>
                                  <w:sz w:val="18"/>
                                </w:rPr>
                              </w:pPr>
                            </w:p>
                            <w:p w:rsidR="00851E72" w:rsidRPr="00DB020C" w:rsidRDefault="00851E72">
                              <w:pPr>
                                <w:rPr>
                                  <w:b/>
                                  <w:i/>
                                  <w:iCs/>
                                  <w:sz w:val="18"/>
                                </w:rPr>
                              </w:pPr>
                            </w:p>
                            <w:p w:rsidR="00851E72" w:rsidRPr="00DB020C" w:rsidRDefault="00851E72">
                              <w:pPr>
                                <w:rPr>
                                  <w:b/>
                                </w:rPr>
                              </w:pPr>
                            </w:p>
                          </w:txbxContent>
                        </wps:txbx>
                        <wps:bodyPr rot="0" vert="horz" wrap="square" lIns="91440" tIns="45720" rIns="91440" bIns="45720" anchor="t" anchorCtr="0" upright="1">
                          <a:noAutofit/>
                        </wps:bodyPr>
                      </wps:wsp>
                      <wpg:grpSp>
                        <wpg:cNvPr id="31" name="Группа 23"/>
                        <wpg:cNvGrpSpPr>
                          <a:grpSpLocks/>
                        </wpg:cNvGrpSpPr>
                        <wpg:grpSpPr bwMode="auto">
                          <a:xfrm>
                            <a:off x="0" y="0"/>
                            <a:ext cx="61106" cy="12312"/>
                            <a:chOff x="0" y="0"/>
                            <a:chExt cx="61106" cy="13449"/>
                          </a:xfrm>
                        </wpg:grpSpPr>
                        <wps:wsp>
                          <wps:cNvPr id="3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851E72" w:rsidRPr="00DB020C" w:rsidRDefault="00851E72" w:rsidP="00074E65">
                        <w:pPr>
                          <w:rPr>
                            <w:b/>
                            <w:bCs/>
                            <w:sz w:val="22"/>
                          </w:rPr>
                        </w:pPr>
                      </w:p>
                      <w:p w:rsidR="00851E72" w:rsidRPr="00DB020C" w:rsidRDefault="00851E72" w:rsidP="00074E65">
                        <w:pPr>
                          <w:rPr>
                            <w:b/>
                            <w:i/>
                            <w:iCs/>
                            <w:sz w:val="18"/>
                            <w:szCs w:val="18"/>
                          </w:rPr>
                        </w:pPr>
                        <w:r w:rsidRPr="00DB020C">
                          <w:rPr>
                            <w:b/>
                            <w:bCs/>
                            <w:sz w:val="22"/>
                          </w:rPr>
                          <w:t xml:space="preserve"> Учредители и издатели:</w:t>
                        </w:r>
                        <w:r w:rsidRPr="00DB020C">
                          <w:rPr>
                            <w:b/>
                          </w:rPr>
                          <w:t xml:space="preserve"> </w:t>
                        </w:r>
                        <w:r w:rsidRPr="00DB020C">
                          <w:rPr>
                            <w:b/>
                            <w:i/>
                            <w:iCs/>
                            <w:sz w:val="18"/>
                            <w:szCs w:val="18"/>
                          </w:rPr>
                          <w:t xml:space="preserve">Совет народных депутатов и администрация Грибановского муниципального </w:t>
                        </w:r>
                      </w:p>
                      <w:p w:rsidR="00851E72" w:rsidRPr="00DB020C" w:rsidRDefault="00851E72" w:rsidP="006E7A2F">
                        <w:pPr>
                          <w:ind w:left="2124" w:firstLine="428"/>
                          <w:rPr>
                            <w:b/>
                            <w:i/>
                            <w:iCs/>
                            <w:sz w:val="18"/>
                            <w:szCs w:val="18"/>
                          </w:rPr>
                        </w:pPr>
                        <w:r w:rsidRPr="00DB020C">
                          <w:rPr>
                            <w:b/>
                            <w:i/>
                            <w:iCs/>
                            <w:sz w:val="18"/>
                            <w:szCs w:val="18"/>
                          </w:rPr>
                          <w:t xml:space="preserve"> района Воронежской области</w:t>
                        </w:r>
                      </w:p>
                      <w:p w:rsidR="00851E72" w:rsidRPr="00DB020C" w:rsidRDefault="00851E72"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Грибановский, ул. Центральная, 4</w:t>
                        </w:r>
                      </w:p>
                      <w:p w:rsidR="00851E72" w:rsidRPr="00DB020C" w:rsidRDefault="00851E72" w:rsidP="006E7A2F">
                        <w:pPr>
                          <w:ind w:left="2124" w:firstLine="428"/>
                          <w:rPr>
                            <w:b/>
                            <w:i/>
                            <w:iCs/>
                            <w:sz w:val="18"/>
                            <w:szCs w:val="18"/>
                          </w:rPr>
                        </w:pPr>
                        <w:r>
                          <w:rPr>
                            <w:b/>
                            <w:i/>
                            <w:iCs/>
                            <w:sz w:val="18"/>
                            <w:szCs w:val="18"/>
                          </w:rPr>
                          <w:t xml:space="preserve"> Тел. 8(47348)3-05-31</w:t>
                        </w:r>
                      </w:p>
                      <w:p w:rsidR="00851E72" w:rsidRDefault="00851E72"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      </w:t>
                        </w:r>
                      </w:p>
                      <w:p w:rsidR="00851E72" w:rsidRPr="00DB020C" w:rsidRDefault="00851E72"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851E72" w:rsidRPr="00DB020C" w:rsidRDefault="00851E72" w:rsidP="006E7A2F">
                        <w:pPr>
                          <w:ind w:left="2124" w:firstLine="428"/>
                          <w:rPr>
                            <w:b/>
                            <w:sz w:val="18"/>
                            <w:szCs w:val="18"/>
                          </w:rPr>
                        </w:pPr>
                        <w:r>
                          <w:rPr>
                            <w:b/>
                            <w:i/>
                            <w:iCs/>
                            <w:sz w:val="18"/>
                          </w:rPr>
                          <w:t xml:space="preserve"> Объем  </w:t>
                        </w:r>
                        <w:r w:rsidR="00EF4A26">
                          <w:rPr>
                            <w:b/>
                            <w:i/>
                            <w:iCs/>
                            <w:sz w:val="18"/>
                          </w:rPr>
                          <w:t>125</w:t>
                        </w:r>
                        <w:bookmarkStart w:id="62" w:name="_GoBack"/>
                        <w:bookmarkEnd w:id="62"/>
                        <w:r w:rsidRPr="00DB020C">
                          <w:rPr>
                            <w:b/>
                            <w:i/>
                            <w:iCs/>
                            <w:sz w:val="18"/>
                          </w:rPr>
                          <w:t xml:space="preserve"> </w:t>
                        </w:r>
                        <w:proofErr w:type="spellStart"/>
                        <w:r w:rsidRPr="00DB020C">
                          <w:rPr>
                            <w:b/>
                            <w:i/>
                            <w:iCs/>
                            <w:sz w:val="18"/>
                          </w:rPr>
                          <w:t>усл</w:t>
                        </w:r>
                        <w:proofErr w:type="spellEnd"/>
                        <w:r w:rsidRPr="00DB020C">
                          <w:rPr>
                            <w:b/>
                            <w:i/>
                            <w:iCs/>
                            <w:sz w:val="18"/>
                          </w:rPr>
                          <w:t xml:space="preserve">. </w:t>
                        </w:r>
                        <w:proofErr w:type="spellStart"/>
                        <w:r w:rsidRPr="00DB020C">
                          <w:rPr>
                            <w:b/>
                            <w:i/>
                            <w:iCs/>
                            <w:sz w:val="18"/>
                          </w:rPr>
                          <w:t>печ</w:t>
                        </w:r>
                        <w:proofErr w:type="spellEnd"/>
                        <w:r w:rsidRPr="00DB020C">
                          <w:rPr>
                            <w:b/>
                            <w:i/>
                            <w:iCs/>
                            <w:sz w:val="18"/>
                          </w:rPr>
                          <w:t xml:space="preserve">. ст.; </w:t>
                        </w:r>
                        <w:r w:rsidRPr="00DB020C">
                          <w:rPr>
                            <w:b/>
                            <w:sz w:val="18"/>
                            <w:szCs w:val="18"/>
                          </w:rPr>
                          <w:t>Тираж 30; бесплатно</w:t>
                        </w:r>
                      </w:p>
                      <w:p w:rsidR="00851E72" w:rsidRPr="00DB020C" w:rsidRDefault="00851E72">
                        <w:pPr>
                          <w:rPr>
                            <w:b/>
                            <w:i/>
                            <w:iCs/>
                            <w:sz w:val="18"/>
                          </w:rPr>
                        </w:pPr>
                      </w:p>
                      <w:p w:rsidR="00851E72" w:rsidRPr="00DB020C" w:rsidRDefault="00851E72">
                        <w:pPr>
                          <w:rPr>
                            <w:b/>
                            <w:i/>
                            <w:iCs/>
                            <w:sz w:val="18"/>
                          </w:rPr>
                        </w:pPr>
                      </w:p>
                      <w:p w:rsidR="00851E72" w:rsidRPr="00DB020C" w:rsidRDefault="00851E72">
                        <w:pPr>
                          <w:rPr>
                            <w:b/>
                            <w:i/>
                            <w:iCs/>
                            <w:sz w:val="18"/>
                          </w:rPr>
                        </w:pPr>
                      </w:p>
                      <w:p w:rsidR="00851E72" w:rsidRPr="00DB020C" w:rsidRDefault="00851E72">
                        <w:pPr>
                          <w:rPr>
                            <w:b/>
                            <w:i/>
                            <w:iCs/>
                            <w:sz w:val="18"/>
                          </w:rPr>
                        </w:pPr>
                      </w:p>
                      <w:p w:rsidR="00851E72" w:rsidRPr="00DB020C" w:rsidRDefault="00851E72">
                        <w:pPr>
                          <w:rPr>
                            <w:b/>
                            <w:i/>
                            <w:iCs/>
                            <w:sz w:val="18"/>
                          </w:rPr>
                        </w:pPr>
                      </w:p>
                      <w:p w:rsidR="00851E72" w:rsidRPr="00DB020C" w:rsidRDefault="00851E72">
                        <w:pPr>
                          <w:rPr>
                            <w:b/>
                            <w:i/>
                            <w:iCs/>
                            <w:sz w:val="18"/>
                          </w:rPr>
                        </w:pPr>
                      </w:p>
                      <w:p w:rsidR="00851E72" w:rsidRPr="00DB020C" w:rsidRDefault="00851E72">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mc:Fallback>
        </mc:AlternateContent>
      </w:r>
    </w:p>
    <w:p w:rsidR="00186F4C" w:rsidRPr="00000483" w:rsidRDefault="00186F4C" w:rsidP="00BE4781">
      <w:pPr>
        <w:autoSpaceDE w:val="0"/>
        <w:autoSpaceDN w:val="0"/>
        <w:adjustRightInd w:val="0"/>
        <w:ind w:firstLine="709"/>
        <w:jc w:val="both"/>
        <w:rPr>
          <w:sz w:val="16"/>
          <w:szCs w:val="16"/>
        </w:rPr>
      </w:pPr>
    </w:p>
    <w:sectPr w:rsidR="00186F4C" w:rsidRPr="00000483" w:rsidSect="00AF0D53">
      <w:headerReference w:type="default" r:id="rId575"/>
      <w:footerReference w:type="default" r:id="rId576"/>
      <w:pgSz w:w="11906" w:h="16838"/>
      <w:pgMar w:top="238" w:right="567" w:bottom="425" w:left="851"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3E" w:rsidRDefault="00342A3E" w:rsidP="00BB7F46">
      <w:r>
        <w:separator/>
      </w:r>
    </w:p>
  </w:endnote>
  <w:endnote w:type="continuationSeparator" w:id="0">
    <w:p w:rsidR="00342A3E" w:rsidRDefault="00342A3E" w:rsidP="00B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tarSymbol">
    <w:altName w:val="Arial Unicode MS"/>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165122"/>
      <w:docPartObj>
        <w:docPartGallery w:val="Page Numbers (Bottom of Page)"/>
        <w:docPartUnique/>
      </w:docPartObj>
    </w:sdtPr>
    <w:sdtEndPr>
      <w:rPr>
        <w:sz w:val="22"/>
        <w:szCs w:val="22"/>
      </w:rPr>
    </w:sdtEndPr>
    <w:sdtContent>
      <w:p w:rsidR="00851E72" w:rsidRPr="00643072" w:rsidRDefault="00851E72">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EF4A26">
          <w:rPr>
            <w:noProof/>
            <w:sz w:val="22"/>
            <w:szCs w:val="22"/>
          </w:rPr>
          <w:t>125</w:t>
        </w:r>
        <w:r w:rsidRPr="00643072">
          <w:rPr>
            <w:sz w:val="22"/>
            <w:szCs w:val="22"/>
          </w:rPr>
          <w:fldChar w:fldCharType="end"/>
        </w:r>
      </w:p>
    </w:sdtContent>
  </w:sdt>
  <w:p w:rsidR="00851E72" w:rsidRDefault="00851E72"/>
  <w:p w:rsidR="00851E72" w:rsidRDefault="00851E72"/>
  <w:p w:rsidR="00851E72" w:rsidRDefault="00851E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3E" w:rsidRDefault="00342A3E" w:rsidP="00BB7F46">
      <w:r>
        <w:separator/>
      </w:r>
    </w:p>
  </w:footnote>
  <w:footnote w:type="continuationSeparator" w:id="0">
    <w:p w:rsidR="00342A3E" w:rsidRDefault="00342A3E" w:rsidP="00BB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E72" w:rsidRPr="00E314C8" w:rsidRDefault="00851E72"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851E72" w:rsidRDefault="00851E72" w:rsidP="00E314C8">
    <w:pPr>
      <w:pStyle w:val="a8"/>
      <w:jc w:val="center"/>
    </w:pPr>
    <w:r>
      <w:rPr>
        <w:i/>
        <w:sz w:val="20"/>
        <w:szCs w:val="20"/>
      </w:rPr>
      <w:t xml:space="preserve">от 01декабря </w:t>
    </w:r>
    <w:r w:rsidRPr="00E314C8">
      <w:rPr>
        <w:i/>
        <w:sz w:val="20"/>
        <w:szCs w:val="20"/>
      </w:rPr>
      <w:t>20</w:t>
    </w:r>
    <w:r>
      <w:rPr>
        <w:i/>
        <w:sz w:val="20"/>
        <w:szCs w:val="20"/>
      </w:rPr>
      <w:t>23 года № 139</w:t>
    </w:r>
  </w:p>
  <w:p w:rsidR="00851E72" w:rsidRDefault="00851E72"/>
  <w:p w:rsidR="00851E72" w:rsidRDefault="00851E72"/>
  <w:p w:rsidR="00851E72" w:rsidRDefault="00851E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6CE"/>
    <w:multiLevelType w:val="hybridMultilevel"/>
    <w:tmpl w:val="B978BC66"/>
    <w:lvl w:ilvl="0" w:tplc="5734C2E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2">
    <w:nsid w:val="064E0965"/>
    <w:multiLevelType w:val="hybridMultilevel"/>
    <w:tmpl w:val="C60C7804"/>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9117E1"/>
    <w:multiLevelType w:val="multilevel"/>
    <w:tmpl w:val="8B8AD5A6"/>
    <w:lvl w:ilvl="0">
      <w:start w:val="23"/>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5">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8">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6C0249"/>
    <w:multiLevelType w:val="hybridMultilevel"/>
    <w:tmpl w:val="BEE84736"/>
    <w:lvl w:ilvl="0" w:tplc="6D3C338C">
      <w:start w:val="1"/>
      <w:numFmt w:val="decimal"/>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A41052E"/>
    <w:multiLevelType w:val="multilevel"/>
    <w:tmpl w:val="31FC0176"/>
    <w:lvl w:ilvl="0">
      <w:start w:val="9"/>
      <w:numFmt w:val="decimal"/>
      <w:lvlText w:val="%1."/>
      <w:lvlJc w:val="left"/>
      <w:pPr>
        <w:ind w:left="450" w:hanging="450"/>
      </w:pPr>
      <w:rPr>
        <w:rFonts w:hint="default"/>
        <w:sz w:val="28"/>
      </w:rPr>
    </w:lvl>
    <w:lvl w:ilvl="1">
      <w:start w:val="1"/>
      <w:numFmt w:val="decimal"/>
      <w:lvlText w:val="%1.%2."/>
      <w:lvlJc w:val="left"/>
      <w:pPr>
        <w:ind w:left="1430" w:hanging="720"/>
      </w:pPr>
      <w:rPr>
        <w:rFonts w:hint="default"/>
        <w:sz w:val="12"/>
        <w:szCs w:val="12"/>
      </w:rPr>
    </w:lvl>
    <w:lvl w:ilvl="2">
      <w:start w:val="1"/>
      <w:numFmt w:val="decimal"/>
      <w:lvlText w:val="%1.%2.%3."/>
      <w:lvlJc w:val="left"/>
      <w:pPr>
        <w:ind w:left="2140" w:hanging="720"/>
      </w:pPr>
      <w:rPr>
        <w:rFonts w:hint="default"/>
        <w:sz w:val="28"/>
      </w:rPr>
    </w:lvl>
    <w:lvl w:ilvl="3">
      <w:start w:val="1"/>
      <w:numFmt w:val="decimal"/>
      <w:lvlText w:val="%1.%2.%3.%4."/>
      <w:lvlJc w:val="left"/>
      <w:pPr>
        <w:ind w:left="3210" w:hanging="1080"/>
      </w:pPr>
      <w:rPr>
        <w:rFonts w:hint="default"/>
        <w:sz w:val="28"/>
      </w:rPr>
    </w:lvl>
    <w:lvl w:ilvl="4">
      <w:start w:val="1"/>
      <w:numFmt w:val="decimal"/>
      <w:lvlText w:val="%1.%2.%3.%4.%5."/>
      <w:lvlJc w:val="left"/>
      <w:pPr>
        <w:ind w:left="4280" w:hanging="1440"/>
      </w:pPr>
      <w:rPr>
        <w:rFonts w:hint="default"/>
        <w:sz w:val="28"/>
      </w:rPr>
    </w:lvl>
    <w:lvl w:ilvl="5">
      <w:start w:val="1"/>
      <w:numFmt w:val="decimal"/>
      <w:lvlText w:val="%1.%2.%3.%4.%5.%6."/>
      <w:lvlJc w:val="left"/>
      <w:pPr>
        <w:ind w:left="4990" w:hanging="1440"/>
      </w:pPr>
      <w:rPr>
        <w:rFonts w:hint="default"/>
        <w:sz w:val="28"/>
      </w:rPr>
    </w:lvl>
    <w:lvl w:ilvl="6">
      <w:start w:val="1"/>
      <w:numFmt w:val="decimal"/>
      <w:lvlText w:val="%1.%2.%3.%4.%5.%6.%7."/>
      <w:lvlJc w:val="left"/>
      <w:pPr>
        <w:ind w:left="6060" w:hanging="1800"/>
      </w:pPr>
      <w:rPr>
        <w:rFonts w:hint="default"/>
        <w:sz w:val="28"/>
      </w:rPr>
    </w:lvl>
    <w:lvl w:ilvl="7">
      <w:start w:val="1"/>
      <w:numFmt w:val="decimal"/>
      <w:lvlText w:val="%1.%2.%3.%4.%5.%6.%7.%8."/>
      <w:lvlJc w:val="left"/>
      <w:pPr>
        <w:ind w:left="7130" w:hanging="2160"/>
      </w:pPr>
      <w:rPr>
        <w:rFonts w:hint="default"/>
        <w:sz w:val="28"/>
      </w:rPr>
    </w:lvl>
    <w:lvl w:ilvl="8">
      <w:start w:val="1"/>
      <w:numFmt w:val="decimal"/>
      <w:lvlText w:val="%1.%2.%3.%4.%5.%6.%7.%8.%9."/>
      <w:lvlJc w:val="left"/>
      <w:pPr>
        <w:ind w:left="7840" w:hanging="2160"/>
      </w:pPr>
      <w:rPr>
        <w:rFonts w:hint="default"/>
        <w:sz w:val="28"/>
      </w:rPr>
    </w:lvl>
  </w:abstractNum>
  <w:abstractNum w:abstractNumId="20">
    <w:nsid w:val="3B4041AB"/>
    <w:multiLevelType w:val="hybridMultilevel"/>
    <w:tmpl w:val="E6DC0550"/>
    <w:lvl w:ilvl="0" w:tplc="390AACD4">
      <w:start w:val="1"/>
      <w:numFmt w:val="decimal"/>
      <w:lvlText w:val="%1)"/>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F724CBF"/>
    <w:multiLevelType w:val="multilevel"/>
    <w:tmpl w:val="C1CAEB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B420E4"/>
    <w:multiLevelType w:val="multilevel"/>
    <w:tmpl w:val="BAD28AD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EF798A"/>
    <w:multiLevelType w:val="multilevel"/>
    <w:tmpl w:val="0E46DF0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2"/>
        <w:szCs w:val="1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2"/>
        <w:szCs w:val="1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29">
    <w:nsid w:val="4C2039C2"/>
    <w:multiLevelType w:val="multilevel"/>
    <w:tmpl w:val="CFE668EC"/>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12"/>
        <w:szCs w:val="1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6222F1"/>
    <w:multiLevelType w:val="multilevel"/>
    <w:tmpl w:val="887C61E4"/>
    <w:lvl w:ilvl="0">
      <w:start w:val="24"/>
      <w:numFmt w:val="decimal"/>
      <w:lvlText w:val="%1."/>
      <w:lvlJc w:val="left"/>
      <w:pPr>
        <w:ind w:left="600" w:hanging="600"/>
      </w:pPr>
      <w:rPr>
        <w:rFonts w:eastAsia="Times New Roman" w:hint="default"/>
        <w:b/>
      </w:rPr>
    </w:lvl>
    <w:lvl w:ilvl="1">
      <w:start w:val="1"/>
      <w:numFmt w:val="decimal"/>
      <w:lvlText w:val="%1.%2."/>
      <w:lvlJc w:val="left"/>
      <w:pPr>
        <w:ind w:left="2847" w:hanging="720"/>
      </w:pPr>
      <w:rPr>
        <w:rFonts w:ascii="Times New Roman" w:eastAsia="Times New Roman" w:hAnsi="Times New Roman" w:cs="Times New Roman" w:hint="default"/>
        <w:b w:val="0"/>
        <w:sz w:val="12"/>
        <w:szCs w:val="12"/>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31">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B761557"/>
    <w:multiLevelType w:val="multilevel"/>
    <w:tmpl w:val="AAA6533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39">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4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2">
    <w:nsid w:val="6AD40365"/>
    <w:multiLevelType w:val="hybridMultilevel"/>
    <w:tmpl w:val="083AFABE"/>
    <w:lvl w:ilvl="0" w:tplc="FD6E327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3">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1D54890"/>
    <w:multiLevelType w:val="multilevel"/>
    <w:tmpl w:val="30160BB4"/>
    <w:lvl w:ilvl="0">
      <w:start w:val="8"/>
      <w:numFmt w:val="decimal"/>
      <w:lvlText w:val="%1."/>
      <w:lvlJc w:val="left"/>
      <w:pPr>
        <w:ind w:left="450" w:hanging="450"/>
      </w:pPr>
      <w:rPr>
        <w:rFonts w:hint="default"/>
        <w:b/>
        <w:i w:val="0"/>
      </w:rPr>
    </w:lvl>
    <w:lvl w:ilvl="1">
      <w:start w:val="1"/>
      <w:numFmt w:val="decimal"/>
      <w:lvlText w:val="%1.%2."/>
      <w:lvlJc w:val="left"/>
      <w:pPr>
        <w:ind w:left="1430" w:hanging="720"/>
      </w:pPr>
      <w:rPr>
        <w:rFonts w:hint="default"/>
        <w:sz w:val="12"/>
        <w:szCs w:val="12"/>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8">
    <w:nsid w:val="76DE073B"/>
    <w:multiLevelType w:val="multilevel"/>
    <w:tmpl w:val="5750ECFA"/>
    <w:lvl w:ilvl="0">
      <w:start w:val="5"/>
      <w:numFmt w:val="decimal"/>
      <w:lvlText w:val="%1."/>
      <w:lvlJc w:val="left"/>
      <w:pPr>
        <w:ind w:left="450" w:hanging="450"/>
      </w:pPr>
      <w:rPr>
        <w:rFonts w:hint="default"/>
        <w:b/>
        <w:u w:val="none"/>
      </w:rPr>
    </w:lvl>
    <w:lvl w:ilvl="1">
      <w:start w:val="3"/>
      <w:numFmt w:val="decimal"/>
      <w:lvlText w:val="%1.%2."/>
      <w:lvlJc w:val="left"/>
      <w:pPr>
        <w:ind w:left="3698"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49">
    <w:nsid w:val="78EB2E6E"/>
    <w:multiLevelType w:val="hybridMultilevel"/>
    <w:tmpl w:val="69B0E3F0"/>
    <w:lvl w:ilvl="0" w:tplc="0120969C">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AA14B31"/>
    <w:multiLevelType w:val="multilevel"/>
    <w:tmpl w:val="93E2D58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1"/>
  </w:num>
  <w:num w:numId="4">
    <w:abstractNumId w:val="10"/>
  </w:num>
  <w:num w:numId="5">
    <w:abstractNumId w:val="38"/>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45"/>
  </w:num>
  <w:num w:numId="12">
    <w:abstractNumId w:val="15"/>
  </w:num>
  <w:num w:numId="13">
    <w:abstractNumId w:val="42"/>
  </w:num>
  <w:num w:numId="14">
    <w:abstractNumId w:val="23"/>
  </w:num>
  <w:num w:numId="15">
    <w:abstractNumId w:val="35"/>
  </w:num>
  <w:num w:numId="16">
    <w:abstractNumId w:val="22"/>
  </w:num>
  <w:num w:numId="17">
    <w:abstractNumId w:val="50"/>
  </w:num>
  <w:num w:numId="18">
    <w:abstractNumId w:val="32"/>
  </w:num>
  <w:num w:numId="19">
    <w:abstractNumId w:val="39"/>
  </w:num>
  <w:num w:numId="20">
    <w:abstractNumId w:val="28"/>
  </w:num>
  <w:num w:numId="21">
    <w:abstractNumId w:val="1"/>
  </w:num>
  <w:num w:numId="22">
    <w:abstractNumId w:val="46"/>
  </w:num>
  <w:num w:numId="23">
    <w:abstractNumId w:val="51"/>
  </w:num>
  <w:num w:numId="24">
    <w:abstractNumId w:val="33"/>
  </w:num>
  <w:num w:numId="25">
    <w:abstractNumId w:val="30"/>
  </w:num>
  <w:num w:numId="26">
    <w:abstractNumId w:val="8"/>
  </w:num>
  <w:num w:numId="27">
    <w:abstractNumId w:val="41"/>
  </w:num>
  <w:num w:numId="28">
    <w:abstractNumId w:val="4"/>
  </w:num>
  <w:num w:numId="29">
    <w:abstractNumId w:val="24"/>
  </w:num>
  <w:num w:numId="30">
    <w:abstractNumId w:val="29"/>
  </w:num>
  <w:num w:numId="31">
    <w:abstractNumId w:val="5"/>
  </w:num>
  <w:num w:numId="32">
    <w:abstractNumId w:val="7"/>
  </w:num>
  <w:num w:numId="33">
    <w:abstractNumId w:val="37"/>
  </w:num>
  <w:num w:numId="34">
    <w:abstractNumId w:val="17"/>
  </w:num>
  <w:num w:numId="35">
    <w:abstractNumId w:val="31"/>
  </w:num>
  <w:num w:numId="36">
    <w:abstractNumId w:val="14"/>
  </w:num>
  <w:num w:numId="37">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48"/>
  </w:num>
  <w:num w:numId="39">
    <w:abstractNumId w:val="47"/>
  </w:num>
  <w:num w:numId="40">
    <w:abstractNumId w:val="9"/>
  </w:num>
  <w:num w:numId="41">
    <w:abstractNumId w:val="25"/>
  </w:num>
  <w:num w:numId="42">
    <w:abstractNumId w:val="27"/>
  </w:num>
  <w:num w:numId="43">
    <w:abstractNumId w:val="19"/>
  </w:num>
  <w:num w:numId="44">
    <w:abstractNumId w:val="0"/>
  </w:num>
  <w:num w:numId="45">
    <w:abstractNumId w:val="34"/>
  </w:num>
  <w:num w:numId="46">
    <w:abstractNumId w:val="26"/>
  </w:num>
  <w:num w:numId="47">
    <w:abstractNumId w:val="18"/>
  </w:num>
  <w:num w:numId="48">
    <w:abstractNumId w:val="49"/>
  </w:num>
  <w:num w:numId="49">
    <w:abstractNumId w:val="3"/>
  </w:num>
  <w:num w:numId="50">
    <w:abstractNumId w:val="43"/>
  </w:num>
  <w:num w:numId="51">
    <w:abstractNumId w:val="11"/>
  </w:num>
  <w:num w:numId="52">
    <w:abstractNumId w:val="20"/>
  </w:num>
  <w:num w:numId="53">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60"/>
    <w:rsid w:val="00000483"/>
    <w:rsid w:val="00001168"/>
    <w:rsid w:val="00001491"/>
    <w:rsid w:val="00002FBC"/>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2DF1"/>
    <w:rsid w:val="000335AF"/>
    <w:rsid w:val="0003409A"/>
    <w:rsid w:val="00035371"/>
    <w:rsid w:val="00036C1C"/>
    <w:rsid w:val="00037A88"/>
    <w:rsid w:val="0004095B"/>
    <w:rsid w:val="0004399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406A"/>
    <w:rsid w:val="000B50FB"/>
    <w:rsid w:val="000B691A"/>
    <w:rsid w:val="000B69CD"/>
    <w:rsid w:val="000C0408"/>
    <w:rsid w:val="000C1F96"/>
    <w:rsid w:val="000C2CC1"/>
    <w:rsid w:val="000C5CC9"/>
    <w:rsid w:val="000C7F74"/>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451"/>
    <w:rsid w:val="000F37A6"/>
    <w:rsid w:val="000F4A6A"/>
    <w:rsid w:val="000F4C07"/>
    <w:rsid w:val="000F531F"/>
    <w:rsid w:val="000F577C"/>
    <w:rsid w:val="000F6894"/>
    <w:rsid w:val="001004E8"/>
    <w:rsid w:val="00101F32"/>
    <w:rsid w:val="00102B6E"/>
    <w:rsid w:val="001043EB"/>
    <w:rsid w:val="00105430"/>
    <w:rsid w:val="00105B2C"/>
    <w:rsid w:val="00105BF1"/>
    <w:rsid w:val="00111FCF"/>
    <w:rsid w:val="00112C19"/>
    <w:rsid w:val="00112FEB"/>
    <w:rsid w:val="00114B3F"/>
    <w:rsid w:val="00114BC8"/>
    <w:rsid w:val="00115109"/>
    <w:rsid w:val="00115C24"/>
    <w:rsid w:val="001165D0"/>
    <w:rsid w:val="00117AEF"/>
    <w:rsid w:val="0012235F"/>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40F1"/>
    <w:rsid w:val="00146C31"/>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71DF"/>
    <w:rsid w:val="001B74FC"/>
    <w:rsid w:val="001B7F5F"/>
    <w:rsid w:val="001C2CEA"/>
    <w:rsid w:val="001C3252"/>
    <w:rsid w:val="001C3F72"/>
    <w:rsid w:val="001C4683"/>
    <w:rsid w:val="001C4717"/>
    <w:rsid w:val="001C564F"/>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D77"/>
    <w:rsid w:val="001E086D"/>
    <w:rsid w:val="001E234D"/>
    <w:rsid w:val="001E282C"/>
    <w:rsid w:val="001E3563"/>
    <w:rsid w:val="001E3C1F"/>
    <w:rsid w:val="001E4AAE"/>
    <w:rsid w:val="001E5182"/>
    <w:rsid w:val="001E7A5F"/>
    <w:rsid w:val="001F0074"/>
    <w:rsid w:val="001F144C"/>
    <w:rsid w:val="001F20D7"/>
    <w:rsid w:val="001F302B"/>
    <w:rsid w:val="001F35AA"/>
    <w:rsid w:val="001F3B91"/>
    <w:rsid w:val="001F57F3"/>
    <w:rsid w:val="001F5EAB"/>
    <w:rsid w:val="001F640F"/>
    <w:rsid w:val="001F6A80"/>
    <w:rsid w:val="00201933"/>
    <w:rsid w:val="002023CA"/>
    <w:rsid w:val="002024DB"/>
    <w:rsid w:val="002025F0"/>
    <w:rsid w:val="00205843"/>
    <w:rsid w:val="00205DD5"/>
    <w:rsid w:val="00210EA8"/>
    <w:rsid w:val="00212663"/>
    <w:rsid w:val="002128A3"/>
    <w:rsid w:val="00212939"/>
    <w:rsid w:val="00216678"/>
    <w:rsid w:val="00217055"/>
    <w:rsid w:val="00217A2B"/>
    <w:rsid w:val="00221198"/>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2A3E"/>
    <w:rsid w:val="00343C62"/>
    <w:rsid w:val="00344DF5"/>
    <w:rsid w:val="00347558"/>
    <w:rsid w:val="00347636"/>
    <w:rsid w:val="003503A8"/>
    <w:rsid w:val="00350FD1"/>
    <w:rsid w:val="003530C7"/>
    <w:rsid w:val="00353A77"/>
    <w:rsid w:val="003566F6"/>
    <w:rsid w:val="00357C66"/>
    <w:rsid w:val="00357D9F"/>
    <w:rsid w:val="00357F94"/>
    <w:rsid w:val="00361889"/>
    <w:rsid w:val="00361D00"/>
    <w:rsid w:val="00363C51"/>
    <w:rsid w:val="0036429B"/>
    <w:rsid w:val="003650B9"/>
    <w:rsid w:val="003668FA"/>
    <w:rsid w:val="00366C37"/>
    <w:rsid w:val="00367C18"/>
    <w:rsid w:val="00367C81"/>
    <w:rsid w:val="00370097"/>
    <w:rsid w:val="00372A97"/>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442E"/>
    <w:rsid w:val="003B4A85"/>
    <w:rsid w:val="003B5197"/>
    <w:rsid w:val="003B5426"/>
    <w:rsid w:val="003B5A80"/>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72E"/>
    <w:rsid w:val="00434A80"/>
    <w:rsid w:val="00435560"/>
    <w:rsid w:val="004357DF"/>
    <w:rsid w:val="004361AE"/>
    <w:rsid w:val="00436877"/>
    <w:rsid w:val="0043694F"/>
    <w:rsid w:val="00436BB9"/>
    <w:rsid w:val="00444042"/>
    <w:rsid w:val="004444E6"/>
    <w:rsid w:val="00444D03"/>
    <w:rsid w:val="0044545D"/>
    <w:rsid w:val="00446715"/>
    <w:rsid w:val="004509F0"/>
    <w:rsid w:val="0045500F"/>
    <w:rsid w:val="0045577A"/>
    <w:rsid w:val="00455F10"/>
    <w:rsid w:val="00456EE6"/>
    <w:rsid w:val="0046209A"/>
    <w:rsid w:val="004642D6"/>
    <w:rsid w:val="00464A51"/>
    <w:rsid w:val="00464AF2"/>
    <w:rsid w:val="004652C6"/>
    <w:rsid w:val="00465778"/>
    <w:rsid w:val="00470344"/>
    <w:rsid w:val="00470B2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6117"/>
    <w:rsid w:val="004F6521"/>
    <w:rsid w:val="004F6C09"/>
    <w:rsid w:val="004F7189"/>
    <w:rsid w:val="004F7F73"/>
    <w:rsid w:val="00500315"/>
    <w:rsid w:val="0050098F"/>
    <w:rsid w:val="00500B52"/>
    <w:rsid w:val="00500EB9"/>
    <w:rsid w:val="00500FE0"/>
    <w:rsid w:val="0050303E"/>
    <w:rsid w:val="00504B2C"/>
    <w:rsid w:val="00506EF6"/>
    <w:rsid w:val="0050752B"/>
    <w:rsid w:val="005102EB"/>
    <w:rsid w:val="0051056F"/>
    <w:rsid w:val="00510F71"/>
    <w:rsid w:val="00511575"/>
    <w:rsid w:val="00511653"/>
    <w:rsid w:val="005125B8"/>
    <w:rsid w:val="00514578"/>
    <w:rsid w:val="005162B7"/>
    <w:rsid w:val="00517727"/>
    <w:rsid w:val="00517DE3"/>
    <w:rsid w:val="00523156"/>
    <w:rsid w:val="0052337E"/>
    <w:rsid w:val="00524603"/>
    <w:rsid w:val="0052550F"/>
    <w:rsid w:val="005256B4"/>
    <w:rsid w:val="0052578F"/>
    <w:rsid w:val="005268B5"/>
    <w:rsid w:val="005271A6"/>
    <w:rsid w:val="00530754"/>
    <w:rsid w:val="00530BD4"/>
    <w:rsid w:val="005323DD"/>
    <w:rsid w:val="00533284"/>
    <w:rsid w:val="00536004"/>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D01"/>
    <w:rsid w:val="00564DAE"/>
    <w:rsid w:val="005651FE"/>
    <w:rsid w:val="00566322"/>
    <w:rsid w:val="00566547"/>
    <w:rsid w:val="0056753F"/>
    <w:rsid w:val="005704B3"/>
    <w:rsid w:val="00570B3D"/>
    <w:rsid w:val="005716BA"/>
    <w:rsid w:val="00572330"/>
    <w:rsid w:val="005726B5"/>
    <w:rsid w:val="00572747"/>
    <w:rsid w:val="005749E1"/>
    <w:rsid w:val="0057720D"/>
    <w:rsid w:val="00577402"/>
    <w:rsid w:val="005776A7"/>
    <w:rsid w:val="00577B10"/>
    <w:rsid w:val="00582A8F"/>
    <w:rsid w:val="00584D9F"/>
    <w:rsid w:val="00585C3A"/>
    <w:rsid w:val="0058752A"/>
    <w:rsid w:val="00587F13"/>
    <w:rsid w:val="005901AD"/>
    <w:rsid w:val="00590516"/>
    <w:rsid w:val="00591046"/>
    <w:rsid w:val="00591599"/>
    <w:rsid w:val="00591690"/>
    <w:rsid w:val="00591F36"/>
    <w:rsid w:val="00592BF3"/>
    <w:rsid w:val="00592C5F"/>
    <w:rsid w:val="0059407B"/>
    <w:rsid w:val="005967E4"/>
    <w:rsid w:val="00596EBD"/>
    <w:rsid w:val="00597F8F"/>
    <w:rsid w:val="005A0332"/>
    <w:rsid w:val="005A2C14"/>
    <w:rsid w:val="005A3E38"/>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6ADE"/>
    <w:rsid w:val="005C7A87"/>
    <w:rsid w:val="005D085F"/>
    <w:rsid w:val="005D1C22"/>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526F"/>
    <w:rsid w:val="005F5402"/>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30C1"/>
    <w:rsid w:val="006733D2"/>
    <w:rsid w:val="00674AA1"/>
    <w:rsid w:val="00674E21"/>
    <w:rsid w:val="0067611F"/>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E61"/>
    <w:rsid w:val="00812B39"/>
    <w:rsid w:val="00813AA6"/>
    <w:rsid w:val="00817FF8"/>
    <w:rsid w:val="00820644"/>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3D6C"/>
    <w:rsid w:val="00844082"/>
    <w:rsid w:val="0084567B"/>
    <w:rsid w:val="00846236"/>
    <w:rsid w:val="0084711B"/>
    <w:rsid w:val="00847278"/>
    <w:rsid w:val="008501BA"/>
    <w:rsid w:val="00850B9E"/>
    <w:rsid w:val="008517E6"/>
    <w:rsid w:val="00851E72"/>
    <w:rsid w:val="0085205D"/>
    <w:rsid w:val="00852591"/>
    <w:rsid w:val="008528B4"/>
    <w:rsid w:val="00852EC3"/>
    <w:rsid w:val="0085472E"/>
    <w:rsid w:val="00855BFE"/>
    <w:rsid w:val="008569EA"/>
    <w:rsid w:val="00857E51"/>
    <w:rsid w:val="0086077F"/>
    <w:rsid w:val="0086129A"/>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31F7"/>
    <w:rsid w:val="008933CC"/>
    <w:rsid w:val="0089465C"/>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53E9"/>
    <w:rsid w:val="008B5CD8"/>
    <w:rsid w:val="008B5D1A"/>
    <w:rsid w:val="008B61ED"/>
    <w:rsid w:val="008B7726"/>
    <w:rsid w:val="008B77A0"/>
    <w:rsid w:val="008C036B"/>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EA3"/>
    <w:rsid w:val="008F4E49"/>
    <w:rsid w:val="008F5D71"/>
    <w:rsid w:val="008F634E"/>
    <w:rsid w:val="008F6751"/>
    <w:rsid w:val="00900082"/>
    <w:rsid w:val="00901CF1"/>
    <w:rsid w:val="00903735"/>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40505"/>
    <w:rsid w:val="00940F27"/>
    <w:rsid w:val="0094108F"/>
    <w:rsid w:val="00941B3A"/>
    <w:rsid w:val="00943672"/>
    <w:rsid w:val="009446DF"/>
    <w:rsid w:val="0094564A"/>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CFF"/>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D41"/>
    <w:rsid w:val="00A3440D"/>
    <w:rsid w:val="00A354A6"/>
    <w:rsid w:val="00A35744"/>
    <w:rsid w:val="00A363F9"/>
    <w:rsid w:val="00A3722F"/>
    <w:rsid w:val="00A3741F"/>
    <w:rsid w:val="00A37558"/>
    <w:rsid w:val="00A4155E"/>
    <w:rsid w:val="00A420E4"/>
    <w:rsid w:val="00A4756B"/>
    <w:rsid w:val="00A50067"/>
    <w:rsid w:val="00A50AFE"/>
    <w:rsid w:val="00A50C90"/>
    <w:rsid w:val="00A50C92"/>
    <w:rsid w:val="00A50EEB"/>
    <w:rsid w:val="00A520AD"/>
    <w:rsid w:val="00A52878"/>
    <w:rsid w:val="00A53A00"/>
    <w:rsid w:val="00A53C95"/>
    <w:rsid w:val="00A5412A"/>
    <w:rsid w:val="00A56222"/>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C4D"/>
    <w:rsid w:val="00AC0C03"/>
    <w:rsid w:val="00AC1F5F"/>
    <w:rsid w:val="00AC1FA5"/>
    <w:rsid w:val="00AC2867"/>
    <w:rsid w:val="00AC49EB"/>
    <w:rsid w:val="00AC4F09"/>
    <w:rsid w:val="00AC6511"/>
    <w:rsid w:val="00AC67CA"/>
    <w:rsid w:val="00AC7B6F"/>
    <w:rsid w:val="00AC7F02"/>
    <w:rsid w:val="00AD0F4B"/>
    <w:rsid w:val="00AD5E06"/>
    <w:rsid w:val="00AD5EE8"/>
    <w:rsid w:val="00AD6553"/>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1B7E"/>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3490"/>
    <w:rsid w:val="00BC4AD5"/>
    <w:rsid w:val="00BC64F9"/>
    <w:rsid w:val="00BD096C"/>
    <w:rsid w:val="00BD34FE"/>
    <w:rsid w:val="00BD4BCA"/>
    <w:rsid w:val="00BD605A"/>
    <w:rsid w:val="00BD741C"/>
    <w:rsid w:val="00BE111E"/>
    <w:rsid w:val="00BE1587"/>
    <w:rsid w:val="00BE3689"/>
    <w:rsid w:val="00BE4781"/>
    <w:rsid w:val="00BE59F8"/>
    <w:rsid w:val="00BE6C3F"/>
    <w:rsid w:val="00BE6F41"/>
    <w:rsid w:val="00BF0714"/>
    <w:rsid w:val="00BF21E9"/>
    <w:rsid w:val="00BF2494"/>
    <w:rsid w:val="00BF2B3D"/>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63BB"/>
    <w:rsid w:val="00C46DB1"/>
    <w:rsid w:val="00C47535"/>
    <w:rsid w:val="00C47B4E"/>
    <w:rsid w:val="00C503E8"/>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6D9"/>
    <w:rsid w:val="00C92FBF"/>
    <w:rsid w:val="00C931AC"/>
    <w:rsid w:val="00C93392"/>
    <w:rsid w:val="00C938B4"/>
    <w:rsid w:val="00C94B94"/>
    <w:rsid w:val="00C94C76"/>
    <w:rsid w:val="00C95960"/>
    <w:rsid w:val="00C962BD"/>
    <w:rsid w:val="00C96F73"/>
    <w:rsid w:val="00C97956"/>
    <w:rsid w:val="00CA075C"/>
    <w:rsid w:val="00CA1E79"/>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46C"/>
    <w:rsid w:val="00CB7DDA"/>
    <w:rsid w:val="00CB7E51"/>
    <w:rsid w:val="00CC10D0"/>
    <w:rsid w:val="00CC169F"/>
    <w:rsid w:val="00CC31D6"/>
    <w:rsid w:val="00CC3B5A"/>
    <w:rsid w:val="00CC3F24"/>
    <w:rsid w:val="00CC5C8D"/>
    <w:rsid w:val="00CC626E"/>
    <w:rsid w:val="00CC7BFA"/>
    <w:rsid w:val="00CD01AA"/>
    <w:rsid w:val="00CD054B"/>
    <w:rsid w:val="00CD249F"/>
    <w:rsid w:val="00CD2534"/>
    <w:rsid w:val="00CD2B84"/>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19B2"/>
    <w:rsid w:val="00D34666"/>
    <w:rsid w:val="00D36197"/>
    <w:rsid w:val="00D37CD3"/>
    <w:rsid w:val="00D41265"/>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8FF"/>
    <w:rsid w:val="00D829E3"/>
    <w:rsid w:val="00D84043"/>
    <w:rsid w:val="00D842D8"/>
    <w:rsid w:val="00D84355"/>
    <w:rsid w:val="00D84E1D"/>
    <w:rsid w:val="00D8539C"/>
    <w:rsid w:val="00D859A2"/>
    <w:rsid w:val="00D85B53"/>
    <w:rsid w:val="00D86CCE"/>
    <w:rsid w:val="00D93FD2"/>
    <w:rsid w:val="00D96CC7"/>
    <w:rsid w:val="00D96DE8"/>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70C0"/>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7340"/>
    <w:rsid w:val="00DF1F68"/>
    <w:rsid w:val="00DF3895"/>
    <w:rsid w:val="00DF4867"/>
    <w:rsid w:val="00DF646D"/>
    <w:rsid w:val="00DF65AC"/>
    <w:rsid w:val="00DF6A2D"/>
    <w:rsid w:val="00DF71F8"/>
    <w:rsid w:val="00DF74BF"/>
    <w:rsid w:val="00E0065B"/>
    <w:rsid w:val="00E00FB2"/>
    <w:rsid w:val="00E0113D"/>
    <w:rsid w:val="00E01662"/>
    <w:rsid w:val="00E01706"/>
    <w:rsid w:val="00E03131"/>
    <w:rsid w:val="00E049E5"/>
    <w:rsid w:val="00E04F00"/>
    <w:rsid w:val="00E04F27"/>
    <w:rsid w:val="00E06275"/>
    <w:rsid w:val="00E10AF7"/>
    <w:rsid w:val="00E13CE3"/>
    <w:rsid w:val="00E147BC"/>
    <w:rsid w:val="00E147CC"/>
    <w:rsid w:val="00E170CB"/>
    <w:rsid w:val="00E215BE"/>
    <w:rsid w:val="00E21A66"/>
    <w:rsid w:val="00E22CB4"/>
    <w:rsid w:val="00E24E29"/>
    <w:rsid w:val="00E258F4"/>
    <w:rsid w:val="00E25AEE"/>
    <w:rsid w:val="00E260FC"/>
    <w:rsid w:val="00E2722B"/>
    <w:rsid w:val="00E314C8"/>
    <w:rsid w:val="00E32618"/>
    <w:rsid w:val="00E32E1A"/>
    <w:rsid w:val="00E34765"/>
    <w:rsid w:val="00E348EA"/>
    <w:rsid w:val="00E36333"/>
    <w:rsid w:val="00E36E53"/>
    <w:rsid w:val="00E37F7F"/>
    <w:rsid w:val="00E40642"/>
    <w:rsid w:val="00E40822"/>
    <w:rsid w:val="00E40E83"/>
    <w:rsid w:val="00E410F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3E9A"/>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317F"/>
    <w:rsid w:val="00EB3976"/>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98D"/>
    <w:rsid w:val="00EE7D57"/>
    <w:rsid w:val="00EF0957"/>
    <w:rsid w:val="00EF0A3C"/>
    <w:rsid w:val="00EF0AD1"/>
    <w:rsid w:val="00EF1D1F"/>
    <w:rsid w:val="00EF3548"/>
    <w:rsid w:val="00EF37C5"/>
    <w:rsid w:val="00EF3B8D"/>
    <w:rsid w:val="00EF4678"/>
    <w:rsid w:val="00EF4A26"/>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5B5"/>
    <w:rsid w:val="00F24C77"/>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E0"/>
    <w:rsid w:val="00F56F1F"/>
    <w:rsid w:val="00F57622"/>
    <w:rsid w:val="00F6123F"/>
    <w:rsid w:val="00F61B53"/>
    <w:rsid w:val="00F61EBB"/>
    <w:rsid w:val="00F621CB"/>
    <w:rsid w:val="00F623C7"/>
    <w:rsid w:val="00F62578"/>
    <w:rsid w:val="00F632D1"/>
    <w:rsid w:val="00F64AAA"/>
    <w:rsid w:val="00F65372"/>
    <w:rsid w:val="00F65980"/>
    <w:rsid w:val="00F65AFA"/>
    <w:rsid w:val="00F65EFC"/>
    <w:rsid w:val="00F67472"/>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5982"/>
    <w:rsid w:val="00FA5A6E"/>
    <w:rsid w:val="00FB073B"/>
    <w:rsid w:val="00FB138A"/>
    <w:rsid w:val="00FB2198"/>
    <w:rsid w:val="00FB2836"/>
    <w:rsid w:val="00FB3CBD"/>
    <w:rsid w:val="00FB3FAB"/>
    <w:rsid w:val="00FB4246"/>
    <w:rsid w:val="00FB4B2E"/>
    <w:rsid w:val="00FB51C0"/>
    <w:rsid w:val="00FB5351"/>
    <w:rsid w:val="00FB609D"/>
    <w:rsid w:val="00FB6DA0"/>
    <w:rsid w:val="00FB7F34"/>
    <w:rsid w:val="00FC0BB2"/>
    <w:rsid w:val="00FC12FE"/>
    <w:rsid w:val="00FC464B"/>
    <w:rsid w:val="00FC54AA"/>
    <w:rsid w:val="00FC6651"/>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49A8"/>
    <w:rsid w:val="00FE4B9E"/>
    <w:rsid w:val="00FE5366"/>
    <w:rsid w:val="00FE63CE"/>
    <w:rsid w:val="00FE6CE8"/>
    <w:rsid w:val="00FF0C6E"/>
    <w:rsid w:val="00FF2A7F"/>
    <w:rsid w:val="00FF39C6"/>
    <w:rsid w:val="00FF3BC9"/>
    <w:rsid w:val="00FF52CD"/>
    <w:rsid w:val="00FF57C7"/>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uiPriority w:val="9"/>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uiPriority w:val="9"/>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uiPriority w:val="9"/>
    <w:locked/>
    <w:rsid w:val="00B3623B"/>
    <w:rPr>
      <w:sz w:val="28"/>
    </w:rPr>
  </w:style>
  <w:style w:type="character" w:customStyle="1" w:styleId="70">
    <w:name w:val="Заголовок 7 Знак"/>
    <w:basedOn w:val="a5"/>
    <w:link w:val="7"/>
    <w:uiPriority w:val="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uiPriority w:val="99"/>
    <w:rsid w:val="006249F1"/>
    <w:rPr>
      <w:rFonts w:cs="Times New Roman"/>
    </w:rPr>
  </w:style>
  <w:style w:type="paragraph" w:customStyle="1" w:styleId="ConsNonformat">
    <w:name w:val="ConsNonformat"/>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qFormat/>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_а_Е’__ (дќа) И’ц_1 Знак,_а_Е’__ (дќа) И’ц_ И’ц_ Знак,___С¬__ (_x_) ÷¬__1 Знак,___С¬__ (_x_) ÷¬__ ÷¬__ Знак"/>
    <w:basedOn w:val="a5"/>
    <w:uiPriority w:val="99"/>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qFormat/>
    <w:rsid w:val="001E7A5F"/>
    <w:rPr>
      <w:rFonts w:eastAsia="Times New Roman"/>
    </w:rPr>
  </w:style>
  <w:style w:type="paragraph" w:customStyle="1" w:styleId="afff6">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7">
    <w:name w:val="ВорОблДума"/>
    <w:basedOn w:val="a4"/>
    <w:next w:val="a4"/>
    <w:rsid w:val="0051056F"/>
    <w:pPr>
      <w:spacing w:before="120" w:after="120"/>
      <w:jc w:val="center"/>
    </w:pPr>
    <w:rPr>
      <w:rFonts w:ascii="Arial" w:hAnsi="Arial" w:cs="Arial"/>
      <w:b/>
      <w:bCs/>
      <w:sz w:val="48"/>
      <w:szCs w:val="48"/>
    </w:rPr>
  </w:style>
  <w:style w:type="paragraph" w:customStyle="1" w:styleId="afff8">
    <w:name w:val="Знак Знак Знак Знак Знак Знак Знак Знак Знак Знак"/>
    <w:basedOn w:val="a4"/>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b"/>
    <w:rsid w:val="00C12D46"/>
    <w:rPr>
      <w:color w:val="auto"/>
      <w:sz w:val="20"/>
      <w:vertAlign w:val="superscript"/>
    </w:rPr>
  </w:style>
  <w:style w:type="character" w:styleId="afffb">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rsid w:val="00C12D46"/>
    <w:rPr>
      <w:rFonts w:ascii="Times New Roman" w:eastAsia="Times New Roman" w:hAnsi="Times New Roman"/>
      <w:sz w:val="20"/>
      <w:szCs w:val="20"/>
    </w:rPr>
  </w:style>
  <w:style w:type="paragraph" w:styleId="afffd">
    <w:name w:val="endnote text"/>
    <w:basedOn w:val="a4"/>
    <w:link w:val="afffc"/>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qFormat/>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aliases w:val="Интервал 0 pt,Основной текст (9) + Не курсив"/>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7">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numbering" w:customStyle="1" w:styleId="300">
    <w:name w:val="Нет списка30"/>
    <w:next w:val="a7"/>
    <w:uiPriority w:val="99"/>
    <w:semiHidden/>
    <w:unhideWhenUsed/>
    <w:rsid w:val="001E3C1F"/>
  </w:style>
  <w:style w:type="character" w:customStyle="1" w:styleId="affffffffff4">
    <w:name w:val="Другое_"/>
    <w:basedOn w:val="a5"/>
    <w:link w:val="affffffffff5"/>
    <w:rsid w:val="001E3C1F"/>
    <w:rPr>
      <w:rFonts w:ascii="Times New Roman" w:eastAsia="Times New Roman" w:hAnsi="Times New Roman"/>
      <w:sz w:val="28"/>
      <w:szCs w:val="28"/>
    </w:rPr>
  </w:style>
  <w:style w:type="paragraph" w:customStyle="1" w:styleId="affffffffff5">
    <w:name w:val="Другое"/>
    <w:basedOn w:val="a4"/>
    <w:link w:val="affffffffff4"/>
    <w:rsid w:val="001E3C1F"/>
    <w:pPr>
      <w:widowControl w:val="0"/>
      <w:ind w:firstLine="400"/>
    </w:pPr>
    <w:rPr>
      <w:sz w:val="28"/>
      <w:szCs w:val="28"/>
    </w:rPr>
  </w:style>
  <w:style w:type="table" w:customStyle="1" w:styleId="253">
    <w:name w:val="Сетка таблицы25"/>
    <w:basedOn w:val="a6"/>
    <w:next w:val="af4"/>
    <w:uiPriority w:val="59"/>
    <w:rsid w:val="001E3C1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6"/>
    <w:next w:val="af4"/>
    <w:uiPriority w:val="59"/>
    <w:rsid w:val="001E3C1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BE4781"/>
  </w:style>
  <w:style w:type="character" w:customStyle="1" w:styleId="afffffffff">
    <w:name w:val="Оглавление_"/>
    <w:basedOn w:val="a5"/>
    <w:link w:val="affffffffe"/>
    <w:rsid w:val="00BE4781"/>
    <w:rPr>
      <w:rFonts w:ascii="Arial" w:eastAsia="Times New Roman" w:hAnsi="Arial" w:cs="Arial"/>
      <w:sz w:val="24"/>
      <w:szCs w:val="24"/>
    </w:rPr>
  </w:style>
  <w:style w:type="character" w:customStyle="1" w:styleId="2ff3">
    <w:name w:val="Колонтитул (2)_"/>
    <w:basedOn w:val="a5"/>
    <w:link w:val="2ff4"/>
    <w:rsid w:val="00BE4781"/>
    <w:rPr>
      <w:rFonts w:ascii="Times New Roman" w:eastAsia="Times New Roman" w:hAnsi="Times New Roman"/>
      <w:sz w:val="20"/>
      <w:szCs w:val="20"/>
    </w:rPr>
  </w:style>
  <w:style w:type="character" w:customStyle="1" w:styleId="77">
    <w:name w:val="Основной текст (7)_"/>
    <w:basedOn w:val="a5"/>
    <w:rsid w:val="00BE4781"/>
    <w:rPr>
      <w:rFonts w:ascii="Arial" w:eastAsia="Arial" w:hAnsi="Arial" w:cs="Arial"/>
      <w:sz w:val="28"/>
      <w:szCs w:val="28"/>
    </w:rPr>
  </w:style>
  <w:style w:type="paragraph" w:customStyle="1" w:styleId="2ff4">
    <w:name w:val="Колонтитул (2)"/>
    <w:basedOn w:val="a4"/>
    <w:link w:val="2ff3"/>
    <w:rsid w:val="00BE4781"/>
    <w:pPr>
      <w:widowControl w:val="0"/>
    </w:pPr>
    <w:rPr>
      <w:sz w:val="20"/>
      <w:szCs w:val="20"/>
    </w:rPr>
  </w:style>
  <w:style w:type="table" w:customStyle="1" w:styleId="271">
    <w:name w:val="Сетка таблицы27"/>
    <w:basedOn w:val="a6"/>
    <w:next w:val="af4"/>
    <w:uiPriority w:val="99"/>
    <w:rsid w:val="00BE4781"/>
    <w:pPr>
      <w:autoSpaceDE w:val="0"/>
      <w:autoSpaceDN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E83E9A"/>
  </w:style>
  <w:style w:type="character" w:customStyle="1" w:styleId="WWCharLFO1LVL2">
    <w:name w:val="WW_CharLFO1LVL2"/>
    <w:qFormat/>
    <w:rsid w:val="00E83E9A"/>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E83E9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
    <w:name w:val="cap"/>
    <w:basedOn w:val="a5"/>
    <w:rsid w:val="00E83E9A"/>
  </w:style>
  <w:style w:type="numbering" w:customStyle="1" w:styleId="331">
    <w:name w:val="Нет списка33"/>
    <w:next w:val="a7"/>
    <w:uiPriority w:val="99"/>
    <w:semiHidden/>
    <w:unhideWhenUsed/>
    <w:rsid w:val="00E83E9A"/>
  </w:style>
  <w:style w:type="numbering" w:customStyle="1" w:styleId="341">
    <w:name w:val="Нет списка34"/>
    <w:next w:val="a7"/>
    <w:uiPriority w:val="99"/>
    <w:semiHidden/>
    <w:unhideWhenUsed/>
    <w:rsid w:val="0004399B"/>
  </w:style>
  <w:style w:type="paragraph" w:customStyle="1" w:styleId="affffffffff6">
    <w:name w:val="Базовый"/>
    <w:rsid w:val="0004399B"/>
    <w:pPr>
      <w:suppressAutoHyphens/>
      <w:spacing w:after="200" w:line="276" w:lineRule="auto"/>
      <w:textAlignment w:val="baseline"/>
    </w:pPr>
    <w:rPr>
      <w:rFonts w:ascii="Times New Roman" w:eastAsia="SimSun" w:hAnsi="Times New Roman" w:cs="Mangal"/>
      <w:sz w:val="24"/>
      <w:szCs w:val="24"/>
      <w:lang w:eastAsia="zh-CN" w:bidi="hi-IN"/>
    </w:rPr>
  </w:style>
  <w:style w:type="numbering" w:customStyle="1" w:styleId="351">
    <w:name w:val="Нет списка35"/>
    <w:next w:val="a7"/>
    <w:uiPriority w:val="99"/>
    <w:semiHidden/>
    <w:rsid w:val="00CB746C"/>
  </w:style>
  <w:style w:type="paragraph" w:customStyle="1" w:styleId="1-21">
    <w:name w:val="Средняя сетка 1 - Акцент 21"/>
    <w:basedOn w:val="a4"/>
    <w:uiPriority w:val="34"/>
    <w:qFormat/>
    <w:rsid w:val="00CB746C"/>
    <w:pPr>
      <w:spacing w:after="200" w:line="276" w:lineRule="auto"/>
      <w:ind w:left="720"/>
      <w:contextualSpacing/>
    </w:pPr>
    <w:rPr>
      <w:rFonts w:ascii="Calibri" w:eastAsia="Calibri" w:hAnsi="Calibri"/>
      <w:sz w:val="22"/>
      <w:szCs w:val="22"/>
      <w:lang w:eastAsia="en-US"/>
    </w:rPr>
  </w:style>
  <w:style w:type="paragraph" w:customStyle="1" w:styleId="affffffffff7">
    <w:name w:val="Знак Знак Знак Знак"/>
    <w:basedOn w:val="a4"/>
    <w:rsid w:val="00CB746C"/>
    <w:pPr>
      <w:spacing w:before="100" w:beforeAutospacing="1" w:after="100" w:afterAutospacing="1"/>
    </w:pPr>
    <w:rPr>
      <w:rFonts w:ascii="Tahoma" w:hAnsi="Tahoma"/>
      <w:sz w:val="20"/>
      <w:szCs w:val="20"/>
      <w:lang w:val="en-US" w:eastAsia="en-US"/>
    </w:rPr>
  </w:style>
  <w:style w:type="paragraph" w:customStyle="1" w:styleId="68">
    <w:name w:val="Абзац списка6"/>
    <w:basedOn w:val="a4"/>
    <w:rsid w:val="00CB746C"/>
    <w:pPr>
      <w:ind w:left="720"/>
    </w:pPr>
    <w:rPr>
      <w:szCs w:val="20"/>
    </w:rPr>
  </w:style>
  <w:style w:type="paragraph" w:customStyle="1" w:styleId="-11">
    <w:name w:val="Цветная заливка - Акцент 11"/>
    <w:hidden/>
    <w:uiPriority w:val="71"/>
    <w:rsid w:val="00CB746C"/>
    <w:rPr>
      <w:rFonts w:ascii="Times New Roman" w:eastAsia="Times New Roman" w:hAnsi="Times New Roman"/>
      <w:sz w:val="24"/>
      <w:szCs w:val="24"/>
    </w:rPr>
  </w:style>
  <w:style w:type="character" w:customStyle="1" w:styleId="1ffc">
    <w:name w:val="Тема примечания Знак1"/>
    <w:uiPriority w:val="99"/>
    <w:locked/>
    <w:rsid w:val="00CB746C"/>
    <w:rPr>
      <w:rFonts w:cs="Times New Roman"/>
      <w:b/>
      <w:bCs/>
      <w:sz w:val="24"/>
      <w:szCs w:val="24"/>
    </w:rPr>
  </w:style>
  <w:style w:type="paragraph" w:customStyle="1" w:styleId="affffffffff8">
    <w:name w:val="÷¬__ ÷¬__ ÷¬__ ÷¬__"/>
    <w:basedOn w:val="a4"/>
    <w:rsid w:val="00CB746C"/>
    <w:pPr>
      <w:spacing w:before="100" w:beforeAutospacing="1" w:after="100" w:afterAutospacing="1"/>
    </w:pPr>
    <w:rPr>
      <w:rFonts w:ascii="Tahoma" w:hAnsi="Tahoma"/>
      <w:sz w:val="20"/>
      <w:szCs w:val="20"/>
      <w:lang w:val="en-US" w:eastAsia="en-US"/>
    </w:rPr>
  </w:style>
  <w:style w:type="paragraph" w:customStyle="1" w:styleId="P160">
    <w:name w:val="P16"/>
    <w:basedOn w:val="a4"/>
    <w:hidden/>
    <w:rsid w:val="00CB746C"/>
    <w:pPr>
      <w:widowControl w:val="0"/>
      <w:adjustRightInd w:val="0"/>
      <w:jc w:val="center"/>
      <w:textAlignment w:val="baseline"/>
    </w:pPr>
    <w:rPr>
      <w:rFonts w:eastAsia="SimSun1"/>
      <w:b/>
      <w:szCs w:val="20"/>
    </w:rPr>
  </w:style>
  <w:style w:type="paragraph" w:customStyle="1" w:styleId="P59">
    <w:name w:val="P59"/>
    <w:basedOn w:val="a4"/>
    <w:hidden/>
    <w:rsid w:val="00CB746C"/>
    <w:pPr>
      <w:widowControl w:val="0"/>
      <w:tabs>
        <w:tab w:val="left" w:pos="-3420"/>
      </w:tabs>
      <w:adjustRightInd w:val="0"/>
      <w:jc w:val="center"/>
      <w:textAlignment w:val="baseline"/>
    </w:pPr>
    <w:rPr>
      <w:szCs w:val="20"/>
    </w:rPr>
  </w:style>
  <w:style w:type="paragraph" w:customStyle="1" w:styleId="P61">
    <w:name w:val="P61"/>
    <w:basedOn w:val="a4"/>
    <w:hidden/>
    <w:rsid w:val="00CB746C"/>
    <w:pPr>
      <w:widowControl w:val="0"/>
      <w:tabs>
        <w:tab w:val="left" w:pos="-3420"/>
      </w:tabs>
      <w:adjustRightInd w:val="0"/>
      <w:jc w:val="center"/>
      <w:textAlignment w:val="baseline"/>
    </w:pPr>
    <w:rPr>
      <w:sz w:val="28"/>
      <w:szCs w:val="20"/>
    </w:rPr>
  </w:style>
  <w:style w:type="paragraph" w:customStyle="1" w:styleId="P103">
    <w:name w:val="P103"/>
    <w:basedOn w:val="a4"/>
    <w:hidden/>
    <w:rsid w:val="00CB74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CB746C"/>
    <w:rPr>
      <w:sz w:val="24"/>
    </w:rPr>
  </w:style>
  <w:style w:type="paragraph" w:customStyle="1" w:styleId="affffffffff9">
    <w:name w:val="МУ Обычный стиль"/>
    <w:basedOn w:val="a4"/>
    <w:autoRedefine/>
    <w:rsid w:val="00CB74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table" w:customStyle="1" w:styleId="291">
    <w:name w:val="Сетка таблицы29"/>
    <w:basedOn w:val="a6"/>
    <w:next w:val="af4"/>
    <w:uiPriority w:val="59"/>
    <w:rsid w:val="00CB746C"/>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Стиль8"/>
    <w:basedOn w:val="a4"/>
    <w:rsid w:val="00CB746C"/>
    <w:rPr>
      <w:rFonts w:eastAsia="Calibri"/>
      <w:noProof/>
      <w:sz w:val="28"/>
      <w:szCs w:val="28"/>
    </w:rPr>
  </w:style>
  <w:style w:type="character" w:customStyle="1" w:styleId="affffffffffa">
    <w:name w:val="Неразрешенное упоминание"/>
    <w:uiPriority w:val="99"/>
    <w:semiHidden/>
    <w:unhideWhenUsed/>
    <w:rsid w:val="00CB746C"/>
    <w:rPr>
      <w:color w:val="605E5C"/>
      <w:shd w:val="clear" w:color="auto" w:fill="E1DFDD"/>
    </w:rPr>
  </w:style>
  <w:style w:type="numbering" w:customStyle="1" w:styleId="360">
    <w:name w:val="Нет списка36"/>
    <w:next w:val="a7"/>
    <w:uiPriority w:val="99"/>
    <w:semiHidden/>
    <w:unhideWhenUsed/>
    <w:rsid w:val="0086129A"/>
  </w:style>
  <w:style w:type="table" w:customStyle="1" w:styleId="301">
    <w:name w:val="Сетка таблицы30"/>
    <w:basedOn w:val="a6"/>
    <w:next w:val="af4"/>
    <w:uiPriority w:val="59"/>
    <w:rsid w:val="0086129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7"/>
    <w:uiPriority w:val="99"/>
    <w:semiHidden/>
    <w:unhideWhenUsed/>
    <w:rsid w:val="00B11B7E"/>
  </w:style>
  <w:style w:type="table" w:customStyle="1" w:styleId="314">
    <w:name w:val="Сетка таблицы31"/>
    <w:basedOn w:val="a6"/>
    <w:next w:val="af4"/>
    <w:uiPriority w:val="59"/>
    <w:rsid w:val="00B11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uiPriority w:val="99"/>
    <w:semiHidden/>
    <w:unhideWhenUsed/>
    <w:rsid w:val="00F63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uiPriority w:val="9"/>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uiPriority w:val="9"/>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uiPriority w:val="9"/>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uiPriority w:val="9"/>
    <w:locked/>
    <w:rsid w:val="00B3623B"/>
    <w:rPr>
      <w:sz w:val="28"/>
    </w:rPr>
  </w:style>
  <w:style w:type="character" w:customStyle="1" w:styleId="70">
    <w:name w:val="Заголовок 7 Знак"/>
    <w:basedOn w:val="a5"/>
    <w:link w:val="7"/>
    <w:uiPriority w:val="9"/>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uiPriority w:val="99"/>
    <w:rsid w:val="006249F1"/>
    <w:rPr>
      <w:rFonts w:cs="Times New Roman"/>
    </w:rPr>
  </w:style>
  <w:style w:type="paragraph" w:customStyle="1" w:styleId="ConsNonformat">
    <w:name w:val="ConsNonformat"/>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qFormat/>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_а_Е’__ (дќа) И’ц_1 Знак,_а_Е’__ (дќа) И’ц_ И’ц_ Знак,___С¬__ (_x_) ÷¬__1 Знак,___С¬__ (_x_) ÷¬__ ÷¬__ Знак"/>
    <w:basedOn w:val="a5"/>
    <w:uiPriority w:val="99"/>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uiPriority w:val="35"/>
    <w:qFormat/>
    <w:locked/>
    <w:rsid w:val="00943672"/>
    <w:rPr>
      <w:rFonts w:eastAsia="Calibri"/>
      <w:sz w:val="36"/>
      <w:szCs w:val="20"/>
    </w:rPr>
  </w:style>
  <w:style w:type="paragraph" w:customStyle="1" w:styleId="15">
    <w:name w:val="Абзац списка1"/>
    <w:basedOn w:val="a4"/>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qFormat/>
    <w:rsid w:val="001E7A5F"/>
    <w:rPr>
      <w:rFonts w:eastAsia="Times New Roman"/>
    </w:rPr>
  </w:style>
  <w:style w:type="paragraph" w:customStyle="1" w:styleId="afff6">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7">
    <w:name w:val="ВорОблДума"/>
    <w:basedOn w:val="a4"/>
    <w:next w:val="a4"/>
    <w:rsid w:val="0051056F"/>
    <w:pPr>
      <w:spacing w:before="120" w:after="120"/>
      <w:jc w:val="center"/>
    </w:pPr>
    <w:rPr>
      <w:rFonts w:ascii="Arial" w:hAnsi="Arial" w:cs="Arial"/>
      <w:b/>
      <w:bCs/>
      <w:sz w:val="48"/>
      <w:szCs w:val="48"/>
    </w:rPr>
  </w:style>
  <w:style w:type="paragraph" w:customStyle="1" w:styleId="afff8">
    <w:name w:val="Знак Знак Знак Знак Знак Знак Знак Знак Знак Знак"/>
    <w:basedOn w:val="a4"/>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b"/>
    <w:rsid w:val="00C12D46"/>
    <w:rPr>
      <w:color w:val="auto"/>
      <w:sz w:val="20"/>
      <w:vertAlign w:val="superscript"/>
    </w:rPr>
  </w:style>
  <w:style w:type="character" w:styleId="afffb">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rsid w:val="00C12D46"/>
    <w:rPr>
      <w:rFonts w:ascii="Times New Roman" w:eastAsia="Times New Roman" w:hAnsi="Times New Roman"/>
      <w:sz w:val="20"/>
      <w:szCs w:val="20"/>
    </w:rPr>
  </w:style>
  <w:style w:type="paragraph" w:styleId="afffd">
    <w:name w:val="endnote text"/>
    <w:basedOn w:val="a4"/>
    <w:link w:val="afffc"/>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qFormat/>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aliases w:val="Интервал 0 pt,Основной текст (9) + Не курсив"/>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7">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semiHidden/>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numbering" w:customStyle="1" w:styleId="300">
    <w:name w:val="Нет списка30"/>
    <w:next w:val="a7"/>
    <w:uiPriority w:val="99"/>
    <w:semiHidden/>
    <w:unhideWhenUsed/>
    <w:rsid w:val="001E3C1F"/>
  </w:style>
  <w:style w:type="character" w:customStyle="1" w:styleId="affffffffff4">
    <w:name w:val="Другое_"/>
    <w:basedOn w:val="a5"/>
    <w:link w:val="affffffffff5"/>
    <w:rsid w:val="001E3C1F"/>
    <w:rPr>
      <w:rFonts w:ascii="Times New Roman" w:eastAsia="Times New Roman" w:hAnsi="Times New Roman"/>
      <w:sz w:val="28"/>
      <w:szCs w:val="28"/>
    </w:rPr>
  </w:style>
  <w:style w:type="paragraph" w:customStyle="1" w:styleId="affffffffff5">
    <w:name w:val="Другое"/>
    <w:basedOn w:val="a4"/>
    <w:link w:val="affffffffff4"/>
    <w:rsid w:val="001E3C1F"/>
    <w:pPr>
      <w:widowControl w:val="0"/>
      <w:ind w:firstLine="400"/>
    </w:pPr>
    <w:rPr>
      <w:sz w:val="28"/>
      <w:szCs w:val="28"/>
    </w:rPr>
  </w:style>
  <w:style w:type="table" w:customStyle="1" w:styleId="253">
    <w:name w:val="Сетка таблицы25"/>
    <w:basedOn w:val="a6"/>
    <w:next w:val="af4"/>
    <w:uiPriority w:val="59"/>
    <w:rsid w:val="001E3C1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6"/>
    <w:next w:val="af4"/>
    <w:uiPriority w:val="59"/>
    <w:rsid w:val="001E3C1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BE4781"/>
  </w:style>
  <w:style w:type="character" w:customStyle="1" w:styleId="afffffffff">
    <w:name w:val="Оглавление_"/>
    <w:basedOn w:val="a5"/>
    <w:link w:val="affffffffe"/>
    <w:rsid w:val="00BE4781"/>
    <w:rPr>
      <w:rFonts w:ascii="Arial" w:eastAsia="Times New Roman" w:hAnsi="Arial" w:cs="Arial"/>
      <w:sz w:val="24"/>
      <w:szCs w:val="24"/>
    </w:rPr>
  </w:style>
  <w:style w:type="character" w:customStyle="1" w:styleId="2ff3">
    <w:name w:val="Колонтитул (2)_"/>
    <w:basedOn w:val="a5"/>
    <w:link w:val="2ff4"/>
    <w:rsid w:val="00BE4781"/>
    <w:rPr>
      <w:rFonts w:ascii="Times New Roman" w:eastAsia="Times New Roman" w:hAnsi="Times New Roman"/>
      <w:sz w:val="20"/>
      <w:szCs w:val="20"/>
    </w:rPr>
  </w:style>
  <w:style w:type="character" w:customStyle="1" w:styleId="77">
    <w:name w:val="Основной текст (7)_"/>
    <w:basedOn w:val="a5"/>
    <w:rsid w:val="00BE4781"/>
    <w:rPr>
      <w:rFonts w:ascii="Arial" w:eastAsia="Arial" w:hAnsi="Arial" w:cs="Arial"/>
      <w:sz w:val="28"/>
      <w:szCs w:val="28"/>
    </w:rPr>
  </w:style>
  <w:style w:type="paragraph" w:customStyle="1" w:styleId="2ff4">
    <w:name w:val="Колонтитул (2)"/>
    <w:basedOn w:val="a4"/>
    <w:link w:val="2ff3"/>
    <w:rsid w:val="00BE4781"/>
    <w:pPr>
      <w:widowControl w:val="0"/>
    </w:pPr>
    <w:rPr>
      <w:sz w:val="20"/>
      <w:szCs w:val="20"/>
    </w:rPr>
  </w:style>
  <w:style w:type="table" w:customStyle="1" w:styleId="271">
    <w:name w:val="Сетка таблицы27"/>
    <w:basedOn w:val="a6"/>
    <w:next w:val="af4"/>
    <w:uiPriority w:val="99"/>
    <w:rsid w:val="00BE4781"/>
    <w:pPr>
      <w:autoSpaceDE w:val="0"/>
      <w:autoSpaceDN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E83E9A"/>
  </w:style>
  <w:style w:type="character" w:customStyle="1" w:styleId="WWCharLFO1LVL2">
    <w:name w:val="WW_CharLFO1LVL2"/>
    <w:qFormat/>
    <w:rsid w:val="00E83E9A"/>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E83E9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
    <w:name w:val="cap"/>
    <w:basedOn w:val="a5"/>
    <w:rsid w:val="00E83E9A"/>
  </w:style>
  <w:style w:type="numbering" w:customStyle="1" w:styleId="331">
    <w:name w:val="Нет списка33"/>
    <w:next w:val="a7"/>
    <w:uiPriority w:val="99"/>
    <w:semiHidden/>
    <w:unhideWhenUsed/>
    <w:rsid w:val="00E83E9A"/>
  </w:style>
  <w:style w:type="numbering" w:customStyle="1" w:styleId="341">
    <w:name w:val="Нет списка34"/>
    <w:next w:val="a7"/>
    <w:uiPriority w:val="99"/>
    <w:semiHidden/>
    <w:unhideWhenUsed/>
    <w:rsid w:val="0004399B"/>
  </w:style>
  <w:style w:type="paragraph" w:customStyle="1" w:styleId="affffffffff6">
    <w:name w:val="Базовый"/>
    <w:rsid w:val="0004399B"/>
    <w:pPr>
      <w:suppressAutoHyphens/>
      <w:spacing w:after="200" w:line="276" w:lineRule="auto"/>
      <w:textAlignment w:val="baseline"/>
    </w:pPr>
    <w:rPr>
      <w:rFonts w:ascii="Times New Roman" w:eastAsia="SimSun" w:hAnsi="Times New Roman" w:cs="Mangal"/>
      <w:sz w:val="24"/>
      <w:szCs w:val="24"/>
      <w:lang w:eastAsia="zh-CN" w:bidi="hi-IN"/>
    </w:rPr>
  </w:style>
  <w:style w:type="numbering" w:customStyle="1" w:styleId="351">
    <w:name w:val="Нет списка35"/>
    <w:next w:val="a7"/>
    <w:uiPriority w:val="99"/>
    <w:semiHidden/>
    <w:rsid w:val="00CB746C"/>
  </w:style>
  <w:style w:type="paragraph" w:customStyle="1" w:styleId="1-21">
    <w:name w:val="Средняя сетка 1 - Акцент 21"/>
    <w:basedOn w:val="a4"/>
    <w:uiPriority w:val="34"/>
    <w:qFormat/>
    <w:rsid w:val="00CB746C"/>
    <w:pPr>
      <w:spacing w:after="200" w:line="276" w:lineRule="auto"/>
      <w:ind w:left="720"/>
      <w:contextualSpacing/>
    </w:pPr>
    <w:rPr>
      <w:rFonts w:ascii="Calibri" w:eastAsia="Calibri" w:hAnsi="Calibri"/>
      <w:sz w:val="22"/>
      <w:szCs w:val="22"/>
      <w:lang w:eastAsia="en-US"/>
    </w:rPr>
  </w:style>
  <w:style w:type="paragraph" w:customStyle="1" w:styleId="affffffffff7">
    <w:name w:val="Знак Знак Знак Знак"/>
    <w:basedOn w:val="a4"/>
    <w:rsid w:val="00CB746C"/>
    <w:pPr>
      <w:spacing w:before="100" w:beforeAutospacing="1" w:after="100" w:afterAutospacing="1"/>
    </w:pPr>
    <w:rPr>
      <w:rFonts w:ascii="Tahoma" w:hAnsi="Tahoma"/>
      <w:sz w:val="20"/>
      <w:szCs w:val="20"/>
      <w:lang w:val="en-US" w:eastAsia="en-US"/>
    </w:rPr>
  </w:style>
  <w:style w:type="paragraph" w:customStyle="1" w:styleId="68">
    <w:name w:val="Абзац списка6"/>
    <w:basedOn w:val="a4"/>
    <w:rsid w:val="00CB746C"/>
    <w:pPr>
      <w:ind w:left="720"/>
    </w:pPr>
    <w:rPr>
      <w:szCs w:val="20"/>
    </w:rPr>
  </w:style>
  <w:style w:type="paragraph" w:customStyle="1" w:styleId="-11">
    <w:name w:val="Цветная заливка - Акцент 11"/>
    <w:hidden/>
    <w:uiPriority w:val="71"/>
    <w:rsid w:val="00CB746C"/>
    <w:rPr>
      <w:rFonts w:ascii="Times New Roman" w:eastAsia="Times New Roman" w:hAnsi="Times New Roman"/>
      <w:sz w:val="24"/>
      <w:szCs w:val="24"/>
    </w:rPr>
  </w:style>
  <w:style w:type="character" w:customStyle="1" w:styleId="1ffc">
    <w:name w:val="Тема примечания Знак1"/>
    <w:uiPriority w:val="99"/>
    <w:locked/>
    <w:rsid w:val="00CB746C"/>
    <w:rPr>
      <w:rFonts w:cs="Times New Roman"/>
      <w:b/>
      <w:bCs/>
      <w:sz w:val="24"/>
      <w:szCs w:val="24"/>
    </w:rPr>
  </w:style>
  <w:style w:type="paragraph" w:customStyle="1" w:styleId="affffffffff8">
    <w:name w:val="÷¬__ ÷¬__ ÷¬__ ÷¬__"/>
    <w:basedOn w:val="a4"/>
    <w:rsid w:val="00CB746C"/>
    <w:pPr>
      <w:spacing w:before="100" w:beforeAutospacing="1" w:after="100" w:afterAutospacing="1"/>
    </w:pPr>
    <w:rPr>
      <w:rFonts w:ascii="Tahoma" w:hAnsi="Tahoma"/>
      <w:sz w:val="20"/>
      <w:szCs w:val="20"/>
      <w:lang w:val="en-US" w:eastAsia="en-US"/>
    </w:rPr>
  </w:style>
  <w:style w:type="paragraph" w:customStyle="1" w:styleId="P160">
    <w:name w:val="P16"/>
    <w:basedOn w:val="a4"/>
    <w:hidden/>
    <w:rsid w:val="00CB746C"/>
    <w:pPr>
      <w:widowControl w:val="0"/>
      <w:adjustRightInd w:val="0"/>
      <w:jc w:val="center"/>
      <w:textAlignment w:val="baseline"/>
    </w:pPr>
    <w:rPr>
      <w:rFonts w:eastAsia="SimSun1"/>
      <w:b/>
      <w:szCs w:val="20"/>
    </w:rPr>
  </w:style>
  <w:style w:type="paragraph" w:customStyle="1" w:styleId="P59">
    <w:name w:val="P59"/>
    <w:basedOn w:val="a4"/>
    <w:hidden/>
    <w:rsid w:val="00CB746C"/>
    <w:pPr>
      <w:widowControl w:val="0"/>
      <w:tabs>
        <w:tab w:val="left" w:pos="-3420"/>
      </w:tabs>
      <w:adjustRightInd w:val="0"/>
      <w:jc w:val="center"/>
      <w:textAlignment w:val="baseline"/>
    </w:pPr>
    <w:rPr>
      <w:szCs w:val="20"/>
    </w:rPr>
  </w:style>
  <w:style w:type="paragraph" w:customStyle="1" w:styleId="P61">
    <w:name w:val="P61"/>
    <w:basedOn w:val="a4"/>
    <w:hidden/>
    <w:rsid w:val="00CB746C"/>
    <w:pPr>
      <w:widowControl w:val="0"/>
      <w:tabs>
        <w:tab w:val="left" w:pos="-3420"/>
      </w:tabs>
      <w:adjustRightInd w:val="0"/>
      <w:jc w:val="center"/>
      <w:textAlignment w:val="baseline"/>
    </w:pPr>
    <w:rPr>
      <w:sz w:val="28"/>
      <w:szCs w:val="20"/>
    </w:rPr>
  </w:style>
  <w:style w:type="paragraph" w:customStyle="1" w:styleId="P103">
    <w:name w:val="P103"/>
    <w:basedOn w:val="a4"/>
    <w:hidden/>
    <w:rsid w:val="00CB74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CB746C"/>
    <w:rPr>
      <w:sz w:val="24"/>
    </w:rPr>
  </w:style>
  <w:style w:type="paragraph" w:customStyle="1" w:styleId="affffffffff9">
    <w:name w:val="МУ Обычный стиль"/>
    <w:basedOn w:val="a4"/>
    <w:autoRedefine/>
    <w:rsid w:val="00CB74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table" w:customStyle="1" w:styleId="291">
    <w:name w:val="Сетка таблицы29"/>
    <w:basedOn w:val="a6"/>
    <w:next w:val="af4"/>
    <w:uiPriority w:val="59"/>
    <w:rsid w:val="00CB746C"/>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Стиль8"/>
    <w:basedOn w:val="a4"/>
    <w:rsid w:val="00CB746C"/>
    <w:rPr>
      <w:rFonts w:eastAsia="Calibri"/>
      <w:noProof/>
      <w:sz w:val="28"/>
      <w:szCs w:val="28"/>
    </w:rPr>
  </w:style>
  <w:style w:type="character" w:customStyle="1" w:styleId="affffffffffa">
    <w:name w:val="Неразрешенное упоминание"/>
    <w:uiPriority w:val="99"/>
    <w:semiHidden/>
    <w:unhideWhenUsed/>
    <w:rsid w:val="00CB746C"/>
    <w:rPr>
      <w:color w:val="605E5C"/>
      <w:shd w:val="clear" w:color="auto" w:fill="E1DFDD"/>
    </w:rPr>
  </w:style>
  <w:style w:type="numbering" w:customStyle="1" w:styleId="360">
    <w:name w:val="Нет списка36"/>
    <w:next w:val="a7"/>
    <w:uiPriority w:val="99"/>
    <w:semiHidden/>
    <w:unhideWhenUsed/>
    <w:rsid w:val="0086129A"/>
  </w:style>
  <w:style w:type="table" w:customStyle="1" w:styleId="301">
    <w:name w:val="Сетка таблицы30"/>
    <w:basedOn w:val="a6"/>
    <w:next w:val="af4"/>
    <w:uiPriority w:val="59"/>
    <w:rsid w:val="0086129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7"/>
    <w:uiPriority w:val="99"/>
    <w:semiHidden/>
    <w:unhideWhenUsed/>
    <w:rsid w:val="00B11B7E"/>
  </w:style>
  <w:style w:type="table" w:customStyle="1" w:styleId="314">
    <w:name w:val="Сетка таблицы31"/>
    <w:basedOn w:val="a6"/>
    <w:next w:val="af4"/>
    <w:uiPriority w:val="59"/>
    <w:rsid w:val="00B11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uiPriority w:val="99"/>
    <w:semiHidden/>
    <w:unhideWhenUsed/>
    <w:rsid w:val="00F63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27800CB3981DAEDE91ECAA4DFEB92EF99A9D8B83056BE4F2CCF10CEE2730DB5311F81DBF2678D65E275957994B7B47E9BA5FD538B0P0M" TargetMode="External"/><Relationship Id="rId299" Type="http://schemas.openxmlformats.org/officeDocument/2006/relationships/hyperlink" Target="consultantplus://offline/ref=CB3A11A5666C5FA683833037DFB7849B35F3DA05E199E7180AE807D2BE4AC35FF9557A88EE50C6106FDC0F654EK5g4M" TargetMode="Externa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3" Type="http://schemas.openxmlformats.org/officeDocument/2006/relationships/hyperlink" Target="consultantplus://offline/ref=0BC3BC03046DCF018EBA553065AC98A93969F5B8F021401A73DBF81D877904366F6F83EBB516493BCED3CA7D9EDCBC12173FFB30A69A6026M2O3M" TargetMode="External"/><Relationship Id="rId159" Type="http://schemas.openxmlformats.org/officeDocument/2006/relationships/hyperlink" Target="https://login.consultant.ru/link/?req=doc&amp;demo=2&amp;base=LAW&amp;n=446195&amp;dst=2018&amp;field=134&amp;date=11.06.2023" TargetMode="External"/><Relationship Id="rId324" Type="http://schemas.openxmlformats.org/officeDocument/2006/relationships/hyperlink" Target="https://login.consultant.ru/link/?req=doc&amp;demo=2&amp;base=LAW&amp;n=443769&amp;dst=884&amp;field=134&amp;date=28.04.2023" TargetMode="External"/><Relationship Id="rId366" Type="http://schemas.openxmlformats.org/officeDocument/2006/relationships/hyperlink" Target="https://login.consultant.ru/link/?req=doc&amp;demo=2&amp;base=LAW&amp;n=415391&amp;date=29.04.2023" TargetMode="External"/><Relationship Id="rId531" Type="http://schemas.openxmlformats.org/officeDocument/2006/relationships/hyperlink" Target="https://login.consultant.ru/link/?req=doc&amp;demo=2&amp;base=LAW&amp;n=443764&amp;date=29.04.2023" TargetMode="External"/><Relationship Id="rId573" Type="http://schemas.openxmlformats.org/officeDocument/2006/relationships/hyperlink" Target="consultantplus://offline/ref=884260FC209D6785C193BD959CFC3509A415C89819D89E6161BF732AF896F9BCA93A76FCC0C2EC63B728FB85664D0776E97CBF53B1DBZ1M" TargetMode="External"/><Relationship Id="rId170" Type="http://schemas.openxmlformats.org/officeDocument/2006/relationships/hyperlink" Target="consultantplus://offline/ref=66A25AF2387DBBC8FD108DABF8B791FB78E987B563FB843DB2065C064E47D5B99B78070D4CD9B0013FA2EA73F1b4A1P" TargetMode="External"/><Relationship Id="rId226" Type="http://schemas.openxmlformats.org/officeDocument/2006/relationships/hyperlink" Target="https://login.consultant.ru/link/?req=doc&amp;demo=2&amp;base=LAW&amp;n=446195&amp;dst=2044&amp;field=134&amp;date=11.06.2023" TargetMode="External"/><Relationship Id="rId433" Type="http://schemas.openxmlformats.org/officeDocument/2006/relationships/hyperlink" Target="https://login.consultant.ru/link/?req=doc&amp;base=LAW&amp;n=446195&amp;dst=1095&amp;field=134&amp;date=29.05.2023" TargetMode="External"/><Relationship Id="rId268" Type="http://schemas.openxmlformats.org/officeDocument/2006/relationships/hyperlink" Target="consultantplus://offline/ref=66A3527F3D1F0E790AB7EBA5D714D69C80B769926A47089B6E710BDAB876A83256F7A0333A2A89BF5FE770E77Cu1Y7N" TargetMode="External"/><Relationship Id="rId475" Type="http://schemas.openxmlformats.org/officeDocument/2006/relationships/hyperlink" Target="consultantplus://offline/ref=28DB4A0AD4F4CC7EF4DEDDFDC9D91B29BB78A032BAFCE408B75C3A64D43F5933110A315EE5A9A94F4F2105E48DvED4M" TargetMode="External"/><Relationship Id="rId32" Type="http://schemas.openxmlformats.org/officeDocument/2006/relationships/hyperlink" Target="consultantplus://offline/ref=7AFB31957F0D6983E5BE594BB52D29CF345132032EECC16F7590AA69FB2F3794E40804CA25050FB89E430FED87tBd6I" TargetMode="External"/><Relationship Id="rId74" Type="http://schemas.openxmlformats.org/officeDocument/2006/relationships/hyperlink" Target="consultantplus://offline/ref=076C15B46DC357EEFA5267F9702BBB92E94AE607625ED7EE4C4C95EE9D7AEC86F61647EC2A10050DC404B440B02A39L" TargetMode="External"/><Relationship Id="rId128" Type="http://schemas.openxmlformats.org/officeDocument/2006/relationships/hyperlink" Target="consultantplus://offline/ref=D86412429E7B5C345854BB25A0A4E54A7328C718F658DCC1480D02BC036F9E5B2FFBF45F2AAF8ACDB27663B938B1A49484847C2C5Eh1zCN" TargetMode="External"/><Relationship Id="rId335" Type="http://schemas.openxmlformats.org/officeDocument/2006/relationships/hyperlink" Target="https://login.consultant.ru/link/?req=doc&amp;demo=2&amp;base=LAW&amp;n=443769&amp;dst=475&amp;field=134&amp;date=28.04.2023" TargetMode="External"/><Relationship Id="rId377" Type="http://schemas.openxmlformats.org/officeDocument/2006/relationships/hyperlink" Target="https://login.consultant.ru/link/?req=doc&amp;demo=2&amp;base=LAW&amp;n=425370&amp;dst=192&amp;field=134&amp;date=30.04.2023" TargetMode="External"/><Relationship Id="rId500" Type="http://schemas.openxmlformats.org/officeDocument/2006/relationships/hyperlink" Target="https://login.consultant.ru/link/?req=doc&amp;demo=2&amp;base=LAW&amp;n=435969&amp;dst=101007&amp;field=134&amp;date=28.04.2023" TargetMode="External"/><Relationship Id="rId542" Type="http://schemas.openxmlformats.org/officeDocument/2006/relationships/hyperlink" Target="consultantplus://offline/ref=D02FBBF6FD0D7D9B16D74849C6A640C52279C53C18D93D348D7BB5FC98DB2065BC026B81F461AC4E48BDD6277EFF0B2A0D710C91DFc2jAJ" TargetMode="External"/><Relationship Id="rId5" Type="http://schemas.openxmlformats.org/officeDocument/2006/relationships/settings" Target="settings.xml"/><Relationship Id="rId181" Type="http://schemas.openxmlformats.org/officeDocument/2006/relationships/hyperlink" Target="consultantplus://offline/ref=D02FBBF6FD0D7D9B16D74849C6A640C52279C53C18D93D348D7BB5FC98DB2065BC026B83F168A71B19F2D77B39AA18290E710E92C32BDC1Fc1jCJ" TargetMode="External"/><Relationship Id="rId237" Type="http://schemas.openxmlformats.org/officeDocument/2006/relationships/hyperlink" Target="consultantplus://offline/ref=1927800CB3981DAEDE91ECAA4DFEB92EF99A9D8B83056BE4F2CCF10CEE2730DB5311F81DB92678D65E275957994B7B47E9BA5FD538B0P0M" TargetMode="External"/><Relationship Id="rId402" Type="http://schemas.openxmlformats.org/officeDocument/2006/relationships/hyperlink" Target="https://login.consultant.ru/link/?req=doc&amp;base=LAW&amp;n=430635&amp;dst=290&amp;field=134&amp;date=23.07.2023" TargetMode="External"/><Relationship Id="rId279" Type="http://schemas.openxmlformats.org/officeDocument/2006/relationships/hyperlink" Target="consultantplus://offline/ref=2BCF7D6BD9D368F3EEED2A40ADAAF4E8466D81FB39329C1278A7A2438AFA3BFC432B3BF7FCA59B6A31E864847009842B7A50528E40C6F949mFbDN" TargetMode="External"/><Relationship Id="rId444" Type="http://schemas.openxmlformats.org/officeDocument/2006/relationships/hyperlink" Target="consultantplus://offline/ref=5FE525A1EF947A93355CEAB7ABB6B0579CD7EA543BA4FF67A214F604DCCC4059DC06EE02828012FE5646D0EF60757DB7BC11EBAEB602uDN" TargetMode="External"/><Relationship Id="rId486" Type="http://schemas.openxmlformats.org/officeDocument/2006/relationships/hyperlink" Target="consultantplus://offline/ref=34EF289262674C76B9A80004F40673923BCBB52C481EB6A77995A4E0B7088C277ECAD2E6B46990177773FE5F3BDBF7A69916F35A98C6Y8M" TargetMode="External"/><Relationship Id="rId43" Type="http://schemas.openxmlformats.org/officeDocument/2006/relationships/hyperlink" Target="consultantplus://offline/ref=BF84463E9630928B37D8738AF9E16B9D2BDD511E9D5EDFB74D81A0979636438499D658F6C34662F42ACB452615k1G3M" TargetMode="External"/><Relationship Id="rId139" Type="http://schemas.openxmlformats.org/officeDocument/2006/relationships/hyperlink" Target="https://login.consultant.ru/link/?req=doc&amp;base=LAW&amp;n=430635&amp;dst=290&amp;field=134&amp;date=23.07.2023" TargetMode="External"/><Relationship Id="rId290" Type="http://schemas.openxmlformats.org/officeDocument/2006/relationships/hyperlink" Target="consultantplus://offline/ref=D8B720F6A57AA86323767AE4BAA66313D300BEDA25A6D0DADD37339FABEF4D77858D2138FE25491358F6B367E9gFpBN" TargetMode="External"/><Relationship Id="rId304" Type="http://schemas.openxmlformats.org/officeDocument/2006/relationships/hyperlink" Target="consultantplus://offline/ref=CB3A11A5666C5FA683833037DFB7849B35F5D907ED9AE7180AE807D2BE4AC35FF9557A88EE50C6106FDC0F654EK5g4M" TargetMode="External"/><Relationship Id="rId346" Type="http://schemas.openxmlformats.org/officeDocument/2006/relationships/hyperlink" Target="https://login.consultant.ru/link/?req=doc&amp;demo=2&amp;base=LAW&amp;n=443769&amp;dst=858&amp;field=134&amp;date=29.04.2023" TargetMode="External"/><Relationship Id="rId388" Type="http://schemas.openxmlformats.org/officeDocument/2006/relationships/hyperlink" Target="https://login.consultant.ru/link/?req=doc&amp;demo=2&amp;base=LAW&amp;n=190624&amp;dst=100010&amp;field=134&amp;date=30.04.2023" TargetMode="External"/><Relationship Id="rId511" Type="http://schemas.openxmlformats.org/officeDocument/2006/relationships/hyperlink" Target="https://login.consultant.ru/link/?req=doc&amp;demo=2&amp;base=LAW&amp;n=436411&amp;date=29.04.2023" TargetMode="External"/><Relationship Id="rId553" Type="http://schemas.openxmlformats.org/officeDocument/2006/relationships/hyperlink" Target="consultantplus://offline/ref=E860984DE3E0A7F1F7B67CAE6482ACA825835BA617461F6994139B70E2636632D2E0EF357F6F912A21A1BF83D790E83D1842F28143gF4BN" TargetMode="External"/><Relationship Id="rId85" Type="http://schemas.openxmlformats.org/officeDocument/2006/relationships/hyperlink" Target="consultantplus://offline/ref=1927800CB3981DAEDE91ECAA4DFEB92EF99A9D8B83056BE4F2CCF10CEE2730DB5311F81DB92678D65E275957994B7B47E9BA5FD538B0P0M" TargetMode="External"/><Relationship Id="rId150" Type="http://schemas.openxmlformats.org/officeDocument/2006/relationships/hyperlink" Target="consultantplus://offline/ref=58C46DE3385670FB0521F4F9FB69B842624E440EC08A992E209EE8C3EF4BE998CD34168C4FFD0F05EE974EE082280C084676376F6BE45658I" TargetMode="External"/><Relationship Id="rId192" Type="http://schemas.openxmlformats.org/officeDocument/2006/relationships/hyperlink" Target="https://login.consultant.ru/link/?req=doc&amp;demo=2&amp;base=LAW&amp;n=446195&amp;dst=2055&amp;field=134&amp;date=11.06.2023" TargetMode="External"/><Relationship Id="rId206" Type="http://schemas.openxmlformats.org/officeDocument/2006/relationships/hyperlink" Target="https://login.consultant.ru/link/?req=doc&amp;demo=2&amp;base=LAW&amp;n=446195&amp;dst=1315&amp;field=134&amp;date=11.06.2023" TargetMode="External"/><Relationship Id="rId413" Type="http://schemas.openxmlformats.org/officeDocument/2006/relationships/hyperlink" Target="consultantplus://offline/ref=1818B4D9E8C8262C727EE49F4E808F50C17F3964B4D9F543655C1F617E0FB47B93B9F87689AF72C57B6270BA87w3q0M" TargetMode="External"/><Relationship Id="rId248" Type="http://schemas.openxmlformats.org/officeDocument/2006/relationships/hyperlink" Target="https://login.consultant.ru/link/?req=doc&amp;base=LAW&amp;n=430635&amp;dst=100352&amp;field=134&amp;date=23.07.2023" TargetMode="External"/><Relationship Id="rId455" Type="http://schemas.openxmlformats.org/officeDocument/2006/relationships/hyperlink" Target="consultantplus://offline/ref=5FE525A1EF947A93355CEAB7ABB6B0579CD7EA543BA4FF67A214F604DCCC4059DC06EE02828512FE5646D0EF60757DB7BC11EBAEB602uDN" TargetMode="External"/><Relationship Id="rId497" Type="http://schemas.openxmlformats.org/officeDocument/2006/relationships/hyperlink" Target="https://login.consultant.ru/link/?req=doc&amp;demo=2&amp;base=LAW&amp;n=173335&amp;dst=100009&amp;field=134&amp;date=28.04.2023"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08" Type="http://schemas.openxmlformats.org/officeDocument/2006/relationships/hyperlink" Target="consultantplus://offline/ref=82F868B23CCCC3F189E5302CF98BA76506778CB3A99B1DA45DBEDAF30CC66A444438B31F6ECD38748E3191353F4AWDO" TargetMode="External"/><Relationship Id="rId315" Type="http://schemas.openxmlformats.org/officeDocument/2006/relationships/hyperlink" Target="consultantplus://offline/ref=1818B4D9E8C8262C727EE49F4E808F50C17F3F66B6DDF543655C1F617E0FB47B81B9A07A8BA76CCC7B7726EBC16671830EE46B575DA64C61wFq0M" TargetMode="External"/><Relationship Id="rId357" Type="http://schemas.openxmlformats.org/officeDocument/2006/relationships/hyperlink" Target="https://login.consultant.ru/link/?req=doc&amp;demo=2&amp;base=LAW&amp;n=415391&amp;date=29.04.2023" TargetMode="External"/><Relationship Id="rId522" Type="http://schemas.openxmlformats.org/officeDocument/2006/relationships/hyperlink" Target="https://login.consultant.ru/link/?req=doc&amp;demo=2&amp;base=LAW&amp;n=443769&amp;dst=401&amp;field=134&amp;date=29.04.2023" TargetMode="External"/><Relationship Id="rId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96" Type="http://schemas.openxmlformats.org/officeDocument/2006/relationships/hyperlink" Target="https://login.consultant.ru/link/?req=doc&amp;base=LAW&amp;n=430635&amp;dst=100354&amp;field=134&amp;date=23.07.2023" TargetMode="External"/><Relationship Id="rId161" Type="http://schemas.openxmlformats.org/officeDocument/2006/relationships/hyperlink" Target="https://login.consultant.ru/link/?req=doc&amp;demo=2&amp;base=LAW&amp;n=446195&amp;dst=2017&amp;field=134&amp;date=11.06.2023" TargetMode="External"/><Relationship Id="rId217" Type="http://schemas.openxmlformats.org/officeDocument/2006/relationships/hyperlink" Target="consultantplus://offline/ref=58C46DE3385670FB0521F4F9FB69B842624E440EC08A992E209EE8C3EF4BE998CD34168F46FA0905EE974EE082280C084676376F6BE45658I" TargetMode="External"/><Relationship Id="rId399" Type="http://schemas.openxmlformats.org/officeDocument/2006/relationships/hyperlink" Target="https://login.consultant.ru/link/?req=doc&amp;base=LAW&amp;n=430635&amp;dst=100354&amp;field=134&amp;date=23.07.2023" TargetMode="External"/><Relationship Id="rId56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59" Type="http://schemas.openxmlformats.org/officeDocument/2006/relationships/hyperlink" Target="consultantplus://offline/ref=9376AE4ADC2118B763FEBFD855F405C041756080195EB9C5A2DCFC11644B8FFC34A6CC1EB76C60EEF75CD3B12DAF330F86B5FFAA65LEv4J" TargetMode="External"/><Relationship Id="rId424" Type="http://schemas.openxmlformats.org/officeDocument/2006/relationships/hyperlink" Target="consultantplus://offline/ref=86212A6F380F5B6F6284FFB883F4FA7D48164435E7D710B96AAB0FCBAAB1F92C19FDAD94C0D1508F8C680F06DFC7F91E3F6AFED4A287C39CC8T8L" TargetMode="External"/><Relationship Id="rId466" Type="http://schemas.openxmlformats.org/officeDocument/2006/relationships/hyperlink" Target="consultantplus://offline/ref=13E667178072D6F40913DA437D7897D23A6506B2804B24A033FDF8799C2245CA59C446AA92F7B4AD2B11F359785A88EDB808174CAB5A16O" TargetMode="External"/><Relationship Id="rId23" Type="http://schemas.openxmlformats.org/officeDocument/2006/relationships/hyperlink" Target="http://www.gosuslugi.ru" TargetMode="External"/><Relationship Id="rId119" Type="http://schemas.openxmlformats.org/officeDocument/2006/relationships/hyperlink" Target="consultantplus://offline/ref=747F550818F2E0180D6BB7944D239EA312548B0850C6A5CAD94B85812825281322C211BB76CF37B4B913D5040068C12585CE6E8C01L7WFJ" TargetMode="External"/><Relationship Id="rId270" Type="http://schemas.openxmlformats.org/officeDocument/2006/relationships/hyperlink" Target="consultantplus://offline/ref=66A3527F3D1F0E790AB7EBA5D714D69C80B769926A47089B6E710BDAB876A83244F7F8383D2B94B40FA836B27316A5C2AFBA2F0D37A1u3Y0N" TargetMode="External"/><Relationship Id="rId326" Type="http://schemas.openxmlformats.org/officeDocument/2006/relationships/hyperlink" Target="https://login.consultant.ru/link/?req=doc&amp;demo=2&amp;base=LAW&amp;n=425370&amp;date=28.04.2023" TargetMode="External"/><Relationship Id="rId533" Type="http://schemas.openxmlformats.org/officeDocument/2006/relationships/hyperlink" Target="https://login.consultant.ru/link/?req=doc&amp;demo=2&amp;base=LAW&amp;n=435969&amp;date=29.04.2023" TargetMode="External"/><Relationship Id="rId65" Type="http://schemas.openxmlformats.org/officeDocument/2006/relationships/hyperlink" Target="consultantplus://offline/ref=0BC3BC03046DCF018EBA5C2962AC98A9326CF4BCF026401A73DBF81D877904366F6F83EBB5144138CCD3CA7D9EDCBC12173FFB30A69A6026M2O3M" TargetMode="External"/><Relationship Id="rId130" Type="http://schemas.openxmlformats.org/officeDocument/2006/relationships/hyperlink" Target="consultantplus://offline/ref=F29D8E1031341F8A226F74B7304BE880748F76088C40B418A4EDB74E96E84BE5F757ABF8F981DBC5B489F26EF24D0BC7370E5118F947D0FDkDJEM" TargetMode="External"/><Relationship Id="rId368" Type="http://schemas.openxmlformats.org/officeDocument/2006/relationships/hyperlink" Target="https://login.consultant.ru/link/?req=doc&amp;demo=2&amp;base=LAW&amp;n=429473&amp;date=29.04.2023" TargetMode="External"/><Relationship Id="rId575" Type="http://schemas.openxmlformats.org/officeDocument/2006/relationships/header" Target="header1.xml"/><Relationship Id="rId172" Type="http://schemas.openxmlformats.org/officeDocument/2006/relationships/hyperlink" Target="consultantplus://offline/ref=66A25AF2387DBBC8FD108DABF8B791FB7FED88B564FA843DB2065C064E47D5B99B78070D4CD9B0013FA2EA73F1b4A1P" TargetMode="External"/><Relationship Id="rId228" Type="http://schemas.openxmlformats.org/officeDocument/2006/relationships/hyperlink" Target="consultantplus://offline/ref=58C46DE3385670FB0521F4F9FB69B842624E440EC08A992E209EE8C3EF4BE998CD34168F4DF50405EE974EE082280C084676376F6BE45658I" TargetMode="External"/><Relationship Id="rId435" Type="http://schemas.openxmlformats.org/officeDocument/2006/relationships/hyperlink" Target="https://login.consultant.ru/link/?req=doc&amp;base=LAW&amp;n=446195&amp;dst=1095&amp;field=134&amp;date=29.05.2023" TargetMode="External"/><Relationship Id="rId477" Type="http://schemas.openxmlformats.org/officeDocument/2006/relationships/hyperlink" Target="consultantplus://offline/ref=28DB4A0AD4F4CC7EF4DEDDFDC9D91B29BB7FAE37B4FAE408B75C3A64D43F5933110A315EE5A9A94F4F2105E48DvED4M" TargetMode="External"/><Relationship Id="rId281" Type="http://schemas.openxmlformats.org/officeDocument/2006/relationships/hyperlink" Target="consultantplus://offline/ref=2BCF7D6BD9D368F3EEED2A40ADAAF4E8466C82FC3F339C1278A7A2438AFA3BFC512B63FBFEAD856C30FD32D536m5bFN" TargetMode="External"/><Relationship Id="rId337" Type="http://schemas.openxmlformats.org/officeDocument/2006/relationships/hyperlink" Target="https://login.consultant.ru/link/?req=doc&amp;demo=2&amp;base=LAW&amp;n=201820&amp;date=28.04.2023" TargetMode="External"/><Relationship Id="rId502" Type="http://schemas.openxmlformats.org/officeDocument/2006/relationships/hyperlink" Target="https://login.consultant.ru/link/?req=doc&amp;demo=2&amp;base=LAW&amp;n=443769&amp;dst=1772&amp;field=134&amp;date=28.04.2023" TargetMode="External"/><Relationship Id="rId34" Type="http://schemas.openxmlformats.org/officeDocument/2006/relationships/hyperlink" Target="consultantplus://offline/ref=7AFB31957F0D6983E5BE594BB52D29CF3454380623E1C16F7590AA69FB2F3794F6085CC6270C11B99A5659BCC1E0E265CF9C2BCC49549E6Bt3dFI" TargetMode="External"/><Relationship Id="rId76" Type="http://schemas.openxmlformats.org/officeDocument/2006/relationships/hyperlink" Target="consultantplus://offline/ref=076C15B46DC357EEFA5267F9702BBB92E94AE50F6250D7EE4C4C95EE9D7AEC86F61647EC2A10050DC404B440B02A39L" TargetMode="External"/><Relationship Id="rId1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9" Type="http://schemas.openxmlformats.org/officeDocument/2006/relationships/hyperlink" Target="https://login.consultant.ru/link/?req=doc&amp;demo=2&amp;base=LAW&amp;n=190624&amp;dst=100010&amp;field=134&amp;date=30.04.2023" TargetMode="External"/><Relationship Id="rId544" Type="http://schemas.openxmlformats.org/officeDocument/2006/relationships/hyperlink" Target="consultantplus://offline/ref=1FC429C40184FEE0711CFF7E7CAC6E34B5D967076981BADAC0733855E2261842965BCA99E3974BB9C8945D532F68F6C2B79330E6ECZ16BN" TargetMode="External"/><Relationship Id="rId7" Type="http://schemas.openxmlformats.org/officeDocument/2006/relationships/footnotes" Target="footnotes.xml"/><Relationship Id="rId183" Type="http://schemas.openxmlformats.org/officeDocument/2006/relationships/hyperlink" Target="consultantplus://offline/ref=D02FBBF6FD0D7D9B16D74849C6A640C52279C53C18D93D348D7BB5FC98DB2065BC026B81F261AC4E48BDD6277EFF0B2A0D710C91DFc2jAJ" TargetMode="External"/><Relationship Id="rId239" Type="http://schemas.openxmlformats.org/officeDocument/2006/relationships/hyperlink" Target="consultantplus://offline/ref=1927800CB3981DAEDE91ECAA4DFEB92EF99A9D8B83056BE4F2CCF10CEE2730DB5311F81FBA2F70870D68580BDC176846E3BA5DD6240191F4BEPFM" TargetMode="External"/><Relationship Id="rId390" Type="http://schemas.openxmlformats.org/officeDocument/2006/relationships/hyperlink" Target="https://login.consultant.ru/link/?req=doc&amp;demo=2&amp;base=LAW&amp;n=443769&amp;dst=1709&amp;field=134&amp;date=30.04.2023" TargetMode="External"/><Relationship Id="rId4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46" Type="http://schemas.openxmlformats.org/officeDocument/2006/relationships/hyperlink" Target="consultantplus://offline/ref=5FE525A1EF947A93355CEAB7ABB6B0579CD7EA543BA4FF67A214F604DCCC4059DC06EE02838612FE5646D0EF60757DB7BC11EBAEB602uDN" TargetMode="External"/><Relationship Id="rId250" Type="http://schemas.openxmlformats.org/officeDocument/2006/relationships/hyperlink" Target="https://login.consultant.ru/link/?req=doc&amp;base=LAW&amp;n=430635&amp;dst=100354&amp;field=134&amp;date=23.07.2023" TargetMode="External"/><Relationship Id="rId292" Type="http://schemas.openxmlformats.org/officeDocument/2006/relationships/hyperlink" Target="consultantplus://offline/ref=D8B720F6A57AA86323767AE4BAA66313D300BEDA25A6D0DADD37339FABEF4D77858D2138FE25491358F6B367E9gFpBN" TargetMode="External"/><Relationship Id="rId306" Type="http://schemas.openxmlformats.org/officeDocument/2006/relationships/hyperlink" Target="consultantplus://offline/ref=CB3A11A5666C5FA683833037DFB7849B35F4DF00EC97E7180AE807D2BE4AC35FF9557A88EE50C6106FDC0F654EK5g4M" TargetMode="External"/><Relationship Id="rId488" Type="http://schemas.openxmlformats.org/officeDocument/2006/relationships/hyperlink" Target="consultantplus://offline/ref=34EF289262674C76B9A80004F40673923BCBB52C481EB6A77995A4E0B7088C277ECAD2E7B66990177773FE5F3BDBF7A69916F35A98C6Y8M" TargetMode="External"/><Relationship Id="rId45" Type="http://schemas.openxmlformats.org/officeDocument/2006/relationships/hyperlink" Target="consultantplus://offline/ref=64967A09EBF4D94CFF9F6C0EA8F5E7ACA6DC6AB06F9F805C478D20DBE8DD198A5EB01F6BE2FF6D0CF890534A22BC7DE8232CC502CDF47753DB6BG" TargetMode="External"/><Relationship Id="rId87" Type="http://schemas.openxmlformats.org/officeDocument/2006/relationships/hyperlink" Target="consultantplus://offline/ref=1927800CB3981DAEDE91ECAA4DFEB92EF99A9D8B83056BE4F2CCF10CEE2730DB5311F81FBA2F70870D68580BDC176846E3BA5DD6240191F4BEPFM" TargetMode="External"/><Relationship Id="rId110" Type="http://schemas.openxmlformats.org/officeDocument/2006/relationships/hyperlink" Target="consultantplus://offline/ref=66D267F34711B09D63AAC443E6CBF09A01DE75227D0D7ABB3A5838E73DA7E70A5F890B67A24E3372E60E1DB9F1GCdFO" TargetMode="External"/><Relationship Id="rId348" Type="http://schemas.openxmlformats.org/officeDocument/2006/relationships/hyperlink" Target="https://login.consultant.ru/link/?req=doc&amp;demo=2&amp;base=LAW&amp;n=443769&amp;dst=498&amp;field=134&amp;date=29.04.2023" TargetMode="External"/><Relationship Id="rId513" Type="http://schemas.openxmlformats.org/officeDocument/2006/relationships/hyperlink" Target="https://login.consultant.ru/link/?req=doc&amp;demo=2&amp;base=LAW&amp;n=221478&amp;dst=100011&amp;field=134&amp;date=29.04.2023" TargetMode="External"/><Relationship Id="rId555" Type="http://schemas.openxmlformats.org/officeDocument/2006/relationships/hyperlink" Target="consultantplus://offline/ref=F29D8E1031341F8A226F74B7304BE880748F76088C40B418A4EDB74E96E84BE5F757ABF8F981DBC5B489F26EF24D0BC7370E5118F947D0FDkDJEM" TargetMode="External"/><Relationship Id="rId152" Type="http://schemas.openxmlformats.org/officeDocument/2006/relationships/hyperlink" Target="consultantplus://offline/ref=58C46DE3385670FB0521F4F9FB69B842624E440EC08A992E209EE8C3EF4BE998CD34168F46FB0A05EE974EE082280C084676376F6BE45658I" TargetMode="External"/><Relationship Id="rId194" Type="http://schemas.openxmlformats.org/officeDocument/2006/relationships/hyperlink" Target="https://login.consultant.ru/link/?req=doc&amp;demo=2&amp;base=LAW&amp;n=446195&amp;dst=1965&amp;field=134&amp;date=11.06.2023" TargetMode="External"/><Relationship Id="rId208" Type="http://schemas.openxmlformats.org/officeDocument/2006/relationships/hyperlink" Target="https://login.consultant.ru/link/?req=doc&amp;base=LAW&amp;n=430635&amp;dst=100352&amp;field=134&amp;date=23.07.2023" TargetMode="External"/><Relationship Id="rId415" Type="http://schemas.openxmlformats.org/officeDocument/2006/relationships/hyperlink" Target="consultantplus://offline/ref=1818B4D9E8C8262C727EE49F4E808F50C17F3F66B6DDF543655C1F617E0FB47B81B9A07A8BA76CCC7B7726EBC16671830EE46B575DA64C61wFq0M" TargetMode="External"/><Relationship Id="rId457" Type="http://schemas.openxmlformats.org/officeDocument/2006/relationships/hyperlink" Target="consultantplus://offline/ref=1459D704648EEFE6AD5D4ECB7CB07E67A10BA014403CD08F1B204242CAE745DCBF2C8F0B6AD2EC1265A8D59C76D774E14D482ABA49D4i9O" TargetMode="External"/><Relationship Id="rId261" Type="http://schemas.openxmlformats.org/officeDocument/2006/relationships/hyperlink" Target="consultantplus://offline/ref=4E2E4C9107398AA51B6F220F423432F638A1D2E4CC582CD0E0AB7F8F64C134A9BB6615B05B1421F2D52C2003647FA645D0578B5CD4t0NCN" TargetMode="External"/><Relationship Id="rId499" Type="http://schemas.openxmlformats.org/officeDocument/2006/relationships/hyperlink" Target="https://login.consultant.ru/link/?req=doc&amp;demo=2&amp;base=LAW&amp;n=435969&amp;date=28.04.2023" TargetMode="External"/><Relationship Id="rId14" Type="http://schemas.openxmlformats.org/officeDocument/2006/relationships/hyperlink" Target="https://login.consultant.ru/link/?req=doc&amp;base=LAW&amp;n=430635&amp;dst=100352&amp;field=134&amp;date=23.07.2023" TargetMode="External"/><Relationship Id="rId56" Type="http://schemas.openxmlformats.org/officeDocument/2006/relationships/hyperlink" Target="consultantplus://offline/ref=CA2127C55716F2F6FB1D8F8746C566689B523C7099C7FF0EDBD980C5BA049070C421C54891708738C2AC0C11B8B67A4C9222BB242505y9k7L" TargetMode="External"/><Relationship Id="rId317" Type="http://schemas.openxmlformats.org/officeDocument/2006/relationships/hyperlink" Target="consultantplus://offline/ref=1818B4D9E8C8262C727EE49F4E808F50C17F3A68BDDFF543655C1F617E0FB47B93B9F87689AF72C57B6270BA87w3q0M" TargetMode="External"/><Relationship Id="rId359" Type="http://schemas.openxmlformats.org/officeDocument/2006/relationships/hyperlink" Target="https://login.consultant.ru/link/?req=doc&amp;demo=2&amp;base=LAW&amp;n=443769&amp;dst=858&amp;field=134&amp;date=29.04.2023" TargetMode="External"/><Relationship Id="rId524" Type="http://schemas.openxmlformats.org/officeDocument/2006/relationships/hyperlink" Target="https://login.consultant.ru/link/?req=doc&amp;demo=2&amp;base=LAW&amp;n=443769&amp;dst=858&amp;field=134&amp;date=29.04.2023" TargetMode="External"/><Relationship Id="rId566" Type="http://schemas.openxmlformats.org/officeDocument/2006/relationships/hyperlink" Target="consultantplus://offline/ref=A3260BADE10879229878BC1E37E24F098D006CA2E18374280BCD8D7E440696750DE40C0C964B80B61CF425E7C927899F8C2840BC32Z1h4O" TargetMode="External"/><Relationship Id="rId98" Type="http://schemas.openxmlformats.org/officeDocument/2006/relationships/hyperlink" Target="https://login.consultant.ru/link/?req=doc&amp;base=LAW&amp;n=430635&amp;dst=100354&amp;field=134&amp;date=23.07.2023" TargetMode="External"/><Relationship Id="rId121" Type="http://schemas.openxmlformats.org/officeDocument/2006/relationships/hyperlink" Target="consultantplus://offline/ref=747F550818F2E0180D6BB7944D239EA312548B0850C6A5CAD94B85812825281322C211B071C83EEBBC06C45C0F6EDB3B81D4728E037ELFWDJ" TargetMode="External"/><Relationship Id="rId163" Type="http://schemas.openxmlformats.org/officeDocument/2006/relationships/hyperlink" Target="https://login.consultant.ru/link/?req=doc&amp;demo=2&amp;base=LAW&amp;n=446195&amp;dst=2020&amp;field=134&amp;date=11.06.2023" TargetMode="External"/><Relationship Id="rId219" Type="http://schemas.openxmlformats.org/officeDocument/2006/relationships/hyperlink" Target="consultantplus://offline/ref=58C46DE3385670FB0521F4F9FB69B842624E440EC08A992E209EE8C3EF4BE998CD34168C4FFD0A05EE974EE082280C084676376F6BE45658I" TargetMode="External"/><Relationship Id="rId370" Type="http://schemas.openxmlformats.org/officeDocument/2006/relationships/hyperlink" Target="https://login.consultant.ru/link/?req=doc&amp;demo=2&amp;base=LAW&amp;n=435969&amp;dst=101007&amp;field=134&amp;date=29.04.2023" TargetMode="External"/><Relationship Id="rId426" Type="http://schemas.openxmlformats.org/officeDocument/2006/relationships/hyperlink" Target="consultantplus://offline/ref=1927800CB3981DAEDE91ECAA4DFEB92EF99A9D8B83056BE4F2CCF10CEE2730DB5311F81DB92678D65E275957994B7B47E9BA5FD538B0P0M" TargetMode="External"/><Relationship Id="rId230" Type="http://schemas.openxmlformats.org/officeDocument/2006/relationships/hyperlink" Target="consultantplus://offline/ref=58C46DE3385670FB0521F4F9FB69B842624E440EC08A992E209EE8C3EF4BE998CD34168F4DF50405EE974EE082280C084676376F6BE45658I" TargetMode="External"/><Relationship Id="rId468" Type="http://schemas.openxmlformats.org/officeDocument/2006/relationships/hyperlink" Target="consultantplus://offline/ref=9418ACED1CBC34CCCDA87238A8CE8DD760653E5632B8FF196BC5D21ADE08CDA02E5AD8AAEAB5BF702EDF2839BBB68A7642E054BEECmE22O" TargetMode="External"/><Relationship Id="rId25" Type="http://schemas.openxmlformats.org/officeDocument/2006/relationships/hyperlink" Target="consultantplus://offline/ref=CF3A09F25B06815EDDF526CA5C64DF3FC91B625EAA0A3AF2031F7A5F061B698CE0D87B83BCDB50AA229DD2BFD4AB02866953C7E219182CF0E6h3L" TargetMode="External"/><Relationship Id="rId67" Type="http://schemas.openxmlformats.org/officeDocument/2006/relationships/hyperlink" Target="consultantplus://offline/ref=0BC3BC03046DCF018EBA5C2962AC98A9356BFABBF626401A73DBF81D877904366F6F83EBB514413AC5D3CA7D9EDCBC12173FFB30A69A6026M2O3M" TargetMode="External"/><Relationship Id="rId272" Type="http://schemas.openxmlformats.org/officeDocument/2006/relationships/hyperlink" Target="consultantplus://offline/ref=B21823FB1521D207847F23ECD4C717CBA626E1CFC4DFC6A2BE41E2DBD49CB391D49A94DB9A98F1772838A822B3gFZBN" TargetMode="External"/><Relationship Id="rId328" Type="http://schemas.openxmlformats.org/officeDocument/2006/relationships/hyperlink" Target="https://login.consultant.ru/link/?req=doc&amp;demo=2&amp;base=LAW&amp;n=443769&amp;dst=581&amp;field=134&amp;date=28.04.2023" TargetMode="External"/><Relationship Id="rId535" Type="http://schemas.openxmlformats.org/officeDocument/2006/relationships/hyperlink" Target="https://login.consultant.ru/link/?req=doc&amp;demo=2&amp;base=LAW&amp;n=436411&amp;date=29.04.2023" TargetMode="External"/><Relationship Id="rId577" Type="http://schemas.openxmlformats.org/officeDocument/2006/relationships/fontTable" Target="fontTable.xml"/><Relationship Id="rId132" Type="http://schemas.openxmlformats.org/officeDocument/2006/relationships/hyperlink" Target="consultantplus://offline/ref=D79B4605BF7B7588A854A682A60A1229AEB0CA91937E22A2A0B2779309DE1573A49099AA8269F1795C519458BE423A8C0033AEED68E2I0H9J" TargetMode="External"/><Relationship Id="rId174" Type="http://schemas.openxmlformats.org/officeDocument/2006/relationships/hyperlink" Target="https://login.consultant.ru/link/?req=doc&amp;demo=2&amp;base=LAW&amp;n=446195&amp;dst=2017&amp;field=134&amp;date=11.06.2023" TargetMode="External"/><Relationship Id="rId381" Type="http://schemas.openxmlformats.org/officeDocument/2006/relationships/hyperlink" Target="https://login.consultant.ru/link/?req=doc&amp;demo=2&amp;base=LAW&amp;n=436411&amp;dst=2798&amp;field=134&amp;date=30.04.2023" TargetMode="External"/><Relationship Id="rId241" Type="http://schemas.openxmlformats.org/officeDocument/2006/relationships/hyperlink" Target="consultantplus://offline/ref=40A3F53576B7CCD3B7BB1D5C3EA65D45C6D95BAC3FCC549265928ED1A8DDA817A48F927CE48B1AF9A70B692C8BA9FCAFFE833B6D42Z5uAH" TargetMode="External"/><Relationship Id="rId437" Type="http://schemas.openxmlformats.org/officeDocument/2006/relationships/hyperlink" Target="consultantplus://offline/ref=12D052B245B13114A3730A985872CC80176116D16B45163C53535F0418DE9E7DDDFD2F2B67681887BEAB7E4AE8566E4B1F5C73BB85n8zAL" TargetMode="External"/><Relationship Id="rId479" Type="http://schemas.openxmlformats.org/officeDocument/2006/relationships/hyperlink" Target="consultantplus://offline/ref=28DB4A0AD4F4CC7EF4DEDDFDC9D91B29BB78AD3EB5FAE408B75C3A64D43F5933110A315EE5A9A94F4F2105E48DvED4M" TargetMode="External"/><Relationship Id="rId36" Type="http://schemas.openxmlformats.org/officeDocument/2006/relationships/hyperlink" Target="consultantplus://offline/ref=7AFB31957F0D6983E5BE594BB52D29CF3454380623E1C16F7590AA69FB2F3794F6085CC6270C11B99E5659BCC1E0E265CF9C2BCC49549E6Bt3dFI" TargetMode="External"/><Relationship Id="rId283" Type="http://schemas.openxmlformats.org/officeDocument/2006/relationships/hyperlink" Target="consultantplus://offline/ref=936A5C0FD94248426D8460F5629D5B21056557147440972005F5F5900EB83C0EA92460A6E089D4F20BDEABF65Dv8S0M" TargetMode="External"/><Relationship Id="rId339" Type="http://schemas.openxmlformats.org/officeDocument/2006/relationships/hyperlink" Target="consultantplus://offline/ref=5767798A24E6C24EA04EFD848001D085C03D2DB46AB5C2E5DAC0D2F7BC8A57E8262BDD157B2725C06ED660B63D8EABCC233D9DE6D96CG2M" TargetMode="External"/><Relationship Id="rId490" Type="http://schemas.openxmlformats.org/officeDocument/2006/relationships/hyperlink" Target="https://login.consultant.ru/link/?req=doc&amp;demo=2&amp;base=LAW&amp;n=443769&amp;dst=884&amp;field=134&amp;date=28.04.2023" TargetMode="External"/><Relationship Id="rId504" Type="http://schemas.openxmlformats.org/officeDocument/2006/relationships/hyperlink" Target="https://login.consultant.ru/link/?req=doc&amp;demo=2&amp;base=LAW&amp;n=436061&amp;date=29.04.2023" TargetMode="External"/><Relationship Id="rId546" Type="http://schemas.openxmlformats.org/officeDocument/2006/relationships/hyperlink" Target="consultantplus://offline/ref=E860984DE3E0A7F1F7B67CAE6482ACA825835BA617461F6994139B70E2636632D2E0EF357F6F912A21A1BF83D790E83D1842F28143gF4BN" TargetMode="External"/><Relationship Id="rId78" Type="http://schemas.openxmlformats.org/officeDocument/2006/relationships/hyperlink" Target="consultantplus://offline/ref=076C15B46DC357EEFA5279F46647E497EC42BD026656D9B1161093B9C22AEAD3A45619B56B5D160CC11AB745B3A183F12824FBE715E06FE0629E5B022337L" TargetMode="External"/><Relationship Id="rId101" Type="http://schemas.openxmlformats.org/officeDocument/2006/relationships/hyperlink" Target="https://login.consultant.ru/link/?req=doc&amp;base=LAW&amp;n=430635&amp;dst=100354&amp;field=134&amp;date=23.07.2023" TargetMode="External"/><Relationship Id="rId143" Type="http://schemas.openxmlformats.org/officeDocument/2006/relationships/hyperlink" Target="consultantplus://offline/ref=747F550818F2E0180D6BB7944D239EA312568C0151C5A5CAD94B85812825281330C249BF73CD22E0EC49820900L6WFJ" TargetMode="External"/><Relationship Id="rId185" Type="http://schemas.openxmlformats.org/officeDocument/2006/relationships/hyperlink" Target="consultantplus://offline/ref=D02FBBF6FD0D7D9B16D74849C6A640C52279C53C18D93D348D7BB5FC98DB2065BC026B83F168A41F1BF2D77B39AA18290E710E92C32BDC1Fc1jCJ" TargetMode="External"/><Relationship Id="rId350" Type="http://schemas.openxmlformats.org/officeDocument/2006/relationships/hyperlink" Target="https://login.consultant.ru/link/?req=doc&amp;demo=2&amp;base=LAW&amp;n=443769&amp;dst=503&amp;field=134&amp;date=29.04.2023" TargetMode="External"/><Relationship Id="rId406" Type="http://schemas.openxmlformats.org/officeDocument/2006/relationships/hyperlink" Target="http://www.gosuslugi.ru" TargetMode="External"/><Relationship Id="rId9" Type="http://schemas.openxmlformats.org/officeDocument/2006/relationships/image" Target="media/image1.png"/><Relationship Id="rId210" Type="http://schemas.openxmlformats.org/officeDocument/2006/relationships/hyperlink" Target="https://login.consultant.ru/link/?req=doc&amp;base=LAW&amp;n=430635&amp;dst=100354&amp;field=134&amp;date=23.07.2023" TargetMode="External"/><Relationship Id="rId392" Type="http://schemas.openxmlformats.org/officeDocument/2006/relationships/hyperlink" Target="https://login.consultant.ru/link/?req=doc&amp;demo=2&amp;base=LAW&amp;n=436375&amp;dst=100346&amp;field=134&amp;date=30.04.2023" TargetMode="External"/><Relationship Id="rId448" Type="http://schemas.openxmlformats.org/officeDocument/2006/relationships/hyperlink" Target="consultantplus://offline/ref=5FE525A1EF947A93355CEAB7ABB6B0579CD7EA543BA4FF67A214F604DCCC4059DC06EE02828412FE5646D0EF60757DB7BC11EBAEB602uDN" TargetMode="External"/><Relationship Id="rId252" Type="http://schemas.openxmlformats.org/officeDocument/2006/relationships/hyperlink" Target="https://login.consultant.ru/link/?req=doc&amp;base=LAW&amp;n=430635&amp;dst=100354&amp;field=134&amp;date=23.07.2023" TargetMode="External"/><Relationship Id="rId294" Type="http://schemas.openxmlformats.org/officeDocument/2006/relationships/hyperlink" Target="consultantplus://offline/ref=CB3A11A5666C5FA683833037DFB7849B35F3DC00E29AE7180AE807D2BE4AC35FEB552281EE59D3453F8658684C5F8D7CA945BC6330K0gBM" TargetMode="External"/><Relationship Id="rId308" Type="http://schemas.openxmlformats.org/officeDocument/2006/relationships/hyperlink" Target="https://login.consultant.ru/link/?req=doc&amp;demo=2&amp;base=LAW&amp;n=438468&amp;date=30.04.2023" TargetMode="External"/><Relationship Id="rId515" Type="http://schemas.openxmlformats.org/officeDocument/2006/relationships/hyperlink" Target="https://login.consultant.ru/link/?req=doc&amp;demo=2&amp;base=LAW&amp;n=443769&amp;dst=500&amp;field=134&amp;date=29.04.2023" TargetMode="External"/><Relationship Id="rId47"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consultantplus://offline/ref=0BC3BC03046DCF018EBA553065AC98A93969F5B8F021401A73DBF81D877904366F6F83EBB516493BC5D3CA7D9EDCBC12173FFB30A69A6026M2O3M" TargetMode="External"/><Relationship Id="rId89" Type="http://schemas.openxmlformats.org/officeDocument/2006/relationships/hyperlink" Target="consultantplus://offline/ref=171A0ACE2750C441AE867869784BFCA645FFC0530EC3E89754BB1E7FB3275130E454A2ACE1783EFB4F921345939208B0ADB74FE461925F998A7538B8Q3o2I" TargetMode="External"/><Relationship Id="rId112" Type="http://schemas.openxmlformats.org/officeDocument/2006/relationships/hyperlink" Target="consultantplus://offline/ref=8D0D47D8CE243289D5423557DE7D054CF5FF7EB4122DA44D65CB7086FD1250B3998B52F41D7B5C4626C7E5698Ci3pCI" TargetMode="External"/><Relationship Id="rId133" Type="http://schemas.openxmlformats.org/officeDocument/2006/relationships/hyperlink" Target="consultantplus://offline/ref=C68BD7FDB9D38DAC986AF836D02D01969E2F7CEF2106A64D5A2F7D8F6948F64366C4CDF4CF32A3F8AE899E6500C2DB133CEBA6DC07859D8DpCwAH" TargetMode="External"/><Relationship Id="rId154" Type="http://schemas.openxmlformats.org/officeDocument/2006/relationships/hyperlink" Target="https://login.consultant.ru/link/?req=doc&amp;demo=2&amp;base=LAW&amp;n=446195&amp;dst=2017&amp;field=134&amp;date=11.06.2023" TargetMode="External"/><Relationship Id="rId175" Type="http://schemas.openxmlformats.org/officeDocument/2006/relationships/hyperlink" Target="https://login.consultant.ru/link/?req=doc&amp;demo=2&amp;base=LAW&amp;n=446194&amp;dst=100701&amp;field=134&amp;date=11.06.2023" TargetMode="External"/><Relationship Id="rId340" Type="http://schemas.openxmlformats.org/officeDocument/2006/relationships/hyperlink" Target="https://login.consultant.ru/link/?req=doc&amp;demo=2&amp;base=LAW&amp;n=443769&amp;dst=508&amp;field=134&amp;date=29.04.2023" TargetMode="External"/><Relationship Id="rId361" Type="http://schemas.openxmlformats.org/officeDocument/2006/relationships/hyperlink" Target="https://login.consultant.ru/link/?req=doc&amp;demo=2&amp;base=LAW&amp;n=443769&amp;dst=1699&amp;field=134&amp;date=29.04.2023" TargetMode="External"/><Relationship Id="rId557" Type="http://schemas.openxmlformats.org/officeDocument/2006/relationships/hyperlink" Target="https://login.consultant.ru/link/?req=doc&amp;base=LAW&amp;n=430635&amp;dst=100352&amp;field=134&amp;date=23.07.2023" TargetMode="External"/><Relationship Id="rId578" Type="http://schemas.openxmlformats.org/officeDocument/2006/relationships/theme" Target="theme/theme1.xml"/><Relationship Id="rId196" Type="http://schemas.openxmlformats.org/officeDocument/2006/relationships/hyperlink" Target="https://login.consultant.ru/link/?req=doc&amp;demo=2&amp;base=LAW&amp;n=446195&amp;dst=2016&amp;field=134&amp;date=11.06.2023" TargetMode="External"/><Relationship Id="rId200" Type="http://schemas.openxmlformats.org/officeDocument/2006/relationships/hyperlink" Target="https://login.consultant.ru/link/?req=doc&amp;demo=2&amp;base=LAW&amp;n=446195&amp;dst=2055&amp;field=134&amp;date=11.06.2023" TargetMode="External"/><Relationship Id="rId382" Type="http://schemas.openxmlformats.org/officeDocument/2006/relationships/hyperlink" Target="https://login.consultant.ru/link/?req=doc&amp;demo=2&amp;base=LAW&amp;n=443769&amp;dst=1095&amp;field=134&amp;date=30.04.2023" TargetMode="External"/><Relationship Id="rId417" Type="http://schemas.openxmlformats.org/officeDocument/2006/relationships/hyperlink" Target="consultantplus://offline/ref=1818B4D9E8C8262C727EE49F4E808F50C17F3A68BDDFF543655C1F617E0FB47B93B9F87689AF72C57B6270BA87w3q0M" TargetMode="External"/><Relationship Id="rId438" Type="http://schemas.openxmlformats.org/officeDocument/2006/relationships/hyperlink" Target="consultantplus://offline/ref=12D052B245B13114A3730A985872CC80176116D16B45163C53535F0418DE9E7DDDFD2F2B67641887BEAB7E4AE8566E4B1F5C73BB85n8zAL" TargetMode="External"/><Relationship Id="rId459"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https://login.consultant.ru/link/?req=doc&amp;base=LAW&amp;n=430635&amp;dst=100354&amp;field=134&amp;date=23.07.2023" TargetMode="External"/><Relationship Id="rId221" Type="http://schemas.openxmlformats.org/officeDocument/2006/relationships/hyperlink" Target="consultantplus://offline/ref=58C46DE3385670FB0521F4F9FB69B842624E440EC08A992E209EE8C3EF4BE998CD34168C4FFD0505EE974EE082280C084676376F6BE45658I" TargetMode="External"/><Relationship Id="rId242" Type="http://schemas.openxmlformats.org/officeDocument/2006/relationships/hyperlink" Target="consultantplus://offline/ref=40A3F53576B7CCD3B7BB1D5C3EA65D45C6D95BAC3FCC549265928ED1A8DDA817A48F927EE48E1AF9A70B692C8BA9FCAFFE833B6D42Z5uAH" TargetMode="External"/><Relationship Id="rId263" Type="http://schemas.openxmlformats.org/officeDocument/2006/relationships/hyperlink" Target="consultantplus://offline/ref=77B1D0F2B28854D59F1C489E3A59932638B94D2FCFA339B25423739D35052D2AB02011C254E1D9E31E7ED646F1pCO3N" TargetMode="External"/><Relationship Id="rId284" Type="http://schemas.openxmlformats.org/officeDocument/2006/relationships/hyperlink" Target="consultantplus://offline/ref=D8B720F6A57AA86323767AE4BAA66313D306B4D924ACD0DADD37339FABEF4D77978D7930FC2D5C470DACE46AE9F0C47048972BD7DDgAp0N" TargetMode="External"/><Relationship Id="rId319" Type="http://schemas.openxmlformats.org/officeDocument/2006/relationships/hyperlink" Target="consultantplus://offline/ref=1818B4D9E8C8262C727EE49F4E808F50C1783F62B7D0F543655C1F617E0FB47B93B9F87689AF72C57B6270BA87w3q0M" TargetMode="External"/><Relationship Id="rId470" Type="http://schemas.openxmlformats.org/officeDocument/2006/relationships/hyperlink" Target="http://www.gosuslugi.ru" TargetMode="External"/><Relationship Id="rId491" Type="http://schemas.openxmlformats.org/officeDocument/2006/relationships/hyperlink" Target="https://login.consultant.ru/link/?req=doc&amp;demo=2&amp;base=LAW&amp;n=443769&amp;dst=563&amp;field=134&amp;date=28.04.2023" TargetMode="External"/><Relationship Id="rId505" Type="http://schemas.openxmlformats.org/officeDocument/2006/relationships/hyperlink" Target="https://login.consultant.ru/link/?req=doc&amp;demo=2&amp;base=LAW&amp;n=443769&amp;dst=884&amp;field=134&amp;date=29.04.2023" TargetMode="External"/><Relationship Id="rId526" Type="http://schemas.openxmlformats.org/officeDocument/2006/relationships/hyperlink" Target="https://login.consultant.ru/link/?req=doc&amp;demo=2&amp;base=LAW&amp;n=443769&amp;dst=1694&amp;field=134&amp;date=29.04.2023" TargetMode="External"/><Relationship Id="rId37" Type="http://schemas.openxmlformats.org/officeDocument/2006/relationships/hyperlink" Target="consultantplus://offline/ref=1927800CB3981DAEDE91ECAA4DFEB92EF99A9D8B83056BE4F2CCF10CEE2730DB5311F81DB92678D65E275957994B7B47E9BA5FD538B0P0M" TargetMode="External"/><Relationship Id="rId58" Type="http://schemas.openxmlformats.org/officeDocument/2006/relationships/hyperlink" Target="consultantplus://offline/ref=83F5098213DDAB597B945122789C696620B2EB4598CFD282C41594BF42C8589C2446C3C9E3B41B93B81D92FA086BC0C72040ADE92B6BN677L" TargetMode="External"/><Relationship Id="rId79" Type="http://schemas.openxmlformats.org/officeDocument/2006/relationships/hyperlink" Target="http://www.gosuslugi.ru"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3" Type="http://schemas.openxmlformats.org/officeDocument/2006/relationships/hyperlink" Target="consultantplus://offline/ref=747F550818F2E0180D6BB7944D239EA312548B0850C6A5CAD94B85812825281322C211B474CB37B4B913D5040068C12585CE6E8C01L7WFJ" TargetMode="External"/><Relationship Id="rId144" Type="http://schemas.openxmlformats.org/officeDocument/2006/relationships/hyperlink" Target="consultantplus://offline/ref=747F550818F2E0180D6BB7944D239EA312548B0850C6A5CAD94B85812825281322C211B371CB38EBBC06C45C0F6EDB3B81D4728E037ELFWDJ" TargetMode="External"/><Relationship Id="rId330" Type="http://schemas.openxmlformats.org/officeDocument/2006/relationships/hyperlink" Target="https://login.consultant.ru/link/?req=doc&amp;demo=2&amp;base=LAW&amp;n=443769&amp;dst=462&amp;field=134&amp;date=28.04.2023" TargetMode="External"/><Relationship Id="rId547" Type="http://schemas.openxmlformats.org/officeDocument/2006/relationships/hyperlink" Target="consultantplus://offline/ref=E860984DE3E0A7F1F7B67CAE6482ACA825835BA617461F6994139B70E2636632D2E0EF357C69912A21A1BF83D790E83D1842F28143gF4BN" TargetMode="External"/><Relationship Id="rId568" Type="http://schemas.openxmlformats.org/officeDocument/2006/relationships/hyperlink" Target="consultantplus://offline/ref=A3260BADE10879229878BC1E37E24F098D006CA2E18374280BCD8D7E440696750DE40C0C934980B61CF425E7C927899F8C2840BC32Z1h4O" TargetMode="External"/><Relationship Id="rId90" Type="http://schemas.openxmlformats.org/officeDocument/2006/relationships/hyperlink" Target="consultantplus://offline/ref=171A0ACE2750C441AE867869784BFCA645FFC0530EC3E89754BB1E7FB3275130E454A2ACE1783EFB4F921344909208B0ADB74FE461925F998A7538B8Q3o2I" TargetMode="External"/><Relationship Id="rId165" Type="http://schemas.openxmlformats.org/officeDocument/2006/relationships/hyperlink" Target="https://login.consultant.ru/link/?req=doc&amp;demo=2&amp;base=LAW&amp;n=446195&amp;dst=2085&amp;field=134&amp;date=11.06.2023" TargetMode="External"/><Relationship Id="rId186" Type="http://schemas.openxmlformats.org/officeDocument/2006/relationships/hyperlink" Target="consultantplus://offline/ref=D02FBBF6FD0D7D9B16D74849C6A640C52279C53C18D93D348D7BB5FC98DB2065BC026B81F461AC4E48BDD6277EFF0B2A0D710C91DFc2jAJ" TargetMode="External"/><Relationship Id="rId351" Type="http://schemas.openxmlformats.org/officeDocument/2006/relationships/hyperlink" Target="https://login.consultant.ru/link/?req=doc&amp;demo=2&amp;base=LAW&amp;n=435969&amp;date=29.04.2023" TargetMode="External"/><Relationship Id="rId372" Type="http://schemas.openxmlformats.org/officeDocument/2006/relationships/hyperlink" Target="consultantplus://offline/ref=1927800CB3981DAEDE91ECAA4DFEB92EF99A9D8B83056BE4F2CCF10CEE2730DB5311F81DB92678D65E275957994B7B47E9BA5FD538B0P0M" TargetMode="External"/><Relationship Id="rId393" Type="http://schemas.openxmlformats.org/officeDocument/2006/relationships/hyperlink" Target="https://login.consultant.ru/link/?req=doc&amp;demo=2&amp;base=LAW&amp;n=436375&amp;dst=100138&amp;field=134&amp;date=30.04.2023" TargetMode="External"/><Relationship Id="rId407" Type="http://schemas.openxmlformats.org/officeDocument/2006/relationships/hyperlink" Target="http://www.govvrn.ru" TargetMode="External"/><Relationship Id="rId428" Type="http://schemas.openxmlformats.org/officeDocument/2006/relationships/hyperlink" Target="consultantplus://offline/ref=1927800CB3981DAEDE91ECAA4DFEB92EF99A9D8B83056BE4F2CCF10CEE2730DB5311F81FBA2F70870D68580BDC176846E3BA5DD6240191F4BEPFM" TargetMode="External"/><Relationship Id="rId449" Type="http://schemas.openxmlformats.org/officeDocument/2006/relationships/hyperlink" Target="consultantplus://offline/ref=5FE525A1EF947A93355CEAB7ABB6B0579CD7EA543BA4FF67A214F604DCCC4059DC06EE02828012FE5646D0EF60757DB7BC11EBAEB602uDN" TargetMode="External"/><Relationship Id="rId211" Type="http://schemas.openxmlformats.org/officeDocument/2006/relationships/hyperlink" Target="https://login.consultant.ru/link/?req=doc&amp;base=LAW&amp;n=430635&amp;dst=100354&amp;field=134&amp;date=23.07.2023" TargetMode="External"/><Relationship Id="rId232" Type="http://schemas.openxmlformats.org/officeDocument/2006/relationships/hyperlink" Target="consultantplus://offline/ref=58C46DE3385670FB0521F4F9FB69B842624E440EC08A992E209EE8C3EF4BE998CD34168F4DF50405EE974EE082280C084676376F6BE45658I" TargetMode="External"/><Relationship Id="rId253" Type="http://schemas.openxmlformats.org/officeDocument/2006/relationships/hyperlink" Target="https://login.consultant.ru/link/?req=doc&amp;base=LAW&amp;n=430635&amp;dst=290&amp;field=134&amp;date=23.07.2023" TargetMode="External"/><Relationship Id="rId274" Type="http://schemas.openxmlformats.org/officeDocument/2006/relationships/hyperlink" Target="consultantplus://offline/ref=C60D7C0938026C2A5AB0E7F80991FB9DC7EA46BD4DF87BDA3B552B635897E2400E2F9BE33569ABE9AF901EE6D8BD4901FB87A089D3B5NFa8N" TargetMode="External"/><Relationship Id="rId295" Type="http://schemas.openxmlformats.org/officeDocument/2006/relationships/hyperlink" Target="consultantplus://offline/ref=CB3A11A5666C5FA683833037DFB7849B35F3DA05E199E7180AE807D2BE4AC35FF9557A88EE50C6106FDC0F654EK5g4M" TargetMode="External"/><Relationship Id="rId309" Type="http://schemas.openxmlformats.org/officeDocument/2006/relationships/hyperlink" Target="https://login.consultant.ru/link/?req=doc&amp;demo=2&amp;base=LAW&amp;n=443769&amp;dst=749&amp;field=134&amp;date=30.04.2023" TargetMode="External"/><Relationship Id="rId460" Type="http://schemas.openxmlformats.org/officeDocument/2006/relationships/hyperlink" Target="https://login.consultant.ru/link/?req=doc&amp;base=LAW&amp;n=430635&amp;dst=100354&amp;field=134&amp;date=23.07.2023" TargetMode="External"/><Relationship Id="rId481" Type="http://schemas.openxmlformats.org/officeDocument/2006/relationships/hyperlink" Target="consultantplus://offline/ref=28DB4A0AD4F4CC7EF4DEDDFDC9D91B29BE7CAD31B5F9E408B75C3A64D43F5933110A315EE5A9A94F4F2105E48DvED4M" TargetMode="External"/><Relationship Id="rId516" Type="http://schemas.openxmlformats.org/officeDocument/2006/relationships/hyperlink" Target="https://login.consultant.ru/link/?req=doc&amp;demo=2&amp;base=LAW&amp;n=443769&amp;dst=503&amp;field=134&amp;date=29.04.2023" TargetMode="External"/><Relationship Id="rId27" Type="http://schemas.openxmlformats.org/officeDocument/2006/relationships/hyperlink" Target="consultantplus://offline/ref=74420BEB9B9025FCFFB6B182DF6AB1D1CCD8A2D4B75F5BE040E862B7CD322C95499F9F0805920127641185F3D1ED2E48CE58AAB11917SAHCM" TargetMode="External"/><Relationship Id="rId48"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0BC3BC03046DCF018EBA553065AC98A93969F5B8F021401A73DBF81D877904366F6F83EBB516493BC5D3CA7D9EDCBC12173FFB30A69A6026M2O3M"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base=LAW&amp;n=430635&amp;dst=100352&amp;field=134&amp;date=23.07.2023" TargetMode="External"/><Relationship Id="rId320" Type="http://schemas.openxmlformats.org/officeDocument/2006/relationships/hyperlink" Target="consultantplus://offline/ref=1818B4D9E8C8262C727EE49F4E808F50C47B3A67BDDCF543655C1F617E0FB47B93B9F87689AF72C57B6270BA87w3q0M" TargetMode="External"/><Relationship Id="rId537" Type="http://schemas.openxmlformats.org/officeDocument/2006/relationships/hyperlink" Target="consultantplus://offline/ref=D02FBBF6FD0D7D9B16D74849C6A640C52279C53C18D93D348D7BB5FC98DB2065BC026B83F168A71B19F2D77B39AA18290E710E92C32BDC1Fc1jCJ" TargetMode="External"/><Relationship Id="rId558"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www.govvrn.ru" TargetMode="External"/><Relationship Id="rId155" Type="http://schemas.openxmlformats.org/officeDocument/2006/relationships/hyperlink" Target="https://login.consultant.ru/link/?req=doc&amp;demo=2&amp;base=LAW&amp;n=446195&amp;dst=2020&amp;field=134&amp;date=11.06.2023" TargetMode="External"/><Relationship Id="rId176" Type="http://schemas.openxmlformats.org/officeDocument/2006/relationships/hyperlink" Target="https://login.consultant.ru/link/?req=doc&amp;demo=2&amp;base=LAW&amp;n=446194&amp;dst=100717&amp;field=134&amp;date=11.06.2023" TargetMode="External"/><Relationship Id="rId197" Type="http://schemas.openxmlformats.org/officeDocument/2006/relationships/hyperlink" Target="https://login.consultant.ru/link/?req=doc&amp;demo=2&amp;base=LAW&amp;n=446195&amp;dst=2018&amp;field=134&amp;date=11.06.2023" TargetMode="External"/><Relationship Id="rId341" Type="http://schemas.openxmlformats.org/officeDocument/2006/relationships/hyperlink" Target="https://login.consultant.ru/link/?req=doc&amp;demo=2&amp;base=LAW&amp;n=433592&amp;dst=171&amp;field=134&amp;date=29.04.2023" TargetMode="External"/><Relationship Id="rId362" Type="http://schemas.openxmlformats.org/officeDocument/2006/relationships/hyperlink" Target="https://login.consultant.ru/link/?req=doc&amp;demo=2&amp;base=LAW&amp;n=443769&amp;dst=101159&amp;field=134&amp;date=29.04.2023" TargetMode="External"/><Relationship Id="rId383" Type="http://schemas.openxmlformats.org/officeDocument/2006/relationships/hyperlink" Target="https://login.consultant.ru/link/?req=doc&amp;demo=2&amp;base=LAW&amp;n=443769&amp;dst=652&amp;field=134&amp;date=30.04.2023" TargetMode="External"/><Relationship Id="rId418" Type="http://schemas.openxmlformats.org/officeDocument/2006/relationships/hyperlink" Target="consultantplus://offline/ref=1818B4D9E8C8262C727EE49F4E808F50C1783D60BCDFF543655C1F617E0FB47B93B9F87689AF72C57B6270BA87w3q0M" TargetMode="External"/><Relationship Id="rId439" Type="http://schemas.openxmlformats.org/officeDocument/2006/relationships/hyperlink" Target="consultantplus://offline/ref=12D052B245B13114A3730A985872CC80176116D16B45163C53535F0418DE9E7DDDFD2F2B666E1887BEAB7E4AE8566E4B1F5C73BB85n8zAL" TargetMode="External"/><Relationship Id="rId201" Type="http://schemas.openxmlformats.org/officeDocument/2006/relationships/hyperlink" Target="https://login.consultant.ru/link/?req=doc&amp;demo=2&amp;base=LAW&amp;n=446195&amp;dst=2062&amp;field=134&amp;date=11.06.2023" TargetMode="External"/><Relationship Id="rId222" Type="http://schemas.openxmlformats.org/officeDocument/2006/relationships/hyperlink" Target="https://login.consultant.ru/link/?req=doc&amp;demo=2&amp;base=LAW&amp;n=446195&amp;dst=2014&amp;field=134&amp;date=11.06.2023" TargetMode="External"/><Relationship Id="rId243" Type="http://schemas.openxmlformats.org/officeDocument/2006/relationships/hyperlink" Target="consultantplus://offline/ref=F29D8E1031341F8A226F74B7304BE880748F76088C40B418A4EDB74E96E84BE5F757ABF8F981DBC5B489F26EF24D0BC7370E5118F947D0FDkDJEM" TargetMode="External"/><Relationship Id="rId264" Type="http://schemas.openxmlformats.org/officeDocument/2006/relationships/hyperlink" Target="consultantplus://offline/ref=0A6F41251BC88824D3187D736C91315A3596A8E7B72B383225423C2E164A11D9877C896B2F57761E1C87A893A5D2AC84D04805C385UBP1N" TargetMode="External"/><Relationship Id="rId285" Type="http://schemas.openxmlformats.org/officeDocument/2006/relationships/hyperlink" Target="consultantplus://offline/ref=D8B720F6A57AA86323767AE4BAA66313D306B4D924ACD0DADD37339FABEF4D77978D7930FC2E5C470DACE46AE9F0C47048972BD7DDgAp0N" TargetMode="External"/><Relationship Id="rId450" Type="http://schemas.openxmlformats.org/officeDocument/2006/relationships/hyperlink" Target="consultantplus://offline/ref=5FE525A1EF947A93355CEAB7ABB6B0579CD7EA543BA4FF67A214F604DCCC4059DC06EE02838C12FE5646D0EF60757DB7BC11EBAEB602uDN" TargetMode="External"/><Relationship Id="rId471" Type="http://schemas.openxmlformats.org/officeDocument/2006/relationships/hyperlink" Target="http://www.govvrn.ru" TargetMode="External"/><Relationship Id="rId506" Type="http://schemas.openxmlformats.org/officeDocument/2006/relationships/hyperlink" Target="https://login.consultant.ru/link/?req=doc&amp;demo=2&amp;base=LAW&amp;n=443769&amp;dst=508&amp;field=134&amp;date=29.04.2023" TargetMode="External"/><Relationship Id="rId17"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1927800CB3981DAEDE91ECAA4DFEB92EF99A9D8B83056BE4F2CCF10CEE2730DB5311F81FBA2F70870D68580BDC176846E3BA5DD6240191F4BEPFM" TargetMode="External"/><Relationship Id="rId59" Type="http://schemas.openxmlformats.org/officeDocument/2006/relationships/hyperlink" Target="consultantplus://offline/ref=0BC3BC03046DCF018EBA553065AC98A93969F5B8F021401A73DBF81D877904366F6F83EBB516493BCED3CA7D9EDCBC12173FFB30A69A6026M2O3M" TargetMode="External"/><Relationship Id="rId103" Type="http://schemas.openxmlformats.org/officeDocument/2006/relationships/image" Target="media/image2.png"/><Relationship Id="rId124" Type="http://schemas.openxmlformats.org/officeDocument/2006/relationships/hyperlink" Target="consultantplus://offline/ref=747F550818F2E0180D6BB7944D239EA312548B0850C6A5CAD94B85812825281322C211B377CC37B4B913D5040068C12585CE6E8C01L7WFJ" TargetMode="External"/><Relationship Id="rId310" Type="http://schemas.openxmlformats.org/officeDocument/2006/relationships/hyperlink" Target="https://login.consultant.ru/link/?req=doc&amp;demo=2&amp;base=LAW&amp;n=438468&amp;date=30.04.2023" TargetMode="External"/><Relationship Id="rId492" Type="http://schemas.openxmlformats.org/officeDocument/2006/relationships/hyperlink" Target="https://login.consultant.ru/link/?req=doc&amp;demo=2&amp;base=LAW&amp;n=425370&amp;date=28.04.2023" TargetMode="External"/><Relationship Id="rId527" Type="http://schemas.openxmlformats.org/officeDocument/2006/relationships/hyperlink" Target="https://login.consultant.ru/link/?req=doc&amp;demo=2&amp;base=LAW&amp;n=443769&amp;dst=1699&amp;field=134&amp;date=29.04.2023" TargetMode="External"/><Relationship Id="rId548" Type="http://schemas.openxmlformats.org/officeDocument/2006/relationships/hyperlink" Target="consultantplus://offline/ref=E860984DE3E0A7F1F7B67CAE6482ACA825835BA617461F6994139B70E2636632D2E0EF3C796B9C7524B4AEDBD894F0231E5AEE8341FAg649N" TargetMode="External"/><Relationship Id="rId569" Type="http://schemas.openxmlformats.org/officeDocument/2006/relationships/hyperlink" Target="consultantplus://offline/ref=A3260BADE10879229878BC1E37E24F098D006CA2E18374280BCD8D7E440696750DE40C0D924B80B61CF425E7C927899F8C2840BC32Z1h4O" TargetMode="External"/><Relationship Id="rId70" Type="http://schemas.openxmlformats.org/officeDocument/2006/relationships/hyperlink" Target="consultantplus://offline/ref=0BC3BC03046DCF018EBA553065AC98A93969F5B8F021401A73DBF81D877904366F6F83EBB516493BCBD3CA7D9EDCBC12173FFB30A69A6026M2O3M" TargetMode="External"/><Relationship Id="rId91" Type="http://schemas.openxmlformats.org/officeDocument/2006/relationships/hyperlink" Target="consultantplus://offline/ref=F29D8E1031341F8A226F74B7304BE880748F76088C40B418A4EDB74E96E84BE5F757ABF8F981DBC5B489F26EF24D0BC7370E5118F947D0FDkDJEM" TargetMode="External"/><Relationship Id="rId145" Type="http://schemas.openxmlformats.org/officeDocument/2006/relationships/hyperlink" Target="consultantplus://offline/ref=747F550818F2E0180D6BB7944D239EA312548B0850C6A5CAD94B85812825281322C211B175CF37B4B913D5040068C12585CE6E8C01L7WFJ" TargetMode="External"/><Relationship Id="rId166" Type="http://schemas.openxmlformats.org/officeDocument/2006/relationships/hyperlink" Target="https://login.consultant.ru/link/?req=doc&amp;demo=2&amp;base=LAW&amp;n=446195&amp;dst=2412&amp;field=134&amp;date=11.06.2023" TargetMode="External"/><Relationship Id="rId187" Type="http://schemas.openxmlformats.org/officeDocument/2006/relationships/hyperlink" Target="https://login.consultant.ru/link/?req=doc&amp;demo=2&amp;base=LAW&amp;n=446195&amp;dst=2037&amp;field=134&amp;date=11.06.2023" TargetMode="External"/><Relationship Id="rId331" Type="http://schemas.openxmlformats.org/officeDocument/2006/relationships/hyperlink" Target="https://login.consultant.ru/link/?req=doc&amp;demo=2&amp;base=LAW&amp;n=173335&amp;dst=100009&amp;field=134&amp;date=28.04.2023" TargetMode="External"/><Relationship Id="rId352" Type="http://schemas.openxmlformats.org/officeDocument/2006/relationships/hyperlink" Target="https://login.consultant.ru/link/?req=doc&amp;demo=2&amp;base=LAW&amp;n=429473&amp;date=29.04.2023" TargetMode="External"/><Relationship Id="rId373" Type="http://schemas.openxmlformats.org/officeDocument/2006/relationships/hyperlink" Target="consultantplus://offline/ref=1927800CB3981DAEDE91ECAA4DFEB92EF99A9D8B83056BE4F2CCF10CEE2730DB5311F81FBA2F70870D68580BDC176846E3BA5DD6240191F4BEPFM" TargetMode="External"/><Relationship Id="rId394" Type="http://schemas.openxmlformats.org/officeDocument/2006/relationships/hyperlink" Target="consultantplus://offline/ref=F29D8E1031341F8A226F74B7304BE880748F76088C40B418A4EDB74E96E84BE5F757ABF8F981DBC5B489F26EF24D0BC7370E5118F947D0FDkDJEM" TargetMode="External"/><Relationship Id="rId408" Type="http://schemas.openxmlformats.org/officeDocument/2006/relationships/hyperlink" Target="consultantplus://offline/ref=2B8C35D25A4AC3B421A0AF2C8CDA5730CA141E8D78D23A999302D979CCCE3895840737B0BD2952F4E7520E0BC6C13AE092896B95721995B4LDmBN" TargetMode="External"/><Relationship Id="rId429"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30635&amp;dst=100354&amp;field=134&amp;date=23.07.2023" TargetMode="External"/><Relationship Id="rId233" Type="http://schemas.openxmlformats.org/officeDocument/2006/relationships/hyperlink" Target="consultantplus://offline/ref=58C46DE3385670FB0521F4F9FB69B842624E440EC08A992E209EE8C3EF4BE998CD34168F4CFE0F05EE974EE082280C084676376F6BE45658I" TargetMode="External"/><Relationship Id="rId254" Type="http://schemas.openxmlformats.org/officeDocument/2006/relationships/hyperlink" Target="https://login.consultant.ru/link/?req=doc&amp;base=LAW&amp;n=430635&amp;dst=100354&amp;field=134&amp;date=23.07.2023" TargetMode="External"/><Relationship Id="rId440" Type="http://schemas.openxmlformats.org/officeDocument/2006/relationships/hyperlink" Target="consultantplus://offline/ref=12D052B245B13114A3730A985872CC80176116D16B45163C53535F0418DE9E7DDDFD2F2B66641887BEAB7E4AE8566E4B1F5C73BB85n8zAL"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49" Type="http://schemas.openxmlformats.org/officeDocument/2006/relationships/hyperlink" Target="https://login.consultant.ru/link/?req=doc&amp;base=LAW&amp;n=430635&amp;dst=100354&amp;field=134&amp;date=23.07.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275" Type="http://schemas.openxmlformats.org/officeDocument/2006/relationships/hyperlink" Target="consultantplus://offline/ref=2BCF7D6BD9D368F3EEED2A40ADAAF4E8466C82F838339C1278A7A2438AFA3BFC512B63FBFEAD856C30FD32D536m5bFN" TargetMode="External"/><Relationship Id="rId296" Type="http://schemas.openxmlformats.org/officeDocument/2006/relationships/hyperlink" Target="consultantplus://offline/ref=CB3A11A5666C5FA683833037DFB7849B30FFDE01E69AE7180AE807D2BE4AC35FEB552284EE58D8106EC9593408029E7DA045BF622C0AD311K9gFM" TargetMode="External"/><Relationship Id="rId300" Type="http://schemas.openxmlformats.org/officeDocument/2006/relationships/hyperlink" Target="consultantplus://offline/ref=CB3A11A5666C5FA683833037DFB7849B35F2D701E097E7180AE807D2BE4AC35FF9557A88EE50C6106FDC0F654EK5g4M" TargetMode="External"/><Relationship Id="rId461" Type="http://schemas.openxmlformats.org/officeDocument/2006/relationships/hyperlink" Target="https://login.consultant.ru/link/?req=doc&amp;base=LAW&amp;n=430635&amp;dst=100354&amp;field=134&amp;date=23.07.2023" TargetMode="External"/><Relationship Id="rId482" Type="http://schemas.openxmlformats.org/officeDocument/2006/relationships/hyperlink" Target="consultantplus://offline/ref=B1D94782856C31DE4994E28C3885DEE9FB759D320E24FE2D19BC9797B337D5915A239AB9ADB2467AE94D65606226W0M" TargetMode="External"/><Relationship Id="rId517" Type="http://schemas.openxmlformats.org/officeDocument/2006/relationships/hyperlink" Target="https://login.consultant.ru/link/?req=doc&amp;demo=2&amp;base=LAW&amp;n=435969&amp;date=29.04.2023" TargetMode="External"/><Relationship Id="rId538" Type="http://schemas.openxmlformats.org/officeDocument/2006/relationships/hyperlink" Target="consultantplus://offline/ref=D02FBBF6FD0D7D9B16D74849C6A640C52279C53C18D93D348D7BB5FC98DB2065BC026B86F263F34B5DAC8E297DE11529106D0E93cDjEJ" TargetMode="External"/><Relationship Id="rId559" Type="http://schemas.openxmlformats.org/officeDocument/2006/relationships/hyperlink" Target="https://login.consultant.ru/link/?req=doc&amp;base=LAW&amp;n=430635&amp;dst=100354&amp;field=134&amp;date=23.07.2023" TargetMode="External"/><Relationship Id="rId60" Type="http://schemas.openxmlformats.org/officeDocument/2006/relationships/hyperlink" Target="consultantplus://offline/ref=0BC3BC03046DCF018EBA5C2962AC98A9326CF4BCF026401A73DBF81D877904366F6F83EBB514413BCED3CA7D9EDCBC12173FFB30A69A6026M2O3M" TargetMode="External"/><Relationship Id="rId81" Type="http://schemas.openxmlformats.org/officeDocument/2006/relationships/hyperlink" Target="consultantplus://offline/ref=35F66FEC42138A3C19BC5482C99A2D4EC2E3867F8F060A1AE46625077E469562D3912430BF17CF187BF0BEED93E4ADDEAFT4b0O" TargetMode="External"/><Relationship Id="rId135" Type="http://schemas.openxmlformats.org/officeDocument/2006/relationships/hyperlink" Target="https://login.consultant.ru/link/?req=doc&amp;base=LAW&amp;n=430635&amp;dst=100354&amp;field=134&amp;date=23.07.2023" TargetMode="External"/><Relationship Id="rId156" Type="http://schemas.openxmlformats.org/officeDocument/2006/relationships/hyperlink" Target="https://login.consultant.ru/link/?req=doc&amp;demo=2&amp;base=LAW&amp;n=446195&amp;dst=1299&amp;field=134&amp;date=11.06.2023" TargetMode="External"/><Relationship Id="rId177" Type="http://schemas.openxmlformats.org/officeDocument/2006/relationships/hyperlink" Target="https://login.consultant.ru/link/?req=doc&amp;demo=2&amp;base=LAW&amp;n=446195&amp;dst=2050&amp;field=134&amp;date=11.06.2023" TargetMode="External"/><Relationship Id="rId198" Type="http://schemas.openxmlformats.org/officeDocument/2006/relationships/hyperlink" Target="https://login.consultant.ru/link/?req=doc&amp;demo=2&amp;base=LAW&amp;n=446195&amp;dst=2019&amp;field=134&amp;date=11.06.2023" TargetMode="External"/><Relationship Id="rId321" Type="http://schemas.openxmlformats.org/officeDocument/2006/relationships/hyperlink" Target="consultantplus://offline/ref=1818B4D9E8C8262C727EFA9258ECD055C477616DB4D9FD12390B1936215FB22EC1F9A62FDAE339C87D746CBA812D7E8104wFq9M" TargetMode="External"/><Relationship Id="rId342" Type="http://schemas.openxmlformats.org/officeDocument/2006/relationships/hyperlink" Target="consultantplus://offline/ref=FFF6F3C3817DCC37F8E58C2423F19962D116DA53E10FC1CAEDC8F79A011774F6C9D3CD19431F08EA9F09C98DFF50BC7A6102BA6D98PEJ3M" TargetMode="External"/><Relationship Id="rId363" Type="http://schemas.openxmlformats.org/officeDocument/2006/relationships/hyperlink" Target="https://login.consultant.ru/link/?req=doc&amp;demo=2&amp;base=LAW&amp;n=190624&amp;dst=100010&amp;field=134&amp;date=29.04.2023" TargetMode="External"/><Relationship Id="rId384" Type="http://schemas.openxmlformats.org/officeDocument/2006/relationships/hyperlink" Target="https://login.consultant.ru/link/?req=doc&amp;demo=2&amp;base=LAW&amp;n=443769&amp;dst=613&amp;field=134&amp;date=30.04.2023" TargetMode="External"/><Relationship Id="rId419" Type="http://schemas.openxmlformats.org/officeDocument/2006/relationships/hyperlink" Target="consultantplus://offline/ref=1818B4D9E8C8262C727EE49F4E808F50C47B3A67BDDCF543655C1F617E0FB47B93B9F87689AF72C57B6270BA87w3q0M" TargetMode="External"/><Relationship Id="rId570" Type="http://schemas.openxmlformats.org/officeDocument/2006/relationships/hyperlink" Target="consultantplus://offline/ref=884260FC209D6785C193BD959CFC3509A412C69D16D59E6161BF732AF896F9BCBB3A2EF5C4C0F937E372AC8866D4ZBM" TargetMode="External"/><Relationship Id="rId202" Type="http://schemas.openxmlformats.org/officeDocument/2006/relationships/hyperlink" Target="https://login.consultant.ru/link/?req=doc&amp;demo=2&amp;base=LAW&amp;n=446195&amp;dst=2016&amp;field=134&amp;date=11.06.2023" TargetMode="External"/><Relationship Id="rId223" Type="http://schemas.openxmlformats.org/officeDocument/2006/relationships/hyperlink" Target="https://login.consultant.ru/link/?req=doc&amp;demo=2&amp;base=LAW&amp;n=433592&amp;dst=234&amp;field=134&amp;date=11.06.2023" TargetMode="External"/><Relationship Id="rId244" Type="http://schemas.openxmlformats.org/officeDocument/2006/relationships/hyperlink" Target="consultantplus://offline/ref=64967A09EBF4D94CFF9F6C0EA8F5E7ACA6DC6AB06F9F805C478D20DBE8DD198A5EB01F6BE2FF6D0CF890534A22BC7DE8232CC502CDF47753DB6BG" TargetMode="External"/><Relationship Id="rId430" Type="http://schemas.openxmlformats.org/officeDocument/2006/relationships/hyperlink" Target="consultantplus://offline/ref=5415B178849EF17075375E6446D443D13C3AB3B11F291CAC635E373236EB3DB449563DB1F4404307A526088D43878BDB29981B0893E94EB2W771N" TargetMode="External"/><Relationship Id="rId18"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consultantplus://offline/ref=1927800CB3981DAEDE91ECAA4DFEB92EF99A9D8B83056BE4F2CCF10CEE2730DB5311F81FBA2F70870D68580BDC176846E3BA5DD6240191F4BEPFM" TargetMode="External"/><Relationship Id="rId265" Type="http://schemas.openxmlformats.org/officeDocument/2006/relationships/hyperlink" Target="consultantplus://offline/ref=7E9AF232850ABBAD9BF16B5CDEF226306E78DF2C16D4CA93446AFEDDD9D038BEA2BDDB1295B4DDD899B329BB394B7F46C7F95050A9B53C77r5VDN" TargetMode="External"/><Relationship Id="rId286" Type="http://schemas.openxmlformats.org/officeDocument/2006/relationships/hyperlink" Target="consultantplus://offline/ref=D8B720F6A57AA86323767AE4BAA66313D302B1DF21A6D0DADD37339FABEF4D77858D2138FE25491358F6B367E9gFpBN" TargetMode="External"/><Relationship Id="rId451" Type="http://schemas.openxmlformats.org/officeDocument/2006/relationships/hyperlink" Target="consultantplus://offline/ref=5FE525A1EF947A93355CEAB7ABB6B0579CD7EA543BA6FF67A214F604DCCC4059DC06EE07868710A15353C1B76D7462A9BA09F7ACB42C0Fu2N" TargetMode="External"/><Relationship Id="rId472" Type="http://schemas.openxmlformats.org/officeDocument/2006/relationships/hyperlink" Target="consultantplus://offline/ref=886E49169024070ABCB9832F606335F4529AA16DD685C54452AA8506C2CB7B685EB7659774B2793D04021FDB4E8549CAE590363D46b60EN" TargetMode="External"/><Relationship Id="rId493" Type="http://schemas.openxmlformats.org/officeDocument/2006/relationships/hyperlink" Target="https://login.consultant.ru/link/?req=doc&amp;demo=2&amp;base=LAW&amp;n=443769&amp;dst=858&amp;field=134&amp;date=28.04.2023" TargetMode="External"/><Relationship Id="rId507" Type="http://schemas.openxmlformats.org/officeDocument/2006/relationships/hyperlink" Target="https://login.consultant.ru/link/?req=doc&amp;demo=2&amp;base=LAW&amp;n=433592&amp;dst=171&amp;field=134&amp;date=29.04.2023" TargetMode="External"/><Relationship Id="rId528" Type="http://schemas.openxmlformats.org/officeDocument/2006/relationships/hyperlink" Target="https://login.consultant.ru/link/?req=doc&amp;demo=2&amp;base=LAW&amp;n=443769&amp;dst=101159&amp;field=134&amp;date=29.04.2023" TargetMode="External"/><Relationship Id="rId549" Type="http://schemas.openxmlformats.org/officeDocument/2006/relationships/hyperlink" Target="consultantplus://offline/ref=E860984DE3E0A7F1F7B67CAE6482ACA825835BA617461F6994139B70E2636632D2E0EF357D6D912A21A1BF83D790E83D1842F28143gF4BN" TargetMode="External"/><Relationship Id="rId50"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http://www.govvrn.ru" TargetMode="External"/><Relationship Id="rId125" Type="http://schemas.openxmlformats.org/officeDocument/2006/relationships/hyperlink" Target="consultantplus://offline/ref=747F550818F2E0180D6BB7944D239EA312548B0850C6A5CAD94B85812825281322C211BB76CE37B4B913D5040068C12585CE6E8C01L7WFJ" TargetMode="External"/><Relationship Id="rId146" Type="http://schemas.openxmlformats.org/officeDocument/2006/relationships/hyperlink" Target="consultantplus://offline/ref=747F550818F2E0180D6BB7944D239EA312548B0850C6A5CAD94B85812825281322C211BB76CF37B4B913D5040068C12585CE6E8C01L7WFJ" TargetMode="External"/><Relationship Id="rId167" Type="http://schemas.openxmlformats.org/officeDocument/2006/relationships/hyperlink" Target="consultantplus://offline/ref=66A25AF2387DBBC8FD108DABF8B791FB78EE89B06CF6843DB2065C064E47D5B99B78070D4CD9B0013FA2EA73F1b4A1P" TargetMode="External"/><Relationship Id="rId188" Type="http://schemas.openxmlformats.org/officeDocument/2006/relationships/hyperlink" Target="https://login.consultant.ru/link/?req=doc&amp;demo=2&amp;base=LAW&amp;n=446195&amp;dst=2014&amp;field=134&amp;date=11.06.2023" TargetMode="External"/><Relationship Id="rId311" Type="http://schemas.openxmlformats.org/officeDocument/2006/relationships/hyperlink" Target="consultantplus://offline/ref=2C4ABB865BB9407AFFC9D219FB6FB74EA84FE988EBE51BB7551B3658771DB4066E57B2C8C242261C5108C6B34F667E27EF73DE0423D6DCADU8N6M" TargetMode="External"/><Relationship Id="rId332" Type="http://schemas.openxmlformats.org/officeDocument/2006/relationships/hyperlink" Target="https://login.consultant.ru/link/?req=doc&amp;demo=2&amp;base=LAW&amp;n=429473&amp;date=28.04.2023" TargetMode="External"/><Relationship Id="rId353" Type="http://schemas.openxmlformats.org/officeDocument/2006/relationships/hyperlink" Target="https://login.consultant.ru/link/?req=doc&amp;demo=2&amp;base=LAW&amp;n=436411&amp;date=29.04.2023" TargetMode="External"/><Relationship Id="rId374" Type="http://schemas.openxmlformats.org/officeDocument/2006/relationships/hyperlink" Target="consultantplus://offline/ref=1927800CB3981DAEDE91ECAA4DFEB92EF99A9D8B83056BE4F2CCF10CEE2730DB5311F81FBA2F70870D68580BDC176846E3BA5DD6240191F4BEPFM" TargetMode="External"/><Relationship Id="rId395" Type="http://schemas.openxmlformats.org/officeDocument/2006/relationships/hyperlink" Target="https://login.consultant.ru/link/?req=doc&amp;demo=2&amp;base=LAW&amp;n=443769&amp;dst=849&amp;field=134&amp;date=30.04.2023" TargetMode="External"/><Relationship Id="rId409" Type="http://schemas.openxmlformats.org/officeDocument/2006/relationships/hyperlink" Target="consultantplus://offline/ref=2B8C35D25A4AC3B421A0AF2C8CDA5730CA141E8D78D23A999302D979CCCE3895840737B0BD2953FDE7520E0BC6C13AE092896B95721995B4LDmBN" TargetMode="External"/><Relationship Id="rId560" Type="http://schemas.openxmlformats.org/officeDocument/2006/relationships/hyperlink" Target="https://login.consultant.ru/link/?req=doc&amp;base=LAW&amp;n=430635&amp;dst=100354&amp;field=134&amp;date=23.07.2023" TargetMode="External"/><Relationship Id="rId71" Type="http://schemas.openxmlformats.org/officeDocument/2006/relationships/hyperlink" Target="consultantplus://offline/ref=7E80AE56BA81B376C37771F9840E55FF4BEB72741F27C62258477CC05DC4A6E5AE190616734A145E421CCD17C05C2FF93CE482D0397FD85DG6xDM" TargetMode="External"/><Relationship Id="rId92" Type="http://schemas.openxmlformats.org/officeDocument/2006/relationships/hyperlink" Target="consultantplus://offline/ref=64967A09EBF4D94CFF9F6C0EA8F5E7ACA6DC6AB06F9F805C478D20DBE8DD198A5EB01F6BE2FF6D0CF890534A22BC7DE8232CC502CDF47753DB6BG" TargetMode="External"/><Relationship Id="rId213" Type="http://schemas.openxmlformats.org/officeDocument/2006/relationships/hyperlink" Target="https://login.consultant.ru/link/?req=doc&amp;base=LAW&amp;n=430635&amp;dst=290&amp;field=134&amp;date=23.07.2023" TargetMode="External"/><Relationship Id="rId234" Type="http://schemas.openxmlformats.org/officeDocument/2006/relationships/hyperlink" Target="http://www.gosuslugi.ru" TargetMode="External"/><Relationship Id="rId420" Type="http://schemas.openxmlformats.org/officeDocument/2006/relationships/hyperlink" Target="consultantplus://offline/ref=1818B4D9E8C8262C727EFA9258ECD055C477616DB4D9FD12390B1936215FB22EC1F9A62FDAE339C87D746CBA812D7E8104wFq9M" TargetMode="External"/><Relationship Id="rId2" Type="http://schemas.openxmlformats.org/officeDocument/2006/relationships/numbering" Target="numbering.xml"/><Relationship Id="rId29" Type="http://schemas.openxmlformats.org/officeDocument/2006/relationships/hyperlink" Target="consultantplus://offline/ref=74420BEB9B9025FCFFB6B182DF6AB1D1CCD8A2D4B75C5BE040E862B7CD322C95499F9F0001920E78610494ABDEED3256CB43B6B31BS1H6M" TargetMode="External"/><Relationship Id="rId25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76" Type="http://schemas.openxmlformats.org/officeDocument/2006/relationships/hyperlink" Target="consultantplus://offline/ref=5767798A24E6C24EA04EFD848001D085C03D2DB46AB5C2E5DAC0D2F7BC8A57E8262BDD157B2725C06ED660B63D8EABCC233D9DE6D96CG2M" TargetMode="External"/><Relationship Id="rId297" Type="http://schemas.openxmlformats.org/officeDocument/2006/relationships/hyperlink" Target="consultantplus://offline/ref=CB3A11A5666C5FA683833037DFB7849B35F2D701E097E7180AE807D2BE4AC35FEB55228CE850D3453F8658684C5F8D7CA945BC6330K0gBM" TargetMode="External"/><Relationship Id="rId441" Type="http://schemas.openxmlformats.org/officeDocument/2006/relationships/hyperlink" Target="consultantplus://offline/ref=CC8EFD01B7B44D78967254202A51926B7935CF51429C7AEAF448FC21A5D41BF4DA0216386F68391A0356AC8AA2DD31EB76B33095200E982E57h5N" TargetMode="External"/><Relationship Id="rId462" Type="http://schemas.openxmlformats.org/officeDocument/2006/relationships/hyperlink" Target="https://login.consultant.ru/link/?req=doc&amp;base=LAW&amp;n=430635&amp;dst=100354&amp;field=134&amp;date=23.07.2023" TargetMode="External"/><Relationship Id="rId483" Type="http://schemas.openxmlformats.org/officeDocument/2006/relationships/hyperlink" Target="consultantplus://offline/ref=D02FBBF6FD0D7D9B16D74849C6A640C5227EC73A12DB3D348D7BB5FC98DB2065AE02338FF268B91A1AE7812A7FcFjCJ" TargetMode="External"/><Relationship Id="rId518" Type="http://schemas.openxmlformats.org/officeDocument/2006/relationships/hyperlink" Target="https://login.consultant.ru/link/?req=doc&amp;demo=2&amp;base=LAW&amp;n=429473&amp;date=29.04.2023" TargetMode="External"/><Relationship Id="rId539" Type="http://schemas.openxmlformats.org/officeDocument/2006/relationships/hyperlink" Target="consultantplus://offline/ref=D02FBBF6FD0D7D9B16D74849C6A640C52279C53C18D93D348D7BB5FC98DB2065BC026B81F261AC4E48BDD6277EFF0B2A0D710C91DFc2jAJ" TargetMode="External"/><Relationship Id="rId40" Type="http://schemas.openxmlformats.org/officeDocument/2006/relationships/hyperlink" Target="consultantplus://offline/ref=1927800CB3981DAEDE91ECAA4DFEB92EF99A9D8B83056BE4F2CCF10CEE2730DB5311F81DBF2678D65E275957994B7B47E9BA5FD538B0P0M"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6" Type="http://schemas.openxmlformats.org/officeDocument/2006/relationships/hyperlink" Target="https://login.consultant.ru/link/?req=doc&amp;base=LAW&amp;n=430635&amp;dst=100354&amp;field=134&amp;date=23.07.2023" TargetMode="External"/><Relationship Id="rId157" Type="http://schemas.openxmlformats.org/officeDocument/2006/relationships/hyperlink" Target="http://www.gosuslugi.ru" TargetMode="External"/><Relationship Id="rId178" Type="http://schemas.openxmlformats.org/officeDocument/2006/relationships/hyperlink" Target="https://login.consultant.ru/link/?req=doc&amp;demo=2&amp;base=LAW&amp;n=446195&amp;dst=1984&amp;field=134&amp;date=11.06.2023" TargetMode="External"/><Relationship Id="rId301" Type="http://schemas.openxmlformats.org/officeDocument/2006/relationships/hyperlink" Target="consultantplus://offline/ref=CB3A11A5666C5FA683833037DFB7849B35F2DC04E296E7180AE807D2BE4AC35FF9557A88EE50C6106FDC0F654EK5g4M" TargetMode="External"/><Relationship Id="rId322" Type="http://schemas.openxmlformats.org/officeDocument/2006/relationships/hyperlink" Target="consultantplus://offline/ref=C368E0235DC2804002E40F485DA76218FCA0A327333AFCA7C769BFE531F7DDCBC5AF9B252720176F5885DF4BF314F26A52678A5364857D1B825DEB885316M" TargetMode="External"/><Relationship Id="rId343" Type="http://schemas.openxmlformats.org/officeDocument/2006/relationships/hyperlink" Target="https://login.consultant.ru/link/?req=doc&amp;demo=2&amp;base=LAW&amp;n=425370&amp;dst=100065&amp;field=134&amp;date=29.04.2023" TargetMode="External"/><Relationship Id="rId364" Type="http://schemas.openxmlformats.org/officeDocument/2006/relationships/hyperlink" Target="https://login.consultant.ru/link/?req=doc&amp;demo=2&amp;base=LAW&amp;n=406133&amp;dst=968&amp;field=134&amp;date=29.04.2023" TargetMode="External"/><Relationship Id="rId550" Type="http://schemas.openxmlformats.org/officeDocument/2006/relationships/hyperlink" Target="consultantplus://offline/ref=E860984DE3E0A7F1F7B67CAE6482ACA825835BA617461F6994139B70E2636632D2E0EF357D6E912A21A1BF83D790E83D1842F28143gF4BN" TargetMode="External"/><Relationship Id="rId61" Type="http://schemas.openxmlformats.org/officeDocument/2006/relationships/hyperlink" Target="consultantplus://offline/ref=0BC3BC03046DCF018EBA553065AC98A93969F5B8F021401A73DBF81D877904366F6F83EBB516493BCED3CA7D9EDCBC12173FFB30A69A6026M2O3M" TargetMode="External"/><Relationship Id="rId82" Type="http://schemas.openxmlformats.org/officeDocument/2006/relationships/hyperlink" Target="consultantplus://offline/ref=35F66FEC42138A3C19BC5482C99A2D4EC2E3867F8F060A1AE46625077E469562D3912430BF17CF187BF0BEED93E4ADDEAFT4b0O" TargetMode="External"/><Relationship Id="rId199" Type="http://schemas.openxmlformats.org/officeDocument/2006/relationships/hyperlink" Target="https://login.consultant.ru/link/?req=doc&amp;base=LAW&amp;n=430635&amp;date=04.06.2023" TargetMode="External"/><Relationship Id="rId203" Type="http://schemas.openxmlformats.org/officeDocument/2006/relationships/hyperlink" Target="https://login.consultant.ru/link/?req=doc&amp;demo=2&amp;base=LAW&amp;n=446195&amp;dst=2017&amp;field=134&amp;date=11.06.2023" TargetMode="External"/><Relationship Id="rId385" Type="http://schemas.openxmlformats.org/officeDocument/2006/relationships/hyperlink" Target="https://login.consultant.ru/link/?req=doc&amp;demo=2&amp;base=LAW&amp;n=443769&amp;dst=611&amp;field=134&amp;date=30.04.2023" TargetMode="External"/><Relationship Id="rId571" Type="http://schemas.openxmlformats.org/officeDocument/2006/relationships/hyperlink" Target="consultantplus://offline/ref=884260FC209D6785C193BD959CFC3509A415C89819D89E6161BF732AF896F9BCA93A76FCC5C0EC63B728FB85664D0776E97CBF53B1DBZ1M" TargetMode="External"/><Relationship Id="rId19" Type="http://schemas.openxmlformats.org/officeDocument/2006/relationships/hyperlink" Target="https://login.consultant.ru/link/?req=doc&amp;base=LAW&amp;n=430635&amp;dst=290&amp;field=134&amp;date=23.07.2023" TargetMode="External"/><Relationship Id="rId224" Type="http://schemas.openxmlformats.org/officeDocument/2006/relationships/hyperlink" Target="https://login.consultant.ru/link/?req=doc&amp;demo=2&amp;base=LAW&amp;n=446194&amp;dst=356&amp;field=134&amp;date=11.06.2023" TargetMode="External"/><Relationship Id="rId245" Type="http://schemas.openxmlformats.org/officeDocument/2006/relationships/hyperlink" Target="consultantplus://offline/ref=64967A09EBF4D94CFF9F6C0EA8F5E7ACA6DC6AB06F9F805C478D20DBE8DD198A5EB01F6BE2FF6D0CF890534A22BC7DE8232CC502CDF47753DB6BG" TargetMode="External"/><Relationship Id="rId266" Type="http://schemas.openxmlformats.org/officeDocument/2006/relationships/hyperlink" Target="consultantplus://offline/ref=9EFB117315B69DE7B2FB7C411EC76811F866DDEC3BB0BE2230F1E176CC71556544AA867C149A3AB41D2485C21Bj3X7N" TargetMode="External"/><Relationship Id="rId287" Type="http://schemas.openxmlformats.org/officeDocument/2006/relationships/hyperlink" Target="consultantplus://offline/ref=D8B720F6A57AA86323767AE4BAA66313D300B7D622A1D0DADD37339FABEF4D77858D2138FE25491358F6B367E9gFpBN" TargetMode="External"/><Relationship Id="rId410" Type="http://schemas.openxmlformats.org/officeDocument/2006/relationships/hyperlink" Target="consultantplus://offline/ref=2B8C35D25A4AC3B421A0AF2C8CDA5730CA141E8D78D23A999302D979CCCE3895840737B0BD2953FCE8520E0BC6C13AE092896B95721995B4LDmBN" TargetMode="External"/><Relationship Id="rId431" Type="http://schemas.openxmlformats.org/officeDocument/2006/relationships/hyperlink" Target="https://login.consultant.ru/link/?req=doc&amp;demo=2&amp;base=LAW&amp;n=425370&amp;dst=192&amp;field=134&amp;date=30.04.2023" TargetMode="External"/><Relationship Id="rId452" Type="http://schemas.openxmlformats.org/officeDocument/2006/relationships/hyperlink" Target="consultantplus://offline/ref=5FE525A1EF947A93355CEAB7ABB6B0579CD7EA543BA4FF67A214F604DCCC4059DC06EE02828412FE5646D0EF60757DB7BC11EBAEB602uDN" TargetMode="External"/><Relationship Id="rId473" Type="http://schemas.openxmlformats.org/officeDocument/2006/relationships/hyperlink" Target="consultantplus://offline/ref=886E49169024070ABCB9832F606335F4529AA16DD58CC54452AA8506C2CB7B685EB765917BB0793D04021FDB4E8549CAE590363D46b60EN" TargetMode="External"/><Relationship Id="rId494" Type="http://schemas.openxmlformats.org/officeDocument/2006/relationships/hyperlink" Target="https://login.consultant.ru/link/?req=doc&amp;demo=2&amp;base=LAW&amp;n=443769&amp;dst=581&amp;field=134&amp;date=28.04.2023" TargetMode="External"/><Relationship Id="rId508" Type="http://schemas.openxmlformats.org/officeDocument/2006/relationships/hyperlink" Target="https://login.consultant.ru/link/?req=doc&amp;demo=2&amp;base=LAW&amp;n=443769&amp;dst=563&amp;field=134&amp;date=29.04.2023" TargetMode="External"/><Relationship Id="rId529" Type="http://schemas.openxmlformats.org/officeDocument/2006/relationships/hyperlink" Target="https://login.consultant.ru/link/?req=doc&amp;demo=2&amp;base=LAW&amp;n=190624&amp;dst=100010&amp;field=134&amp;date=29.04.2023" TargetMode="External"/><Relationship Id="rId30" Type="http://schemas.openxmlformats.org/officeDocument/2006/relationships/hyperlink" Target="consultantplus://offline/ref=7AFB31957F0D6983E5BE594BB52D29CF345132032EECC16F7590AA69FB2F3794E40804CA25050FB89E430FED87tBd6I" TargetMode="External"/><Relationship Id="rId105" Type="http://schemas.openxmlformats.org/officeDocument/2006/relationships/hyperlink" Target="consultantplus://offline/ref=8F6229269D8B34347248B8F900385994ACBB0C6B7CACB42B7AC8A16840DE4F4E374F13265939C7017F45707CBCFEA6C331DB3A992BF8bEgFN" TargetMode="External"/><Relationship Id="rId126" Type="http://schemas.openxmlformats.org/officeDocument/2006/relationships/hyperlink" Target="consultantplus://offline/ref=747F550818F2E0180D6BB7944D239EA312548B0850C6A5CAD94B85812825281322C211B375C038EBBC06C45C0F6EDB3B81D4728E037ELFWDJ" TargetMode="External"/><Relationship Id="rId147" Type="http://schemas.openxmlformats.org/officeDocument/2006/relationships/hyperlink" Target="consultantplus://offline/ref=747F550818F2E0180D6BB7944D239EA312558C015AC0A5CAD94B85812825281322C211B371C93CE8E05CD4584639D22785CE6C881D7EFEB6LDWDJ" TargetMode="External"/><Relationship Id="rId168" Type="http://schemas.openxmlformats.org/officeDocument/2006/relationships/hyperlink" Target="consultantplus://offline/ref=66A25AF2387DBBC8FD108DABF8B791FB78E98CB46CF1843DB2065C064E47D5B99B78070D4CD9B0013FA2EA73F1b4A1P" TargetMode="External"/><Relationship Id="rId312" Type="http://schemas.openxmlformats.org/officeDocument/2006/relationships/hyperlink" Target="consultantplus://offline/ref=1818B4D9E8C8262C727EE49F4E808F50C7743865BE8EA24134091164765FEE6B97F0AF7395A768DB7D7C70wBq9M" TargetMode="External"/><Relationship Id="rId333" Type="http://schemas.openxmlformats.org/officeDocument/2006/relationships/hyperlink" Target="https://login.consultant.ru/link/?req=doc&amp;demo=2&amp;base=LAW&amp;n=435969&amp;date=28.04.2023" TargetMode="External"/><Relationship Id="rId354" Type="http://schemas.openxmlformats.org/officeDocument/2006/relationships/hyperlink" Target="https://login.consultant.ru/link/?req=doc&amp;demo=2&amp;base=LAW&amp;n=435969&amp;dst=101007&amp;field=134&amp;date=29.04.2023" TargetMode="External"/><Relationship Id="rId540" Type="http://schemas.openxmlformats.org/officeDocument/2006/relationships/hyperlink" Target="consultantplus://offline/ref=D02FBBF6FD0D7D9B16D74849C6A640C52279C53C18D93D348D7BB5FC98DB2065BC026B83F168A41F1BF2D77B39AA18290E710E92C32BDC1Fc1jCJ" TargetMode="External"/><Relationship Id="rId51" Type="http://schemas.openxmlformats.org/officeDocument/2006/relationships/hyperlink" Target="https://login.consultant.ru/link/?req=doc&amp;base=LAW&amp;n=430635&amp;dst=100354&amp;field=134&amp;date=23.07.2023" TargetMode="External"/><Relationship Id="rId72" Type="http://schemas.openxmlformats.org/officeDocument/2006/relationships/hyperlink" Target="consultantplus://offline/ref=4F4E0A7680715914A206CEBA48E3B2554472044C3CFFEBC78182E9649DBE9093371B229FBE165CDCD6546850363859BAF8I7v9L" TargetMode="External"/><Relationship Id="rId93" Type="http://schemas.openxmlformats.org/officeDocument/2006/relationships/hyperlink" Target="consultantplus://offline/ref=64967A09EBF4D94CFF9F6C0EA8F5E7ACA6DC6AB06F9F805C478D20DBE8DD198A5EB01F6BE2FF6D0CF890534A22BC7DE8232CC502CDF47753DB6BG" TargetMode="External"/><Relationship Id="rId189" Type="http://schemas.openxmlformats.org/officeDocument/2006/relationships/hyperlink" Target="https://login.consultant.ru/link/?req=doc&amp;demo=2&amp;base=LAW&amp;n=446195&amp;dst=2066&amp;field=134&amp;date=11.06.2023" TargetMode="External"/><Relationship Id="rId375" Type="http://schemas.openxmlformats.org/officeDocument/2006/relationships/hyperlink" Target="consultantplus://offline/ref=1927800CB3981DAEDE91ECAA4DFEB92EF99A9D8B83056BE4F2CCF10CEE2730DB5311F81DBF2678D65E275957994B7B47E9BA5FD538B0P0M" TargetMode="External"/><Relationship Id="rId396" Type="http://schemas.openxmlformats.org/officeDocument/2006/relationships/hyperlink" Target="https://login.consultant.ru/link/?req=doc&amp;base=LAW&amp;n=430635&amp;date=04.06.2023" TargetMode="External"/><Relationship Id="rId561"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4" Type="http://schemas.openxmlformats.org/officeDocument/2006/relationships/hyperlink" Target="https://login.consultant.ru/link/?req=doc&amp;base=LAW&amp;n=430635&amp;dst=100354&amp;field=134&amp;date=23.07.2023" TargetMode="External"/><Relationship Id="rId235" Type="http://schemas.openxmlformats.org/officeDocument/2006/relationships/hyperlink" Target="http://www.govvrn.ru" TargetMode="External"/><Relationship Id="rId256" Type="http://schemas.openxmlformats.org/officeDocument/2006/relationships/hyperlink" Target="consultantplus://offline/ref=9376AE4ADC2118B763FEBFD855F405C041756080195EB9C5A2DCFC11644B8FFC34A6CC1EB76C60EEF75CD3B12DAF330F86B5FFAA65LEv4J" TargetMode="External"/><Relationship Id="rId277" Type="http://schemas.openxmlformats.org/officeDocument/2006/relationships/hyperlink" Target="consultantplus://offline/ref=2BCF7D6BD9D368F3EEED2A40ADAAF4E8466B87FF383B9C1278A7A2438AFA3BFC432B3BF3FCAD903865A765D8365497297650508A5CmCb7N" TargetMode="External"/><Relationship Id="rId298" Type="http://schemas.openxmlformats.org/officeDocument/2006/relationships/hyperlink" Target="consultantplus://offline/ref=CB3A11A5666C5FA683833037DFB7849B35F2DD00E29AE7180AE807D2BE4AC35FF9557A88EE50C6106FDC0F654EK5g4M" TargetMode="External"/><Relationship Id="rId400" Type="http://schemas.openxmlformats.org/officeDocument/2006/relationships/hyperlink" Target="https://login.consultant.ru/link/?req=doc&amp;base=LAW&amp;n=430635&amp;dst=100354&amp;field=134&amp;date=23.07.2023" TargetMode="External"/><Relationship Id="rId421" Type="http://schemas.openxmlformats.org/officeDocument/2006/relationships/hyperlink" Target="consultantplus://offline/ref=BD87926361D1885CE9FED2B53ECE72F79EB92E3D4E8D4F41956D1512158D147E210BB41FAE9B72837FBF4196ADA3EA75F1C5B6962526FCC8A1z3N" TargetMode="External"/><Relationship Id="rId442" Type="http://schemas.openxmlformats.org/officeDocument/2006/relationships/hyperlink" Target="https://login.consultant.ru/link/?req=doc&amp;base=LAW&amp;n=430635&amp;date=04.06.2023" TargetMode="External"/><Relationship Id="rId463" Type="http://schemas.openxmlformats.org/officeDocument/2006/relationships/hyperlink" Target="https://login.consultant.ru/link/?req=doc&amp;base=LAW&amp;n=430635&amp;dst=290&amp;field=134&amp;date=23.07.2023" TargetMode="External"/><Relationship Id="rId484" Type="http://schemas.openxmlformats.org/officeDocument/2006/relationships/hyperlink" Target="consultantplus://offline/ref=34EF289262674C76B9A80004F40673923BCBB52D461EB6A77995A4E0B7088C276CCA8AEFB36A85432029A9523BCDYEM" TargetMode="External"/><Relationship Id="rId519" Type="http://schemas.openxmlformats.org/officeDocument/2006/relationships/hyperlink" Target="https://login.consultant.ru/link/?req=doc&amp;demo=2&amp;base=LAW&amp;n=43641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37" Type="http://schemas.openxmlformats.org/officeDocument/2006/relationships/hyperlink" Target="https://login.consultant.ru/link/?req=doc&amp;base=LAW&amp;n=430635&amp;dst=100354&amp;field=134&amp;date=23.07.2023" TargetMode="External"/><Relationship Id="rId158" Type="http://schemas.openxmlformats.org/officeDocument/2006/relationships/hyperlink" Target="http://www.govvrn.ru" TargetMode="External"/><Relationship Id="rId302" Type="http://schemas.openxmlformats.org/officeDocument/2006/relationships/hyperlink" Target="consultantplus://offline/ref=CB3A11A5666C5FA683833037DFB7849B35F3DE03E09DE7180AE807D2BE4AC35FF9557A88EE50C6106FDC0F654EK5g4M" TargetMode="External"/><Relationship Id="rId323" Type="http://schemas.openxmlformats.org/officeDocument/2006/relationships/hyperlink" Target="consultantplus://offline/ref=C368E0235DC2804002E40F485DA76218FCA0A327333AFCA7C769BFE531F7DDCBC5AF9B252720176F5885DF4CF514F26A52678A5364857D1B825DEB885316M" TargetMode="External"/><Relationship Id="rId344" Type="http://schemas.openxmlformats.org/officeDocument/2006/relationships/hyperlink" Target="https://login.consultant.ru/link/?req=doc&amp;demo=2&amp;base=LAW&amp;n=436411&amp;dst=3467&amp;field=134&amp;date=29.04.2023" TargetMode="External"/><Relationship Id="rId530" Type="http://schemas.openxmlformats.org/officeDocument/2006/relationships/hyperlink" Target="https://login.consultant.ru/link/?req=doc&amp;demo=2&amp;base=LAW&amp;n=406133&amp;dst=968&amp;field=134&amp;date=29.04.2023" TargetMode="External"/><Relationship Id="rId20" Type="http://schemas.openxmlformats.org/officeDocument/2006/relationships/hyperlink" Target="https://login.consultant.ru/link/?req=doc&amp;base=LAW&amp;n=430635&amp;dst=100354&amp;field=134&amp;date=23.07.2023" TargetMode="External"/><Relationship Id="rId41" Type="http://schemas.openxmlformats.org/officeDocument/2006/relationships/hyperlink" Target="consultantplus://offline/ref=74420BEB9B9025FCFFB6B182DF6AB1D1CCD8A2D4B75F5BE040E862B7CD322C95499F9F0805920127641185F3D1ED2E48CE58AAB11917SAHCM" TargetMode="External"/><Relationship Id="rId62" Type="http://schemas.openxmlformats.org/officeDocument/2006/relationships/hyperlink" Target="consultantplus://offline/ref=0BC3BC03046DCF018EBA5C2962AC98A9356BFFBCF323401A73DBF81D877904366F6F83EBB51C45319889DA79D78BB20E1424E537B89AM6O3M" TargetMode="External"/><Relationship Id="rId83" Type="http://schemas.openxmlformats.org/officeDocument/2006/relationships/hyperlink" Target="consultantplus://offline/ref=35F66FEC42138A3C19BC5482C99A2D4EC2E3867F8F060A1AE46625077E469562D3912430BF17CF187BF0BEED93E4ADDEAFT4b0O" TargetMode="External"/><Relationship Id="rId179" Type="http://schemas.openxmlformats.org/officeDocument/2006/relationships/hyperlink" Target="https://login.consultant.ru/link/?req=doc&amp;demo=2&amp;base=LAW&amp;n=446195&amp;dst=1985&amp;field=134&amp;date=11.06.2023" TargetMode="External"/><Relationship Id="rId365" Type="http://schemas.openxmlformats.org/officeDocument/2006/relationships/hyperlink" Target="https://login.consultant.ru/link/?req=doc&amp;demo=2&amp;base=LAW&amp;n=443764&amp;date=29.04.2023" TargetMode="External"/><Relationship Id="rId386" Type="http://schemas.openxmlformats.org/officeDocument/2006/relationships/hyperlink" Target="https://login.consultant.ru/link/?req=doc&amp;demo=2&amp;base=LAW&amp;n=443769&amp;dst=620&amp;field=134&amp;date=30.04.2023" TargetMode="External"/><Relationship Id="rId551" Type="http://schemas.openxmlformats.org/officeDocument/2006/relationships/hyperlink" Target="consultantplus://offline/ref=E860984DE3E0A7F1F7B67CAE6482ACA825835BA617461F6994139B70E2636632D2E0EF357D69912A21A1BF83D790E83D1842F28143gF4BN" TargetMode="External"/><Relationship Id="rId572" Type="http://schemas.openxmlformats.org/officeDocument/2006/relationships/hyperlink" Target="consultantplus://offline/ref=884260FC209D6785C193BD959CFC3509A415C89819D89E6161BF732AF896F9BCA93A76FCC3C0EC63B728FB85664D0776E97CBF53B1DBZ1M" TargetMode="External"/><Relationship Id="rId190" Type="http://schemas.openxmlformats.org/officeDocument/2006/relationships/hyperlink" Target="https://login.consultant.ru/link/?req=doc&amp;demo=2&amp;base=LAW&amp;n=446195&amp;dst=2065&amp;field=134&amp;date=11.06.2023" TargetMode="External"/><Relationship Id="rId204" Type="http://schemas.openxmlformats.org/officeDocument/2006/relationships/hyperlink" Target="https://login.consultant.ru/link/?req=doc&amp;demo=2&amp;base=LAW&amp;n=446195&amp;dst=2019&amp;field=134&amp;date=11.06.2023" TargetMode="External"/><Relationship Id="rId225" Type="http://schemas.openxmlformats.org/officeDocument/2006/relationships/hyperlink" Target="https://login.consultant.ru/link/?req=doc&amp;demo=2&amp;base=LAW&amp;n=446195&amp;dst=2049&amp;field=134&amp;date=11.06.2023" TargetMode="External"/><Relationship Id="rId246" Type="http://schemas.openxmlformats.org/officeDocument/2006/relationships/hyperlink" Target="consultantplus://offline/ref=64967A09EBF4D94CFF9F6C0EA8F5E7ACA6DC6AB06F9F805C478D20DBE8DD198A5EB01F6BE2FF6D0CF890534A22BC7DE8232CC502CDF47753DB6BG" TargetMode="External"/><Relationship Id="rId267" Type="http://schemas.openxmlformats.org/officeDocument/2006/relationships/hyperlink" Target="consultantplus://offline/ref=9EFB117315B69DE7B2FB7C411EC76811F866DDEC3BB0BE2230F1E176CC71556556AADE7016922DBC1B31D3935D6135553857A685AE891DC1j2X0N" TargetMode="External"/><Relationship Id="rId288" Type="http://schemas.openxmlformats.org/officeDocument/2006/relationships/hyperlink" Target="consultantplus://offline/ref=D8B720F6A57AA86323767AE4BAA66313D405B6DB2AA3D0DADD37339FABEF4D77978D7934FC2D57125DE3E536AFADD772449729D3C1A17FFEgEp4N" TargetMode="External"/><Relationship Id="rId411" Type="http://schemas.openxmlformats.org/officeDocument/2006/relationships/hyperlink" Target="consultantplus://offline/ref=2B8C35D25A4AC3B421A0AF2C8CDA5730CA141E8D78D23A999302D979CCCE3895840737B0BD2953FFE7520E0BC6C13AE092896B95721995B4LDmBN" TargetMode="External"/><Relationship Id="rId432" Type="http://schemas.openxmlformats.org/officeDocument/2006/relationships/hyperlink" Target="https://login.consultant.ru/link/?req=doc&amp;base=LAW&amp;n=438468&amp;date=29.05.2023" TargetMode="External"/><Relationship Id="rId453" Type="http://schemas.openxmlformats.org/officeDocument/2006/relationships/hyperlink" Target="consultantplus://offline/ref=5FE525A1EF947A93355CEAB7ABB6B0579CD7EA543BA4FF67A214F604DCCC4059DC06EE02828012FE5646D0EF60757DB7BC11EBAEB602uDN" TargetMode="External"/><Relationship Id="rId474" Type="http://schemas.openxmlformats.org/officeDocument/2006/relationships/hyperlink" Target="consultantplus://offline/ref=28DB4A0AD4F4CC7EF4DEDDFDC9D91B29BD73AF33B6ABB30AE6093461DC6F032315436451FBABB1514B3F05vED7M" TargetMode="External"/><Relationship Id="rId509" Type="http://schemas.openxmlformats.org/officeDocument/2006/relationships/hyperlink" Target="https://login.consultant.ru/link/?req=doc&amp;demo=2&amp;base=LAW&amp;n=425370&amp;dst=100065&amp;field=134&amp;date=29.04.2023" TargetMode="External"/><Relationship Id="rId106" Type="http://schemas.openxmlformats.org/officeDocument/2006/relationships/hyperlink" Target="consultantplus://offline/ref=8F6229269D8B34347248B8F900385994ACBC0C6973A7B42B7AC8A16840DE4F4E374F1326513EC55E7A506124B3F9BDDD35C1269B29bFg9N" TargetMode="External"/><Relationship Id="rId127" Type="http://schemas.openxmlformats.org/officeDocument/2006/relationships/hyperlink" Target="consultantplus://offline/ref=747F550818F2E0180D6BB7944D239EA312548B0856C7A5CAD94B85812825281330C249BF73CD22E0EC49820900L6WFJ" TargetMode="External"/><Relationship Id="rId313" Type="http://schemas.openxmlformats.org/officeDocument/2006/relationships/hyperlink" Target="consultantplus://offline/ref=1818B4D9E8C8262C727EE49F4E808F50C17F3964B4D9F543655C1F617E0FB47B93B9F87689AF72C57B6270BA87w3q0M" TargetMode="External"/><Relationship Id="rId495" Type="http://schemas.openxmlformats.org/officeDocument/2006/relationships/hyperlink" Target="https://login.consultant.ru/link/?req=doc&amp;demo=2&amp;base=LAW&amp;n=443769&amp;dst=582&amp;field=134&amp;date=28.04.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AFB31957F0D6983E5BE594BB52D29CF3454380623E1C16F7590AA69FB2F3794E40804CA25050FB89E430FED87tBd6I" TargetMode="External"/><Relationship Id="rId52" Type="http://schemas.openxmlformats.org/officeDocument/2006/relationships/hyperlink" Target="https://login.consultant.ru/link/?req=doc&amp;base=LAW&amp;n=430635&amp;dst=290&amp;field=134&amp;date=23.07.2023" TargetMode="External"/><Relationship Id="rId73" Type="http://schemas.openxmlformats.org/officeDocument/2006/relationships/hyperlink" Target="consultantplus://offline/ref=076C15B46DC357EEFA5267F9702BBB92E94DE50F6152D7EE4C4C95EE9D7AEC86F61647EC2A10050DC404B440B02A39L" TargetMode="External"/><Relationship Id="rId94" Type="http://schemas.openxmlformats.org/officeDocument/2006/relationships/hyperlink" Target="https://login.consultant.ru/link/?req=doc&amp;base=LAW&amp;n=430635&amp;date=04.06.2023" TargetMode="External"/><Relationship Id="rId148" Type="http://schemas.openxmlformats.org/officeDocument/2006/relationships/hyperlink" Target="consultantplus://offline/ref=747F550818F2E0180D6BB7944D239EA312548B0850C6A5CAD94B85812825281322C211BB78C937B4B913D5040068C12585CE6E8C01L7WFJ" TargetMode="External"/><Relationship Id="rId169" Type="http://schemas.openxmlformats.org/officeDocument/2006/relationships/hyperlink" Target="consultantplus://offline/ref=66A25AF2387DBBC8FD108DABF8B791FB78E987B562F2843DB2065C064E47D5B99B78070D4CD9B0013FA2EA73F1b4A1P" TargetMode="External"/><Relationship Id="rId334" Type="http://schemas.openxmlformats.org/officeDocument/2006/relationships/hyperlink" Target="https://login.consultant.ru/link/?req=doc&amp;demo=2&amp;base=LAW&amp;n=435969&amp;dst=101007&amp;field=134&amp;date=28.04.2023" TargetMode="External"/><Relationship Id="rId355" Type="http://schemas.openxmlformats.org/officeDocument/2006/relationships/hyperlink" Target="https://login.consultant.ru/link/?req=doc&amp;demo=2&amp;base=LAW&amp;n=435969&amp;dst=101007&amp;field=134&amp;date=29.04.2023" TargetMode="External"/><Relationship Id="rId376" Type="http://schemas.openxmlformats.org/officeDocument/2006/relationships/hyperlink" Target="https://login.consultant.ru/link/?req=doc&amp;demo=2&amp;base=LAW&amp;n=443769&amp;dst=849&amp;field=134&amp;date=30.04.2023" TargetMode="External"/><Relationship Id="rId397" Type="http://schemas.openxmlformats.org/officeDocument/2006/relationships/hyperlink" Target="https://login.consultant.ru/link/?req=doc&amp;base=LAW&amp;n=430635&amp;dst=100352&amp;field=134&amp;date=23.07.2023" TargetMode="External"/><Relationship Id="rId520" Type="http://schemas.openxmlformats.org/officeDocument/2006/relationships/hyperlink" Target="https://login.consultant.ru/link/?req=doc&amp;demo=2&amp;base=LAW&amp;n=435969&amp;dst=101007&amp;field=134&amp;date=29.04.2023" TargetMode="External"/><Relationship Id="rId541" Type="http://schemas.openxmlformats.org/officeDocument/2006/relationships/hyperlink" Target="consultantplus://offline/ref=D02FBBF6FD0D7D9B16D74849C6A640C52279C53C18D93D348D7BB5FC98DB2065BC026B83F168A41F1BF2D77B39AA18290E710E92C32BDC1Fc1jCJ" TargetMode="External"/><Relationship Id="rId562"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180" Type="http://schemas.openxmlformats.org/officeDocument/2006/relationships/hyperlink" Target="https://login.consultant.ru/link/?req=doc&amp;demo=2&amp;base=LAW&amp;n=446195&amp;dst=2033&amp;field=134&amp;date=11.06.2023" TargetMode="External"/><Relationship Id="rId21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36" Type="http://schemas.openxmlformats.org/officeDocument/2006/relationships/hyperlink" Target="consultantplus://offline/ref=9A15125E8F4CC0EF7F03A90FD9919D84C67749ECE1E3AC77B5EF7B9A80B5608A32A207660FDAE5DE43C3076739D1764DCB01B71873I9m6O" TargetMode="External"/><Relationship Id="rId257" Type="http://schemas.openxmlformats.org/officeDocument/2006/relationships/hyperlink" Target="consultantplus://offline/ref=9376AE4ADC2118B763FEBFD855F405C041756080195EB9C5A2DCFC11644B8FFC34A6CC1EB76C60EEF75CD3B12DAF330F86B5FFAA65LEv4J" TargetMode="External"/><Relationship Id="rId278" Type="http://schemas.openxmlformats.org/officeDocument/2006/relationships/hyperlink" Target="consultantplus://offline/ref=FFF6F3C3817DCC37F8E58C2423F19962D116DA53E10FC1CAEDC8F79A011774F6C9D3CD19431F08EA9F09C98DFF50BC7A6102BA6D98PEJ3M" TargetMode="External"/><Relationship Id="rId401" Type="http://schemas.openxmlformats.org/officeDocument/2006/relationships/hyperlink" Target="https://login.consultant.ru/link/?req=doc&amp;base=LAW&amp;n=430635&amp;dst=100354&amp;field=134&amp;date=23.07.2023" TargetMode="External"/><Relationship Id="rId422" Type="http://schemas.openxmlformats.org/officeDocument/2006/relationships/hyperlink" Target="consultantplus://offline/ref=BD87926361D1885CE9FED2B53ECE72F79EB92E3D4E8D4F41956D1512158D147E210BB41FAE9B768978BF4196ADA3EA75F1C5B6962526FCC8A1z3N" TargetMode="External"/><Relationship Id="rId443" Type="http://schemas.openxmlformats.org/officeDocument/2006/relationships/hyperlink" Target="consultantplus://offline/ref=5FE525A1EF947A93355CEAB7ABB6B0579CD7EA543BA4FF67A214F604DCCC4059DC06EE07868C12FE5646D0EF60757DB7BC11EBAEB602uDN" TargetMode="External"/><Relationship Id="rId464" Type="http://schemas.openxmlformats.org/officeDocument/2006/relationships/hyperlink" Target="https://login.consultant.ru/link/?req=doc&amp;base=LAW&amp;n=430635&amp;dst=100354&amp;field=134&amp;date=23.07.2023" TargetMode="External"/><Relationship Id="rId303" Type="http://schemas.openxmlformats.org/officeDocument/2006/relationships/hyperlink" Target="consultantplus://offline/ref=CB3A11A5666C5FA683833037DFB7849B35F3DA05E796E7180AE807D2BE4AC35FF9557A88EE50C6106FDC0F654EK5g4M" TargetMode="External"/><Relationship Id="rId485" Type="http://schemas.openxmlformats.org/officeDocument/2006/relationships/hyperlink" Target="consultantplus://offline/ref=34EF289262674C76B9A80004F40673923BCBB52C481EB6A77995A4E0B7088C277ECAD2E6B26990177773FE5F3BDBF7A69916F35A98C6Y8M" TargetMode="External"/><Relationship Id="rId42" Type="http://schemas.openxmlformats.org/officeDocument/2006/relationships/hyperlink" Target="consultantplus://offline/ref=BF84463E9630928B37D8738AF9E16B9D2BDD511E9D5EDFB74D81A0979636438499D658F6C34662F42ACB452615k1G3M" TargetMode="External"/><Relationship Id="rId84" Type="http://schemas.openxmlformats.org/officeDocument/2006/relationships/hyperlink" Target="consultantplus://offline/ref=35F66FEC42138A3C19BC5482C99A2D4EC2E3867F8F060A1AE46625077E469562D3912430BF17CF187BF0BEED93E4ADDEAFT4b0O" TargetMode="External"/><Relationship Id="rId138" Type="http://schemas.openxmlformats.org/officeDocument/2006/relationships/hyperlink" Target="https://login.consultant.ru/link/?req=doc&amp;base=LAW&amp;n=430635&amp;dst=100354&amp;field=134&amp;date=23.07.2023" TargetMode="External"/><Relationship Id="rId345" Type="http://schemas.openxmlformats.org/officeDocument/2006/relationships/hyperlink" Target="https://login.consultant.ru/link/?req=doc&amp;demo=2&amp;base=LAW&amp;n=436411&amp;date=29.04.2023" TargetMode="External"/><Relationship Id="rId387" Type="http://schemas.openxmlformats.org/officeDocument/2006/relationships/hyperlink" Target="https://login.consultant.ru/link/?req=doc&amp;demo=2&amp;base=LAW&amp;n=443769&amp;dst=860&amp;field=134&amp;date=30.04.2023" TargetMode="External"/><Relationship Id="rId510" Type="http://schemas.openxmlformats.org/officeDocument/2006/relationships/hyperlink" Target="https://login.consultant.ru/link/?req=doc&amp;demo=2&amp;base=LAW&amp;n=436411&amp;dst=3467&amp;field=134&amp;date=29.04.2023" TargetMode="External"/><Relationship Id="rId552" Type="http://schemas.openxmlformats.org/officeDocument/2006/relationships/hyperlink" Target="consultantplus://offline/ref=E860984DE3E0A7F1F7B67CAE6482ACA825835BA719461F6994139B70E2636632C0E0B7307C6B847E76FBE88ED7g945N" TargetMode="External"/><Relationship Id="rId191" Type="http://schemas.openxmlformats.org/officeDocument/2006/relationships/hyperlink" Target="https://login.consultant.ru/link/?req=doc&amp;demo=2&amp;base=LAW&amp;n=446195&amp;dst=2044&amp;field=134&amp;date=11.06.2023" TargetMode="External"/><Relationship Id="rId205" Type="http://schemas.openxmlformats.org/officeDocument/2006/relationships/hyperlink" Target="https://login.consultant.ru/link/?req=doc&amp;demo=2&amp;base=LAW&amp;n=446195&amp;dst=2020&amp;field=134&amp;date=11.06.2023" TargetMode="External"/><Relationship Id="rId247" Type="http://schemas.openxmlformats.org/officeDocument/2006/relationships/hyperlink" Target="https://login.consultant.ru/link/?req=doc&amp;base=LAW&amp;n=430635&amp;date=04.06.2023" TargetMode="External"/><Relationship Id="rId412" Type="http://schemas.openxmlformats.org/officeDocument/2006/relationships/hyperlink" Target="consultantplus://offline/ref=1818B4D9E8C8262C727EE49F4E808F50C7743865BE8EA24134091164765FEE6B97F0AF7395A768DB7D7C70wBq9M" TargetMode="External"/><Relationship Id="rId107" Type="http://schemas.openxmlformats.org/officeDocument/2006/relationships/hyperlink" Target="consultantplus://offline/ref=3ACEDDB140C62BECB017ACD9873C6202CC6FABF216658AEF4B791C9ABF2B822DDD3CDBCEDE29C651816535B07Bk6wEN" TargetMode="External"/><Relationship Id="rId289" Type="http://schemas.openxmlformats.org/officeDocument/2006/relationships/hyperlink" Target="consultantplus://offline/ref=D8B720F6A57AA86323767AE4BAA66313D301B2D724ACD0DADD37339FABEF4D77858D2138FE25491358F6B367E9gFpBN" TargetMode="External"/><Relationship Id="rId454" Type="http://schemas.openxmlformats.org/officeDocument/2006/relationships/hyperlink" Target="consultantplus://offline/ref=5FE525A1EF947A93355CEAB7ABB6B0579CD7EA543BA4FF67A214F604DCCC4059DC06EE02838C12FE5646D0EF60757DB7BC11EBAEB602uDN" TargetMode="External"/><Relationship Id="rId496" Type="http://schemas.openxmlformats.org/officeDocument/2006/relationships/hyperlink" Target="https://login.consultant.ru/link/?req=doc&amp;demo=2&amp;base=LAW&amp;n=443769&amp;dst=462&amp;field=134&amp;date=28.04.2023" TargetMode="External"/><Relationship Id="rId11" Type="http://schemas.openxmlformats.org/officeDocument/2006/relationships/hyperlink" Target="consultantplus://offline/ref=1927800CB3981DAEDE91ECAA4DFEB92EF99A9D8B83056BE4F2CCF10CEE2730DB5311F81DB92678D65E275957994B7B47E9BA5FD538B0P0M" TargetMode="External"/><Relationship Id="rId53"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consultantplus://offline/ref=747F550818F2E0180D6BB7944D239EA312548B0850C6A5CAD94B85812825281322C211BB78CF37B4B913D5040068C12585CE6E8C01L7WFJ" TargetMode="External"/><Relationship Id="rId314" Type="http://schemas.openxmlformats.org/officeDocument/2006/relationships/hyperlink" Target="consultantplus://offline/ref=1818B4D9E8C8262C727EE49F4E808F50C1783C67B3D1F543655C1F617E0FB47B81B9A07C89A067912E3827B7873B628102E4695341wAq7M" TargetMode="External"/><Relationship Id="rId356" Type="http://schemas.openxmlformats.org/officeDocument/2006/relationships/hyperlink" Target="https://login.consultant.ru/link/?req=doc&amp;demo=2&amp;base=LAW&amp;n=443769&amp;dst=401&amp;field=134&amp;date=29.04.2023" TargetMode="External"/><Relationship Id="rId398" Type="http://schemas.openxmlformats.org/officeDocument/2006/relationships/hyperlink" Target="https://login.consultant.ru/link/?req=doc&amp;base=LAW&amp;n=430635&amp;dst=100354&amp;field=134&amp;date=23.07.2023" TargetMode="External"/><Relationship Id="rId521" Type="http://schemas.openxmlformats.org/officeDocument/2006/relationships/hyperlink" Target="https://login.consultant.ru/link/?req=doc&amp;demo=2&amp;base=LAW&amp;n=435969&amp;dst=101007&amp;field=134&amp;date=29.04.2023" TargetMode="External"/><Relationship Id="rId563" Type="http://schemas.openxmlformats.org/officeDocument/2006/relationships/hyperlink" Target="https://login.consultant.ru/link/?req=doc&amp;base=LAW&amp;n=430635&amp;dst=100354&amp;field=134&amp;date=23.07.2023" TargetMode="External"/><Relationship Id="rId95" Type="http://schemas.openxmlformats.org/officeDocument/2006/relationships/hyperlink" Target="https://login.consultant.ru/link/?req=doc&amp;base=LAW&amp;n=430635&amp;dst=100352&amp;field=134&amp;date=23.07.2023" TargetMode="External"/><Relationship Id="rId160" Type="http://schemas.openxmlformats.org/officeDocument/2006/relationships/hyperlink" Target="https://login.consultant.ru/link/?req=doc&amp;demo=2&amp;base=LAW&amp;n=446195&amp;dst=2411&amp;field=134&amp;date=11.06.2023" TargetMode="External"/><Relationship Id="rId216" Type="http://schemas.openxmlformats.org/officeDocument/2006/relationships/hyperlink" Target="consultantplus://offline/ref=58C46DE3385670FB0521F4F9FB69B842624E440EC08A992E209EE8C3EF4BE998CD34168C4FF90905EE974EE082280C084676376F6BE45658I" TargetMode="External"/><Relationship Id="rId423" Type="http://schemas.openxmlformats.org/officeDocument/2006/relationships/hyperlink" Target="consultantplus://offline/ref=86212A6F380F5B6F6284FFB883F4FA7D48164435E7D710B96AAB0FCBAAB1F92C19FDAD94C0D1508A84680F06DFC7F91E3F6AFED4A287C39CC8T8L" TargetMode="External"/><Relationship Id="rId258" Type="http://schemas.openxmlformats.org/officeDocument/2006/relationships/hyperlink" Target="consultantplus://offline/ref=9376AE4ADC2118B763FEBFD855F405C041756080195EB9C5A2DCFC11644B8FFC34A6CC18BA6F60EEF75CD3B12DAF330F86B5FFAA65LEv4J" TargetMode="External"/><Relationship Id="rId46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2" Type="http://schemas.openxmlformats.org/officeDocument/2006/relationships/hyperlink" Target="consultantplus://offline/ref=2D574BF89FD6E7076E79C5D37D8C0B3A7BCBE5DE193474085AD0DDCC273F38ACFB8A54EAFB6D893F0EB66C57673B803D2EB75644264A1E51B8nAJ" TargetMode="External"/><Relationship Id="rId64" Type="http://schemas.openxmlformats.org/officeDocument/2006/relationships/hyperlink" Target="consultantplus://offline/ref=0BC3BC03046DCF018EBA553065AC98A93969F5B8F021401A73DBF81D877904366F6F83EBB516493BCED3CA7D9EDCBC12173FFB30A69A6026M2O3M" TargetMode="External"/><Relationship Id="rId118" Type="http://schemas.openxmlformats.org/officeDocument/2006/relationships/hyperlink" Target="consultantplus://offline/ref=747F550818F2E0180D6BB7944D239EA312558C015AC0A5CAD94B85812825281322C211B371C93CE8E05CD4584639D22785CE6C881D7EFEB6LDWDJ" TargetMode="External"/><Relationship Id="rId325" Type="http://schemas.openxmlformats.org/officeDocument/2006/relationships/hyperlink" Target="https://login.consultant.ru/link/?req=doc&amp;demo=2&amp;base=LAW&amp;n=443769&amp;dst=563&amp;field=134&amp;date=28.04.2023" TargetMode="External"/><Relationship Id="rId367" Type="http://schemas.openxmlformats.org/officeDocument/2006/relationships/hyperlink" Target="https://login.consultant.ru/link/?req=doc&amp;demo=2&amp;base=LAW&amp;n=435969&amp;date=29.04.2023" TargetMode="External"/><Relationship Id="rId532" Type="http://schemas.openxmlformats.org/officeDocument/2006/relationships/hyperlink" Target="https://login.consultant.ru/link/?req=doc&amp;demo=2&amp;base=LAW&amp;n=415391&amp;date=29.04.2023" TargetMode="External"/><Relationship Id="rId574" Type="http://schemas.openxmlformats.org/officeDocument/2006/relationships/hyperlink" Target="consultantplus://offline/ref=884260FC209D6785C193BD959CFC3509A415C89819D89E6161BF732AF896F9BCA93A76FDC1C0EC63B728FB85664D0776E97CBF53B1DBZ1M" TargetMode="External"/><Relationship Id="rId171" Type="http://schemas.openxmlformats.org/officeDocument/2006/relationships/hyperlink" Target="consultantplus://offline/ref=66A25AF2387DBBC8FD108DABF8B791FB78E98BB665FA843DB2065C064E47D5B99B78070D4CD9B0013FA2EA73F1b4A1P" TargetMode="External"/><Relationship Id="rId227" Type="http://schemas.openxmlformats.org/officeDocument/2006/relationships/hyperlink" Target="https://login.consultant.ru/link/?req=doc&amp;demo=2&amp;base=LAW&amp;n=446195&amp;dst=2037&amp;field=134&amp;date=11.06.2023" TargetMode="External"/><Relationship Id="rId269" Type="http://schemas.openxmlformats.org/officeDocument/2006/relationships/hyperlink" Target="consultantplus://offline/ref=66A3527F3D1F0E790AB7EBA5D714D69C80B666966B45089B6E710BDAB876A83256F7A0333A2A89BF5FE770E77Cu1Y7N" TargetMode="External"/><Relationship Id="rId434" Type="http://schemas.openxmlformats.org/officeDocument/2006/relationships/hyperlink" Target="https://login.consultant.ru/link/?req=doc&amp;base=LAW&amp;n=446197&amp;dst=2798&amp;field=134&amp;date=29.05.2023" TargetMode="External"/><Relationship Id="rId476" Type="http://schemas.openxmlformats.org/officeDocument/2006/relationships/hyperlink" Target="consultantplus://offline/ref=28DB4A0AD4F4CC7EF4DEDDFDC9D91B29BB7FAE37B4F8E408B75C3A64D43F5933030A6952E3ABB4441D6E43B182E7DE605F9F8504D5C5vEDFM" TargetMode="External"/><Relationship Id="rId33" Type="http://schemas.openxmlformats.org/officeDocument/2006/relationships/hyperlink" Target="consultantplus://offline/ref=7AFB31957F0D6983E5BE594BB52D29CF3454380623E1C16F7590AA69FB2F3794F6085CC6270C11B9985659BCC1E0E265CF9C2BCC49549E6Bt3dFI" TargetMode="External"/><Relationship Id="rId129" Type="http://schemas.openxmlformats.org/officeDocument/2006/relationships/hyperlink" Target="consultantplus://offline/ref=F2BDF9A17EC761CBF9A74ABCC81D7704FBAEDA0FE86569806F5B61B04576F2A07238CD8FFF106F1F2AFC6AB8E37265B444B9C14390E54E5FvEE1I" TargetMode="External"/><Relationship Id="rId280" Type="http://schemas.openxmlformats.org/officeDocument/2006/relationships/hyperlink" Target="consultantplus://offline/ref=2BCF7D6BD9D368F3EEED2A40ADAAF4E8466C82FC3F339C1278A7A2438AFA3BFC432B3BF5F8A39C6760B27480395E8137724A4C885EC6mFbAN" TargetMode="External"/><Relationship Id="rId336" Type="http://schemas.openxmlformats.org/officeDocument/2006/relationships/hyperlink" Target="https://login.consultant.ru/link/?req=doc&amp;demo=2&amp;base=LAW&amp;n=443769&amp;dst=1772&amp;field=134&amp;date=28.04.2023" TargetMode="External"/><Relationship Id="rId501" Type="http://schemas.openxmlformats.org/officeDocument/2006/relationships/hyperlink" Target="https://login.consultant.ru/link/?req=doc&amp;demo=2&amp;base=LAW&amp;n=443769&amp;dst=475&amp;field=134&amp;date=28.04.2023" TargetMode="External"/><Relationship Id="rId543" Type="http://schemas.openxmlformats.org/officeDocument/2006/relationships/hyperlink" Target="consultantplus://offline/ref=E860984DE3E0A7F1F7B67CAE6482ACA825835BA617461F6994139B70E2636632D2E0EF3E7864912A21A1BF83D790E83D1842F28143gF4BN" TargetMode="External"/><Relationship Id="rId75" Type="http://schemas.openxmlformats.org/officeDocument/2006/relationships/hyperlink" Target="consultantplus://offline/ref=076C15B46DC357EEFA5267F9702BBB92E94AE6076156D7EE4C4C95EE9D7AEC86F61647EC2A10050DC404B440B02A39L" TargetMode="External"/><Relationship Id="rId140" Type="http://schemas.openxmlformats.org/officeDocument/2006/relationships/hyperlink" Target="https://login.consultant.ru/link/?req=doc&amp;base=LAW&amp;n=430635&amp;dst=100354&amp;field=134&amp;date=23.07.2023" TargetMode="External"/><Relationship Id="rId182" Type="http://schemas.openxmlformats.org/officeDocument/2006/relationships/hyperlink" Target="consultantplus://offline/ref=D02FBBF6FD0D7D9B16D74849C6A640C52279C53C18D93D348D7BB5FC98DB2065BC026B86F263F34B5DAC8E297DE11529106D0E93cDjEJ" TargetMode="External"/><Relationship Id="rId378" Type="http://schemas.openxmlformats.org/officeDocument/2006/relationships/hyperlink" Target="https://login.consultant.ru/link/?req=doc&amp;demo=2&amp;base=LAW&amp;n=443769&amp;dst=585&amp;field=134&amp;date=30.04.2023" TargetMode="External"/><Relationship Id="rId403" Type="http://schemas.openxmlformats.org/officeDocument/2006/relationships/hyperlink" Target="https://login.consultant.ru/link/?req=doc&amp;base=LAW&amp;n=430635&amp;dst=100354&amp;field=134&amp;date=23.07.2023" TargetMode="External"/><Relationship Id="rId6" Type="http://schemas.openxmlformats.org/officeDocument/2006/relationships/webSettings" Target="webSettings.xml"/><Relationship Id="rId238" Type="http://schemas.openxmlformats.org/officeDocument/2006/relationships/hyperlink" Target="consultantplus://offline/ref=1927800CB3981DAEDE91ECAA4DFEB92EF99A9D8B83056BE4F2CCF10CEE2730DB5311F81FBA2F70870D68580BDC176846E3BA5DD6240191F4BEPFM" TargetMode="External"/><Relationship Id="rId445" Type="http://schemas.openxmlformats.org/officeDocument/2006/relationships/hyperlink" Target="consultantplus://offline/ref=5FE525A1EF947A93355CEAB7ABB6B0579CD7EA543BA4FF67A214F604DCCC4059DC06EE02828C12FE5646D0EF60757DB7BC11EBAEB602uDN" TargetMode="External"/><Relationship Id="rId487" Type="http://schemas.openxmlformats.org/officeDocument/2006/relationships/hyperlink" Target="consultantplus://offline/ref=34EF289262674C76B9A80004F40673923BCBB52C481EB6A77995A4E0B7088C277ECAD2E6B76B90177773FE5F3BDBF7A69916F35A98C6Y8M" TargetMode="External"/><Relationship Id="rId291" Type="http://schemas.openxmlformats.org/officeDocument/2006/relationships/hyperlink" Target="consultantplus://offline/ref=D8B720F6A57AA86323767AE4BAA66313D301B1DA23A4D0DADD37339FABEF4D77858D2138FE25491358F6B367E9gFpBN" TargetMode="External"/><Relationship Id="rId305" Type="http://schemas.openxmlformats.org/officeDocument/2006/relationships/hyperlink" Target="consultantplus://offline/ref=CB3A11A5666C5FA683833037DFB7849B35F5DA00E496E7180AE807D2BE4AC35FF9557A88EE50C6106FDC0F654EK5g4M" TargetMode="External"/><Relationship Id="rId347" Type="http://schemas.openxmlformats.org/officeDocument/2006/relationships/hyperlink" Target="consultantplus://offline/ref=936A5C0FD94248426D8460F5629D5B21056557147440972005F5F5900EB83C0EA92460A6E089D4F20BDEABF65Dv8S0M" TargetMode="External"/><Relationship Id="rId512" Type="http://schemas.openxmlformats.org/officeDocument/2006/relationships/hyperlink" Target="https://login.consultant.ru/link/?req=doc&amp;demo=2&amp;base=LAW&amp;n=443769&amp;dst=858&amp;field=134&amp;date=29.04.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86" Type="http://schemas.openxmlformats.org/officeDocument/2006/relationships/hyperlink" Target="consultantplus://offline/ref=1927800CB3981DAEDE91ECAA4DFEB92EF99A9D8B83056BE4F2CCF10CEE2730DB5311F81FBA2F70870D68580BDC176846E3BA5DD6240191F4BEPFM" TargetMode="External"/><Relationship Id="rId151" Type="http://schemas.openxmlformats.org/officeDocument/2006/relationships/hyperlink" Target="consultantplus://offline/ref=58C46DE3385670FB0521F4F9FB69B842624E440EC08A992E209EE8C3EF4BE998CD34168F46FB0C05EE974EE082280C084676376F6BE45658I" TargetMode="External"/><Relationship Id="rId389" Type="http://schemas.openxmlformats.org/officeDocument/2006/relationships/hyperlink" Target="https://login.consultant.ru/link/?req=doc&amp;demo=2&amp;base=LAW&amp;n=443769&amp;dst=585&amp;field=134&amp;date=30.04.2023" TargetMode="External"/><Relationship Id="rId554" Type="http://schemas.openxmlformats.org/officeDocument/2006/relationships/hyperlink" Target="consultantplus://offline/ref=E860984DE3E0A7F1F7B67CAE6482ACA825835BA617461F6994139B70E2636632D2E0EF357D69912A21A1BF83D790E83D1842F28143gF4BN" TargetMode="External"/><Relationship Id="rId193" Type="http://schemas.openxmlformats.org/officeDocument/2006/relationships/hyperlink" Target="https://login.consultant.ru/link/?req=doc&amp;demo=2&amp;base=LAW&amp;n=446195&amp;dst=2062&amp;field=134&amp;date=11.06.2023" TargetMode="External"/><Relationship Id="rId207" Type="http://schemas.openxmlformats.org/officeDocument/2006/relationships/hyperlink" Target="https://login.consultant.ru/link/?req=doc&amp;demo=2&amp;base=LAW&amp;n=446195&amp;dst=1634&amp;field=134&amp;date=11.06.2023" TargetMode="External"/><Relationship Id="rId249" Type="http://schemas.openxmlformats.org/officeDocument/2006/relationships/hyperlink" Target="https://login.consultant.ru/link/?req=doc&amp;base=LAW&amp;n=430635&amp;dst=100354&amp;field=134&amp;date=23.07.2023" TargetMode="External"/><Relationship Id="rId414" Type="http://schemas.openxmlformats.org/officeDocument/2006/relationships/hyperlink" Target="consultantplus://offline/ref=1818B4D9E8C8262C727EE49F4E808F50C1783C67B3D1F543655C1F617E0FB47B81B9A07C89A067912E3827B7873B628102E4695341wAq7M" TargetMode="External"/><Relationship Id="rId456" Type="http://schemas.openxmlformats.org/officeDocument/2006/relationships/hyperlink" Target="consultantplus://offline/ref=9BB9DC06A704C8B93FD855E7AE2FD04FE3F1007A9BE23ED6F3327EB8E12DD307A459202D2697365DC647A15B0AEA04BE319A7E449Cy9S6O" TargetMode="External"/><Relationship Id="rId498" Type="http://schemas.openxmlformats.org/officeDocument/2006/relationships/hyperlink" Target="https://login.consultant.ru/link/?req=doc&amp;demo=2&amp;base=LAW&amp;n=429473&amp;date=28.04.2023"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09" Type="http://schemas.openxmlformats.org/officeDocument/2006/relationships/hyperlink" Target="consultantplus://offline/ref=ABD967E3F19AC803B6FB4134E0735EC2D261461E7015D6B73812F57E534D5941425901F69B318C621F7E04D200wDaFO" TargetMode="External"/><Relationship Id="rId260" Type="http://schemas.openxmlformats.org/officeDocument/2006/relationships/hyperlink" Target="consultantplus://offline/ref=2D4E38CCFE0971AB993A06530201516F995A04607106A71A062CE36D4B5B870D5DC5DDB0547A2129B82730165EpCLDN" TargetMode="External"/><Relationship Id="rId316" Type="http://schemas.openxmlformats.org/officeDocument/2006/relationships/hyperlink" Target="consultantplus://offline/ref=1818B4D9E8C8262C727EE49F4E808F50C17F3661BCDCF543655C1F617E0FB47B81B9A07A8BA66FC37F7726EBC16671830EE46B575DA64C61wFq0M" TargetMode="External"/><Relationship Id="rId523" Type="http://schemas.openxmlformats.org/officeDocument/2006/relationships/hyperlink" Target="https://login.consultant.ru/link/?req=doc&amp;demo=2&amp;base=LAW&amp;n=415391&amp;date=29.04.2023" TargetMode="External"/><Relationship Id="rId55" Type="http://schemas.openxmlformats.org/officeDocument/2006/relationships/hyperlink" Target="consultantplus://offline/ref=CA2127C55716F2F6FB1D8F8746C566689B523C7099C7FF0EDBD980C5BA049070C421C54891718238C2AC0C11B8B67A4C9222BB242505y9k7L" TargetMode="External"/><Relationship Id="rId97" Type="http://schemas.openxmlformats.org/officeDocument/2006/relationships/hyperlink" Target="https://login.consultant.ru/link/?req=doc&amp;base=LAW&amp;n=430635&amp;dst=100354&amp;field=134&amp;date=23.07.2023" TargetMode="External"/><Relationship Id="rId120" Type="http://schemas.openxmlformats.org/officeDocument/2006/relationships/hyperlink" Target="consultantplus://offline/ref=747F550818F2E0180D6BB7944D239EA312548B0850C6A5CAD94B85812825281322C211B373CC38EBBC06C45C0F6EDB3B81D4728E037ELFWDJ" TargetMode="External"/><Relationship Id="rId358" Type="http://schemas.openxmlformats.org/officeDocument/2006/relationships/hyperlink" Target="https://login.consultant.ru/link/?req=doc&amp;demo=2&amp;base=LAW&amp;n=443769&amp;dst=858&amp;field=134&amp;date=29.04.2023" TargetMode="External"/><Relationship Id="rId565" Type="http://schemas.openxmlformats.org/officeDocument/2006/relationships/hyperlink" Target="consultantplus://offline/ref=884260FC209D6785C193BD959CFC3509A415C89819D89E6161BF732AF896F9BCA93A76FFC1C3EC63B728FB85664D0776E97CBF53B1DBZ1M" TargetMode="External"/><Relationship Id="rId162" Type="http://schemas.openxmlformats.org/officeDocument/2006/relationships/hyperlink" Target="https://login.consultant.ru/link/?req=doc&amp;demo=2&amp;base=LAW&amp;n=446195&amp;dst=2019&amp;field=134&amp;date=11.06.2023" TargetMode="External"/><Relationship Id="rId218" Type="http://schemas.openxmlformats.org/officeDocument/2006/relationships/hyperlink" Target="consultantplus://offline/ref=58C46DE3385670FB0521F4F9FB69B842624E440EC08A992E209EE8C3EF4BE998CD34168C4FFE0405EE974EE082280C084676376F6BE45658I" TargetMode="External"/><Relationship Id="rId425" Type="http://schemas.openxmlformats.org/officeDocument/2006/relationships/hyperlink" Target="consultantplus://offline/ref=1927800CB3981DAEDE91ECAA4DFEB92EF99A9D8B83056BE4F2CCF10CEE2730DB5311F81AB92427D34B36015B915C6544F4A65DD7B3P9M" TargetMode="External"/><Relationship Id="rId467" Type="http://schemas.openxmlformats.org/officeDocument/2006/relationships/hyperlink" Target="consultantplus://offline/ref=9418ACED1CBC34CCCDA87238A8CE8DD760653E5632B8FF196BC5D21ADE08CDA02E5AD8ACE7B6BF702EDF2839BBB68A7642E054BEECmE22O" TargetMode="External"/><Relationship Id="rId271" Type="http://schemas.openxmlformats.org/officeDocument/2006/relationships/hyperlink" Target="consultantplus://offline/ref=B21823FB1521D207847F23ECD4C717CBA627EDC2C5D5C6A2BE41E2DBD49CB391D49A94DB9A98F1772838A822B3gFZBN" TargetMode="External"/><Relationship Id="rId24" Type="http://schemas.openxmlformats.org/officeDocument/2006/relationships/hyperlink" Target="http://www.govvrn.ru" TargetMode="External"/><Relationship Id="rId66" Type="http://schemas.openxmlformats.org/officeDocument/2006/relationships/hyperlink" Target="consultantplus://offline/ref=0BC3BC03046DCF018EBA553065AC98A93969F5B8F021401A73DBF81D877904366F6F83EBB516493BC5D3CA7D9EDCBC12173FFB30A69A6026M2O3M" TargetMode="External"/><Relationship Id="rId131" Type="http://schemas.openxmlformats.org/officeDocument/2006/relationships/hyperlink" Target="https://login.consultant.ru/link/?req=doc&amp;base=LAW&amp;n=430635&amp;date=04.06.2023" TargetMode="External"/><Relationship Id="rId327" Type="http://schemas.openxmlformats.org/officeDocument/2006/relationships/hyperlink" Target="https://login.consultant.ru/link/?req=doc&amp;demo=2&amp;base=LAW&amp;n=443769&amp;dst=858&amp;field=134&amp;date=28.04.2023" TargetMode="External"/><Relationship Id="rId369" Type="http://schemas.openxmlformats.org/officeDocument/2006/relationships/hyperlink" Target="https://login.consultant.ru/link/?req=doc&amp;demo=2&amp;base=LAW&amp;n=436411&amp;date=29.04.2023" TargetMode="External"/><Relationship Id="rId534" Type="http://schemas.openxmlformats.org/officeDocument/2006/relationships/hyperlink" Target="https://login.consultant.ru/link/?req=doc&amp;demo=2&amp;base=LAW&amp;n=429473&amp;date=29.04.2023" TargetMode="External"/><Relationship Id="rId576" Type="http://schemas.openxmlformats.org/officeDocument/2006/relationships/footer" Target="footer1.xml"/><Relationship Id="rId173" Type="http://schemas.openxmlformats.org/officeDocument/2006/relationships/hyperlink" Target="https://login.consultant.ru/link/?req=doc&amp;demo=2&amp;base=LAW&amp;n=446195&amp;dst=2014&amp;field=134&amp;date=11.06.2023" TargetMode="External"/><Relationship Id="rId229" Type="http://schemas.openxmlformats.org/officeDocument/2006/relationships/hyperlink" Target="consultantplus://offline/ref=58C46DE3385670FB0521F4F9FB69B842624E440EC08A992E209EE8C3EF4BE998CD34168F4CFE0F05EE974EE082280C084676376F6BE45658I" TargetMode="External"/><Relationship Id="rId380" Type="http://schemas.openxmlformats.org/officeDocument/2006/relationships/hyperlink" Target="https://login.consultant.ru/link/?req=doc&amp;demo=2&amp;base=LAW&amp;n=443769&amp;dst=1095&amp;field=134&amp;date=30.04.2023" TargetMode="External"/><Relationship Id="rId436" Type="http://schemas.openxmlformats.org/officeDocument/2006/relationships/hyperlink" Target="consultantplus://offline/ref=12D052B245B13114A3730A985872CC80176116D16B45163C53535F0418DE9E7DDDFD2F2E63641887BEAB7E4AE8566E4B1F5C73BB85n8zAL" TargetMode="External"/><Relationship Id="rId240" Type="http://schemas.openxmlformats.org/officeDocument/2006/relationships/hyperlink" Target="consultantplus://offline/ref=1927800CB3981DAEDE91ECAA4DFEB92EF99A9D8B83056BE4F2CCF10CEE2730DB5311F81DBF2678D65E275957994B7B47E9BA5FD538B0P0M" TargetMode="External"/><Relationship Id="rId478" Type="http://schemas.openxmlformats.org/officeDocument/2006/relationships/hyperlink" Target="consultantplus://offline/ref=28DB4A0AD4F4CC7EF4DEDDFDC9D91B29BB78A830BEF8E408B75C3A64D43F5933030A6952E5ABB7464D3453B5CBB2D17E5D879B00CBC5EC1Av0D1M" TargetMode="External"/><Relationship Id="rId35" Type="http://schemas.openxmlformats.org/officeDocument/2006/relationships/hyperlink" Target="consultantplus://offline/ref=7AFB31957F0D6983E5BE594BB52D29CF3454380623E1C16F7590AA69FB2F3794F6085CC6270C11B99C5659BCC1E0E265CF9C2BCC49549E6Bt3dFI" TargetMode="External"/><Relationship Id="rId77" Type="http://schemas.openxmlformats.org/officeDocument/2006/relationships/hyperlink" Target="consultantplus://offline/ref=076C15B46DC357EEFA5267F9702BBB92E94BE10C675ED7EE4C4C95EE9D7AEC86F61647EC2A10050DC404B440B02A39L" TargetMode="External"/><Relationship Id="rId100" Type="http://schemas.openxmlformats.org/officeDocument/2006/relationships/hyperlink" Target="https://login.consultant.ru/link/?req=doc&amp;base=LAW&amp;n=430635&amp;dst=290&amp;field=134&amp;date=23.07.2023" TargetMode="External"/><Relationship Id="rId282" Type="http://schemas.openxmlformats.org/officeDocument/2006/relationships/hyperlink" Target="consultantplus://offline/ref=2BCF7D6BD9D368F3EEED2A40ADAAF4E8466B87FF383B9C1278A7A2438AFA3BFC432B3BFEF9AD903865A765D8365497297650508A5CmCb7N" TargetMode="External"/><Relationship Id="rId338" Type="http://schemas.openxmlformats.org/officeDocument/2006/relationships/hyperlink" Target="https://login.consultant.ru/link/?req=doc&amp;demo=2&amp;base=LAW&amp;n=436061&amp;date=29.04.2023" TargetMode="External"/><Relationship Id="rId503" Type="http://schemas.openxmlformats.org/officeDocument/2006/relationships/hyperlink" Target="https://login.consultant.ru/link/?req=doc&amp;demo=2&amp;base=LAW&amp;n=201820&amp;date=28.04.2023" TargetMode="External"/><Relationship Id="rId545" Type="http://schemas.openxmlformats.org/officeDocument/2006/relationships/hyperlink" Target="consultantplus://offline/ref=1FC429C40184FEE0711CFF7E7CAC6E34B5D967076981BADAC0733855E2261842965BCA9BE3924BB9C8945D532F68F6C2B79330E6ECZ16BN" TargetMode="External"/><Relationship Id="rId8" Type="http://schemas.openxmlformats.org/officeDocument/2006/relationships/endnotes" Target="endnotes.xml"/><Relationship Id="rId142" Type="http://schemas.openxmlformats.org/officeDocument/2006/relationships/hyperlink" Target="consultantplus://offline/ref=747F550818F2E0180D6BB7944D239EA312548B0850C6A5CAD94B85812825281330C249BF73CD22E0EC49820900L6WFJ" TargetMode="External"/><Relationship Id="rId184" Type="http://schemas.openxmlformats.org/officeDocument/2006/relationships/hyperlink" Target="consultantplus://offline/ref=D02FBBF6FD0D7D9B16D74849C6A640C52279C53C18D93D348D7BB5FC98DB2065BC026B83F168A41F1BF2D77B39AA18290E710E92C32BDC1Fc1jCJ" TargetMode="External"/><Relationship Id="rId391" Type="http://schemas.openxmlformats.org/officeDocument/2006/relationships/hyperlink" Target="https://login.consultant.ru/link/?req=doc&amp;demo=2&amp;base=LAW&amp;n=438468&amp;date=30.04.2023" TargetMode="External"/><Relationship Id="rId405" Type="http://schemas.openxmlformats.org/officeDocument/2006/relationships/hyperlink" Target="consultantplus://offline/ref=A26D5392868C8230DC09BADEC83E8AA6657A426C566C5EA63113D8C9386F2A7D912EBBD2E27C676F2090853A24XEnDL" TargetMode="External"/><Relationship Id="rId447" Type="http://schemas.openxmlformats.org/officeDocument/2006/relationships/hyperlink" Target="consultantplus://offline/ref=5FE525A1EF947A93355CEAB7ABB6B0579CD7EA543BA4FF67A214F604DCCC4059DC06EE02838C12FE5646D0EF60757DB7BC11EBAEB602uDN" TargetMode="External"/><Relationship Id="rId251" Type="http://schemas.openxmlformats.org/officeDocument/2006/relationships/hyperlink" Target="https://login.consultant.ru/link/?req=doc&amp;base=LAW&amp;n=430635&amp;dst=100354&amp;field=134&amp;date=23.07.2023" TargetMode="External"/><Relationship Id="rId489" Type="http://schemas.openxmlformats.org/officeDocument/2006/relationships/hyperlink" Target="consultantplus://offline/ref=1A03A3BDA08D5623BAD2A619FF4672F115A7E3ACDCA90D3BC0A447CE7850634857A6876F5B4B4744CB7002951EC8D7F17F74B444DB82EC27p9b6N" TargetMode="External"/><Relationship Id="rId46" Type="http://schemas.openxmlformats.org/officeDocument/2006/relationships/hyperlink" Target="https://login.consultant.ru/link/?req=doc&amp;base=LAW&amp;n=430635&amp;date=04.06.2023" TargetMode="External"/><Relationship Id="rId293" Type="http://schemas.openxmlformats.org/officeDocument/2006/relationships/hyperlink" Target="consultantplus://offline/ref=424779DF349E54E0A857C173ADE79539D3056E9969890E927BADA30A19E2E527BBC99A9B17E9DEC624D7A7C53D4Ba2M" TargetMode="External"/><Relationship Id="rId307" Type="http://schemas.openxmlformats.org/officeDocument/2006/relationships/hyperlink" Target="https://login.consultant.ru/link/?req=doc&amp;demo=2&amp;base=LAW&amp;n=418348&amp;dst=100012&amp;field=134&amp;date=30.04.2023" TargetMode="External"/><Relationship Id="rId349" Type="http://schemas.openxmlformats.org/officeDocument/2006/relationships/hyperlink" Target="https://login.consultant.ru/link/?req=doc&amp;demo=2&amp;base=LAW&amp;n=443769&amp;dst=500&amp;field=134&amp;date=29.04.2023" TargetMode="External"/><Relationship Id="rId514" Type="http://schemas.openxmlformats.org/officeDocument/2006/relationships/hyperlink" Target="https://login.consultant.ru/link/?req=doc&amp;demo=2&amp;base=LAW&amp;n=443769&amp;dst=498&amp;field=134&amp;date=29.04.2023" TargetMode="External"/><Relationship Id="rId556" Type="http://schemas.openxmlformats.org/officeDocument/2006/relationships/hyperlink" Target="https://login.consultant.ru/link/?req=doc&amp;base=LAW&amp;n=430635&amp;date=04.06.2023" TargetMode="External"/><Relationship Id="rId88" Type="http://schemas.openxmlformats.org/officeDocument/2006/relationships/hyperlink" Target="consultantplus://offline/ref=1927800CB3981DAEDE91ECAA4DFEB92EF99A9D8B83056BE4F2CCF10CEE2730DB5311F81DBF2678D65E275957994B7B47E9BA5FD538B0P0M" TargetMode="External"/><Relationship Id="rId111" Type="http://schemas.openxmlformats.org/officeDocument/2006/relationships/hyperlink" Target="consultantplus://offline/ref=765E3007C15289CBFE812B287B8A15946B404017410B1EE44F3D3FA245803CA050F5C0E382D6566EE93AF8E8520A685D485A314E5C9DBD0FmEy4H" TargetMode="External"/><Relationship Id="rId153" Type="http://schemas.openxmlformats.org/officeDocument/2006/relationships/hyperlink" Target="https://login.consultant.ru/link/?req=doc&amp;demo=2&amp;base=LAW&amp;n=446195&amp;dst=2016&amp;field=134&amp;date=11.06.2023" TargetMode="External"/><Relationship Id="rId195" Type="http://schemas.openxmlformats.org/officeDocument/2006/relationships/hyperlink" Target="https://login.consultant.ru/link/?req=doc&amp;demo=2&amp;base=LAW&amp;n=446195&amp;dst=2028&amp;field=134&amp;date=11.06.2023" TargetMode="External"/><Relationship Id="rId209" Type="http://schemas.openxmlformats.org/officeDocument/2006/relationships/hyperlink" Target="https://login.consultant.ru/link/?req=doc&amp;base=LAW&amp;n=430635&amp;dst=100354&amp;field=134&amp;date=23.07.2023" TargetMode="External"/><Relationship Id="rId360" Type="http://schemas.openxmlformats.org/officeDocument/2006/relationships/hyperlink" Target="https://login.consultant.ru/link/?req=doc&amp;demo=2&amp;base=LAW&amp;n=443769&amp;dst=1694&amp;field=134&amp;date=29.04.2023" TargetMode="External"/><Relationship Id="rId416" Type="http://schemas.openxmlformats.org/officeDocument/2006/relationships/hyperlink" Target="consultantplus://offline/ref=1818B4D9E8C8262C727EE49F4E808F50C17F3661BCDCF543655C1F617E0FB47B81B9A07A8BA66FC37F7726EBC16671830EE46B575DA64C61wFq0M" TargetMode="External"/><Relationship Id="rId220" Type="http://schemas.openxmlformats.org/officeDocument/2006/relationships/hyperlink" Target="consultantplus://offline/ref=58C46DE3385670FB0521F4F9FB69B842624E440EC08A992E209EE8C3EF4BE998CD34168C4FFD0405EE974EE082280C084676376F6BE45658I" TargetMode="External"/><Relationship Id="rId458" Type="http://schemas.openxmlformats.org/officeDocument/2006/relationships/hyperlink" Target="https://login.consultant.ru/link/?req=doc&amp;base=LAW&amp;n=430635&amp;dst=100352&amp;field=134&amp;date=23.07.2023" TargetMode="External"/><Relationship Id="rId15" Type="http://schemas.openxmlformats.org/officeDocument/2006/relationships/hyperlink" Target="https://login.consultant.ru/link/?req=doc&amp;base=LAW&amp;n=430635&amp;dst=100354&amp;field=134&amp;date=23.07.2023" TargetMode="External"/><Relationship Id="rId57" Type="http://schemas.openxmlformats.org/officeDocument/2006/relationships/hyperlink" Target="consultantplus://offline/ref=83F5098213DDAB597B945122789C696620B2EB4598CFD282C41594BF42C8589C2446C3CAE3BC1893B81D92FA086BC0C72040ADE92B6BN677L" TargetMode="External"/><Relationship Id="rId262" Type="http://schemas.openxmlformats.org/officeDocument/2006/relationships/hyperlink" Target="consultantplus://offline/ref=3A13A0CD4640A75932EAE2ECA1DED176CBEC7700AA0DA0F0D80E938A774518D6004936E464CB9D650B85C1A7C3880CEF1F9B15DCA3UEO8N" TargetMode="External"/><Relationship Id="rId318" Type="http://schemas.openxmlformats.org/officeDocument/2006/relationships/hyperlink" Target="consultantplus://offline/ref=1818B4D9E8C8262C727EE49F4E808F50C1783D60BCDFF543655C1F617E0FB47B93B9F87689AF72C57B6270BA87w3q0M" TargetMode="External"/><Relationship Id="rId525" Type="http://schemas.openxmlformats.org/officeDocument/2006/relationships/hyperlink" Target="https://login.consultant.ru/link/?req=doc&amp;demo=2&amp;base=LAW&amp;n=443769&amp;dst=858&amp;field=134&amp;date=29.04.2023" TargetMode="External"/><Relationship Id="rId567" Type="http://schemas.openxmlformats.org/officeDocument/2006/relationships/hyperlink" Target="consultantplus://offline/ref=A3260BADE10879229878BC1E37E24F098D006CA2E18374280BCD8D7E440696750DE40C0C904B80B61CF425E7C927899F8C2840BC32Z1h4O" TargetMode="External"/><Relationship Id="rId99" Type="http://schemas.openxmlformats.org/officeDocument/2006/relationships/hyperlink" Target="https://login.consultant.ru/link/?req=doc&amp;base=LAW&amp;n=430635&amp;dst=100354&amp;field=134&amp;date=23.07.2023" TargetMode="External"/><Relationship Id="rId122" Type="http://schemas.openxmlformats.org/officeDocument/2006/relationships/hyperlink" Target="consultantplus://offline/ref=747F550818F2E0180D6BB7944D239EA312548B0850C6A5CAD94B85812825281322C211B671CD37B4B913D5040068C12585CE6E8C01L7WFJ" TargetMode="External"/><Relationship Id="rId164" Type="http://schemas.openxmlformats.org/officeDocument/2006/relationships/hyperlink" Target="https://login.consultant.ru/link/?req=doc&amp;demo=2&amp;base=LAW&amp;n=446195&amp;dst=2412&amp;field=134&amp;date=11.06.2023" TargetMode="External"/><Relationship Id="rId371" Type="http://schemas.openxmlformats.org/officeDocument/2006/relationships/hyperlink" Target="consultantplus://offline/ref=1927800CB3981DAEDE91ECAA4DFEB92EF99A9D8B83056BE4F2CCF10CEE2730DB5311F81AB92427D34B36015B915C6544F4A65DD7B3P9M" TargetMode="External"/><Relationship Id="rId427" Type="http://schemas.openxmlformats.org/officeDocument/2006/relationships/hyperlink" Target="consultantplus://offline/ref=1927800CB3981DAEDE91ECAA4DFEB92EF99A9D8B83056BE4F2CCF10CEE2730DB5311F81FBA2F70870D68580BDC176846E3BA5DD6240191F4BEPFM" TargetMode="External"/><Relationship Id="rId469" Type="http://schemas.openxmlformats.org/officeDocument/2006/relationships/hyperlink" Target="consultantplus://offline/ref=6C9F66B1081494F263F749228AB25D34D5908F215BAC7A8BD937C529D777E794F8039B28A6166EA378A1974671F877BB8369651EF4EB40O" TargetMode="External"/><Relationship Id="rId26" Type="http://schemas.openxmlformats.org/officeDocument/2006/relationships/hyperlink" Target="consultantplus://offline/ref=BF84463E9630928B37D8738AF9E16B9D2BD85B1B9053DFB74D81A0979636438499D658F6C34662F42ACB452615k1G3M" TargetMode="External"/><Relationship Id="rId231" Type="http://schemas.openxmlformats.org/officeDocument/2006/relationships/hyperlink" Target="consultantplus://offline/ref=58C46DE3385670FB0521F4F9FB69B842624E440EC08A992E209EE8C3EF4BE998CD34168F4CFE0F05EE974EE082280C084676376F6BE45658I" TargetMode="External"/><Relationship Id="rId273" Type="http://schemas.openxmlformats.org/officeDocument/2006/relationships/hyperlink" Target="consultantplus://offline/ref=C60D7C0938026C2A5AB0E7F80991FB9DC7EA46BD4DF87BDA3B552B635897E2400E2F9BE6356BA2B6AA850FBED7B75F1FFF9DBC8BD1NBa4N" TargetMode="External"/><Relationship Id="rId329" Type="http://schemas.openxmlformats.org/officeDocument/2006/relationships/hyperlink" Target="https://login.consultant.ru/link/?req=doc&amp;demo=2&amp;base=LAW&amp;n=443769&amp;dst=582&amp;field=134&amp;date=28.04.2023" TargetMode="External"/><Relationship Id="rId480" Type="http://schemas.openxmlformats.org/officeDocument/2006/relationships/hyperlink" Target="consultantplus://offline/ref=B1D94782856C31DE4994E28C3885DEE9FB7294320C2DFE2D19BC9797B337D5915A239AB9ADB2467AE94D65606226W0M" TargetMode="External"/><Relationship Id="rId536" Type="http://schemas.openxmlformats.org/officeDocument/2006/relationships/hyperlink" Target="https://login.consultant.ru/link/?req=doc&amp;demo=2&amp;base=LAW&amp;n=435969&amp;dst=101007&amp;field=134&amp;date=29.04.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6875-4FDD-4139-8D90-3114D1E6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Pages>
  <Words>190975</Words>
  <Characters>1088560</Characters>
  <Application>Microsoft Office Word</Application>
  <DocSecurity>0</DocSecurity>
  <Lines>9071</Lines>
  <Paragraphs>2553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Ольга П. Овсянникова</cp:lastModifiedBy>
  <cp:revision>118</cp:revision>
  <cp:lastPrinted>2022-09-21T10:46:00Z</cp:lastPrinted>
  <dcterms:created xsi:type="dcterms:W3CDTF">2022-12-30T07:17:00Z</dcterms:created>
  <dcterms:modified xsi:type="dcterms:W3CDTF">2023-12-05T08:24:00Z</dcterms:modified>
</cp:coreProperties>
</file>