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E42A9C" w:rsidRDefault="00361B58" w:rsidP="00894A59">
      <w:pPr>
        <w:ind w:firstLine="709"/>
      </w:pPr>
      <w:r w:rsidRPr="00E42A9C">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-510540</wp:posOffset>
            </wp:positionV>
            <wp:extent cx="1255395" cy="178117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781175"/>
                    </a:xfrm>
                    <a:prstGeom prst="rect">
                      <a:avLst/>
                    </a:prstGeom>
                    <a:solidFill>
                      <a:srgbClr val="000000"/>
                    </a:solidFill>
                    <a:ln w="12700">
                      <a:miter lim="800000"/>
                      <a:headEnd/>
                      <a:tailEnd/>
                    </a:ln>
                  </pic:spPr>
                </pic:pic>
              </a:graphicData>
            </a:graphic>
          </wp:anchor>
        </w:drawing>
      </w:r>
      <w:r w:rsidR="00FC664F">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1.2pt;margin-top:-30.45pt;width:320.55pt;height:12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AD65EA" w:rsidRPr="0094564A" w:rsidRDefault="00AD65EA"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AD65EA" w:rsidRPr="0094564A" w:rsidRDefault="00AD65EA"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FC664F">
        <w:rPr>
          <w:noProof/>
        </w:rPr>
        <w:pict>
          <v:shape id="Поле 3" o:spid="_x0000_s1027" type="#_x0000_t202" style="position:absolute;left:0;text-align:left;margin-left:401.75pt;margin-top:-30.3pt;width:124.5pt;height:1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AD65EA" w:rsidRPr="0094564A" w:rsidRDefault="00AD65EA" w:rsidP="001266DF">
                  <w:pPr>
                    <w:ind w:right="93"/>
                    <w:jc w:val="center"/>
                    <w:rPr>
                      <w:sz w:val="52"/>
                      <w:szCs w:val="52"/>
                    </w:rPr>
                  </w:pPr>
                  <w:r>
                    <w:rPr>
                      <w:b/>
                      <w:bCs/>
                      <w:sz w:val="52"/>
                      <w:szCs w:val="52"/>
                    </w:rPr>
                    <w:t xml:space="preserve">№ </w:t>
                  </w:r>
                  <w:r w:rsidR="00AB66B2">
                    <w:rPr>
                      <w:b/>
                      <w:bCs/>
                      <w:sz w:val="52"/>
                      <w:szCs w:val="52"/>
                    </w:rPr>
                    <w:t>156</w:t>
                  </w:r>
                </w:p>
                <w:p w:rsidR="00AD65EA" w:rsidRDefault="00A56FA6" w:rsidP="00C47535">
                  <w:pPr>
                    <w:jc w:val="center"/>
                    <w:rPr>
                      <w:b/>
                      <w:bCs/>
                      <w:sz w:val="36"/>
                      <w:szCs w:val="36"/>
                    </w:rPr>
                  </w:pPr>
                  <w:r>
                    <w:rPr>
                      <w:b/>
                      <w:bCs/>
                      <w:sz w:val="36"/>
                      <w:szCs w:val="36"/>
                    </w:rPr>
                    <w:t>24</w:t>
                  </w:r>
                  <w:r w:rsidR="00AD65EA">
                    <w:rPr>
                      <w:b/>
                      <w:bCs/>
                      <w:sz w:val="36"/>
                      <w:szCs w:val="36"/>
                    </w:rPr>
                    <w:t xml:space="preserve"> мая</w:t>
                  </w:r>
                </w:p>
                <w:p w:rsidR="00AD65EA" w:rsidRPr="0094564A" w:rsidRDefault="00AD65EA" w:rsidP="00F5175E">
                  <w:pPr>
                    <w:jc w:val="center"/>
                    <w:rPr>
                      <w:b/>
                      <w:bCs/>
                      <w:sz w:val="36"/>
                      <w:szCs w:val="36"/>
                    </w:rPr>
                  </w:pPr>
                  <w:r>
                    <w:rPr>
                      <w:b/>
                      <w:bCs/>
                      <w:sz w:val="36"/>
                      <w:szCs w:val="36"/>
                    </w:rPr>
                    <w:t>2024</w:t>
                  </w:r>
                  <w:r w:rsidRPr="0094564A">
                    <w:rPr>
                      <w:b/>
                      <w:bCs/>
                      <w:sz w:val="36"/>
                      <w:szCs w:val="36"/>
                    </w:rPr>
                    <w:t xml:space="preserve"> года </w:t>
                  </w:r>
                </w:p>
                <w:p w:rsidR="00AD65EA" w:rsidRPr="0094564A" w:rsidRDefault="00AD65EA" w:rsidP="00E91853">
                  <w:pPr>
                    <w:ind w:left="-426" w:right="377"/>
                  </w:pPr>
                </w:p>
              </w:txbxContent>
            </v:textbox>
          </v:shape>
        </w:pict>
      </w:r>
    </w:p>
    <w:p w:rsidR="00011173" w:rsidRPr="00E42A9C" w:rsidRDefault="00011173" w:rsidP="00894A59">
      <w:pPr>
        <w:ind w:firstLine="709"/>
      </w:pPr>
    </w:p>
    <w:p w:rsidR="00011173" w:rsidRPr="00E42A9C" w:rsidRDefault="00011173" w:rsidP="00894A59">
      <w:pPr>
        <w:ind w:firstLine="709"/>
      </w:pPr>
    </w:p>
    <w:p w:rsidR="00011173" w:rsidRPr="00E42A9C" w:rsidRDefault="00011173" w:rsidP="00894A59">
      <w:pPr>
        <w:ind w:firstLine="709"/>
      </w:pPr>
    </w:p>
    <w:p w:rsidR="00011173" w:rsidRPr="00E42A9C" w:rsidRDefault="00011173" w:rsidP="00894A59">
      <w:pPr>
        <w:ind w:firstLine="709"/>
      </w:pPr>
    </w:p>
    <w:p w:rsidR="00011173" w:rsidRPr="00E42A9C" w:rsidRDefault="00011173" w:rsidP="00894A59">
      <w:pPr>
        <w:ind w:firstLine="709"/>
      </w:pPr>
    </w:p>
    <w:p w:rsidR="00011173" w:rsidRPr="00E42A9C" w:rsidRDefault="00011173" w:rsidP="00894A59">
      <w:pPr>
        <w:ind w:firstLine="709"/>
      </w:pPr>
    </w:p>
    <w:p w:rsidR="00011173" w:rsidRPr="00E42A9C" w:rsidRDefault="00011173" w:rsidP="00894A59">
      <w:pPr>
        <w:ind w:firstLine="709"/>
      </w:pPr>
    </w:p>
    <w:p w:rsidR="00DA0CC3" w:rsidRPr="00E42A9C" w:rsidRDefault="00FC664F" w:rsidP="00894A59">
      <w:pPr>
        <w:ind w:firstLine="709"/>
        <w:rPr>
          <w:i/>
        </w:rPr>
      </w:pPr>
      <w:r w:rsidRPr="00FC664F">
        <w:rPr>
          <w:noProof/>
        </w:rPr>
        <w:pict>
          <v:line id="Прямая соединительная линия 6" o:spid="_x0000_s1033"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E42A9C" w:rsidRDefault="006763B1" w:rsidP="00894A59">
      <w:pPr>
        <w:ind w:firstLine="709"/>
        <w:jc w:val="center"/>
      </w:pPr>
      <w:r w:rsidRPr="00E42A9C">
        <w:t xml:space="preserve">Официальная информация </w:t>
      </w:r>
    </w:p>
    <w:p w:rsidR="006763B1" w:rsidRPr="00E42A9C" w:rsidRDefault="00E40250" w:rsidP="00894A59">
      <w:pPr>
        <w:pBdr>
          <w:bottom w:val="single" w:sz="12" w:space="1" w:color="auto"/>
        </w:pBdr>
        <w:ind w:firstLine="709"/>
        <w:jc w:val="center"/>
      </w:pPr>
      <w:r w:rsidRPr="00E42A9C">
        <w:t>администрации</w:t>
      </w:r>
      <w:r w:rsidR="006763B1" w:rsidRPr="00E42A9C">
        <w:t xml:space="preserve"> Грибановского муниципального района</w:t>
      </w:r>
    </w:p>
    <w:p w:rsidR="001B6E9B" w:rsidRPr="00E42A9C" w:rsidRDefault="001B6E9B" w:rsidP="00894A59">
      <w:pPr>
        <w:autoSpaceDE w:val="0"/>
        <w:autoSpaceDN w:val="0"/>
        <w:adjustRightInd w:val="0"/>
        <w:ind w:firstLine="709"/>
        <w:jc w:val="center"/>
        <w:rPr>
          <w:sz w:val="16"/>
          <w:szCs w:val="16"/>
        </w:rPr>
      </w:pPr>
    </w:p>
    <w:p w:rsidR="00361B58" w:rsidRPr="00AB66B2" w:rsidRDefault="00361B58" w:rsidP="00894A59">
      <w:pPr>
        <w:autoSpaceDE w:val="0"/>
        <w:autoSpaceDN w:val="0"/>
        <w:adjustRightInd w:val="0"/>
        <w:ind w:firstLine="709"/>
        <w:jc w:val="both"/>
        <w:rPr>
          <w:sz w:val="16"/>
          <w:szCs w:val="16"/>
        </w:rPr>
      </w:pPr>
    </w:p>
    <w:p w:rsidR="00AB66B2" w:rsidRPr="00AB66B2" w:rsidRDefault="00AB66B2" w:rsidP="00AB66B2">
      <w:pPr>
        <w:jc w:val="center"/>
        <w:rPr>
          <w:bCs/>
          <w:color w:val="000000"/>
          <w:sz w:val="16"/>
          <w:szCs w:val="16"/>
        </w:rPr>
      </w:pPr>
      <w:r w:rsidRPr="00AB66B2">
        <w:rPr>
          <w:bCs/>
          <w:color w:val="000000"/>
          <w:sz w:val="16"/>
          <w:szCs w:val="16"/>
        </w:rPr>
        <w:t>АДМИНИСТРАЦИЯ</w:t>
      </w:r>
    </w:p>
    <w:p w:rsidR="00AB66B2" w:rsidRPr="00AB66B2" w:rsidRDefault="00AB66B2" w:rsidP="00AB66B2">
      <w:pPr>
        <w:keepNext/>
        <w:autoSpaceDE w:val="0"/>
        <w:autoSpaceDN w:val="0"/>
        <w:jc w:val="center"/>
        <w:outlineLvl w:val="0"/>
        <w:rPr>
          <w:bCs/>
          <w:color w:val="000000"/>
          <w:sz w:val="16"/>
          <w:szCs w:val="16"/>
        </w:rPr>
      </w:pPr>
      <w:r w:rsidRPr="00AB66B2">
        <w:rPr>
          <w:bCs/>
          <w:color w:val="000000"/>
          <w:sz w:val="16"/>
          <w:szCs w:val="16"/>
        </w:rPr>
        <w:t>ГРИБАНОВСКОГО МУНИЦИПАЛЬНОГО РАЙОНА</w:t>
      </w:r>
    </w:p>
    <w:p w:rsidR="00AB66B2" w:rsidRPr="00AB66B2" w:rsidRDefault="00AB66B2" w:rsidP="00AB66B2">
      <w:pPr>
        <w:jc w:val="center"/>
        <w:rPr>
          <w:bCs/>
          <w:color w:val="000000"/>
          <w:sz w:val="16"/>
          <w:szCs w:val="16"/>
        </w:rPr>
      </w:pPr>
      <w:r w:rsidRPr="00AB66B2">
        <w:rPr>
          <w:bCs/>
          <w:color w:val="000000"/>
          <w:sz w:val="16"/>
          <w:szCs w:val="16"/>
        </w:rPr>
        <w:t>ВОРОНЕЖСКОЙ ОБЛАСТИ</w:t>
      </w:r>
    </w:p>
    <w:p w:rsidR="00AB66B2" w:rsidRPr="00AB66B2" w:rsidRDefault="00AB66B2" w:rsidP="00AB66B2">
      <w:pPr>
        <w:jc w:val="center"/>
        <w:rPr>
          <w:bCs/>
          <w:iCs/>
          <w:sz w:val="16"/>
          <w:szCs w:val="16"/>
        </w:rPr>
      </w:pPr>
    </w:p>
    <w:p w:rsidR="00AB66B2" w:rsidRPr="00AB66B2" w:rsidRDefault="00AB66B2" w:rsidP="00AB66B2">
      <w:pPr>
        <w:jc w:val="center"/>
        <w:rPr>
          <w:bCs/>
          <w:color w:val="000000"/>
          <w:sz w:val="16"/>
          <w:szCs w:val="16"/>
        </w:rPr>
      </w:pPr>
      <w:proofErr w:type="gramStart"/>
      <w:r w:rsidRPr="00AB66B2">
        <w:rPr>
          <w:bCs/>
          <w:color w:val="000000"/>
          <w:sz w:val="16"/>
          <w:szCs w:val="16"/>
        </w:rPr>
        <w:t>П</w:t>
      </w:r>
      <w:proofErr w:type="gramEnd"/>
      <w:r w:rsidRPr="00AB66B2">
        <w:rPr>
          <w:bCs/>
          <w:color w:val="000000"/>
          <w:sz w:val="16"/>
          <w:szCs w:val="16"/>
        </w:rPr>
        <w:t xml:space="preserve"> О С Т А Н О В Л Е Н И Е</w:t>
      </w:r>
    </w:p>
    <w:p w:rsidR="00AB66B2" w:rsidRPr="00AB66B2" w:rsidRDefault="00AB66B2" w:rsidP="00AB66B2">
      <w:pPr>
        <w:jc w:val="center"/>
        <w:rPr>
          <w:sz w:val="16"/>
          <w:szCs w:val="16"/>
        </w:rPr>
      </w:pPr>
    </w:p>
    <w:p w:rsidR="00AB66B2" w:rsidRPr="00AB66B2" w:rsidRDefault="00AB66B2" w:rsidP="00AB66B2">
      <w:pPr>
        <w:rPr>
          <w:color w:val="000000"/>
          <w:sz w:val="16"/>
          <w:szCs w:val="16"/>
        </w:rPr>
      </w:pPr>
      <w:r w:rsidRPr="00AB66B2">
        <w:rPr>
          <w:color w:val="000000"/>
          <w:sz w:val="16"/>
          <w:szCs w:val="16"/>
        </w:rPr>
        <w:t>от 15.05.2024 г. № 384</w:t>
      </w:r>
    </w:p>
    <w:p w:rsidR="00AB66B2" w:rsidRPr="00AB66B2" w:rsidRDefault="00AB66B2" w:rsidP="00AB66B2">
      <w:pPr>
        <w:rPr>
          <w:color w:val="000000"/>
          <w:sz w:val="16"/>
          <w:szCs w:val="16"/>
        </w:rPr>
      </w:pPr>
      <w:proofErr w:type="spellStart"/>
      <w:r w:rsidRPr="00AB66B2">
        <w:rPr>
          <w:color w:val="000000"/>
          <w:sz w:val="16"/>
          <w:szCs w:val="16"/>
        </w:rPr>
        <w:t>пгт</w:t>
      </w:r>
      <w:proofErr w:type="spellEnd"/>
      <w:r w:rsidRPr="00AB66B2">
        <w:rPr>
          <w:color w:val="000000"/>
          <w:sz w:val="16"/>
          <w:szCs w:val="16"/>
        </w:rPr>
        <w:t xml:space="preserve"> Грибановский</w:t>
      </w:r>
    </w:p>
    <w:p w:rsidR="00AB66B2" w:rsidRPr="00AB66B2" w:rsidRDefault="00AB66B2" w:rsidP="00AB66B2">
      <w:pPr>
        <w:rPr>
          <w:color w:val="000000"/>
          <w:sz w:val="16"/>
          <w:szCs w:val="16"/>
        </w:rPr>
      </w:pPr>
    </w:p>
    <w:p w:rsidR="00AB66B2" w:rsidRPr="00AB66B2" w:rsidRDefault="00AB66B2" w:rsidP="00AB66B2">
      <w:pPr>
        <w:ind w:right="5527"/>
        <w:jc w:val="both"/>
        <w:rPr>
          <w:sz w:val="16"/>
          <w:szCs w:val="16"/>
        </w:rPr>
      </w:pPr>
      <w:r w:rsidRPr="00AB66B2">
        <w:rPr>
          <w:sz w:val="16"/>
          <w:szCs w:val="16"/>
        </w:rPr>
        <w:t>О внесении изменений в состав межведомственной комиссии, утвержденный постановлением администрации Грибановского муниципального района от 03.04.2019 г. № 151 «О дополнительных мерах социальной поддержки  медицинским работникам организаций здравоохранения, расположенных на территории Грибановского муниципального района Воронежской области»</w:t>
      </w:r>
    </w:p>
    <w:p w:rsidR="00AB66B2" w:rsidRPr="00AB66B2" w:rsidRDefault="00AB66B2" w:rsidP="00AB66B2">
      <w:pPr>
        <w:jc w:val="both"/>
        <w:rPr>
          <w:sz w:val="16"/>
          <w:szCs w:val="16"/>
        </w:rPr>
      </w:pPr>
    </w:p>
    <w:p w:rsidR="00AB66B2" w:rsidRPr="00AB66B2" w:rsidRDefault="00AB66B2" w:rsidP="00AB66B2">
      <w:pPr>
        <w:tabs>
          <w:tab w:val="left" w:pos="0"/>
        </w:tabs>
        <w:jc w:val="both"/>
        <w:rPr>
          <w:b/>
          <w:bCs/>
          <w:sz w:val="16"/>
          <w:szCs w:val="16"/>
        </w:rPr>
      </w:pPr>
      <w:r w:rsidRPr="00AB66B2">
        <w:rPr>
          <w:sz w:val="16"/>
          <w:szCs w:val="16"/>
        </w:rPr>
        <w:tab/>
        <w:t xml:space="preserve">В связи с организационно-штатными изменениями администрация Грибановского муниципального района Воронежской области                                    </w:t>
      </w:r>
      <w:proofErr w:type="gramStart"/>
      <w:r w:rsidRPr="00AB66B2">
        <w:rPr>
          <w:b/>
          <w:bCs/>
          <w:sz w:val="16"/>
          <w:szCs w:val="16"/>
        </w:rPr>
        <w:t>п</w:t>
      </w:r>
      <w:proofErr w:type="gramEnd"/>
      <w:r w:rsidRPr="00AB66B2">
        <w:rPr>
          <w:b/>
          <w:bCs/>
          <w:sz w:val="16"/>
          <w:szCs w:val="16"/>
        </w:rPr>
        <w:t xml:space="preserve"> о с т а н о в л я е т:</w:t>
      </w:r>
    </w:p>
    <w:p w:rsidR="00AB66B2" w:rsidRPr="00AB66B2" w:rsidRDefault="00AB66B2" w:rsidP="00AB66B2">
      <w:pPr>
        <w:numPr>
          <w:ilvl w:val="0"/>
          <w:numId w:val="42"/>
        </w:numPr>
        <w:autoSpaceDE w:val="0"/>
        <w:autoSpaceDN w:val="0"/>
        <w:adjustRightInd w:val="0"/>
        <w:ind w:left="0" w:firstLine="709"/>
        <w:jc w:val="both"/>
        <w:rPr>
          <w:bCs/>
          <w:sz w:val="16"/>
          <w:szCs w:val="16"/>
        </w:rPr>
      </w:pPr>
      <w:r w:rsidRPr="00AB66B2">
        <w:rPr>
          <w:bCs/>
          <w:sz w:val="16"/>
          <w:szCs w:val="16"/>
        </w:rPr>
        <w:t>Внести в состав межведомственной комиссии администрации Грибановского муниципального района Воронежской области по назначению дополнительных мер социальной поддержки медицинским работникам организаций здравоохранения, расположенных на территории Грибановского муниципального района Воронежской области (далее - Комиссия), утвержденный постановлением  администрации Грибановского муниципального района Воронежской области от 03.04.2019 г. № 151 «</w:t>
      </w:r>
      <w:r w:rsidRPr="00AB66B2">
        <w:rPr>
          <w:rFonts w:ascii="Times New Roman CYR" w:hAnsi="Times New Roman CYR" w:cs="Times New Roman CYR"/>
          <w:bCs/>
          <w:sz w:val="16"/>
          <w:szCs w:val="16"/>
        </w:rPr>
        <w:t>О дополнительных мерах социальной поддержки  медицинским работникам организаций здравоохранения, расположенных на территории Грибановского муниципального района Воронежской области</w:t>
      </w:r>
      <w:r w:rsidRPr="00AB66B2">
        <w:rPr>
          <w:bCs/>
          <w:sz w:val="16"/>
          <w:szCs w:val="16"/>
        </w:rPr>
        <w:t>» следующие изменения:</w:t>
      </w:r>
    </w:p>
    <w:p w:rsidR="00AB66B2" w:rsidRPr="00AB66B2" w:rsidRDefault="00AB66B2" w:rsidP="00AB66B2">
      <w:pPr>
        <w:numPr>
          <w:ilvl w:val="1"/>
          <w:numId w:val="43"/>
        </w:numPr>
        <w:autoSpaceDE w:val="0"/>
        <w:autoSpaceDN w:val="0"/>
        <w:adjustRightInd w:val="0"/>
        <w:ind w:left="0" w:firstLine="709"/>
        <w:jc w:val="both"/>
        <w:rPr>
          <w:bCs/>
          <w:sz w:val="16"/>
          <w:szCs w:val="16"/>
        </w:rPr>
      </w:pPr>
      <w:r w:rsidRPr="00AB66B2">
        <w:rPr>
          <w:bCs/>
          <w:sz w:val="16"/>
          <w:szCs w:val="16"/>
        </w:rPr>
        <w:t>Вывести из состава Комиссии:</w:t>
      </w:r>
    </w:p>
    <w:p w:rsidR="00AB66B2" w:rsidRPr="00AB66B2" w:rsidRDefault="00AB66B2" w:rsidP="00AB66B2">
      <w:pPr>
        <w:autoSpaceDE w:val="0"/>
        <w:autoSpaceDN w:val="0"/>
        <w:adjustRightInd w:val="0"/>
        <w:ind w:firstLine="783"/>
        <w:jc w:val="both"/>
        <w:rPr>
          <w:bCs/>
          <w:sz w:val="16"/>
          <w:szCs w:val="16"/>
        </w:rPr>
      </w:pPr>
      <w:r w:rsidRPr="00AB66B2">
        <w:rPr>
          <w:bCs/>
          <w:sz w:val="16"/>
          <w:szCs w:val="16"/>
        </w:rPr>
        <w:t xml:space="preserve">- </w:t>
      </w:r>
      <w:proofErr w:type="spellStart"/>
      <w:r w:rsidRPr="00AB66B2">
        <w:rPr>
          <w:bCs/>
          <w:sz w:val="16"/>
          <w:szCs w:val="16"/>
        </w:rPr>
        <w:t>Ефанову</w:t>
      </w:r>
      <w:proofErr w:type="spellEnd"/>
      <w:r w:rsidRPr="00AB66B2">
        <w:rPr>
          <w:bCs/>
          <w:sz w:val="16"/>
          <w:szCs w:val="16"/>
        </w:rPr>
        <w:t xml:space="preserve"> Валентину Викторовну – </w:t>
      </w:r>
      <w:r w:rsidRPr="00AB66B2">
        <w:rPr>
          <w:sz w:val="16"/>
          <w:szCs w:val="16"/>
        </w:rPr>
        <w:t xml:space="preserve">инспектора муниципального казенного учреждения по обеспечению деятельности органов местного самоуправления Грибановского муниципального района, секретаря </w:t>
      </w:r>
      <w:r w:rsidRPr="00AB66B2">
        <w:rPr>
          <w:bCs/>
          <w:sz w:val="16"/>
          <w:szCs w:val="16"/>
        </w:rPr>
        <w:t xml:space="preserve">комиссии; </w:t>
      </w:r>
    </w:p>
    <w:p w:rsidR="00AB66B2" w:rsidRPr="00AB66B2" w:rsidRDefault="00AB66B2" w:rsidP="00AB66B2">
      <w:pPr>
        <w:autoSpaceDE w:val="0"/>
        <w:autoSpaceDN w:val="0"/>
        <w:adjustRightInd w:val="0"/>
        <w:ind w:firstLine="783"/>
        <w:jc w:val="both"/>
        <w:rPr>
          <w:bCs/>
          <w:sz w:val="16"/>
          <w:szCs w:val="16"/>
        </w:rPr>
      </w:pPr>
      <w:r w:rsidRPr="00AB66B2">
        <w:rPr>
          <w:bCs/>
          <w:sz w:val="16"/>
          <w:szCs w:val="16"/>
        </w:rPr>
        <w:t>- Говорову Татьяну Александровну- руководителя отдела по финансам администрации Грибановского муниципального района;</w:t>
      </w:r>
    </w:p>
    <w:p w:rsidR="00AB66B2" w:rsidRPr="00AB66B2" w:rsidRDefault="00AB66B2" w:rsidP="00AB66B2">
      <w:pPr>
        <w:autoSpaceDE w:val="0"/>
        <w:autoSpaceDN w:val="0"/>
        <w:adjustRightInd w:val="0"/>
        <w:ind w:firstLine="783"/>
        <w:jc w:val="both"/>
        <w:rPr>
          <w:bCs/>
          <w:sz w:val="16"/>
          <w:szCs w:val="16"/>
        </w:rPr>
      </w:pPr>
      <w:r w:rsidRPr="00AB66B2">
        <w:rPr>
          <w:bCs/>
          <w:sz w:val="16"/>
          <w:szCs w:val="16"/>
        </w:rPr>
        <w:t>- Зворыгина Геннадия Анатольевича - члена общественной палаты Грибановского муниципального района Воронежской области.</w:t>
      </w:r>
    </w:p>
    <w:p w:rsidR="00AB66B2" w:rsidRPr="00AB66B2" w:rsidRDefault="00AB66B2" w:rsidP="00AB66B2">
      <w:pPr>
        <w:numPr>
          <w:ilvl w:val="1"/>
          <w:numId w:val="43"/>
        </w:numPr>
        <w:autoSpaceDE w:val="0"/>
        <w:autoSpaceDN w:val="0"/>
        <w:adjustRightInd w:val="0"/>
        <w:ind w:left="0" w:firstLine="709"/>
        <w:jc w:val="both"/>
        <w:rPr>
          <w:bCs/>
          <w:sz w:val="16"/>
          <w:szCs w:val="16"/>
        </w:rPr>
      </w:pPr>
      <w:r w:rsidRPr="00AB66B2">
        <w:rPr>
          <w:bCs/>
          <w:sz w:val="16"/>
          <w:szCs w:val="16"/>
        </w:rPr>
        <w:t>Ввести в состав Комиссии:</w:t>
      </w:r>
    </w:p>
    <w:p w:rsidR="00AB66B2" w:rsidRPr="00AB66B2" w:rsidRDefault="00AB66B2" w:rsidP="00AB66B2">
      <w:pPr>
        <w:autoSpaceDE w:val="0"/>
        <w:autoSpaceDN w:val="0"/>
        <w:adjustRightInd w:val="0"/>
        <w:ind w:firstLine="708"/>
        <w:jc w:val="both"/>
        <w:rPr>
          <w:bCs/>
          <w:sz w:val="16"/>
          <w:szCs w:val="16"/>
        </w:rPr>
      </w:pPr>
      <w:r w:rsidRPr="00AB66B2">
        <w:rPr>
          <w:bCs/>
          <w:sz w:val="16"/>
          <w:szCs w:val="16"/>
        </w:rPr>
        <w:t xml:space="preserve">- </w:t>
      </w:r>
      <w:proofErr w:type="spellStart"/>
      <w:r w:rsidRPr="00AB66B2">
        <w:rPr>
          <w:bCs/>
          <w:sz w:val="16"/>
          <w:szCs w:val="16"/>
        </w:rPr>
        <w:t>Ефанову</w:t>
      </w:r>
      <w:proofErr w:type="spellEnd"/>
      <w:r w:rsidRPr="00AB66B2">
        <w:rPr>
          <w:bCs/>
          <w:sz w:val="16"/>
          <w:szCs w:val="16"/>
        </w:rPr>
        <w:t xml:space="preserve"> Марину Ивановну–</w:t>
      </w:r>
      <w:r w:rsidRPr="00AB66B2">
        <w:rPr>
          <w:sz w:val="16"/>
          <w:szCs w:val="16"/>
        </w:rPr>
        <w:t xml:space="preserve">инспектора муниципального казенного учреждения по обеспечению деятельности органов местного самоуправления Грибановского муниципального района, секретаря </w:t>
      </w:r>
      <w:r w:rsidRPr="00AB66B2">
        <w:rPr>
          <w:bCs/>
          <w:sz w:val="16"/>
          <w:szCs w:val="16"/>
        </w:rPr>
        <w:t xml:space="preserve">комиссии; </w:t>
      </w:r>
    </w:p>
    <w:p w:rsidR="00AB66B2" w:rsidRPr="00AB66B2" w:rsidRDefault="00AB66B2" w:rsidP="00AB66B2">
      <w:pPr>
        <w:autoSpaceDE w:val="0"/>
        <w:autoSpaceDN w:val="0"/>
        <w:adjustRightInd w:val="0"/>
        <w:ind w:firstLine="708"/>
        <w:jc w:val="both"/>
        <w:rPr>
          <w:bCs/>
          <w:sz w:val="16"/>
          <w:szCs w:val="16"/>
        </w:rPr>
      </w:pPr>
      <w:r w:rsidRPr="00AB66B2">
        <w:rPr>
          <w:bCs/>
          <w:sz w:val="16"/>
          <w:szCs w:val="16"/>
        </w:rPr>
        <w:t xml:space="preserve">- Мухортову Людмилу Викторовну - руководителя отдела по финансам администрации Грибановского муниципального района; </w:t>
      </w:r>
    </w:p>
    <w:p w:rsidR="00AB66B2" w:rsidRPr="00AB66B2" w:rsidRDefault="00AB66B2" w:rsidP="00AB66B2">
      <w:pPr>
        <w:autoSpaceDE w:val="0"/>
        <w:autoSpaceDN w:val="0"/>
        <w:adjustRightInd w:val="0"/>
        <w:ind w:firstLine="708"/>
        <w:jc w:val="both"/>
        <w:rPr>
          <w:bCs/>
          <w:sz w:val="16"/>
          <w:szCs w:val="16"/>
        </w:rPr>
      </w:pPr>
      <w:r w:rsidRPr="00AB66B2">
        <w:rPr>
          <w:bCs/>
          <w:sz w:val="16"/>
          <w:szCs w:val="16"/>
        </w:rPr>
        <w:t xml:space="preserve">- </w:t>
      </w:r>
      <w:proofErr w:type="spellStart"/>
      <w:r w:rsidRPr="00AB66B2">
        <w:rPr>
          <w:bCs/>
          <w:sz w:val="16"/>
          <w:szCs w:val="16"/>
        </w:rPr>
        <w:t>Сухомлинову</w:t>
      </w:r>
      <w:proofErr w:type="spellEnd"/>
      <w:r w:rsidRPr="00AB66B2">
        <w:rPr>
          <w:bCs/>
          <w:sz w:val="16"/>
          <w:szCs w:val="16"/>
        </w:rPr>
        <w:t xml:space="preserve"> Людмилу Николаевну – председателя общественной палаты Грибановского муниципального района Воронежской области.</w:t>
      </w:r>
    </w:p>
    <w:p w:rsidR="00AB66B2" w:rsidRPr="00AB66B2" w:rsidRDefault="00AB66B2" w:rsidP="00AB66B2">
      <w:pPr>
        <w:widowControl w:val="0"/>
        <w:numPr>
          <w:ilvl w:val="0"/>
          <w:numId w:val="43"/>
        </w:numPr>
        <w:tabs>
          <w:tab w:val="left" w:pos="1134"/>
          <w:tab w:val="left" w:pos="1276"/>
          <w:tab w:val="left" w:pos="1418"/>
        </w:tabs>
        <w:autoSpaceDE w:val="0"/>
        <w:autoSpaceDN w:val="0"/>
        <w:adjustRightInd w:val="0"/>
        <w:ind w:left="0" w:firstLine="709"/>
        <w:jc w:val="both"/>
        <w:rPr>
          <w:bCs/>
          <w:sz w:val="16"/>
          <w:szCs w:val="16"/>
        </w:rPr>
      </w:pPr>
      <w:proofErr w:type="gramStart"/>
      <w:r w:rsidRPr="00AB66B2">
        <w:rPr>
          <w:sz w:val="16"/>
          <w:szCs w:val="16"/>
        </w:rPr>
        <w:t>Контроль за</w:t>
      </w:r>
      <w:proofErr w:type="gramEnd"/>
      <w:r w:rsidRPr="00AB66B2">
        <w:rPr>
          <w:sz w:val="16"/>
          <w:szCs w:val="16"/>
        </w:rPr>
        <w:t xml:space="preserve"> исполнением настоящего постановления возложить на заместителя главы администрации Грибановского муниципального района О.А. </w:t>
      </w:r>
      <w:proofErr w:type="spellStart"/>
      <w:r w:rsidRPr="00AB66B2">
        <w:rPr>
          <w:sz w:val="16"/>
          <w:szCs w:val="16"/>
        </w:rPr>
        <w:t>Слизову</w:t>
      </w:r>
      <w:proofErr w:type="spellEnd"/>
      <w:r w:rsidRPr="00AB66B2">
        <w:rPr>
          <w:sz w:val="16"/>
          <w:szCs w:val="16"/>
        </w:rPr>
        <w:t>.</w:t>
      </w:r>
    </w:p>
    <w:p w:rsidR="00AB66B2" w:rsidRPr="00AB66B2" w:rsidRDefault="00AB66B2" w:rsidP="00AB66B2">
      <w:pPr>
        <w:jc w:val="both"/>
        <w:rPr>
          <w:sz w:val="16"/>
          <w:szCs w:val="16"/>
        </w:rPr>
      </w:pPr>
    </w:p>
    <w:p w:rsidR="00AB66B2" w:rsidRPr="00AB66B2" w:rsidRDefault="00AB66B2" w:rsidP="00AB66B2">
      <w:pPr>
        <w:jc w:val="both"/>
        <w:rPr>
          <w:sz w:val="16"/>
          <w:szCs w:val="16"/>
        </w:rPr>
      </w:pPr>
      <w:r w:rsidRPr="00AB66B2">
        <w:rPr>
          <w:sz w:val="16"/>
          <w:szCs w:val="16"/>
        </w:rPr>
        <w:t>Исполняющий обязанности</w:t>
      </w:r>
      <w:r w:rsidR="000055F5">
        <w:rPr>
          <w:sz w:val="16"/>
          <w:szCs w:val="16"/>
        </w:rPr>
        <w:t xml:space="preserve"> </w:t>
      </w:r>
      <w:r w:rsidRPr="00AB66B2">
        <w:rPr>
          <w:sz w:val="16"/>
          <w:szCs w:val="16"/>
        </w:rPr>
        <w:t xml:space="preserve"> глав</w:t>
      </w:r>
      <w:r w:rsidR="000055F5">
        <w:rPr>
          <w:sz w:val="16"/>
          <w:szCs w:val="16"/>
        </w:rPr>
        <w:t xml:space="preserve">ы  администрации муниципального </w:t>
      </w:r>
      <w:r w:rsidRPr="00AB66B2">
        <w:rPr>
          <w:sz w:val="16"/>
          <w:szCs w:val="16"/>
        </w:rPr>
        <w:t xml:space="preserve"> района                               </w:t>
      </w:r>
      <w:r w:rsidR="000055F5">
        <w:rPr>
          <w:sz w:val="16"/>
          <w:szCs w:val="16"/>
        </w:rPr>
        <w:t xml:space="preserve">                                                            </w:t>
      </w:r>
      <w:r w:rsidRPr="00AB66B2">
        <w:rPr>
          <w:sz w:val="16"/>
          <w:szCs w:val="16"/>
        </w:rPr>
        <w:t xml:space="preserve">        М.И. Тарасов</w:t>
      </w:r>
    </w:p>
    <w:p w:rsidR="00AB66B2" w:rsidRPr="00AB66B2" w:rsidRDefault="00AB66B2" w:rsidP="00AB66B2">
      <w:pPr>
        <w:jc w:val="both"/>
        <w:rPr>
          <w:sz w:val="16"/>
          <w:szCs w:val="16"/>
        </w:rPr>
      </w:pPr>
    </w:p>
    <w:p w:rsidR="00AB66B2" w:rsidRPr="00AB66B2" w:rsidRDefault="00AB66B2" w:rsidP="00AB66B2">
      <w:pPr>
        <w:ind w:right="-5"/>
        <w:jc w:val="both"/>
        <w:rPr>
          <w:sz w:val="28"/>
          <w:szCs w:val="28"/>
        </w:rPr>
      </w:pPr>
    </w:p>
    <w:p w:rsidR="00AB66B2" w:rsidRPr="00AB66B2" w:rsidRDefault="00AB66B2" w:rsidP="00AB66B2">
      <w:pPr>
        <w:ind w:right="-5"/>
        <w:jc w:val="both"/>
        <w:rPr>
          <w:sz w:val="28"/>
          <w:szCs w:val="28"/>
        </w:rPr>
      </w:pPr>
    </w:p>
    <w:p w:rsidR="00186F4C" w:rsidRPr="00E42A9C" w:rsidRDefault="00FC664F" w:rsidP="00894A59">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AD65EA" w:rsidRPr="00DB020C" w:rsidRDefault="00AD65EA" w:rsidP="00074E65">
                    <w:pPr>
                      <w:rPr>
                        <w:b/>
                        <w:bCs/>
                        <w:sz w:val="22"/>
                      </w:rPr>
                    </w:pPr>
                  </w:p>
                  <w:p w:rsidR="00AD65EA" w:rsidRPr="00DB020C" w:rsidRDefault="00AD65EA" w:rsidP="00074E65">
                    <w:pPr>
                      <w:rPr>
                        <w:b/>
                        <w:i/>
                        <w:iCs/>
                        <w:sz w:val="18"/>
                        <w:szCs w:val="18"/>
                      </w:rPr>
                    </w:pPr>
                    <w:r w:rsidRPr="00DB020C">
                      <w:rPr>
                        <w:b/>
                        <w:bCs/>
                        <w:sz w:val="22"/>
                      </w:rPr>
                      <w:t xml:space="preserve"> Учредители и издатели:</w:t>
                    </w:r>
                    <w:r w:rsidRPr="00DB020C">
                      <w:rPr>
                        <w:b/>
                        <w:i/>
                        <w:iCs/>
                        <w:sz w:val="18"/>
                        <w:szCs w:val="18"/>
                      </w:rPr>
                      <w:t xml:space="preserve">Совет народных депутатов и администрация Грибановского муниципального </w:t>
                    </w:r>
                  </w:p>
                  <w:p w:rsidR="00AD65EA" w:rsidRPr="00DB020C" w:rsidRDefault="00AD65EA" w:rsidP="006E7A2F">
                    <w:pPr>
                      <w:ind w:left="2124" w:firstLine="428"/>
                      <w:rPr>
                        <w:b/>
                        <w:i/>
                        <w:iCs/>
                        <w:sz w:val="18"/>
                        <w:szCs w:val="18"/>
                      </w:rPr>
                    </w:pPr>
                    <w:r w:rsidRPr="00DB020C">
                      <w:rPr>
                        <w:b/>
                        <w:i/>
                        <w:iCs/>
                        <w:sz w:val="18"/>
                        <w:szCs w:val="18"/>
                      </w:rPr>
                      <w:t xml:space="preserve"> района Воронежской области</w:t>
                    </w:r>
                  </w:p>
                  <w:p w:rsidR="00AD65EA" w:rsidRPr="00DB020C" w:rsidRDefault="00AD65EA"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AD65EA" w:rsidRPr="00DB020C" w:rsidRDefault="00AD65EA" w:rsidP="006E7A2F">
                    <w:pPr>
                      <w:ind w:left="2124" w:firstLine="428"/>
                      <w:rPr>
                        <w:b/>
                        <w:i/>
                        <w:iCs/>
                        <w:sz w:val="18"/>
                        <w:szCs w:val="18"/>
                      </w:rPr>
                    </w:pPr>
                    <w:r>
                      <w:rPr>
                        <w:b/>
                        <w:i/>
                        <w:iCs/>
                        <w:sz w:val="18"/>
                        <w:szCs w:val="18"/>
                      </w:rPr>
                      <w:t xml:space="preserve"> Тел. 8(47348)3-05-31</w:t>
                    </w:r>
                  </w:p>
                  <w:p w:rsidR="00AD65EA" w:rsidRDefault="00AD65EA"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p>
                  <w:p w:rsidR="00AD65EA" w:rsidRPr="00DB020C" w:rsidRDefault="00AD65EA"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AD65EA" w:rsidRPr="00DB020C" w:rsidRDefault="00AD65EA" w:rsidP="006E7A2F">
                    <w:pPr>
                      <w:ind w:left="2124" w:firstLine="428"/>
                      <w:rPr>
                        <w:b/>
                        <w:sz w:val="18"/>
                        <w:szCs w:val="18"/>
                      </w:rPr>
                    </w:pPr>
                    <w:r>
                      <w:rPr>
                        <w:b/>
                        <w:i/>
                        <w:iCs/>
                        <w:sz w:val="18"/>
                      </w:rPr>
                      <w:t xml:space="preserve"> Объем  </w:t>
                    </w:r>
                    <w:r w:rsidR="00A56FA6">
                      <w:rPr>
                        <w:b/>
                        <w:i/>
                        <w:iCs/>
                        <w:sz w:val="18"/>
                      </w:rPr>
                      <w:t xml:space="preserve">1 </w:t>
                    </w:r>
                    <w:bookmarkStart w:id="0" w:name="_GoBack"/>
                    <w:bookmarkEnd w:id="0"/>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AD65EA" w:rsidRPr="00DB020C" w:rsidRDefault="00AD65EA">
                    <w:pPr>
                      <w:rPr>
                        <w:b/>
                        <w:i/>
                        <w:iCs/>
                        <w:sz w:val="18"/>
                      </w:rPr>
                    </w:pPr>
                  </w:p>
                  <w:p w:rsidR="00AD65EA" w:rsidRPr="00DB020C" w:rsidRDefault="00AD65EA">
                    <w:pPr>
                      <w:rPr>
                        <w:b/>
                        <w:i/>
                        <w:iCs/>
                        <w:sz w:val="18"/>
                      </w:rPr>
                    </w:pPr>
                  </w:p>
                  <w:p w:rsidR="00AD65EA" w:rsidRPr="00DB020C" w:rsidRDefault="00AD65EA">
                    <w:pPr>
                      <w:rPr>
                        <w:b/>
                        <w:i/>
                        <w:iCs/>
                        <w:sz w:val="18"/>
                      </w:rPr>
                    </w:pPr>
                  </w:p>
                  <w:p w:rsidR="00AD65EA" w:rsidRPr="00DB020C" w:rsidRDefault="00AD65EA">
                    <w:pPr>
                      <w:rPr>
                        <w:b/>
                        <w:i/>
                        <w:iCs/>
                        <w:sz w:val="18"/>
                      </w:rPr>
                    </w:pPr>
                  </w:p>
                  <w:p w:rsidR="00AD65EA" w:rsidRPr="00DB020C" w:rsidRDefault="00AD65EA">
                    <w:pPr>
                      <w:rPr>
                        <w:b/>
                        <w:i/>
                        <w:iCs/>
                        <w:sz w:val="18"/>
                      </w:rPr>
                    </w:pPr>
                  </w:p>
                  <w:p w:rsidR="00AD65EA" w:rsidRPr="00DB020C" w:rsidRDefault="00AD65EA">
                    <w:pPr>
                      <w:rPr>
                        <w:b/>
                        <w:i/>
                        <w:iCs/>
                        <w:sz w:val="18"/>
                      </w:rPr>
                    </w:pPr>
                  </w:p>
                  <w:p w:rsidR="00AD65EA" w:rsidRPr="00DB020C" w:rsidRDefault="00AD65EA">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E42A9C" w:rsidSect="0052126F">
      <w:headerReference w:type="default" r:id="rId9"/>
      <w:footerReference w:type="default" r:id="rId10"/>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8BB" w:rsidRDefault="00DB58BB" w:rsidP="00BB7F46">
      <w:r>
        <w:separator/>
      </w:r>
    </w:p>
  </w:endnote>
  <w:endnote w:type="continuationSeparator" w:id="1">
    <w:p w:rsidR="00DB58BB" w:rsidRDefault="00DB58BB"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258801"/>
      <w:docPartObj>
        <w:docPartGallery w:val="Page Numbers (Bottom of Page)"/>
        <w:docPartUnique/>
      </w:docPartObj>
    </w:sdtPr>
    <w:sdtEndPr>
      <w:rPr>
        <w:sz w:val="22"/>
        <w:szCs w:val="22"/>
      </w:rPr>
    </w:sdtEndPr>
    <w:sdtContent>
      <w:p w:rsidR="00AD65EA" w:rsidRPr="00643072" w:rsidRDefault="00FC664F">
        <w:pPr>
          <w:pStyle w:val="aa"/>
          <w:jc w:val="right"/>
          <w:rPr>
            <w:sz w:val="22"/>
            <w:szCs w:val="22"/>
          </w:rPr>
        </w:pPr>
        <w:r w:rsidRPr="00643072">
          <w:rPr>
            <w:sz w:val="22"/>
            <w:szCs w:val="22"/>
          </w:rPr>
          <w:fldChar w:fldCharType="begin"/>
        </w:r>
        <w:r w:rsidR="00AD65EA" w:rsidRPr="00643072">
          <w:rPr>
            <w:sz w:val="22"/>
            <w:szCs w:val="22"/>
          </w:rPr>
          <w:instrText>PAGE   \* MERGEFORMAT</w:instrText>
        </w:r>
        <w:r w:rsidRPr="00643072">
          <w:rPr>
            <w:sz w:val="22"/>
            <w:szCs w:val="22"/>
          </w:rPr>
          <w:fldChar w:fldCharType="separate"/>
        </w:r>
        <w:r w:rsidR="000055F5">
          <w:rPr>
            <w:noProof/>
            <w:sz w:val="22"/>
            <w:szCs w:val="22"/>
          </w:rPr>
          <w:t>1</w:t>
        </w:r>
        <w:r w:rsidRPr="00643072">
          <w:rPr>
            <w:sz w:val="22"/>
            <w:szCs w:val="22"/>
          </w:rPr>
          <w:fldChar w:fldCharType="end"/>
        </w:r>
      </w:p>
    </w:sdtContent>
  </w:sdt>
  <w:p w:rsidR="00AD65EA" w:rsidRDefault="00AD65EA"/>
  <w:p w:rsidR="00AD65EA" w:rsidRDefault="00AD65EA"/>
  <w:p w:rsidR="00AD65EA" w:rsidRDefault="00AD65EA"/>
  <w:p w:rsidR="00AD65EA" w:rsidRDefault="00AD65EA"/>
  <w:p w:rsidR="00AD65EA" w:rsidRDefault="00AD65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8BB" w:rsidRDefault="00DB58BB" w:rsidP="00BB7F46">
      <w:r>
        <w:separator/>
      </w:r>
    </w:p>
  </w:footnote>
  <w:footnote w:type="continuationSeparator" w:id="1">
    <w:p w:rsidR="00DB58BB" w:rsidRDefault="00DB58BB"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5EA" w:rsidRPr="00E314C8" w:rsidRDefault="00AD65EA"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AD65EA" w:rsidRDefault="00AB66B2" w:rsidP="00E314C8">
    <w:pPr>
      <w:pStyle w:val="a8"/>
      <w:jc w:val="center"/>
    </w:pPr>
    <w:r>
      <w:rPr>
        <w:i/>
        <w:sz w:val="20"/>
        <w:szCs w:val="20"/>
      </w:rPr>
      <w:t xml:space="preserve">от  </w:t>
    </w:r>
    <w:r w:rsidR="00A56FA6">
      <w:rPr>
        <w:i/>
        <w:sz w:val="20"/>
        <w:szCs w:val="20"/>
      </w:rPr>
      <w:t>24</w:t>
    </w:r>
    <w:r w:rsidR="00AD65EA">
      <w:rPr>
        <w:i/>
        <w:sz w:val="20"/>
        <w:szCs w:val="20"/>
      </w:rPr>
      <w:t xml:space="preserve"> мая 2024 года № 15</w:t>
    </w:r>
    <w:r>
      <w:rPr>
        <w:i/>
        <w:sz w:val="20"/>
        <w:szCs w:val="20"/>
      </w:rPr>
      <w:t>6</w:t>
    </w:r>
  </w:p>
  <w:p w:rsidR="00AD65EA" w:rsidRDefault="00AD65EA"/>
  <w:p w:rsidR="00AD65EA" w:rsidRDefault="00AD65EA"/>
  <w:p w:rsidR="00AD65EA" w:rsidRDefault="00AD65EA"/>
  <w:p w:rsidR="00AD65EA" w:rsidRDefault="00AD65EA"/>
  <w:p w:rsidR="00AD65EA" w:rsidRDefault="00AD65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2BD3F3C"/>
    <w:multiLevelType w:val="hybridMultilevel"/>
    <w:tmpl w:val="E41A48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ABD31C4"/>
    <w:multiLevelType w:val="hybridMultilevel"/>
    <w:tmpl w:val="5FAE0EBE"/>
    <w:lvl w:ilvl="0" w:tplc="B3B0F19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A051D4"/>
    <w:multiLevelType w:val="hybridMultilevel"/>
    <w:tmpl w:val="D4986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3F6379"/>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07D0827"/>
    <w:multiLevelType w:val="hybridMultilevel"/>
    <w:tmpl w:val="0136CCDC"/>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35B21BA"/>
    <w:multiLevelType w:val="multilevel"/>
    <w:tmpl w:val="0C00A140"/>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249B0899"/>
    <w:multiLevelType w:val="hybridMultilevel"/>
    <w:tmpl w:val="4844B574"/>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6F82349"/>
    <w:multiLevelType w:val="hybridMultilevel"/>
    <w:tmpl w:val="EB5CA79A"/>
    <w:lvl w:ilvl="0" w:tplc="4BAEC7E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2C5855C9"/>
    <w:multiLevelType w:val="multilevel"/>
    <w:tmpl w:val="A7EED808"/>
    <w:lvl w:ilvl="0">
      <w:start w:val="1"/>
      <w:numFmt w:val="decimal"/>
      <w:lvlText w:val="%1."/>
      <w:lvlJc w:val="left"/>
      <w:pPr>
        <w:tabs>
          <w:tab w:val="num" w:pos="942"/>
        </w:tabs>
        <w:ind w:left="942" w:hanging="3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707" w:hanging="1440"/>
      </w:pPr>
      <w:rPr>
        <w:rFonts w:hint="default"/>
      </w:rPr>
    </w:lvl>
    <w:lvl w:ilvl="6">
      <w:start w:val="1"/>
      <w:numFmt w:val="decimal"/>
      <w:isLgl/>
      <w:lvlText w:val="%1.%2.%3.%4.%5.%6.%7."/>
      <w:lvlJc w:val="left"/>
      <w:pPr>
        <w:ind w:left="4492" w:hanging="1800"/>
      </w:pPr>
      <w:rPr>
        <w:rFonts w:hint="default"/>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702" w:hanging="2160"/>
      </w:pPr>
      <w:rPr>
        <w:rFonts w:hint="default"/>
      </w:rPr>
    </w:lvl>
  </w:abstractNum>
  <w:abstractNum w:abstractNumId="22">
    <w:nsid w:val="35AC542E"/>
    <w:multiLevelType w:val="hybridMultilevel"/>
    <w:tmpl w:val="96F0010A"/>
    <w:lvl w:ilvl="0" w:tplc="DDCC9AE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7422858"/>
    <w:multiLevelType w:val="hybridMultilevel"/>
    <w:tmpl w:val="20560574"/>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8316B05"/>
    <w:multiLevelType w:val="hybridMultilevel"/>
    <w:tmpl w:val="22E2A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6">
    <w:nsid w:val="3AE23898"/>
    <w:multiLevelType w:val="hybridMultilevel"/>
    <w:tmpl w:val="6434B464"/>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BEF0F22"/>
    <w:multiLevelType w:val="hybridMultilevel"/>
    <w:tmpl w:val="C17E9F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CBA61DC"/>
    <w:multiLevelType w:val="hybridMultilevel"/>
    <w:tmpl w:val="607CD2EC"/>
    <w:lvl w:ilvl="0" w:tplc="4BAEC7E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4CF17C3B"/>
    <w:multiLevelType w:val="hybridMultilevel"/>
    <w:tmpl w:val="6CE02B6E"/>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E0F5457"/>
    <w:multiLevelType w:val="hybridMultilevel"/>
    <w:tmpl w:val="E36AD7D0"/>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4F7B6370"/>
    <w:multiLevelType w:val="hybridMultilevel"/>
    <w:tmpl w:val="BF42E530"/>
    <w:lvl w:ilvl="0" w:tplc="FF2CDB90">
      <w:start w:val="4"/>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4993F16"/>
    <w:multiLevelType w:val="hybridMultilevel"/>
    <w:tmpl w:val="7EC6F8A0"/>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599195F"/>
    <w:multiLevelType w:val="hybridMultilevel"/>
    <w:tmpl w:val="A58A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693B5B"/>
    <w:multiLevelType w:val="hybridMultilevel"/>
    <w:tmpl w:val="7A885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844616E"/>
    <w:multiLevelType w:val="multilevel"/>
    <w:tmpl w:val="29A2B35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A2A4823"/>
    <w:multiLevelType w:val="hybridMultilevel"/>
    <w:tmpl w:val="41B63ABA"/>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5F7F6578"/>
    <w:multiLevelType w:val="multilevel"/>
    <w:tmpl w:val="2F568210"/>
    <w:lvl w:ilvl="0">
      <w:start w:val="1"/>
      <w:numFmt w:val="decimal"/>
      <w:lvlText w:val="%1."/>
      <w:lvlJc w:val="left"/>
      <w:pPr>
        <w:ind w:left="900" w:hanging="360"/>
      </w:pPr>
      <w:rPr>
        <w:rFonts w:hint="default"/>
      </w:rPr>
    </w:lvl>
    <w:lvl w:ilvl="1">
      <w:start w:val="1"/>
      <w:numFmt w:val="decimal"/>
      <w:isLgl/>
      <w:lvlText w:val="%1.%2."/>
      <w:lvlJc w:val="left"/>
      <w:pPr>
        <w:ind w:left="1984" w:hanging="1275"/>
      </w:pPr>
      <w:rPr>
        <w:rFonts w:hint="default"/>
        <w:i w:val="0"/>
      </w:rPr>
    </w:lvl>
    <w:lvl w:ilvl="2">
      <w:start w:val="1"/>
      <w:numFmt w:val="decimal"/>
      <w:isLgl/>
      <w:lvlText w:val="%1.%2.%3."/>
      <w:lvlJc w:val="left"/>
      <w:pPr>
        <w:ind w:left="2153" w:hanging="1275"/>
      </w:pPr>
      <w:rPr>
        <w:rFonts w:hint="default"/>
      </w:rPr>
    </w:lvl>
    <w:lvl w:ilvl="3">
      <w:start w:val="1"/>
      <w:numFmt w:val="decimal"/>
      <w:isLgl/>
      <w:lvlText w:val="%1.%2.%3.%4."/>
      <w:lvlJc w:val="left"/>
      <w:pPr>
        <w:ind w:left="2322" w:hanging="1275"/>
      </w:pPr>
      <w:rPr>
        <w:rFonts w:hint="default"/>
      </w:rPr>
    </w:lvl>
    <w:lvl w:ilvl="4">
      <w:start w:val="1"/>
      <w:numFmt w:val="decimal"/>
      <w:isLgl/>
      <w:lvlText w:val="%1.%2.%3.%4.%5."/>
      <w:lvlJc w:val="left"/>
      <w:pPr>
        <w:ind w:left="2491" w:hanging="1275"/>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40">
    <w:nsid w:val="6169461B"/>
    <w:multiLevelType w:val="hybridMultilevel"/>
    <w:tmpl w:val="EB5CA79A"/>
    <w:lvl w:ilvl="0" w:tplc="4BAEC7E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63BA2D1D"/>
    <w:multiLevelType w:val="hybridMultilevel"/>
    <w:tmpl w:val="732CD8CE"/>
    <w:lvl w:ilvl="0" w:tplc="378AF152">
      <w:start w:val="4"/>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43">
    <w:nsid w:val="65CB6794"/>
    <w:multiLevelType w:val="hybridMultilevel"/>
    <w:tmpl w:val="8BA4BDA4"/>
    <w:lvl w:ilvl="0" w:tplc="A61AE30A">
      <w:start w:val="14"/>
      <w:numFmt w:val="decimal"/>
      <w:lvlText w:val="%1"/>
      <w:lvlJc w:val="lef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4">
    <w:nsid w:val="665E6DC3"/>
    <w:multiLevelType w:val="hybridMultilevel"/>
    <w:tmpl w:val="2BEEB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560ABE"/>
    <w:multiLevelType w:val="hybridMultilevel"/>
    <w:tmpl w:val="66D0D182"/>
    <w:lvl w:ilvl="0" w:tplc="0624F262">
      <w:start w:val="1"/>
      <w:numFmt w:val="decimal"/>
      <w:lvlText w:val="%1."/>
      <w:lvlJc w:val="left"/>
      <w:pPr>
        <w:ind w:left="1069" w:hanging="360"/>
      </w:pPr>
    </w:lvl>
    <w:lvl w:ilvl="1" w:tplc="3BE2B572">
      <w:numFmt w:val="none"/>
      <w:lvlText w:val=""/>
      <w:lvlJc w:val="left"/>
      <w:pPr>
        <w:tabs>
          <w:tab w:val="num" w:pos="360"/>
        </w:tabs>
        <w:ind w:left="0" w:firstLine="0"/>
      </w:pPr>
    </w:lvl>
    <w:lvl w:ilvl="2" w:tplc="69BE3EBE">
      <w:numFmt w:val="none"/>
      <w:lvlText w:val=""/>
      <w:lvlJc w:val="left"/>
      <w:pPr>
        <w:tabs>
          <w:tab w:val="num" w:pos="360"/>
        </w:tabs>
        <w:ind w:left="0" w:firstLine="0"/>
      </w:pPr>
    </w:lvl>
    <w:lvl w:ilvl="3" w:tplc="4B2A09EE">
      <w:numFmt w:val="none"/>
      <w:lvlText w:val=""/>
      <w:lvlJc w:val="left"/>
      <w:pPr>
        <w:tabs>
          <w:tab w:val="num" w:pos="360"/>
        </w:tabs>
        <w:ind w:left="0" w:firstLine="0"/>
      </w:pPr>
    </w:lvl>
    <w:lvl w:ilvl="4" w:tplc="2966B6E6">
      <w:numFmt w:val="none"/>
      <w:lvlText w:val=""/>
      <w:lvlJc w:val="left"/>
      <w:pPr>
        <w:tabs>
          <w:tab w:val="num" w:pos="360"/>
        </w:tabs>
        <w:ind w:left="0" w:firstLine="0"/>
      </w:pPr>
    </w:lvl>
    <w:lvl w:ilvl="5" w:tplc="24DC6F44">
      <w:numFmt w:val="none"/>
      <w:lvlText w:val=""/>
      <w:lvlJc w:val="left"/>
      <w:pPr>
        <w:tabs>
          <w:tab w:val="num" w:pos="360"/>
        </w:tabs>
        <w:ind w:left="0" w:firstLine="0"/>
      </w:pPr>
    </w:lvl>
    <w:lvl w:ilvl="6" w:tplc="F7983D56">
      <w:numFmt w:val="none"/>
      <w:lvlText w:val=""/>
      <w:lvlJc w:val="left"/>
      <w:pPr>
        <w:tabs>
          <w:tab w:val="num" w:pos="360"/>
        </w:tabs>
        <w:ind w:left="0" w:firstLine="0"/>
      </w:pPr>
    </w:lvl>
    <w:lvl w:ilvl="7" w:tplc="969ECE84">
      <w:numFmt w:val="none"/>
      <w:lvlText w:val=""/>
      <w:lvlJc w:val="left"/>
      <w:pPr>
        <w:tabs>
          <w:tab w:val="num" w:pos="360"/>
        </w:tabs>
        <w:ind w:left="0" w:firstLine="0"/>
      </w:pPr>
    </w:lvl>
    <w:lvl w:ilvl="8" w:tplc="15301A7E">
      <w:numFmt w:val="none"/>
      <w:lvlText w:val=""/>
      <w:lvlJc w:val="left"/>
      <w:pPr>
        <w:tabs>
          <w:tab w:val="num" w:pos="360"/>
        </w:tabs>
        <w:ind w:left="0" w:firstLine="0"/>
      </w:pPr>
    </w:lvl>
  </w:abstractNum>
  <w:abstractNum w:abstractNumId="46">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0512F4A"/>
    <w:multiLevelType w:val="hybridMultilevel"/>
    <w:tmpl w:val="074C2E78"/>
    <w:lvl w:ilvl="0" w:tplc="0419000F">
      <w:start w:val="2"/>
      <w:numFmt w:val="decimal"/>
      <w:lvlText w:val="%1."/>
      <w:lvlJc w:val="left"/>
      <w:pPr>
        <w:tabs>
          <w:tab w:val="num" w:pos="720"/>
        </w:tabs>
        <w:ind w:left="720" w:hanging="360"/>
      </w:pPr>
      <w:rPr>
        <w:rFonts w:hint="default"/>
        <w:b w:val="0"/>
        <w:bCs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51574AF"/>
    <w:multiLevelType w:val="hybridMultilevel"/>
    <w:tmpl w:val="77AA4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9706D7"/>
    <w:multiLevelType w:val="multilevel"/>
    <w:tmpl w:val="3C20E4E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0">
    <w:nsid w:val="7F635CBC"/>
    <w:multiLevelType w:val="multilevel"/>
    <w:tmpl w:val="90BC1FD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8"/>
  </w:num>
  <w:num w:numId="4">
    <w:abstractNumId w:val="14"/>
  </w:num>
  <w:num w:numId="5">
    <w:abstractNumId w:val="42"/>
  </w:num>
  <w:num w:numId="6">
    <w:abstractNumId w:val="16"/>
  </w:num>
  <w:num w:numId="7">
    <w:abstractNumId w:val="39"/>
  </w:num>
  <w:num w:numId="8">
    <w:abstractNumId w:val="50"/>
  </w:num>
  <w:num w:numId="9">
    <w:abstractNumId w:val="18"/>
  </w:num>
  <w:num w:numId="10">
    <w:abstractNumId w:val="11"/>
  </w:num>
  <w:num w:numId="11">
    <w:abstractNumId w:val="25"/>
  </w:num>
  <w:num w:numId="12">
    <w:abstractNumId w:val="8"/>
  </w:num>
  <w:num w:numId="13">
    <w:abstractNumId w:val="37"/>
  </w:num>
  <w:num w:numId="14">
    <w:abstractNumId w:val="43"/>
  </w:num>
  <w:num w:numId="15">
    <w:abstractNumId w:val="34"/>
  </w:num>
  <w:num w:numId="16">
    <w:abstractNumId w:val="21"/>
  </w:num>
  <w:num w:numId="17">
    <w:abstractNumId w:val="23"/>
  </w:num>
  <w:num w:numId="18">
    <w:abstractNumId w:val="26"/>
  </w:num>
  <w:num w:numId="19">
    <w:abstractNumId w:val="47"/>
  </w:num>
  <w:num w:numId="20">
    <w:abstractNumId w:val="17"/>
  </w:num>
  <w:num w:numId="21">
    <w:abstractNumId w:val="38"/>
  </w:num>
  <w:num w:numId="22">
    <w:abstractNumId w:val="19"/>
  </w:num>
  <w:num w:numId="23">
    <w:abstractNumId w:val="33"/>
  </w:num>
  <w:num w:numId="24">
    <w:abstractNumId w:val="30"/>
  </w:num>
  <w:num w:numId="25">
    <w:abstractNumId w:val="31"/>
  </w:num>
  <w:num w:numId="26">
    <w:abstractNumId w:val="27"/>
  </w:num>
  <w:num w:numId="27">
    <w:abstractNumId w:val="10"/>
  </w:num>
  <w:num w:numId="28">
    <w:abstractNumId w:val="22"/>
  </w:num>
  <w:num w:numId="29">
    <w:abstractNumId w:val="9"/>
  </w:num>
  <w:num w:numId="30">
    <w:abstractNumId w:val="15"/>
  </w:num>
  <w:num w:numId="31">
    <w:abstractNumId w:val="44"/>
  </w:num>
  <w:num w:numId="32">
    <w:abstractNumId w:val="20"/>
  </w:num>
  <w:num w:numId="33">
    <w:abstractNumId w:val="35"/>
  </w:num>
  <w:num w:numId="34">
    <w:abstractNumId w:val="36"/>
  </w:num>
  <w:num w:numId="35">
    <w:abstractNumId w:val="32"/>
  </w:num>
  <w:num w:numId="36">
    <w:abstractNumId w:val="41"/>
  </w:num>
  <w:num w:numId="37">
    <w:abstractNumId w:val="12"/>
  </w:num>
  <w:num w:numId="38">
    <w:abstractNumId w:val="24"/>
  </w:num>
  <w:num w:numId="39">
    <w:abstractNumId w:val="40"/>
  </w:num>
  <w:num w:numId="40">
    <w:abstractNumId w:val="48"/>
  </w:num>
  <w:num w:numId="41">
    <w:abstractNumId w:val="29"/>
  </w:num>
  <w:num w:numId="42">
    <w:abstractNumId w:val="45"/>
    <w:lvlOverride w:ilvl="0">
      <w:startOverride w:val="1"/>
    </w:lvlOverride>
    <w:lvlOverride w:ilvl="1"/>
    <w:lvlOverride w:ilvl="2"/>
    <w:lvlOverride w:ilvl="3"/>
    <w:lvlOverride w:ilvl="4"/>
    <w:lvlOverride w:ilvl="5"/>
    <w:lvlOverride w:ilvl="6"/>
    <w:lvlOverride w:ilvl="7"/>
    <w:lvlOverride w:ilvl="8"/>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32260"/>
    <w:rsid w:val="00000483"/>
    <w:rsid w:val="00001168"/>
    <w:rsid w:val="00001491"/>
    <w:rsid w:val="00002FBC"/>
    <w:rsid w:val="00004631"/>
    <w:rsid w:val="000047E6"/>
    <w:rsid w:val="000055F5"/>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EC3"/>
    <w:rsid w:val="0085472E"/>
    <w:rsid w:val="00855BFE"/>
    <w:rsid w:val="0085688D"/>
    <w:rsid w:val="008569EA"/>
    <w:rsid w:val="0086077F"/>
    <w:rsid w:val="00860B7C"/>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3F9"/>
    <w:rsid w:val="00A3722F"/>
    <w:rsid w:val="00A3741F"/>
    <w:rsid w:val="00A37558"/>
    <w:rsid w:val="00A4155E"/>
    <w:rsid w:val="00A420E4"/>
    <w:rsid w:val="00A4756B"/>
    <w:rsid w:val="00A50067"/>
    <w:rsid w:val="00A50AFE"/>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4645"/>
    <w:rsid w:val="00FA5982"/>
    <w:rsid w:val="00FA5A6E"/>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464B"/>
    <w:rsid w:val="00FC54AA"/>
    <w:rsid w:val="00FC664F"/>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9"/>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rPr>
  </w:style>
  <w:style w:type="character" w:customStyle="1" w:styleId="affffb">
    <w:name w:val="Текст Знак"/>
    <w:basedOn w:val="a5"/>
    <w:link w:val="affffa"/>
    <w:rsid w:val="00370097"/>
    <w:rPr>
      <w:rFonts w:ascii="Courier New" w:eastAsia="Times New Roman" w:hAnsi="Courier New"/>
      <w:sz w:val="20"/>
      <w:szCs w:val="20"/>
      <w:lang/>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0">
    <w:name w:val="Перечень Знак"/>
    <w:link w:val="a2"/>
    <w:rsid w:val="00AD6553"/>
    <w:rPr>
      <w:rFonts w:ascii="Times New Roman" w:eastAsia="Times New Roman" w:hAnsi="Times New Roman"/>
      <w:sz w:val="24"/>
      <w:szCs w:val="24"/>
      <w:lang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rPr>
  </w:style>
  <w:style w:type="paragraph" w:customStyle="1" w:styleId="afffff9">
    <w:name w:val="пункт варианта"/>
    <w:basedOn w:val="a"/>
    <w:link w:val="afffffa"/>
    <w:uiPriority w:val="99"/>
    <w:qFormat/>
    <w:rsid w:val="00AD6553"/>
    <w:pPr>
      <w:spacing w:after="120"/>
      <w:contextualSpacing/>
    </w:pPr>
    <w:rPr>
      <w:i/>
      <w:lang/>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rPr>
  </w:style>
  <w:style w:type="character" w:customStyle="1" w:styleId="afffffa">
    <w:name w:val="пункт варианта Знак"/>
    <w:link w:val="afffff9"/>
    <w:uiPriority w:val="99"/>
    <w:rsid w:val="00AD6553"/>
    <w:rPr>
      <w:rFonts w:ascii="Times New Roman" w:eastAsia="Times New Roman" w:hAnsi="Times New Roman"/>
      <w:i/>
      <w:szCs w:val="24"/>
      <w:lang/>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9"/>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val="x-none" w:eastAsia="x-none"/>
    </w:rPr>
  </w:style>
  <w:style w:type="character" w:customStyle="1" w:styleId="affffb">
    <w:name w:val="Текст Знак"/>
    <w:basedOn w:val="a5"/>
    <w:link w:val="affffa"/>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0">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val="x-none" w:eastAsia="x-none"/>
    </w:rPr>
  </w:style>
  <w:style w:type="paragraph" w:customStyle="1" w:styleId="afffff9">
    <w:name w:val="пункт варианта"/>
    <w:basedOn w:val="a"/>
    <w:link w:val="afffffa"/>
    <w:uiPriority w:val="99"/>
    <w:qFormat/>
    <w:rsid w:val="00AD6553"/>
    <w:pPr>
      <w:spacing w:after="120"/>
      <w:contextualSpacing/>
    </w:pPr>
    <w:rPr>
      <w:i/>
      <w:lang w:val="x-none" w:eastAsia="x-none"/>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val="x-none" w:eastAsia="x-none"/>
    </w:rPr>
  </w:style>
  <w:style w:type="character" w:customStyle="1" w:styleId="afffffa">
    <w:name w:val="пункт варианта Знак"/>
    <w:link w:val="afffff9"/>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2AF5-4EF6-4C46-8A1B-A1E16C81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277</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71</cp:revision>
  <cp:lastPrinted>2022-09-21T10:46:00Z</cp:lastPrinted>
  <dcterms:created xsi:type="dcterms:W3CDTF">2023-12-07T08:37:00Z</dcterms:created>
  <dcterms:modified xsi:type="dcterms:W3CDTF">2024-06-04T11:18:00Z</dcterms:modified>
</cp:coreProperties>
</file>