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E42A9C" w:rsidRDefault="00E6386F" w:rsidP="00B868DC">
      <w:pPr>
        <w:ind w:left="-426" w:right="566" w:firstLine="1135"/>
      </w:pPr>
      <w:r>
        <w:rPr>
          <w:noProof/>
        </w:rPr>
        <w:pict>
          <v:shapetype id="_x0000_t202" coordsize="21600,21600" o:spt="202" path="m,l,21600r21600,l21600,xe">
            <v:stroke joinstyle="miter"/>
            <v:path gradientshapeok="t" o:connecttype="rect"/>
          </v:shapetype>
          <v:shape id="Поле 3" o:spid="_x0000_s1027" type="#_x0000_t202" style="position:absolute;left:0;text-align:left;margin-left:388.6pt;margin-top:-30.45pt;width:124.5pt;height:120.7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342E11" w:rsidRPr="0094564A" w:rsidRDefault="00342E11" w:rsidP="00444976">
                  <w:pPr>
                    <w:ind w:left="-284" w:right="93" w:firstLine="284"/>
                    <w:jc w:val="center"/>
                    <w:rPr>
                      <w:sz w:val="52"/>
                      <w:szCs w:val="52"/>
                    </w:rPr>
                  </w:pPr>
                  <w:r>
                    <w:rPr>
                      <w:b/>
                      <w:bCs/>
                      <w:sz w:val="52"/>
                      <w:szCs w:val="52"/>
                    </w:rPr>
                    <w:t>№ 16</w:t>
                  </w:r>
                  <w:r w:rsidR="008254A0">
                    <w:rPr>
                      <w:b/>
                      <w:bCs/>
                      <w:sz w:val="52"/>
                      <w:szCs w:val="52"/>
                    </w:rPr>
                    <w:t>6</w:t>
                  </w:r>
                </w:p>
                <w:p w:rsidR="00FA70DD" w:rsidRDefault="002E5919" w:rsidP="00F5175E">
                  <w:pPr>
                    <w:jc w:val="center"/>
                    <w:rPr>
                      <w:b/>
                      <w:bCs/>
                      <w:sz w:val="36"/>
                      <w:szCs w:val="36"/>
                    </w:rPr>
                  </w:pPr>
                  <w:r>
                    <w:rPr>
                      <w:b/>
                      <w:bCs/>
                      <w:sz w:val="36"/>
                      <w:szCs w:val="36"/>
                    </w:rPr>
                    <w:t>04</w:t>
                  </w:r>
                  <w:r w:rsidR="00FA70DD">
                    <w:rPr>
                      <w:b/>
                      <w:bCs/>
                      <w:sz w:val="36"/>
                      <w:szCs w:val="36"/>
                    </w:rPr>
                    <w:t xml:space="preserve"> </w:t>
                  </w:r>
                  <w:r>
                    <w:rPr>
                      <w:b/>
                      <w:bCs/>
                      <w:sz w:val="36"/>
                      <w:szCs w:val="36"/>
                    </w:rPr>
                    <w:t>октя</w:t>
                  </w:r>
                  <w:r w:rsidR="00FA70DD">
                    <w:rPr>
                      <w:b/>
                      <w:bCs/>
                      <w:sz w:val="36"/>
                      <w:szCs w:val="36"/>
                    </w:rPr>
                    <w:t>бря</w:t>
                  </w:r>
                </w:p>
                <w:p w:rsidR="00342E11" w:rsidRPr="0094564A" w:rsidRDefault="00342E11" w:rsidP="00F5175E">
                  <w:pPr>
                    <w:jc w:val="center"/>
                    <w:rPr>
                      <w:b/>
                      <w:bCs/>
                      <w:sz w:val="36"/>
                      <w:szCs w:val="36"/>
                    </w:rPr>
                  </w:pPr>
                  <w:r>
                    <w:rPr>
                      <w:b/>
                      <w:bCs/>
                      <w:sz w:val="36"/>
                      <w:szCs w:val="36"/>
                    </w:rPr>
                    <w:t>2024</w:t>
                  </w:r>
                  <w:r w:rsidRPr="0094564A">
                    <w:rPr>
                      <w:b/>
                      <w:bCs/>
                      <w:sz w:val="36"/>
                      <w:szCs w:val="36"/>
                    </w:rPr>
                    <w:t xml:space="preserve"> года </w:t>
                  </w:r>
                </w:p>
                <w:p w:rsidR="00342E11" w:rsidRPr="0094564A" w:rsidRDefault="00342E11" w:rsidP="00E91853">
                  <w:pPr>
                    <w:ind w:left="-426" w:right="377"/>
                  </w:pPr>
                </w:p>
              </w:txbxContent>
            </v:textbox>
          </v:shape>
        </w:pict>
      </w:r>
      <w:r>
        <w:rPr>
          <w:noProof/>
        </w:rPr>
        <w:pict>
          <v:shape id="Поле 2" o:spid="_x0000_s1026" type="#_x0000_t202" style="position:absolute;left:0;text-align:left;margin-left:64.65pt;margin-top:-30.45pt;width:336.95pt;height:120.75pt;z-index:25165414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342E11" w:rsidRPr="0094564A" w:rsidRDefault="00342E11"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342E11" w:rsidRPr="0094564A" w:rsidRDefault="00342E11"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361B58"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011173" w:rsidRPr="00E42A9C" w:rsidRDefault="00011173" w:rsidP="00B868DC">
      <w:pPr>
        <w:ind w:right="566" w:firstLine="709"/>
      </w:pPr>
    </w:p>
    <w:p w:rsidR="00DA0CC3" w:rsidRPr="00E42A9C" w:rsidRDefault="00E6386F" w:rsidP="00DE16F0">
      <w:pPr>
        <w:ind w:right="566"/>
        <w:rPr>
          <w:i/>
        </w:rPr>
      </w:pPr>
      <w:r w:rsidRPr="00E6386F">
        <w:rPr>
          <w:noProof/>
        </w:rPr>
        <w:pict>
          <v:line id="Прямая соединительная линия 6" o:spid="_x0000_s103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E42A9C" w:rsidRDefault="006763B1" w:rsidP="00DE16F0">
      <w:pPr>
        <w:ind w:right="-1"/>
        <w:jc w:val="center"/>
      </w:pPr>
      <w:r w:rsidRPr="00E42A9C">
        <w:t xml:space="preserve">Официальная информация </w:t>
      </w:r>
    </w:p>
    <w:p w:rsidR="006763B1" w:rsidRPr="00E42A9C" w:rsidRDefault="00E40250" w:rsidP="00DE16F0">
      <w:pPr>
        <w:pBdr>
          <w:bottom w:val="single" w:sz="12" w:space="1" w:color="auto"/>
        </w:pBdr>
        <w:ind w:right="-1"/>
        <w:jc w:val="center"/>
      </w:pPr>
      <w:r w:rsidRPr="00E42A9C">
        <w:t>администрации</w:t>
      </w:r>
      <w:r w:rsidR="006763B1" w:rsidRPr="00E42A9C">
        <w:t xml:space="preserve"> Грибановского муниципального района</w:t>
      </w:r>
    </w:p>
    <w:p w:rsidR="0094625D" w:rsidRPr="0094625D" w:rsidRDefault="0094625D" w:rsidP="000F1B74">
      <w:pPr>
        <w:autoSpaceDE w:val="0"/>
        <w:autoSpaceDN w:val="0"/>
        <w:adjustRightInd w:val="0"/>
        <w:ind w:right="-1"/>
        <w:jc w:val="both"/>
        <w:rPr>
          <w:rFonts w:eastAsia="Calibri"/>
          <w:sz w:val="16"/>
          <w:szCs w:val="16"/>
          <w:lang w:eastAsia="en-US"/>
        </w:rPr>
      </w:pPr>
    </w:p>
    <w:p w:rsidR="0030156C" w:rsidRPr="0030156C" w:rsidRDefault="0030156C" w:rsidP="000F1B74">
      <w:pPr>
        <w:ind w:right="-1"/>
        <w:jc w:val="center"/>
        <w:rPr>
          <w:bCs/>
          <w:sz w:val="16"/>
          <w:szCs w:val="16"/>
        </w:rPr>
      </w:pPr>
      <w:r w:rsidRPr="0030156C">
        <w:rPr>
          <w:bCs/>
          <w:sz w:val="16"/>
          <w:szCs w:val="16"/>
        </w:rPr>
        <w:t>АДМИНИСТРАЦИЯ</w:t>
      </w:r>
    </w:p>
    <w:p w:rsidR="0030156C" w:rsidRPr="0030156C" w:rsidRDefault="0030156C" w:rsidP="000F1B74">
      <w:pPr>
        <w:keepNext/>
        <w:ind w:right="-1"/>
        <w:jc w:val="center"/>
        <w:outlineLvl w:val="0"/>
        <w:rPr>
          <w:bCs/>
          <w:kern w:val="32"/>
          <w:sz w:val="16"/>
          <w:szCs w:val="16"/>
        </w:rPr>
      </w:pPr>
      <w:r w:rsidRPr="0030156C">
        <w:rPr>
          <w:bCs/>
          <w:kern w:val="32"/>
          <w:sz w:val="16"/>
          <w:szCs w:val="16"/>
        </w:rPr>
        <w:t>ГРИБАНОВСКОГО МУНИЦИПАЛЬНОГО РАЙОНА</w:t>
      </w:r>
    </w:p>
    <w:p w:rsidR="0030156C" w:rsidRPr="0030156C" w:rsidRDefault="0030156C" w:rsidP="000F1B74">
      <w:pPr>
        <w:ind w:right="-1"/>
        <w:jc w:val="center"/>
        <w:rPr>
          <w:bCs/>
          <w:sz w:val="16"/>
          <w:szCs w:val="16"/>
        </w:rPr>
      </w:pPr>
      <w:r w:rsidRPr="0030156C">
        <w:rPr>
          <w:bCs/>
          <w:sz w:val="16"/>
          <w:szCs w:val="16"/>
        </w:rPr>
        <w:t>ВОРОНЕЖСКОЙ ОБЛАСТИ</w:t>
      </w:r>
    </w:p>
    <w:p w:rsidR="0030156C" w:rsidRPr="0030156C" w:rsidRDefault="0030156C" w:rsidP="000F1B74">
      <w:pPr>
        <w:ind w:right="-1"/>
        <w:jc w:val="center"/>
        <w:rPr>
          <w:bCs/>
          <w:sz w:val="16"/>
          <w:szCs w:val="16"/>
        </w:rPr>
      </w:pPr>
    </w:p>
    <w:p w:rsidR="0030156C" w:rsidRPr="0030156C" w:rsidRDefault="0030156C" w:rsidP="000F1B74">
      <w:pPr>
        <w:ind w:right="-1"/>
        <w:jc w:val="center"/>
        <w:rPr>
          <w:bCs/>
          <w:sz w:val="16"/>
          <w:szCs w:val="16"/>
        </w:rPr>
      </w:pPr>
      <w:proofErr w:type="gramStart"/>
      <w:r w:rsidRPr="0030156C">
        <w:rPr>
          <w:bCs/>
          <w:sz w:val="16"/>
          <w:szCs w:val="16"/>
        </w:rPr>
        <w:t>П</w:t>
      </w:r>
      <w:proofErr w:type="gramEnd"/>
      <w:r w:rsidRPr="0030156C">
        <w:rPr>
          <w:bCs/>
          <w:sz w:val="16"/>
          <w:szCs w:val="16"/>
        </w:rPr>
        <w:t xml:space="preserve"> О С Т А Н О В Л Е Н И Е</w:t>
      </w:r>
    </w:p>
    <w:p w:rsidR="0030156C" w:rsidRPr="0030156C" w:rsidRDefault="0030156C" w:rsidP="0030156C">
      <w:pPr>
        <w:ind w:firstLine="709"/>
        <w:jc w:val="both"/>
        <w:rPr>
          <w:sz w:val="16"/>
          <w:szCs w:val="16"/>
        </w:rPr>
      </w:pPr>
    </w:p>
    <w:p w:rsidR="009830F0" w:rsidRPr="009830F0" w:rsidRDefault="009830F0" w:rsidP="009830F0">
      <w:pPr>
        <w:shd w:val="clear" w:color="auto" w:fill="FFFFFF"/>
        <w:tabs>
          <w:tab w:val="left" w:leader="underscore" w:pos="2304"/>
          <w:tab w:val="left" w:leader="underscore" w:pos="4363"/>
        </w:tabs>
        <w:rPr>
          <w:sz w:val="16"/>
          <w:szCs w:val="16"/>
        </w:rPr>
      </w:pPr>
      <w:r w:rsidRPr="009830F0">
        <w:rPr>
          <w:spacing w:val="-4"/>
          <w:sz w:val="16"/>
          <w:szCs w:val="16"/>
        </w:rPr>
        <w:t>от  02.10.2024 г</w:t>
      </w:r>
      <w:r w:rsidRPr="009830F0">
        <w:rPr>
          <w:sz w:val="16"/>
          <w:szCs w:val="16"/>
        </w:rPr>
        <w:t>.  №  710</w:t>
      </w:r>
    </w:p>
    <w:p w:rsidR="009830F0" w:rsidRPr="009830F0" w:rsidRDefault="009830F0" w:rsidP="009830F0">
      <w:pPr>
        <w:shd w:val="clear" w:color="auto" w:fill="FFFFFF"/>
        <w:tabs>
          <w:tab w:val="left" w:leader="underscore" w:pos="2304"/>
          <w:tab w:val="left" w:leader="underscore" w:pos="4363"/>
        </w:tabs>
        <w:rPr>
          <w:sz w:val="16"/>
          <w:szCs w:val="16"/>
        </w:rPr>
      </w:pPr>
      <w:proofErr w:type="spellStart"/>
      <w:r w:rsidRPr="009830F0">
        <w:rPr>
          <w:sz w:val="16"/>
          <w:szCs w:val="16"/>
        </w:rPr>
        <w:t>пгт</w:t>
      </w:r>
      <w:proofErr w:type="spellEnd"/>
      <w:r w:rsidRPr="009830F0">
        <w:rPr>
          <w:sz w:val="16"/>
          <w:szCs w:val="16"/>
        </w:rPr>
        <w:t xml:space="preserve">  Грибановский</w:t>
      </w:r>
    </w:p>
    <w:p w:rsidR="009830F0" w:rsidRPr="009830F0" w:rsidRDefault="009830F0" w:rsidP="009830F0">
      <w:pPr>
        <w:shd w:val="clear" w:color="auto" w:fill="FFFFFF"/>
        <w:rPr>
          <w:sz w:val="16"/>
          <w:szCs w:val="16"/>
        </w:rPr>
      </w:pPr>
    </w:p>
    <w:p w:rsidR="009830F0" w:rsidRPr="009830F0" w:rsidRDefault="009830F0" w:rsidP="009830F0">
      <w:pPr>
        <w:shd w:val="clear" w:color="auto" w:fill="FFFFFF"/>
        <w:ind w:right="4814"/>
        <w:jc w:val="both"/>
        <w:rPr>
          <w:sz w:val="16"/>
          <w:szCs w:val="16"/>
        </w:rPr>
      </w:pPr>
      <w:r w:rsidRPr="009830F0">
        <w:rPr>
          <w:sz w:val="16"/>
          <w:szCs w:val="16"/>
        </w:rPr>
        <w:t xml:space="preserve">О внесении изменений в состав </w:t>
      </w:r>
      <w:r w:rsidRPr="009830F0">
        <w:rPr>
          <w:iCs/>
          <w:sz w:val="16"/>
          <w:szCs w:val="16"/>
        </w:rPr>
        <w:t xml:space="preserve">комиссии </w:t>
      </w:r>
      <w:r w:rsidRPr="009830F0">
        <w:rPr>
          <w:sz w:val="16"/>
          <w:szCs w:val="16"/>
        </w:rPr>
        <w:t xml:space="preserve">по рассмотрению обращений граждан, </w:t>
      </w:r>
      <w:r w:rsidRPr="009830F0">
        <w:rPr>
          <w:rStyle w:val="affa"/>
          <w:b w:val="0"/>
          <w:sz w:val="16"/>
          <w:szCs w:val="16"/>
        </w:rPr>
        <w:t>проживающих на территории Грибановского муниципального района</w:t>
      </w:r>
      <w:r w:rsidRPr="009830F0">
        <w:rPr>
          <w:sz w:val="16"/>
          <w:szCs w:val="16"/>
        </w:rPr>
        <w:t>, об оказании им материальной помощи, утвержденный постановлением администрации Грибановского муниципального района от 07.10.2022 № 549</w:t>
      </w:r>
    </w:p>
    <w:p w:rsidR="009830F0" w:rsidRPr="009830F0" w:rsidRDefault="009830F0" w:rsidP="009830F0">
      <w:pPr>
        <w:shd w:val="clear" w:color="auto" w:fill="FFFFFF"/>
        <w:spacing w:line="360" w:lineRule="auto"/>
        <w:ind w:right="4814"/>
        <w:jc w:val="both"/>
        <w:rPr>
          <w:b/>
          <w:sz w:val="16"/>
          <w:szCs w:val="16"/>
        </w:rPr>
      </w:pPr>
    </w:p>
    <w:p w:rsidR="009830F0" w:rsidRPr="009830F0" w:rsidRDefault="009830F0" w:rsidP="009830F0">
      <w:pPr>
        <w:spacing w:line="360" w:lineRule="auto"/>
        <w:ind w:firstLine="709"/>
        <w:jc w:val="both"/>
        <w:rPr>
          <w:iCs/>
          <w:sz w:val="16"/>
          <w:szCs w:val="16"/>
        </w:rPr>
      </w:pPr>
      <w:r w:rsidRPr="009830F0">
        <w:rPr>
          <w:sz w:val="16"/>
          <w:szCs w:val="16"/>
        </w:rPr>
        <w:t>В связи с произошедшими кадровыми изменениями администрация Грибановского муниципального района</w:t>
      </w:r>
      <w:r w:rsidRPr="009830F0">
        <w:rPr>
          <w:spacing w:val="-1"/>
          <w:sz w:val="16"/>
          <w:szCs w:val="16"/>
        </w:rPr>
        <w:t xml:space="preserve"> </w:t>
      </w:r>
      <w:r w:rsidRPr="009830F0">
        <w:rPr>
          <w:b/>
          <w:spacing w:val="40"/>
          <w:sz w:val="16"/>
          <w:szCs w:val="16"/>
        </w:rPr>
        <w:t>постановляет</w:t>
      </w:r>
      <w:r w:rsidRPr="009830F0">
        <w:rPr>
          <w:spacing w:val="-1"/>
          <w:sz w:val="16"/>
          <w:szCs w:val="16"/>
        </w:rPr>
        <w:t>:</w:t>
      </w:r>
    </w:p>
    <w:p w:rsidR="009830F0" w:rsidRPr="009830F0" w:rsidRDefault="009830F0" w:rsidP="009830F0">
      <w:pPr>
        <w:widowControl w:val="0"/>
        <w:numPr>
          <w:ilvl w:val="0"/>
          <w:numId w:val="24"/>
        </w:numPr>
        <w:autoSpaceDE w:val="0"/>
        <w:autoSpaceDN w:val="0"/>
        <w:adjustRightInd w:val="0"/>
        <w:spacing w:line="360" w:lineRule="auto"/>
        <w:ind w:left="0" w:firstLine="709"/>
        <w:jc w:val="both"/>
        <w:rPr>
          <w:bCs/>
          <w:sz w:val="16"/>
          <w:szCs w:val="16"/>
        </w:rPr>
      </w:pPr>
      <w:proofErr w:type="gramStart"/>
      <w:r w:rsidRPr="009830F0">
        <w:rPr>
          <w:sz w:val="16"/>
          <w:szCs w:val="16"/>
        </w:rPr>
        <w:t xml:space="preserve">Внести изменения в состав </w:t>
      </w:r>
      <w:r w:rsidRPr="009830F0">
        <w:rPr>
          <w:iCs/>
          <w:sz w:val="16"/>
          <w:szCs w:val="16"/>
        </w:rPr>
        <w:t xml:space="preserve">комиссии </w:t>
      </w:r>
      <w:r w:rsidRPr="009830F0">
        <w:rPr>
          <w:sz w:val="16"/>
          <w:szCs w:val="16"/>
        </w:rPr>
        <w:t xml:space="preserve">по рассмотрению обращений граждан, </w:t>
      </w:r>
      <w:r w:rsidRPr="009830F0">
        <w:rPr>
          <w:rStyle w:val="affa"/>
          <w:b w:val="0"/>
          <w:sz w:val="16"/>
          <w:szCs w:val="16"/>
        </w:rPr>
        <w:t>проживающих на территории Грибановского муниципального района</w:t>
      </w:r>
      <w:r w:rsidRPr="009830F0">
        <w:rPr>
          <w:sz w:val="16"/>
          <w:szCs w:val="16"/>
        </w:rPr>
        <w:t>, об оказании им материальной помощи, утвержденный постановлением администрации Грибановского муниципального района от 07.10.2022 № 549 «О комиссии по рассмотрению обращений граждан, проживающих на территории Грибановского муниципального района, об оказании им материальной помощи», изложив в новой редакции согласно приложению к настоящему постановлению.</w:t>
      </w:r>
      <w:proofErr w:type="gramEnd"/>
    </w:p>
    <w:p w:rsidR="009830F0" w:rsidRPr="009830F0" w:rsidRDefault="009830F0" w:rsidP="009830F0">
      <w:pPr>
        <w:widowControl w:val="0"/>
        <w:numPr>
          <w:ilvl w:val="0"/>
          <w:numId w:val="24"/>
        </w:numPr>
        <w:autoSpaceDE w:val="0"/>
        <w:autoSpaceDN w:val="0"/>
        <w:adjustRightInd w:val="0"/>
        <w:spacing w:line="360" w:lineRule="auto"/>
        <w:ind w:left="0" w:firstLine="709"/>
        <w:jc w:val="both"/>
        <w:rPr>
          <w:bCs/>
          <w:sz w:val="16"/>
          <w:szCs w:val="16"/>
        </w:rPr>
      </w:pPr>
      <w:r w:rsidRPr="009830F0">
        <w:rPr>
          <w:sz w:val="16"/>
          <w:szCs w:val="16"/>
        </w:rPr>
        <w:t xml:space="preserve">Контроль исполнения </w:t>
      </w:r>
      <w:r w:rsidRPr="009830F0">
        <w:rPr>
          <w:iCs/>
          <w:sz w:val="16"/>
          <w:szCs w:val="16"/>
        </w:rPr>
        <w:t>настоящего постановления оставляю за собой.</w:t>
      </w:r>
    </w:p>
    <w:p w:rsidR="009830F0" w:rsidRPr="009830F0" w:rsidRDefault="009830F0" w:rsidP="009830F0">
      <w:pPr>
        <w:jc w:val="both"/>
        <w:rPr>
          <w:bCs/>
          <w:sz w:val="16"/>
          <w:szCs w:val="16"/>
        </w:rPr>
      </w:pPr>
    </w:p>
    <w:p w:rsidR="009830F0" w:rsidRPr="009830F0" w:rsidRDefault="009830F0" w:rsidP="009830F0">
      <w:pPr>
        <w:jc w:val="both"/>
        <w:rPr>
          <w:bCs/>
          <w:sz w:val="16"/>
          <w:szCs w:val="16"/>
        </w:rPr>
      </w:pPr>
      <w:r w:rsidRPr="009830F0">
        <w:rPr>
          <w:bCs/>
          <w:sz w:val="16"/>
          <w:szCs w:val="16"/>
        </w:rPr>
        <w:t xml:space="preserve">Глава администрации </w:t>
      </w:r>
    </w:p>
    <w:p w:rsidR="009830F0" w:rsidRPr="009830F0" w:rsidRDefault="009830F0" w:rsidP="009830F0">
      <w:pPr>
        <w:jc w:val="both"/>
        <w:rPr>
          <w:bCs/>
          <w:sz w:val="16"/>
          <w:szCs w:val="16"/>
        </w:rPr>
      </w:pPr>
      <w:r w:rsidRPr="009830F0">
        <w:rPr>
          <w:bCs/>
          <w:sz w:val="16"/>
          <w:szCs w:val="16"/>
        </w:rPr>
        <w:t xml:space="preserve">муниципального района          </w:t>
      </w:r>
      <w:r w:rsidRPr="009830F0">
        <w:rPr>
          <w:bCs/>
          <w:sz w:val="16"/>
          <w:szCs w:val="16"/>
        </w:rPr>
        <w:tab/>
      </w:r>
      <w:r w:rsidRPr="009830F0">
        <w:rPr>
          <w:bCs/>
          <w:sz w:val="16"/>
          <w:szCs w:val="16"/>
        </w:rPr>
        <w:tab/>
      </w:r>
      <w:r>
        <w:rPr>
          <w:bCs/>
          <w:sz w:val="16"/>
          <w:szCs w:val="16"/>
        </w:rPr>
        <w:t xml:space="preserve">                                                                                                                           </w:t>
      </w:r>
      <w:r w:rsidRPr="009830F0">
        <w:rPr>
          <w:bCs/>
          <w:sz w:val="16"/>
          <w:szCs w:val="16"/>
        </w:rPr>
        <w:tab/>
        <w:t xml:space="preserve">                            М.И. Тарасов</w:t>
      </w:r>
    </w:p>
    <w:p w:rsidR="009830F0" w:rsidRPr="009830F0" w:rsidRDefault="009830F0" w:rsidP="009830F0">
      <w:pPr>
        <w:jc w:val="right"/>
        <w:rPr>
          <w:bCs/>
          <w:sz w:val="16"/>
          <w:szCs w:val="16"/>
        </w:rPr>
      </w:pPr>
    </w:p>
    <w:p w:rsidR="009830F0" w:rsidRPr="009830F0" w:rsidRDefault="009830F0" w:rsidP="009830F0">
      <w:pPr>
        <w:jc w:val="right"/>
        <w:rPr>
          <w:bCs/>
          <w:sz w:val="16"/>
          <w:szCs w:val="16"/>
        </w:rPr>
      </w:pPr>
      <w:r w:rsidRPr="009830F0">
        <w:rPr>
          <w:bCs/>
          <w:sz w:val="16"/>
          <w:szCs w:val="16"/>
        </w:rPr>
        <w:t>Приложение</w:t>
      </w:r>
    </w:p>
    <w:p w:rsidR="009830F0" w:rsidRPr="009830F0" w:rsidRDefault="009830F0" w:rsidP="009830F0">
      <w:pPr>
        <w:jc w:val="right"/>
        <w:rPr>
          <w:bCs/>
          <w:sz w:val="16"/>
          <w:szCs w:val="16"/>
        </w:rPr>
      </w:pPr>
      <w:r w:rsidRPr="009830F0">
        <w:rPr>
          <w:bCs/>
          <w:sz w:val="16"/>
          <w:szCs w:val="16"/>
        </w:rPr>
        <w:t xml:space="preserve">к постановлению администрации </w:t>
      </w:r>
    </w:p>
    <w:p w:rsidR="009830F0" w:rsidRPr="009830F0" w:rsidRDefault="009830F0" w:rsidP="009830F0">
      <w:pPr>
        <w:jc w:val="right"/>
        <w:rPr>
          <w:bCs/>
          <w:sz w:val="16"/>
          <w:szCs w:val="16"/>
        </w:rPr>
      </w:pPr>
      <w:r w:rsidRPr="009830F0">
        <w:rPr>
          <w:bCs/>
          <w:sz w:val="16"/>
          <w:szCs w:val="16"/>
        </w:rPr>
        <w:t>Грибановского муниципального района</w:t>
      </w:r>
    </w:p>
    <w:p w:rsidR="009830F0" w:rsidRPr="009830F0" w:rsidRDefault="009830F0" w:rsidP="009830F0">
      <w:pPr>
        <w:shd w:val="clear" w:color="auto" w:fill="FFFFFF"/>
        <w:tabs>
          <w:tab w:val="left" w:leader="underscore" w:pos="2304"/>
          <w:tab w:val="left" w:leader="underscore" w:pos="4363"/>
        </w:tabs>
        <w:jc w:val="right"/>
        <w:rPr>
          <w:sz w:val="16"/>
          <w:szCs w:val="16"/>
        </w:rPr>
      </w:pPr>
      <w:r w:rsidRPr="009830F0">
        <w:rPr>
          <w:spacing w:val="-4"/>
          <w:sz w:val="16"/>
          <w:szCs w:val="16"/>
        </w:rPr>
        <w:t>от  02.10.2024 г</w:t>
      </w:r>
      <w:r w:rsidRPr="009830F0">
        <w:rPr>
          <w:sz w:val="16"/>
          <w:szCs w:val="16"/>
        </w:rPr>
        <w:t>.  № 710</w:t>
      </w:r>
    </w:p>
    <w:p w:rsidR="009830F0" w:rsidRPr="009830F0" w:rsidRDefault="009830F0" w:rsidP="009830F0">
      <w:pPr>
        <w:spacing w:line="360" w:lineRule="auto"/>
        <w:jc w:val="right"/>
        <w:rPr>
          <w:bCs/>
          <w:sz w:val="16"/>
          <w:szCs w:val="16"/>
        </w:rPr>
      </w:pPr>
    </w:p>
    <w:p w:rsidR="009830F0" w:rsidRPr="009830F0" w:rsidRDefault="009830F0" w:rsidP="009830F0">
      <w:pPr>
        <w:contextualSpacing/>
        <w:jc w:val="center"/>
        <w:rPr>
          <w:b/>
          <w:bCs/>
          <w:sz w:val="16"/>
          <w:szCs w:val="16"/>
        </w:rPr>
      </w:pPr>
      <w:r w:rsidRPr="009830F0">
        <w:rPr>
          <w:b/>
          <w:bCs/>
          <w:sz w:val="16"/>
          <w:szCs w:val="16"/>
        </w:rPr>
        <w:t>СОСТАВ</w:t>
      </w:r>
    </w:p>
    <w:p w:rsidR="009830F0" w:rsidRPr="009830F0" w:rsidRDefault="009830F0" w:rsidP="009830F0">
      <w:pPr>
        <w:contextualSpacing/>
        <w:jc w:val="center"/>
        <w:rPr>
          <w:b/>
          <w:sz w:val="16"/>
          <w:szCs w:val="16"/>
        </w:rPr>
      </w:pPr>
      <w:r w:rsidRPr="009830F0">
        <w:rPr>
          <w:b/>
          <w:bCs/>
          <w:sz w:val="16"/>
          <w:szCs w:val="16"/>
        </w:rPr>
        <w:t xml:space="preserve">комиссии </w:t>
      </w:r>
      <w:r w:rsidRPr="009830F0">
        <w:rPr>
          <w:b/>
          <w:sz w:val="16"/>
          <w:szCs w:val="16"/>
        </w:rPr>
        <w:t xml:space="preserve">по рассмотрению обращений граждан, </w:t>
      </w:r>
      <w:r w:rsidRPr="009830F0">
        <w:rPr>
          <w:rStyle w:val="affa"/>
          <w:sz w:val="16"/>
          <w:szCs w:val="16"/>
        </w:rPr>
        <w:t>проживающих на территории Грибановского муниципального района</w:t>
      </w:r>
      <w:r w:rsidRPr="009830F0">
        <w:rPr>
          <w:b/>
          <w:sz w:val="16"/>
          <w:szCs w:val="16"/>
        </w:rPr>
        <w:t>, об оказании им материальной помощи</w:t>
      </w:r>
    </w:p>
    <w:p w:rsidR="009830F0" w:rsidRPr="009830F0" w:rsidRDefault="009830F0" w:rsidP="009830F0">
      <w:pPr>
        <w:spacing w:line="360" w:lineRule="auto"/>
        <w:jc w:val="center"/>
        <w:rPr>
          <w:bCs/>
          <w:sz w:val="16"/>
          <w:szCs w:val="16"/>
        </w:rPr>
      </w:pPr>
    </w:p>
    <w:tbl>
      <w:tblPr>
        <w:tblW w:w="10916" w:type="dxa"/>
        <w:tblInd w:w="-176" w:type="dxa"/>
        <w:tblLook w:val="04A0"/>
      </w:tblPr>
      <w:tblGrid>
        <w:gridCol w:w="4679"/>
        <w:gridCol w:w="6237"/>
      </w:tblGrid>
      <w:tr w:rsidR="009830F0" w:rsidRPr="009830F0" w:rsidTr="009830F0">
        <w:tc>
          <w:tcPr>
            <w:tcW w:w="4679" w:type="dxa"/>
            <w:hideMark/>
          </w:tcPr>
          <w:p w:rsidR="009830F0" w:rsidRPr="009830F0" w:rsidRDefault="009830F0" w:rsidP="00F9450D">
            <w:pPr>
              <w:spacing w:line="360" w:lineRule="auto"/>
              <w:rPr>
                <w:bCs/>
                <w:sz w:val="16"/>
                <w:szCs w:val="16"/>
              </w:rPr>
            </w:pPr>
            <w:r w:rsidRPr="009830F0">
              <w:rPr>
                <w:bCs/>
                <w:sz w:val="16"/>
                <w:szCs w:val="16"/>
              </w:rPr>
              <w:t>Тарасов Михаил Иванович</w:t>
            </w:r>
          </w:p>
        </w:tc>
        <w:tc>
          <w:tcPr>
            <w:tcW w:w="6237" w:type="dxa"/>
            <w:hideMark/>
          </w:tcPr>
          <w:p w:rsidR="009830F0" w:rsidRPr="009830F0" w:rsidRDefault="009830F0" w:rsidP="00F9450D">
            <w:pPr>
              <w:spacing w:line="360" w:lineRule="auto"/>
              <w:jc w:val="both"/>
              <w:rPr>
                <w:bCs/>
                <w:sz w:val="16"/>
                <w:szCs w:val="16"/>
              </w:rPr>
            </w:pPr>
            <w:r w:rsidRPr="009830F0">
              <w:rPr>
                <w:bCs/>
                <w:sz w:val="16"/>
                <w:szCs w:val="16"/>
              </w:rPr>
              <w:t>глава администрации Грибановского муниципального района, председатель комиссии;</w:t>
            </w:r>
          </w:p>
        </w:tc>
      </w:tr>
      <w:tr w:rsidR="009830F0" w:rsidRPr="009830F0" w:rsidTr="009830F0">
        <w:tc>
          <w:tcPr>
            <w:tcW w:w="4679" w:type="dxa"/>
          </w:tcPr>
          <w:p w:rsidR="009830F0" w:rsidRPr="009830F0" w:rsidRDefault="009830F0" w:rsidP="00F9450D">
            <w:pPr>
              <w:spacing w:line="360" w:lineRule="auto"/>
              <w:rPr>
                <w:bCs/>
                <w:sz w:val="16"/>
                <w:szCs w:val="16"/>
              </w:rPr>
            </w:pPr>
            <w:r w:rsidRPr="009830F0">
              <w:rPr>
                <w:bCs/>
                <w:sz w:val="16"/>
                <w:szCs w:val="16"/>
              </w:rPr>
              <w:t>Мухортова Людмила Викторовна</w:t>
            </w:r>
          </w:p>
          <w:p w:rsidR="009830F0" w:rsidRPr="009830F0" w:rsidRDefault="009830F0" w:rsidP="00F9450D">
            <w:pPr>
              <w:rPr>
                <w:sz w:val="16"/>
                <w:szCs w:val="16"/>
              </w:rPr>
            </w:pPr>
          </w:p>
          <w:p w:rsidR="009830F0" w:rsidRPr="009830F0" w:rsidRDefault="009830F0" w:rsidP="00F9450D">
            <w:pPr>
              <w:rPr>
                <w:sz w:val="16"/>
                <w:szCs w:val="16"/>
              </w:rPr>
            </w:pPr>
          </w:p>
        </w:tc>
        <w:tc>
          <w:tcPr>
            <w:tcW w:w="6237" w:type="dxa"/>
            <w:hideMark/>
          </w:tcPr>
          <w:p w:rsidR="009830F0" w:rsidRPr="009830F0" w:rsidRDefault="009830F0" w:rsidP="00F9450D">
            <w:pPr>
              <w:spacing w:line="360" w:lineRule="auto"/>
              <w:jc w:val="both"/>
              <w:rPr>
                <w:bCs/>
                <w:sz w:val="16"/>
                <w:szCs w:val="16"/>
              </w:rPr>
            </w:pPr>
            <w:r w:rsidRPr="009830F0">
              <w:rPr>
                <w:bCs/>
                <w:sz w:val="16"/>
                <w:szCs w:val="16"/>
              </w:rPr>
              <w:t>руководитель отдела по финансам администрации Грибановского муниципального района, заместитель председателя комиссии;</w:t>
            </w:r>
          </w:p>
        </w:tc>
      </w:tr>
      <w:tr w:rsidR="009830F0" w:rsidRPr="009830F0" w:rsidTr="009830F0">
        <w:tc>
          <w:tcPr>
            <w:tcW w:w="4679" w:type="dxa"/>
            <w:hideMark/>
          </w:tcPr>
          <w:p w:rsidR="009830F0" w:rsidRPr="009830F0" w:rsidRDefault="009830F0" w:rsidP="00F9450D">
            <w:pPr>
              <w:spacing w:line="360" w:lineRule="auto"/>
              <w:rPr>
                <w:bCs/>
                <w:sz w:val="16"/>
                <w:szCs w:val="16"/>
              </w:rPr>
            </w:pPr>
            <w:r w:rsidRPr="009830F0">
              <w:rPr>
                <w:bCs/>
                <w:sz w:val="16"/>
                <w:szCs w:val="16"/>
              </w:rPr>
              <w:t>Труфанова Елена Алексеевна</w:t>
            </w:r>
          </w:p>
        </w:tc>
        <w:tc>
          <w:tcPr>
            <w:tcW w:w="6237" w:type="dxa"/>
          </w:tcPr>
          <w:p w:rsidR="009830F0" w:rsidRPr="009830F0" w:rsidRDefault="009830F0" w:rsidP="00F9450D">
            <w:pPr>
              <w:spacing w:line="360" w:lineRule="auto"/>
              <w:jc w:val="both"/>
              <w:rPr>
                <w:bCs/>
                <w:sz w:val="16"/>
                <w:szCs w:val="16"/>
              </w:rPr>
            </w:pPr>
            <w:r w:rsidRPr="009830F0">
              <w:rPr>
                <w:bCs/>
                <w:sz w:val="16"/>
                <w:szCs w:val="16"/>
              </w:rPr>
              <w:t>юрисконсульт юридического отдела администрации Грибановского муниципального района, секретарь комиссии;</w:t>
            </w:r>
          </w:p>
          <w:p w:rsidR="009830F0" w:rsidRPr="009830F0" w:rsidRDefault="009830F0" w:rsidP="00F9450D">
            <w:pPr>
              <w:spacing w:line="360" w:lineRule="auto"/>
              <w:jc w:val="both"/>
              <w:rPr>
                <w:bCs/>
                <w:sz w:val="16"/>
                <w:szCs w:val="16"/>
              </w:rPr>
            </w:pPr>
          </w:p>
        </w:tc>
      </w:tr>
      <w:tr w:rsidR="009830F0" w:rsidRPr="009830F0" w:rsidTr="009830F0">
        <w:tc>
          <w:tcPr>
            <w:tcW w:w="10916" w:type="dxa"/>
            <w:gridSpan w:val="2"/>
            <w:hideMark/>
          </w:tcPr>
          <w:p w:rsidR="009830F0" w:rsidRPr="009830F0" w:rsidRDefault="009830F0" w:rsidP="00F9450D">
            <w:pPr>
              <w:spacing w:line="360" w:lineRule="auto"/>
              <w:jc w:val="center"/>
              <w:rPr>
                <w:bCs/>
                <w:sz w:val="16"/>
                <w:szCs w:val="16"/>
              </w:rPr>
            </w:pPr>
            <w:r w:rsidRPr="009830F0">
              <w:rPr>
                <w:bCs/>
                <w:sz w:val="16"/>
                <w:szCs w:val="16"/>
              </w:rPr>
              <w:t>Члены комиссии:</w:t>
            </w:r>
          </w:p>
        </w:tc>
      </w:tr>
      <w:tr w:rsidR="009830F0" w:rsidRPr="009830F0" w:rsidTr="009830F0">
        <w:tc>
          <w:tcPr>
            <w:tcW w:w="4679" w:type="dxa"/>
          </w:tcPr>
          <w:p w:rsidR="009830F0" w:rsidRPr="009830F0" w:rsidRDefault="009830F0" w:rsidP="00F9450D">
            <w:pPr>
              <w:spacing w:line="360" w:lineRule="auto"/>
              <w:rPr>
                <w:bCs/>
                <w:sz w:val="16"/>
                <w:szCs w:val="16"/>
              </w:rPr>
            </w:pPr>
          </w:p>
        </w:tc>
        <w:tc>
          <w:tcPr>
            <w:tcW w:w="6237" w:type="dxa"/>
          </w:tcPr>
          <w:p w:rsidR="009830F0" w:rsidRPr="009830F0" w:rsidRDefault="009830F0" w:rsidP="00F9450D">
            <w:pPr>
              <w:spacing w:line="360" w:lineRule="auto"/>
              <w:jc w:val="both"/>
              <w:rPr>
                <w:bCs/>
                <w:sz w:val="16"/>
                <w:szCs w:val="16"/>
              </w:rPr>
            </w:pPr>
          </w:p>
        </w:tc>
      </w:tr>
      <w:tr w:rsidR="009830F0" w:rsidRPr="009830F0" w:rsidTr="009830F0">
        <w:tc>
          <w:tcPr>
            <w:tcW w:w="4679" w:type="dxa"/>
            <w:hideMark/>
          </w:tcPr>
          <w:p w:rsidR="009830F0" w:rsidRPr="009830F0" w:rsidRDefault="009830F0" w:rsidP="00F9450D">
            <w:pPr>
              <w:spacing w:line="360" w:lineRule="auto"/>
              <w:rPr>
                <w:bCs/>
                <w:sz w:val="16"/>
                <w:szCs w:val="16"/>
              </w:rPr>
            </w:pPr>
            <w:r w:rsidRPr="009830F0">
              <w:rPr>
                <w:bCs/>
                <w:sz w:val="16"/>
                <w:szCs w:val="16"/>
              </w:rPr>
              <w:t>Ванюкова Инна Васильевна</w:t>
            </w:r>
          </w:p>
        </w:tc>
        <w:tc>
          <w:tcPr>
            <w:tcW w:w="6237" w:type="dxa"/>
            <w:hideMark/>
          </w:tcPr>
          <w:p w:rsidR="009830F0" w:rsidRPr="009830F0" w:rsidRDefault="009830F0" w:rsidP="00F9450D">
            <w:pPr>
              <w:spacing w:line="360" w:lineRule="auto"/>
              <w:jc w:val="both"/>
              <w:rPr>
                <w:bCs/>
                <w:sz w:val="16"/>
                <w:szCs w:val="16"/>
              </w:rPr>
            </w:pPr>
            <w:r w:rsidRPr="009830F0">
              <w:rPr>
                <w:bCs/>
                <w:sz w:val="16"/>
                <w:szCs w:val="16"/>
              </w:rPr>
              <w:t>начальник юридического отдела администрации Грибановского муниципального района;</w:t>
            </w:r>
          </w:p>
        </w:tc>
      </w:tr>
      <w:tr w:rsidR="009830F0" w:rsidRPr="009830F0" w:rsidTr="009830F0">
        <w:tc>
          <w:tcPr>
            <w:tcW w:w="4679" w:type="dxa"/>
            <w:hideMark/>
          </w:tcPr>
          <w:p w:rsidR="009830F0" w:rsidRPr="009830F0" w:rsidRDefault="009830F0" w:rsidP="00F9450D">
            <w:pPr>
              <w:spacing w:line="360" w:lineRule="auto"/>
              <w:rPr>
                <w:bCs/>
                <w:sz w:val="16"/>
                <w:szCs w:val="16"/>
              </w:rPr>
            </w:pPr>
            <w:proofErr w:type="spellStart"/>
            <w:r w:rsidRPr="009830F0">
              <w:rPr>
                <w:bCs/>
                <w:sz w:val="16"/>
                <w:szCs w:val="16"/>
              </w:rPr>
              <w:t>Сухомлинова</w:t>
            </w:r>
            <w:proofErr w:type="spellEnd"/>
            <w:r w:rsidRPr="009830F0">
              <w:rPr>
                <w:bCs/>
                <w:sz w:val="16"/>
                <w:szCs w:val="16"/>
              </w:rPr>
              <w:t xml:space="preserve"> Людмила Николаевна</w:t>
            </w:r>
          </w:p>
        </w:tc>
        <w:tc>
          <w:tcPr>
            <w:tcW w:w="6237" w:type="dxa"/>
            <w:hideMark/>
          </w:tcPr>
          <w:p w:rsidR="009830F0" w:rsidRPr="009830F0" w:rsidRDefault="009830F0" w:rsidP="00F9450D">
            <w:pPr>
              <w:spacing w:line="360" w:lineRule="auto"/>
              <w:jc w:val="both"/>
              <w:rPr>
                <w:bCs/>
                <w:sz w:val="16"/>
                <w:szCs w:val="16"/>
              </w:rPr>
            </w:pPr>
            <w:r w:rsidRPr="009830F0">
              <w:rPr>
                <w:bCs/>
                <w:sz w:val="16"/>
                <w:szCs w:val="16"/>
              </w:rPr>
              <w:t>председатель Общественной палаты Грибановского муниципального района (по согласованию);</w:t>
            </w:r>
          </w:p>
        </w:tc>
      </w:tr>
      <w:tr w:rsidR="009830F0" w:rsidRPr="009830F0" w:rsidTr="009830F0">
        <w:tc>
          <w:tcPr>
            <w:tcW w:w="4679" w:type="dxa"/>
          </w:tcPr>
          <w:p w:rsidR="009830F0" w:rsidRPr="009830F0" w:rsidRDefault="009830F0" w:rsidP="00F9450D">
            <w:pPr>
              <w:spacing w:line="360" w:lineRule="auto"/>
              <w:rPr>
                <w:bCs/>
                <w:sz w:val="16"/>
                <w:szCs w:val="16"/>
              </w:rPr>
            </w:pPr>
            <w:r w:rsidRPr="009830F0">
              <w:rPr>
                <w:bCs/>
                <w:sz w:val="16"/>
                <w:szCs w:val="16"/>
              </w:rPr>
              <w:t>Разина Елена Николаевна</w:t>
            </w:r>
          </w:p>
          <w:p w:rsidR="009830F0" w:rsidRPr="009830F0" w:rsidRDefault="009830F0" w:rsidP="00F9450D">
            <w:pPr>
              <w:spacing w:line="360" w:lineRule="auto"/>
              <w:rPr>
                <w:bCs/>
                <w:sz w:val="16"/>
                <w:szCs w:val="16"/>
              </w:rPr>
            </w:pPr>
          </w:p>
        </w:tc>
        <w:tc>
          <w:tcPr>
            <w:tcW w:w="6237" w:type="dxa"/>
            <w:hideMark/>
          </w:tcPr>
          <w:p w:rsidR="009830F0" w:rsidRPr="009830F0" w:rsidRDefault="009830F0" w:rsidP="00F9450D">
            <w:pPr>
              <w:spacing w:line="360" w:lineRule="auto"/>
              <w:jc w:val="both"/>
              <w:rPr>
                <w:bCs/>
                <w:sz w:val="16"/>
                <w:szCs w:val="16"/>
              </w:rPr>
            </w:pPr>
            <w:r w:rsidRPr="009830F0">
              <w:rPr>
                <w:bCs/>
                <w:sz w:val="16"/>
                <w:szCs w:val="16"/>
              </w:rPr>
              <w:t>главный врач БУЗ ВО «Грибановская РБ» (по согласованию);</w:t>
            </w:r>
          </w:p>
        </w:tc>
      </w:tr>
      <w:tr w:rsidR="009830F0" w:rsidRPr="009830F0" w:rsidTr="009830F0">
        <w:trPr>
          <w:trHeight w:val="568"/>
        </w:trPr>
        <w:tc>
          <w:tcPr>
            <w:tcW w:w="4679" w:type="dxa"/>
            <w:hideMark/>
          </w:tcPr>
          <w:p w:rsidR="009830F0" w:rsidRPr="009830F0" w:rsidRDefault="009830F0" w:rsidP="00F9450D">
            <w:pPr>
              <w:spacing w:line="360" w:lineRule="auto"/>
              <w:rPr>
                <w:bCs/>
                <w:sz w:val="16"/>
                <w:szCs w:val="16"/>
              </w:rPr>
            </w:pPr>
            <w:proofErr w:type="spellStart"/>
            <w:r w:rsidRPr="009830F0">
              <w:rPr>
                <w:bCs/>
                <w:sz w:val="16"/>
                <w:szCs w:val="16"/>
              </w:rPr>
              <w:t>Летуновская</w:t>
            </w:r>
            <w:proofErr w:type="spellEnd"/>
            <w:r w:rsidRPr="009830F0">
              <w:rPr>
                <w:bCs/>
                <w:sz w:val="16"/>
                <w:szCs w:val="16"/>
              </w:rPr>
              <w:t xml:space="preserve"> Ольга Валентиновна</w:t>
            </w:r>
          </w:p>
        </w:tc>
        <w:tc>
          <w:tcPr>
            <w:tcW w:w="6237" w:type="dxa"/>
            <w:hideMark/>
          </w:tcPr>
          <w:p w:rsidR="009830F0" w:rsidRPr="009830F0" w:rsidRDefault="009830F0" w:rsidP="00F9450D">
            <w:pPr>
              <w:spacing w:line="360" w:lineRule="auto"/>
              <w:jc w:val="both"/>
              <w:rPr>
                <w:bCs/>
                <w:sz w:val="16"/>
                <w:szCs w:val="16"/>
              </w:rPr>
            </w:pPr>
            <w:r w:rsidRPr="009830F0">
              <w:rPr>
                <w:bCs/>
                <w:sz w:val="16"/>
                <w:szCs w:val="16"/>
              </w:rPr>
              <w:t xml:space="preserve">директор КУ </w:t>
            </w:r>
            <w:proofErr w:type="gramStart"/>
            <w:r w:rsidRPr="009830F0">
              <w:rPr>
                <w:bCs/>
                <w:sz w:val="16"/>
                <w:szCs w:val="16"/>
              </w:rPr>
              <w:t>ВО</w:t>
            </w:r>
            <w:proofErr w:type="gramEnd"/>
            <w:r w:rsidRPr="009830F0">
              <w:rPr>
                <w:bCs/>
                <w:sz w:val="16"/>
                <w:szCs w:val="16"/>
              </w:rPr>
              <w:t xml:space="preserve"> «Управление социальной защиты населения Грибановского района» (по согласованию);</w:t>
            </w:r>
          </w:p>
        </w:tc>
      </w:tr>
      <w:tr w:rsidR="009830F0" w:rsidRPr="009830F0" w:rsidTr="009830F0">
        <w:tc>
          <w:tcPr>
            <w:tcW w:w="4679" w:type="dxa"/>
          </w:tcPr>
          <w:p w:rsidR="009830F0" w:rsidRPr="009830F0" w:rsidRDefault="009830F0" w:rsidP="00F9450D">
            <w:pPr>
              <w:spacing w:line="360" w:lineRule="auto"/>
              <w:rPr>
                <w:bCs/>
                <w:sz w:val="16"/>
                <w:szCs w:val="16"/>
              </w:rPr>
            </w:pPr>
            <w:r w:rsidRPr="009830F0">
              <w:rPr>
                <w:bCs/>
                <w:sz w:val="16"/>
                <w:szCs w:val="16"/>
              </w:rPr>
              <w:t>Лычагина Ирина Ивановна</w:t>
            </w:r>
          </w:p>
          <w:p w:rsidR="009830F0" w:rsidRPr="009830F0" w:rsidRDefault="009830F0" w:rsidP="00F9450D">
            <w:pPr>
              <w:spacing w:line="360" w:lineRule="auto"/>
              <w:rPr>
                <w:bCs/>
                <w:sz w:val="16"/>
                <w:szCs w:val="16"/>
              </w:rPr>
            </w:pPr>
          </w:p>
          <w:p w:rsidR="009830F0" w:rsidRPr="009830F0" w:rsidRDefault="009830F0" w:rsidP="00F9450D">
            <w:pPr>
              <w:spacing w:line="360" w:lineRule="auto"/>
              <w:rPr>
                <w:bCs/>
                <w:sz w:val="16"/>
                <w:szCs w:val="16"/>
              </w:rPr>
            </w:pPr>
          </w:p>
        </w:tc>
        <w:tc>
          <w:tcPr>
            <w:tcW w:w="6237" w:type="dxa"/>
            <w:hideMark/>
          </w:tcPr>
          <w:p w:rsidR="009830F0" w:rsidRPr="009830F0" w:rsidRDefault="009830F0" w:rsidP="00F9450D">
            <w:pPr>
              <w:spacing w:line="360" w:lineRule="auto"/>
              <w:jc w:val="both"/>
              <w:rPr>
                <w:sz w:val="16"/>
                <w:szCs w:val="16"/>
              </w:rPr>
            </w:pPr>
            <w:r w:rsidRPr="009830F0">
              <w:rPr>
                <w:bCs/>
                <w:sz w:val="16"/>
                <w:szCs w:val="16"/>
              </w:rPr>
              <w:t xml:space="preserve">руководитель клиентской службы (на правах отдела) в Грибановском районе </w:t>
            </w:r>
            <w:r w:rsidRPr="009830F0">
              <w:rPr>
                <w:sz w:val="16"/>
                <w:szCs w:val="16"/>
              </w:rPr>
              <w:t>УПФР в Борисоглебском районе Воронежской области (</w:t>
            </w:r>
            <w:proofErr w:type="gramStart"/>
            <w:r w:rsidRPr="009830F0">
              <w:rPr>
                <w:sz w:val="16"/>
                <w:szCs w:val="16"/>
              </w:rPr>
              <w:t>межрайонное</w:t>
            </w:r>
            <w:proofErr w:type="gramEnd"/>
            <w:r w:rsidRPr="009830F0">
              <w:rPr>
                <w:sz w:val="16"/>
                <w:szCs w:val="16"/>
              </w:rPr>
              <w:t>)</w:t>
            </w:r>
            <w:r w:rsidRPr="009830F0">
              <w:rPr>
                <w:bCs/>
                <w:sz w:val="16"/>
                <w:szCs w:val="16"/>
              </w:rPr>
              <w:t xml:space="preserve"> (по согласованию)</w:t>
            </w:r>
            <w:r w:rsidRPr="009830F0">
              <w:rPr>
                <w:sz w:val="16"/>
                <w:szCs w:val="16"/>
              </w:rPr>
              <w:t>;</w:t>
            </w:r>
          </w:p>
        </w:tc>
      </w:tr>
      <w:tr w:rsidR="009830F0" w:rsidRPr="009830F0" w:rsidTr="009830F0">
        <w:tc>
          <w:tcPr>
            <w:tcW w:w="4679" w:type="dxa"/>
            <w:hideMark/>
          </w:tcPr>
          <w:p w:rsidR="009830F0" w:rsidRPr="009830F0" w:rsidRDefault="009830F0" w:rsidP="00F9450D">
            <w:pPr>
              <w:spacing w:line="360" w:lineRule="auto"/>
              <w:rPr>
                <w:bCs/>
                <w:sz w:val="16"/>
                <w:szCs w:val="16"/>
              </w:rPr>
            </w:pPr>
            <w:proofErr w:type="spellStart"/>
            <w:r w:rsidRPr="009830F0">
              <w:rPr>
                <w:bCs/>
                <w:sz w:val="16"/>
                <w:szCs w:val="16"/>
              </w:rPr>
              <w:t>Ефанов</w:t>
            </w:r>
            <w:proofErr w:type="spellEnd"/>
            <w:r w:rsidRPr="009830F0">
              <w:rPr>
                <w:bCs/>
                <w:sz w:val="16"/>
                <w:szCs w:val="16"/>
              </w:rPr>
              <w:t xml:space="preserve"> Вадим Александрович</w:t>
            </w:r>
          </w:p>
        </w:tc>
        <w:tc>
          <w:tcPr>
            <w:tcW w:w="6237" w:type="dxa"/>
            <w:hideMark/>
          </w:tcPr>
          <w:p w:rsidR="009830F0" w:rsidRPr="009830F0" w:rsidRDefault="009830F0" w:rsidP="00F9450D">
            <w:pPr>
              <w:pStyle w:val="ConsPlusNonformat"/>
              <w:spacing w:line="360" w:lineRule="auto"/>
              <w:ind w:right="-1"/>
              <w:jc w:val="both"/>
              <w:rPr>
                <w:rFonts w:ascii="Times New Roman" w:hAnsi="Times New Roman" w:cs="Times New Roman"/>
                <w:sz w:val="16"/>
                <w:szCs w:val="16"/>
              </w:rPr>
            </w:pPr>
            <w:r w:rsidRPr="009830F0">
              <w:rPr>
                <w:rFonts w:ascii="Times New Roman" w:hAnsi="Times New Roman" w:cs="Times New Roman"/>
                <w:bCs/>
                <w:sz w:val="16"/>
                <w:szCs w:val="16"/>
              </w:rPr>
              <w:t xml:space="preserve">начальник </w:t>
            </w:r>
            <w:r w:rsidRPr="009830F0">
              <w:rPr>
                <w:rFonts w:ascii="Times New Roman" w:hAnsi="Times New Roman" w:cs="Times New Roman"/>
                <w:sz w:val="16"/>
                <w:szCs w:val="16"/>
              </w:rPr>
              <w:t>отделения государственного пожарного надзора по Грибановскому району (по согласованию);</w:t>
            </w:r>
          </w:p>
        </w:tc>
      </w:tr>
      <w:tr w:rsidR="009830F0" w:rsidRPr="009830F0" w:rsidTr="009830F0">
        <w:tc>
          <w:tcPr>
            <w:tcW w:w="4679" w:type="dxa"/>
            <w:hideMark/>
          </w:tcPr>
          <w:p w:rsidR="009830F0" w:rsidRPr="009830F0" w:rsidRDefault="009830F0" w:rsidP="00F9450D">
            <w:pPr>
              <w:spacing w:line="360" w:lineRule="auto"/>
              <w:rPr>
                <w:bCs/>
                <w:sz w:val="16"/>
                <w:szCs w:val="16"/>
              </w:rPr>
            </w:pPr>
            <w:r w:rsidRPr="009830F0">
              <w:rPr>
                <w:bCs/>
                <w:sz w:val="16"/>
                <w:szCs w:val="16"/>
              </w:rPr>
              <w:t>Караулов Роман Иванович</w:t>
            </w:r>
          </w:p>
        </w:tc>
        <w:tc>
          <w:tcPr>
            <w:tcW w:w="6237" w:type="dxa"/>
            <w:hideMark/>
          </w:tcPr>
          <w:p w:rsidR="009830F0" w:rsidRPr="009830F0" w:rsidRDefault="009830F0" w:rsidP="00F9450D">
            <w:pPr>
              <w:spacing w:line="360" w:lineRule="auto"/>
              <w:jc w:val="both"/>
              <w:rPr>
                <w:sz w:val="16"/>
                <w:szCs w:val="16"/>
              </w:rPr>
            </w:pPr>
            <w:r w:rsidRPr="009830F0">
              <w:rPr>
                <w:sz w:val="16"/>
                <w:szCs w:val="16"/>
              </w:rPr>
              <w:t xml:space="preserve">директор ГКУ </w:t>
            </w:r>
            <w:proofErr w:type="gramStart"/>
            <w:r w:rsidRPr="009830F0">
              <w:rPr>
                <w:sz w:val="16"/>
                <w:szCs w:val="16"/>
              </w:rPr>
              <w:t>ВО</w:t>
            </w:r>
            <w:proofErr w:type="gramEnd"/>
            <w:r w:rsidRPr="009830F0">
              <w:rPr>
                <w:sz w:val="16"/>
                <w:szCs w:val="16"/>
              </w:rPr>
              <w:t xml:space="preserve"> Центр занятости населения Грибановского района (по согласованию).</w:t>
            </w:r>
          </w:p>
        </w:tc>
      </w:tr>
    </w:tbl>
    <w:p w:rsidR="00444976" w:rsidRDefault="00444976"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Default="009830F0" w:rsidP="00B868DC">
      <w:pPr>
        <w:autoSpaceDE w:val="0"/>
        <w:autoSpaceDN w:val="0"/>
        <w:adjustRightInd w:val="0"/>
        <w:ind w:right="566" w:firstLine="709"/>
        <w:jc w:val="both"/>
        <w:rPr>
          <w:sz w:val="16"/>
          <w:szCs w:val="16"/>
        </w:rPr>
      </w:pPr>
    </w:p>
    <w:p w:rsidR="009830F0" w:rsidRPr="00E42A9C" w:rsidRDefault="009830F0" w:rsidP="00B868DC">
      <w:pPr>
        <w:autoSpaceDE w:val="0"/>
        <w:autoSpaceDN w:val="0"/>
        <w:adjustRightInd w:val="0"/>
        <w:ind w:right="566" w:firstLine="709"/>
        <w:jc w:val="both"/>
        <w:rPr>
          <w:sz w:val="16"/>
          <w:szCs w:val="16"/>
        </w:rPr>
      </w:pPr>
    </w:p>
    <w:p w:rsidR="00BE450E" w:rsidRPr="00E42A9C" w:rsidRDefault="00BE450E" w:rsidP="00B868DC">
      <w:pPr>
        <w:autoSpaceDE w:val="0"/>
        <w:autoSpaceDN w:val="0"/>
        <w:adjustRightInd w:val="0"/>
        <w:ind w:right="566" w:firstLine="709"/>
        <w:jc w:val="both"/>
        <w:rPr>
          <w:sz w:val="16"/>
          <w:szCs w:val="16"/>
        </w:rPr>
      </w:pPr>
    </w:p>
    <w:p w:rsidR="00186F4C" w:rsidRPr="00E42A9C" w:rsidRDefault="00E6386F" w:rsidP="00B868DC">
      <w:pPr>
        <w:autoSpaceDE w:val="0"/>
        <w:autoSpaceDN w:val="0"/>
        <w:adjustRightInd w:val="0"/>
        <w:ind w:right="566"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342E11" w:rsidRPr="00DB020C" w:rsidRDefault="00342E11" w:rsidP="00074E65">
                    <w:pPr>
                      <w:rPr>
                        <w:b/>
                        <w:bCs/>
                        <w:sz w:val="22"/>
                      </w:rPr>
                    </w:pPr>
                  </w:p>
                  <w:p w:rsidR="00342E11" w:rsidRPr="00DB020C" w:rsidRDefault="00342E11" w:rsidP="00074E65">
                    <w:pPr>
                      <w:rPr>
                        <w:b/>
                        <w:i/>
                        <w:iCs/>
                        <w:sz w:val="18"/>
                        <w:szCs w:val="18"/>
                      </w:rPr>
                    </w:pPr>
                    <w:r w:rsidRPr="00DB020C">
                      <w:rPr>
                        <w:b/>
                        <w:bCs/>
                        <w:sz w:val="22"/>
                      </w:rPr>
                      <w:t xml:space="preserve"> Учредители и издатели:</w:t>
                    </w:r>
                    <w:r w:rsidR="009830F0">
                      <w:rPr>
                        <w:b/>
                        <w:bCs/>
                        <w:sz w:val="22"/>
                      </w:rPr>
                      <w:t xml:space="preserve"> </w:t>
                    </w:r>
                    <w:r w:rsidRPr="00DB020C">
                      <w:rPr>
                        <w:b/>
                        <w:i/>
                        <w:iCs/>
                        <w:sz w:val="18"/>
                        <w:szCs w:val="18"/>
                      </w:rPr>
                      <w:t>Совет народных депутатов и администрация Грибановского муниципального</w:t>
                    </w:r>
                  </w:p>
                  <w:p w:rsidR="00342E11" w:rsidRPr="00DB020C" w:rsidRDefault="00342E11" w:rsidP="006E7A2F">
                    <w:pPr>
                      <w:ind w:left="2124" w:firstLine="428"/>
                      <w:rPr>
                        <w:b/>
                        <w:i/>
                        <w:iCs/>
                        <w:sz w:val="18"/>
                        <w:szCs w:val="18"/>
                      </w:rPr>
                    </w:pPr>
                    <w:r w:rsidRPr="00DB020C">
                      <w:rPr>
                        <w:b/>
                        <w:i/>
                        <w:iCs/>
                        <w:sz w:val="18"/>
                        <w:szCs w:val="18"/>
                      </w:rPr>
                      <w:t xml:space="preserve"> района Воронежской области</w:t>
                    </w:r>
                  </w:p>
                  <w:p w:rsidR="00342E11" w:rsidRPr="00DB020C" w:rsidRDefault="00342E11"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342E11" w:rsidRPr="00DB020C" w:rsidRDefault="00342E11" w:rsidP="006E7A2F">
                    <w:pPr>
                      <w:ind w:left="2124" w:firstLine="428"/>
                      <w:rPr>
                        <w:b/>
                        <w:i/>
                        <w:iCs/>
                        <w:sz w:val="18"/>
                        <w:szCs w:val="18"/>
                      </w:rPr>
                    </w:pPr>
                    <w:r>
                      <w:rPr>
                        <w:b/>
                        <w:i/>
                        <w:iCs/>
                        <w:sz w:val="18"/>
                        <w:szCs w:val="18"/>
                      </w:rPr>
                      <w:t xml:space="preserve"> Тел. 8(47348)</w:t>
                    </w:r>
                    <w:r w:rsidR="009830F0">
                      <w:rPr>
                        <w:b/>
                        <w:i/>
                        <w:iCs/>
                        <w:sz w:val="18"/>
                        <w:szCs w:val="18"/>
                      </w:rPr>
                      <w:t xml:space="preserve"> </w:t>
                    </w:r>
                    <w:r>
                      <w:rPr>
                        <w:b/>
                        <w:i/>
                        <w:iCs/>
                        <w:sz w:val="18"/>
                        <w:szCs w:val="18"/>
                      </w:rPr>
                      <w:t>3-05-31</w:t>
                    </w:r>
                  </w:p>
                  <w:p w:rsidR="00342E11" w:rsidRDefault="00342E11"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p>
                  <w:p w:rsidR="00342E11" w:rsidRPr="00DB020C" w:rsidRDefault="00342E11"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342E11" w:rsidRPr="00DB020C" w:rsidRDefault="002E5919" w:rsidP="006E7A2F">
                    <w:pPr>
                      <w:ind w:left="2124" w:firstLine="428"/>
                      <w:rPr>
                        <w:b/>
                        <w:sz w:val="18"/>
                        <w:szCs w:val="18"/>
                      </w:rPr>
                    </w:pPr>
                    <w:r>
                      <w:rPr>
                        <w:b/>
                        <w:i/>
                        <w:iCs/>
                        <w:sz w:val="18"/>
                      </w:rPr>
                      <w:t xml:space="preserve"> Объем </w:t>
                    </w:r>
                    <w:r w:rsidR="009830F0">
                      <w:rPr>
                        <w:b/>
                        <w:i/>
                        <w:iCs/>
                        <w:sz w:val="18"/>
                      </w:rPr>
                      <w:t>2</w:t>
                    </w:r>
                    <w:r>
                      <w:rPr>
                        <w:b/>
                        <w:i/>
                        <w:iCs/>
                        <w:sz w:val="18"/>
                      </w:rPr>
                      <w:t xml:space="preserve"> </w:t>
                    </w:r>
                    <w:r w:rsidR="000F1B74">
                      <w:rPr>
                        <w:b/>
                        <w:i/>
                        <w:iCs/>
                        <w:sz w:val="18"/>
                      </w:rPr>
                      <w:t xml:space="preserve"> </w:t>
                    </w:r>
                    <w:proofErr w:type="spellStart"/>
                    <w:r w:rsidR="00342E11" w:rsidRPr="00DB020C">
                      <w:rPr>
                        <w:b/>
                        <w:i/>
                        <w:iCs/>
                        <w:sz w:val="18"/>
                      </w:rPr>
                      <w:t>усл</w:t>
                    </w:r>
                    <w:proofErr w:type="spellEnd"/>
                    <w:r w:rsidR="00342E11" w:rsidRPr="00DB020C">
                      <w:rPr>
                        <w:b/>
                        <w:i/>
                        <w:iCs/>
                        <w:sz w:val="18"/>
                      </w:rPr>
                      <w:t xml:space="preserve">. </w:t>
                    </w:r>
                    <w:proofErr w:type="spellStart"/>
                    <w:r w:rsidR="00342E11" w:rsidRPr="00DB020C">
                      <w:rPr>
                        <w:b/>
                        <w:i/>
                        <w:iCs/>
                        <w:sz w:val="18"/>
                      </w:rPr>
                      <w:t>печ</w:t>
                    </w:r>
                    <w:proofErr w:type="spellEnd"/>
                    <w:r w:rsidR="00342E11" w:rsidRPr="00DB020C">
                      <w:rPr>
                        <w:b/>
                        <w:i/>
                        <w:iCs/>
                        <w:sz w:val="18"/>
                      </w:rPr>
                      <w:t xml:space="preserve">. ст.; </w:t>
                    </w:r>
                    <w:r w:rsidR="00342E11" w:rsidRPr="00DB020C">
                      <w:rPr>
                        <w:b/>
                        <w:sz w:val="18"/>
                        <w:szCs w:val="18"/>
                      </w:rPr>
                      <w:t>Тираж 30; бесплатно</w:t>
                    </w:r>
                  </w:p>
                  <w:p w:rsidR="00342E11" w:rsidRPr="00DB020C" w:rsidRDefault="00342E11">
                    <w:pPr>
                      <w:rPr>
                        <w:b/>
                        <w:i/>
                        <w:iCs/>
                        <w:sz w:val="18"/>
                      </w:rPr>
                    </w:pPr>
                  </w:p>
                  <w:p w:rsidR="00342E11" w:rsidRPr="00DB020C" w:rsidRDefault="00342E11">
                    <w:pPr>
                      <w:rPr>
                        <w:b/>
                        <w:i/>
                        <w:iCs/>
                        <w:sz w:val="18"/>
                      </w:rPr>
                    </w:pPr>
                  </w:p>
                  <w:p w:rsidR="00342E11" w:rsidRPr="00DB020C" w:rsidRDefault="00342E11">
                    <w:pPr>
                      <w:rPr>
                        <w:b/>
                        <w:i/>
                        <w:iCs/>
                        <w:sz w:val="18"/>
                      </w:rPr>
                    </w:pPr>
                  </w:p>
                  <w:p w:rsidR="00342E11" w:rsidRPr="00DB020C" w:rsidRDefault="00342E11">
                    <w:pPr>
                      <w:rPr>
                        <w:b/>
                        <w:i/>
                        <w:iCs/>
                        <w:sz w:val="18"/>
                      </w:rPr>
                    </w:pPr>
                  </w:p>
                  <w:p w:rsidR="00342E11" w:rsidRPr="00DB020C" w:rsidRDefault="00342E11">
                    <w:pPr>
                      <w:rPr>
                        <w:b/>
                        <w:i/>
                        <w:iCs/>
                        <w:sz w:val="18"/>
                      </w:rPr>
                    </w:pPr>
                  </w:p>
                  <w:p w:rsidR="00342E11" w:rsidRPr="00DB020C" w:rsidRDefault="00342E11">
                    <w:pPr>
                      <w:rPr>
                        <w:b/>
                        <w:i/>
                        <w:iCs/>
                        <w:sz w:val="18"/>
                      </w:rPr>
                    </w:pPr>
                  </w:p>
                  <w:p w:rsidR="00342E11" w:rsidRPr="00DB020C" w:rsidRDefault="00342E11">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9830F0">
      <w:headerReference w:type="default" r:id="rId9"/>
      <w:footerReference w:type="default" r:id="rId10"/>
      <w:pgSz w:w="11906" w:h="16838"/>
      <w:pgMar w:top="0" w:right="424" w:bottom="567"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4A4" w:rsidRDefault="009744A4" w:rsidP="00BB7F46">
      <w:r>
        <w:separator/>
      </w:r>
    </w:p>
  </w:endnote>
  <w:endnote w:type="continuationSeparator" w:id="1">
    <w:p w:rsidR="009744A4" w:rsidRDefault="009744A4"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258801"/>
      <w:docPartObj>
        <w:docPartGallery w:val="Page Numbers (Bottom of Page)"/>
        <w:docPartUnique/>
      </w:docPartObj>
    </w:sdtPr>
    <w:sdtEndPr>
      <w:rPr>
        <w:sz w:val="22"/>
        <w:szCs w:val="22"/>
      </w:rPr>
    </w:sdtEndPr>
    <w:sdtContent>
      <w:p w:rsidR="00342E11" w:rsidRPr="00643072" w:rsidRDefault="00E6386F">
        <w:pPr>
          <w:pStyle w:val="aa"/>
          <w:jc w:val="right"/>
          <w:rPr>
            <w:sz w:val="22"/>
            <w:szCs w:val="22"/>
          </w:rPr>
        </w:pPr>
        <w:r w:rsidRPr="00643072">
          <w:rPr>
            <w:sz w:val="22"/>
            <w:szCs w:val="22"/>
          </w:rPr>
          <w:fldChar w:fldCharType="begin"/>
        </w:r>
        <w:r w:rsidR="00342E11" w:rsidRPr="00643072">
          <w:rPr>
            <w:sz w:val="22"/>
            <w:szCs w:val="22"/>
          </w:rPr>
          <w:instrText>PAGE   \* MERGEFORMAT</w:instrText>
        </w:r>
        <w:r w:rsidRPr="00643072">
          <w:rPr>
            <w:sz w:val="22"/>
            <w:szCs w:val="22"/>
          </w:rPr>
          <w:fldChar w:fldCharType="separate"/>
        </w:r>
        <w:r w:rsidR="009830F0">
          <w:rPr>
            <w:noProof/>
            <w:sz w:val="22"/>
            <w:szCs w:val="22"/>
          </w:rPr>
          <w:t>1</w:t>
        </w:r>
        <w:r w:rsidRPr="00643072">
          <w:rPr>
            <w:sz w:val="22"/>
            <w:szCs w:val="22"/>
          </w:rPr>
          <w:fldChar w:fldCharType="end"/>
        </w:r>
      </w:p>
    </w:sdtContent>
  </w:sdt>
  <w:p w:rsidR="00342E11" w:rsidRDefault="00342E11"/>
  <w:p w:rsidR="00342E11" w:rsidRDefault="00342E11"/>
  <w:p w:rsidR="00342E11" w:rsidRDefault="00342E11"/>
  <w:p w:rsidR="00342E11" w:rsidRDefault="00342E11"/>
  <w:p w:rsidR="00342E11" w:rsidRDefault="00342E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4A4" w:rsidRDefault="009744A4" w:rsidP="00BB7F46">
      <w:r>
        <w:separator/>
      </w:r>
    </w:p>
  </w:footnote>
  <w:footnote w:type="continuationSeparator" w:id="1">
    <w:p w:rsidR="009744A4" w:rsidRDefault="009744A4"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11" w:rsidRPr="00E314C8" w:rsidRDefault="00342E11" w:rsidP="00E314C8">
    <w:pPr>
      <w:pStyle w:val="a8"/>
      <w:jc w:val="center"/>
      <w:rPr>
        <w:i/>
        <w:sz w:val="20"/>
        <w:szCs w:val="20"/>
      </w:rPr>
    </w:pPr>
    <w:r w:rsidRPr="00E314C8">
      <w:rPr>
        <w:i/>
        <w:sz w:val="20"/>
        <w:szCs w:val="20"/>
      </w:rPr>
      <w:t xml:space="preserve">Вестник муниципальных правовых актов </w:t>
    </w:r>
    <w:proofErr w:type="spellStart"/>
    <w:r>
      <w:rPr>
        <w:i/>
        <w:sz w:val="20"/>
        <w:szCs w:val="20"/>
      </w:rPr>
      <w:t>Грибановского</w:t>
    </w:r>
    <w:r w:rsidRPr="00E314C8">
      <w:rPr>
        <w:i/>
        <w:sz w:val="20"/>
        <w:szCs w:val="20"/>
      </w:rPr>
      <w:t>муниципальн</w:t>
    </w:r>
    <w:r>
      <w:rPr>
        <w:i/>
        <w:sz w:val="20"/>
        <w:szCs w:val="20"/>
      </w:rPr>
      <w:t>ого</w:t>
    </w:r>
    <w:proofErr w:type="spellEnd"/>
    <w:r>
      <w:rPr>
        <w:i/>
        <w:sz w:val="20"/>
        <w:szCs w:val="20"/>
      </w:rPr>
      <w:t xml:space="preserve"> района Воронежской области </w:t>
    </w:r>
  </w:p>
  <w:p w:rsidR="00342E11" w:rsidRDefault="000F1B74" w:rsidP="00E314C8">
    <w:pPr>
      <w:pStyle w:val="a8"/>
      <w:jc w:val="center"/>
    </w:pPr>
    <w:r>
      <w:rPr>
        <w:i/>
        <w:sz w:val="20"/>
        <w:szCs w:val="20"/>
      </w:rPr>
      <w:t xml:space="preserve">от </w:t>
    </w:r>
    <w:r w:rsidR="008254A0">
      <w:rPr>
        <w:i/>
        <w:sz w:val="20"/>
        <w:szCs w:val="20"/>
      </w:rPr>
      <w:t>4 ок</w:t>
    </w:r>
    <w:r w:rsidR="00342E11">
      <w:rPr>
        <w:i/>
        <w:sz w:val="20"/>
        <w:szCs w:val="20"/>
      </w:rPr>
      <w:t xml:space="preserve">тября 2024 года № </w:t>
    </w:r>
    <w:r w:rsidR="008254A0">
      <w:rPr>
        <w:i/>
        <w:sz w:val="20"/>
        <w:szCs w:val="20"/>
      </w:rPr>
      <w:t>166</w:t>
    </w:r>
  </w:p>
  <w:p w:rsidR="00342E11" w:rsidRDefault="00342E11"/>
  <w:p w:rsidR="00342E11" w:rsidRDefault="00342E11"/>
  <w:p w:rsidR="00342E11" w:rsidRDefault="00342E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7A1B2B"/>
    <w:multiLevelType w:val="hybridMultilevel"/>
    <w:tmpl w:val="09E4D5DA"/>
    <w:lvl w:ilvl="0" w:tplc="C4184AC2">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6750D0"/>
    <w:multiLevelType w:val="multilevel"/>
    <w:tmpl w:val="25E88BDA"/>
    <w:lvl w:ilvl="0">
      <w:start w:val="2"/>
      <w:numFmt w:val="decimal"/>
      <w:lvlText w:val="%1."/>
      <w:lvlJc w:val="left"/>
      <w:pPr>
        <w:ind w:left="420" w:hanging="420"/>
      </w:pPr>
      <w:rPr>
        <w:rFonts w:hint="default"/>
        <w:w w:val="90"/>
      </w:rPr>
    </w:lvl>
    <w:lvl w:ilvl="1">
      <w:start w:val="1"/>
      <w:numFmt w:val="decimal"/>
      <w:lvlText w:val="%1.%2."/>
      <w:lvlJc w:val="left"/>
      <w:pPr>
        <w:ind w:left="720" w:hanging="72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1080" w:hanging="108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440" w:hanging="1440"/>
      </w:pPr>
      <w:rPr>
        <w:rFonts w:hint="default"/>
        <w:w w:val="90"/>
      </w:rPr>
    </w:lvl>
    <w:lvl w:ilvl="6">
      <w:start w:val="1"/>
      <w:numFmt w:val="decimal"/>
      <w:lvlText w:val="%1.%2.%3.%4.%5.%6.%7."/>
      <w:lvlJc w:val="left"/>
      <w:pPr>
        <w:ind w:left="1800" w:hanging="1800"/>
      </w:pPr>
      <w:rPr>
        <w:rFonts w:hint="default"/>
        <w:w w:val="90"/>
      </w:rPr>
    </w:lvl>
    <w:lvl w:ilvl="7">
      <w:start w:val="1"/>
      <w:numFmt w:val="decimal"/>
      <w:lvlText w:val="%1.%2.%3.%4.%5.%6.%7.%8."/>
      <w:lvlJc w:val="left"/>
      <w:pPr>
        <w:ind w:left="1800" w:hanging="1800"/>
      </w:pPr>
      <w:rPr>
        <w:rFonts w:hint="default"/>
        <w:w w:val="90"/>
      </w:rPr>
    </w:lvl>
    <w:lvl w:ilvl="8">
      <w:start w:val="1"/>
      <w:numFmt w:val="decimal"/>
      <w:lvlText w:val="%1.%2.%3.%4.%5.%6.%7.%8.%9."/>
      <w:lvlJc w:val="left"/>
      <w:pPr>
        <w:ind w:left="2160" w:hanging="2160"/>
      </w:pPr>
      <w:rPr>
        <w:rFonts w:hint="default"/>
        <w:w w:val="90"/>
      </w:rPr>
    </w:lvl>
  </w:abstractNum>
  <w:abstractNum w:abstractNumId="18">
    <w:nsid w:val="33672954"/>
    <w:multiLevelType w:val="multilevel"/>
    <w:tmpl w:val="64928DC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D383CE9"/>
    <w:multiLevelType w:val="multilevel"/>
    <w:tmpl w:val="90A23B7C"/>
    <w:lvl w:ilvl="0">
      <w:start w:val="1"/>
      <w:numFmt w:val="decimal"/>
      <w:lvlText w:val="%1."/>
      <w:lvlJc w:val="left"/>
      <w:pPr>
        <w:ind w:left="4384" w:hanging="345"/>
      </w:pPr>
      <w:rPr>
        <w:rFonts w:hint="default"/>
        <w:w w:val="91"/>
      </w:rPr>
    </w:lvl>
    <w:lvl w:ilvl="1">
      <w:start w:val="1"/>
      <w:numFmt w:val="decimal"/>
      <w:lvlText w:val="4.%2"/>
      <w:lvlJc w:val="left"/>
      <w:pPr>
        <w:ind w:left="582" w:hanging="582"/>
      </w:pPr>
      <w:rPr>
        <w:rFonts w:hint="default"/>
        <w:w w:val="93"/>
      </w:rPr>
    </w:lvl>
    <w:lvl w:ilvl="2">
      <w:start w:val="1"/>
      <w:numFmt w:val="decimal"/>
      <w:lvlText w:val="%3."/>
      <w:lvlJc w:val="left"/>
      <w:pPr>
        <w:ind w:left="4318" w:hanging="246"/>
      </w:pPr>
      <w:rPr>
        <w:rFonts w:hint="default"/>
        <w:w w:val="96"/>
      </w:rPr>
    </w:lvl>
    <w:lvl w:ilvl="3">
      <w:start w:val="1"/>
      <w:numFmt w:val="decimal"/>
      <w:lvlText w:val="%3.%4."/>
      <w:lvlJc w:val="left"/>
      <w:pPr>
        <w:ind w:left="1784" w:hanging="532"/>
      </w:pPr>
      <w:rPr>
        <w:rFonts w:ascii="Times New Roman" w:eastAsia="Times New Roman" w:hAnsi="Times New Roman" w:cs="Times New Roman" w:hint="default"/>
        <w:w w:val="98"/>
        <w:sz w:val="24"/>
        <w:szCs w:val="24"/>
      </w:rPr>
    </w:lvl>
    <w:lvl w:ilvl="4">
      <w:numFmt w:val="bullet"/>
      <w:lvlText w:val="•"/>
      <w:lvlJc w:val="left"/>
      <w:pPr>
        <w:ind w:left="4320" w:hanging="532"/>
      </w:pPr>
      <w:rPr>
        <w:rFonts w:hint="default"/>
      </w:rPr>
    </w:lvl>
    <w:lvl w:ilvl="5">
      <w:numFmt w:val="bullet"/>
      <w:lvlText w:val="•"/>
      <w:lvlJc w:val="left"/>
      <w:pPr>
        <w:ind w:left="4380" w:hanging="532"/>
      </w:pPr>
      <w:rPr>
        <w:rFonts w:hint="default"/>
      </w:rPr>
    </w:lvl>
    <w:lvl w:ilvl="6">
      <w:numFmt w:val="bullet"/>
      <w:lvlText w:val="•"/>
      <w:lvlJc w:val="left"/>
      <w:pPr>
        <w:ind w:left="5512" w:hanging="532"/>
      </w:pPr>
      <w:rPr>
        <w:rFonts w:hint="default"/>
      </w:rPr>
    </w:lvl>
    <w:lvl w:ilvl="7">
      <w:numFmt w:val="bullet"/>
      <w:lvlText w:val="•"/>
      <w:lvlJc w:val="left"/>
      <w:pPr>
        <w:ind w:left="6644" w:hanging="532"/>
      </w:pPr>
      <w:rPr>
        <w:rFonts w:hint="default"/>
      </w:rPr>
    </w:lvl>
    <w:lvl w:ilvl="8">
      <w:numFmt w:val="bullet"/>
      <w:lvlText w:val="•"/>
      <w:lvlJc w:val="left"/>
      <w:pPr>
        <w:ind w:left="7776" w:hanging="532"/>
      </w:pPr>
      <w:rPr>
        <w:rFonts w:hint="default"/>
      </w:rPr>
    </w:lvl>
  </w:abstractNum>
  <w:abstractNum w:abstractNumId="21">
    <w:nsid w:val="3F056299"/>
    <w:multiLevelType w:val="hybridMultilevel"/>
    <w:tmpl w:val="D89C5D68"/>
    <w:lvl w:ilvl="0" w:tplc="FC2EFEC4">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2125F3"/>
    <w:multiLevelType w:val="hybridMultilevel"/>
    <w:tmpl w:val="9BB01D8A"/>
    <w:lvl w:ilvl="0" w:tplc="DC20364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D587867"/>
    <w:multiLevelType w:val="multilevel"/>
    <w:tmpl w:val="1D6400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59918D0"/>
    <w:multiLevelType w:val="multilevel"/>
    <w:tmpl w:val="2D7AF0CE"/>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27">
    <w:nsid w:val="693D2749"/>
    <w:multiLevelType w:val="multilevel"/>
    <w:tmpl w:val="B34AB182"/>
    <w:lvl w:ilvl="0">
      <w:start w:val="1"/>
      <w:numFmt w:val="decimal"/>
      <w:lvlText w:val="%1."/>
      <w:lvlJc w:val="left"/>
      <w:pPr>
        <w:ind w:left="450" w:hanging="450"/>
      </w:pPr>
      <w:rPr>
        <w:rFonts w:hint="default"/>
      </w:rPr>
    </w:lvl>
    <w:lvl w:ilvl="1">
      <w:start w:val="6"/>
      <w:numFmt w:val="decimal"/>
      <w:lvlText w:val="%1.%2."/>
      <w:lvlJc w:val="left"/>
      <w:pPr>
        <w:ind w:left="2980" w:hanging="720"/>
      </w:pPr>
      <w:rPr>
        <w:rFonts w:hint="default"/>
      </w:rPr>
    </w:lvl>
    <w:lvl w:ilvl="2">
      <w:start w:val="1"/>
      <w:numFmt w:val="decimal"/>
      <w:lvlText w:val="%1.%2.%3."/>
      <w:lvlJc w:val="left"/>
      <w:pPr>
        <w:ind w:left="5240" w:hanging="720"/>
      </w:pPr>
      <w:rPr>
        <w:rFonts w:hint="default"/>
      </w:rPr>
    </w:lvl>
    <w:lvl w:ilvl="3">
      <w:start w:val="1"/>
      <w:numFmt w:val="decimal"/>
      <w:lvlText w:val="%1.%2.%3.%4."/>
      <w:lvlJc w:val="left"/>
      <w:pPr>
        <w:ind w:left="7860" w:hanging="1080"/>
      </w:pPr>
      <w:rPr>
        <w:rFonts w:hint="default"/>
      </w:rPr>
    </w:lvl>
    <w:lvl w:ilvl="4">
      <w:start w:val="1"/>
      <w:numFmt w:val="decimal"/>
      <w:lvlText w:val="%1.%2.%3.%4.%5."/>
      <w:lvlJc w:val="left"/>
      <w:pPr>
        <w:ind w:left="10120" w:hanging="1080"/>
      </w:pPr>
      <w:rPr>
        <w:rFonts w:hint="default"/>
      </w:rPr>
    </w:lvl>
    <w:lvl w:ilvl="5">
      <w:start w:val="1"/>
      <w:numFmt w:val="decimal"/>
      <w:lvlText w:val="%1.%2.%3.%4.%5.%6."/>
      <w:lvlJc w:val="left"/>
      <w:pPr>
        <w:ind w:left="12740" w:hanging="1440"/>
      </w:pPr>
      <w:rPr>
        <w:rFonts w:hint="default"/>
      </w:rPr>
    </w:lvl>
    <w:lvl w:ilvl="6">
      <w:start w:val="1"/>
      <w:numFmt w:val="decimal"/>
      <w:lvlText w:val="%1.%2.%3.%4.%5.%6.%7."/>
      <w:lvlJc w:val="left"/>
      <w:pPr>
        <w:ind w:left="15360" w:hanging="1800"/>
      </w:pPr>
      <w:rPr>
        <w:rFonts w:hint="default"/>
      </w:rPr>
    </w:lvl>
    <w:lvl w:ilvl="7">
      <w:start w:val="1"/>
      <w:numFmt w:val="decimal"/>
      <w:lvlText w:val="%1.%2.%3.%4.%5.%6.%7.%8."/>
      <w:lvlJc w:val="left"/>
      <w:pPr>
        <w:ind w:left="17620" w:hanging="1800"/>
      </w:pPr>
      <w:rPr>
        <w:rFonts w:hint="default"/>
      </w:rPr>
    </w:lvl>
    <w:lvl w:ilvl="8">
      <w:start w:val="1"/>
      <w:numFmt w:val="decimal"/>
      <w:lvlText w:val="%1.%2.%3.%4.%5.%6.%7.%8.%9."/>
      <w:lvlJc w:val="left"/>
      <w:pPr>
        <w:ind w:left="20240" w:hanging="2160"/>
      </w:pPr>
      <w:rPr>
        <w:rFonts w:hint="default"/>
      </w:rPr>
    </w:lvl>
  </w:abstractNum>
  <w:abstractNum w:abstractNumId="28">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EF87016"/>
    <w:multiLevelType w:val="hybridMultilevel"/>
    <w:tmpl w:val="6C2A15E0"/>
    <w:lvl w:ilvl="0" w:tplc="954E8072">
      <w:start w:val="7"/>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BE0D85"/>
    <w:multiLevelType w:val="multilevel"/>
    <w:tmpl w:val="C0C26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F11B74"/>
    <w:multiLevelType w:val="hybridMultilevel"/>
    <w:tmpl w:val="EDFEAEE0"/>
    <w:lvl w:ilvl="0" w:tplc="F776F7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11"/>
  </w:num>
  <w:num w:numId="5">
    <w:abstractNumId w:val="26"/>
  </w:num>
  <w:num w:numId="6">
    <w:abstractNumId w:val="13"/>
  </w:num>
  <w:num w:numId="7">
    <w:abstractNumId w:val="14"/>
  </w:num>
  <w:num w:numId="8">
    <w:abstractNumId w:val="22"/>
  </w:num>
  <w:num w:numId="9">
    <w:abstractNumId w:val="16"/>
  </w:num>
  <w:num w:numId="10">
    <w:abstractNumId w:val="9"/>
  </w:num>
  <w:num w:numId="11">
    <w:abstractNumId w:val="30"/>
  </w:num>
  <w:num w:numId="12">
    <w:abstractNumId w:val="12"/>
  </w:num>
  <w:num w:numId="13">
    <w:abstractNumId w:val="15"/>
  </w:num>
  <w:num w:numId="14">
    <w:abstractNumId w:val="21"/>
  </w:num>
  <w:num w:numId="15">
    <w:abstractNumId w:val="29"/>
  </w:num>
  <w:num w:numId="16">
    <w:abstractNumId w:val="23"/>
  </w:num>
  <w:num w:numId="17">
    <w:abstractNumId w:val="31"/>
  </w:num>
  <w:num w:numId="18">
    <w:abstractNumId w:val="27"/>
  </w:num>
  <w:num w:numId="19">
    <w:abstractNumId w:val="25"/>
  </w:num>
  <w:num w:numId="20">
    <w:abstractNumId w:val="32"/>
  </w:num>
  <w:num w:numId="21">
    <w:abstractNumId w:val="20"/>
  </w:num>
  <w:num w:numId="22">
    <w:abstractNumId w:val="17"/>
  </w:num>
  <w:num w:numId="23">
    <w:abstractNumId w:val="1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hdrShapeDefaults>
    <o:shapedefaults v:ext="edit" spidmax="10241"/>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1B74"/>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4E07"/>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E5919"/>
    <w:rsid w:val="002F1043"/>
    <w:rsid w:val="002F6FDA"/>
    <w:rsid w:val="002F73A9"/>
    <w:rsid w:val="002F76AF"/>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2E11"/>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4E5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C7DFF"/>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0EDA"/>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C6CC9"/>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4A0"/>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0F0"/>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3B95"/>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16F0"/>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386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104D-1BD6-4955-8D56-380E61D9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305</Words>
  <Characters>2639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5</cp:revision>
  <cp:lastPrinted>2022-09-21T10:46:00Z</cp:lastPrinted>
  <dcterms:created xsi:type="dcterms:W3CDTF">2024-10-08T06:53:00Z</dcterms:created>
  <dcterms:modified xsi:type="dcterms:W3CDTF">2024-10-08T07:43:00Z</dcterms:modified>
</cp:coreProperties>
</file>