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73" w:rsidRPr="00E42A9C" w:rsidRDefault="00420CDE" w:rsidP="00B868DC">
      <w:pPr>
        <w:ind w:left="-426" w:right="566" w:firstLine="1135"/>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AC24F9" w:rsidRPr="0094564A" w:rsidRDefault="00AC24F9"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AC24F9" w:rsidRPr="0094564A" w:rsidRDefault="00AC24F9"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05663E" w:rsidRPr="00E42A9C">
        <w:rPr>
          <w:noProof/>
        </w:rPr>
        <w:drawing>
          <wp:anchor distT="0" distB="0" distL="114300" distR="114300" simplePos="0" relativeHeight="251659264" behindDoc="0" locked="0" layoutInCell="1" allowOverlap="1" wp14:anchorId="1E75E4B6" wp14:editId="2BD3EC51">
            <wp:simplePos x="0" y="0"/>
            <wp:positionH relativeFrom="column">
              <wp:posOffset>-226060</wp:posOffset>
            </wp:positionH>
            <wp:positionV relativeFrom="paragraph">
              <wp:posOffset>-758190</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14:sizeRelV relativeFrom="margin">
              <wp14:pctHeight>0</wp14:pctHeight>
            </wp14:sizeRelV>
          </wp:anchor>
        </w:drawing>
      </w:r>
      <w:r>
        <w:rPr>
          <w:noProof/>
        </w:rPr>
        <w:pict>
          <v:shape id="Поле 3" o:spid="_x0000_s1027" type="#_x0000_t202" style="position:absolute;left:0;text-align:left;margin-left:388.6pt;margin-top:-48.45pt;width:124.5pt;height:102pt;z-index:2516551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AC24F9" w:rsidRPr="0094564A" w:rsidRDefault="00AC24F9" w:rsidP="00444976">
                  <w:pPr>
                    <w:ind w:left="-284" w:right="93" w:firstLine="284"/>
                    <w:jc w:val="center"/>
                    <w:rPr>
                      <w:sz w:val="52"/>
                      <w:szCs w:val="52"/>
                    </w:rPr>
                  </w:pPr>
                  <w:r>
                    <w:rPr>
                      <w:b/>
                      <w:bCs/>
                      <w:sz w:val="52"/>
                      <w:szCs w:val="52"/>
                    </w:rPr>
                    <w:t>№ 167</w:t>
                  </w:r>
                </w:p>
                <w:p w:rsidR="00AC24F9" w:rsidRDefault="00AC24F9" w:rsidP="00F5175E">
                  <w:pPr>
                    <w:jc w:val="center"/>
                    <w:rPr>
                      <w:b/>
                      <w:bCs/>
                      <w:sz w:val="36"/>
                      <w:szCs w:val="36"/>
                    </w:rPr>
                  </w:pPr>
                  <w:r>
                    <w:rPr>
                      <w:b/>
                      <w:bCs/>
                      <w:sz w:val="36"/>
                      <w:szCs w:val="36"/>
                    </w:rPr>
                    <w:t xml:space="preserve"> 18 октября</w:t>
                  </w:r>
                </w:p>
                <w:p w:rsidR="00AC24F9" w:rsidRPr="0094564A" w:rsidRDefault="00AC24F9" w:rsidP="00F5175E">
                  <w:pPr>
                    <w:jc w:val="center"/>
                    <w:rPr>
                      <w:b/>
                      <w:bCs/>
                      <w:sz w:val="36"/>
                      <w:szCs w:val="36"/>
                    </w:rPr>
                  </w:pPr>
                  <w:r>
                    <w:rPr>
                      <w:b/>
                      <w:bCs/>
                      <w:sz w:val="36"/>
                      <w:szCs w:val="36"/>
                    </w:rPr>
                    <w:t>2024</w:t>
                  </w:r>
                  <w:r w:rsidRPr="0094564A">
                    <w:rPr>
                      <w:b/>
                      <w:bCs/>
                      <w:sz w:val="36"/>
                      <w:szCs w:val="36"/>
                    </w:rPr>
                    <w:t xml:space="preserve"> года </w:t>
                  </w:r>
                </w:p>
                <w:p w:rsidR="00AC24F9" w:rsidRPr="0094564A" w:rsidRDefault="00AC24F9" w:rsidP="00E91853">
                  <w:pPr>
                    <w:ind w:left="-426" w:right="377"/>
                  </w:pPr>
                </w:p>
              </w:txbxContent>
            </v:textbox>
          </v:shape>
        </w:pict>
      </w:r>
    </w:p>
    <w:p w:rsidR="00011173" w:rsidRPr="00E42A9C" w:rsidRDefault="00011173" w:rsidP="00B868DC">
      <w:pPr>
        <w:ind w:right="566" w:firstLine="709"/>
      </w:pPr>
    </w:p>
    <w:p w:rsidR="00011173" w:rsidRPr="00E42A9C" w:rsidRDefault="00011173" w:rsidP="00B868DC">
      <w:pPr>
        <w:ind w:right="566" w:firstLine="709"/>
      </w:pPr>
    </w:p>
    <w:p w:rsidR="00011173" w:rsidRPr="00E42A9C" w:rsidRDefault="00011173" w:rsidP="00B868DC">
      <w:pPr>
        <w:ind w:right="566" w:firstLine="709"/>
      </w:pPr>
    </w:p>
    <w:p w:rsidR="00DA0CC3" w:rsidRPr="00E42A9C" w:rsidRDefault="00420CDE" w:rsidP="00B868DC">
      <w:pPr>
        <w:ind w:right="566" w:firstLine="709"/>
        <w:rPr>
          <w:i/>
        </w:rPr>
      </w:pPr>
      <w:r>
        <w:rPr>
          <w:noProof/>
        </w:rPr>
        <w:pict>
          <v:line id="Прямая соединительная линия 6"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E42A9C" w:rsidRDefault="006763B1" w:rsidP="00420CDE">
      <w:pPr>
        <w:ind w:right="-1"/>
        <w:jc w:val="center"/>
      </w:pPr>
      <w:r w:rsidRPr="00E42A9C">
        <w:t xml:space="preserve">Официальная информация </w:t>
      </w:r>
    </w:p>
    <w:p w:rsidR="006763B1" w:rsidRPr="00E42A9C" w:rsidRDefault="00E40250" w:rsidP="00420CDE">
      <w:pPr>
        <w:pBdr>
          <w:bottom w:val="single" w:sz="12" w:space="1" w:color="auto"/>
        </w:pBdr>
        <w:ind w:right="-1"/>
        <w:jc w:val="center"/>
      </w:pPr>
      <w:r w:rsidRPr="00E42A9C">
        <w:t>администрации</w:t>
      </w:r>
      <w:r w:rsidR="006763B1" w:rsidRPr="00E42A9C">
        <w:t xml:space="preserve"> Грибановского муниципального района</w:t>
      </w:r>
    </w:p>
    <w:p w:rsidR="0094625D" w:rsidRPr="0094625D" w:rsidRDefault="0094625D" w:rsidP="00B868DC">
      <w:pPr>
        <w:autoSpaceDE w:val="0"/>
        <w:autoSpaceDN w:val="0"/>
        <w:adjustRightInd w:val="0"/>
        <w:ind w:left="-284" w:right="566" w:firstLine="993"/>
        <w:jc w:val="both"/>
        <w:rPr>
          <w:rFonts w:eastAsia="Calibri"/>
          <w:sz w:val="16"/>
          <w:szCs w:val="16"/>
          <w:lang w:eastAsia="en-US"/>
        </w:rPr>
      </w:pPr>
    </w:p>
    <w:p w:rsidR="00852B84" w:rsidRPr="00852B84" w:rsidRDefault="00852B84" w:rsidP="00420CDE">
      <w:pPr>
        <w:tabs>
          <w:tab w:val="left" w:pos="8306"/>
        </w:tabs>
        <w:jc w:val="center"/>
        <w:rPr>
          <w:sz w:val="16"/>
          <w:szCs w:val="16"/>
        </w:rPr>
      </w:pPr>
      <w:r w:rsidRPr="00852B84">
        <w:rPr>
          <w:sz w:val="16"/>
          <w:szCs w:val="16"/>
        </w:rPr>
        <w:t>АДМИНИСТРАЦИЯ</w:t>
      </w:r>
    </w:p>
    <w:p w:rsidR="00852B84" w:rsidRPr="00852B84" w:rsidRDefault="00852B84" w:rsidP="00420CDE">
      <w:pPr>
        <w:jc w:val="center"/>
        <w:rPr>
          <w:sz w:val="16"/>
          <w:szCs w:val="16"/>
        </w:rPr>
      </w:pPr>
      <w:r w:rsidRPr="00852B84">
        <w:rPr>
          <w:sz w:val="16"/>
          <w:szCs w:val="16"/>
        </w:rPr>
        <w:t>ГРИБАНОВСКОГО МУНИЦИПАЛЬНОГО РАЙОНА</w:t>
      </w:r>
    </w:p>
    <w:p w:rsidR="00852B84" w:rsidRPr="00852B84" w:rsidRDefault="00852B84" w:rsidP="00420CDE">
      <w:pPr>
        <w:keepNext/>
        <w:jc w:val="center"/>
        <w:outlineLvl w:val="1"/>
        <w:rPr>
          <w:sz w:val="16"/>
          <w:szCs w:val="16"/>
        </w:rPr>
      </w:pPr>
      <w:r w:rsidRPr="00852B84">
        <w:rPr>
          <w:sz w:val="16"/>
          <w:szCs w:val="16"/>
        </w:rPr>
        <w:t>ВОРОНЕЖСКОЙ ОБЛАСТИ</w:t>
      </w:r>
    </w:p>
    <w:p w:rsidR="00852B84" w:rsidRPr="00852B84" w:rsidRDefault="00852B84" w:rsidP="00420CDE">
      <w:pPr>
        <w:jc w:val="center"/>
        <w:rPr>
          <w:sz w:val="16"/>
          <w:szCs w:val="16"/>
        </w:rPr>
      </w:pPr>
    </w:p>
    <w:p w:rsidR="00852B84" w:rsidRPr="00852B84" w:rsidRDefault="00852B84" w:rsidP="00420CDE">
      <w:pPr>
        <w:keepNext/>
        <w:jc w:val="center"/>
        <w:outlineLvl w:val="1"/>
        <w:rPr>
          <w:sz w:val="16"/>
          <w:szCs w:val="16"/>
        </w:rPr>
      </w:pPr>
      <w:proofErr w:type="gramStart"/>
      <w:r w:rsidRPr="00852B84">
        <w:rPr>
          <w:sz w:val="16"/>
          <w:szCs w:val="16"/>
        </w:rPr>
        <w:t>П</w:t>
      </w:r>
      <w:proofErr w:type="gramEnd"/>
      <w:r w:rsidRPr="00852B84">
        <w:rPr>
          <w:sz w:val="16"/>
          <w:szCs w:val="16"/>
        </w:rPr>
        <w:t xml:space="preserve"> О С Т А Н О В Л Е Н И Е</w:t>
      </w:r>
    </w:p>
    <w:p w:rsidR="00852B84" w:rsidRPr="00852B84" w:rsidRDefault="000B21DD" w:rsidP="00777F19">
      <w:pPr>
        <w:keepNext/>
        <w:jc w:val="both"/>
        <w:outlineLvl w:val="0"/>
        <w:rPr>
          <w:bCs/>
          <w:sz w:val="16"/>
          <w:szCs w:val="16"/>
        </w:rPr>
      </w:pPr>
      <w:r>
        <w:rPr>
          <w:bCs/>
          <w:sz w:val="16"/>
          <w:szCs w:val="16"/>
        </w:rPr>
        <w:t>от 09.10.</w:t>
      </w:r>
      <w:r w:rsidR="00852B84" w:rsidRPr="00852B84">
        <w:rPr>
          <w:bCs/>
          <w:sz w:val="16"/>
          <w:szCs w:val="16"/>
        </w:rPr>
        <w:t>2024 г. № 726</w:t>
      </w:r>
    </w:p>
    <w:p w:rsidR="00852B84" w:rsidRPr="00852B84" w:rsidRDefault="00852B84" w:rsidP="00777F19">
      <w:pPr>
        <w:tabs>
          <w:tab w:val="left" w:pos="2657"/>
        </w:tabs>
        <w:jc w:val="both"/>
        <w:rPr>
          <w:bCs/>
          <w:sz w:val="16"/>
          <w:szCs w:val="16"/>
        </w:rPr>
      </w:pPr>
      <w:r w:rsidRPr="00852B84">
        <w:rPr>
          <w:bCs/>
          <w:sz w:val="16"/>
          <w:szCs w:val="16"/>
        </w:rPr>
        <w:t xml:space="preserve"> </w:t>
      </w:r>
      <w:proofErr w:type="spellStart"/>
      <w:r w:rsidRPr="00852B84">
        <w:rPr>
          <w:bCs/>
          <w:sz w:val="16"/>
          <w:szCs w:val="16"/>
        </w:rPr>
        <w:t>п.г.т</w:t>
      </w:r>
      <w:proofErr w:type="spellEnd"/>
      <w:r w:rsidRPr="00852B84">
        <w:rPr>
          <w:bCs/>
          <w:sz w:val="16"/>
          <w:szCs w:val="16"/>
        </w:rPr>
        <w:t xml:space="preserve">. Грибановский </w:t>
      </w:r>
    </w:p>
    <w:p w:rsidR="00852B84" w:rsidRPr="00852B84" w:rsidRDefault="00852B84" w:rsidP="00852B84">
      <w:pPr>
        <w:tabs>
          <w:tab w:val="left" w:pos="2657"/>
        </w:tabs>
        <w:ind w:firstLine="709"/>
        <w:jc w:val="both"/>
        <w:rPr>
          <w:bCs/>
          <w:sz w:val="16"/>
          <w:szCs w:val="16"/>
        </w:rPr>
      </w:pPr>
    </w:p>
    <w:p w:rsidR="00852B84" w:rsidRPr="00852B84" w:rsidRDefault="00852B84" w:rsidP="00852B84">
      <w:pPr>
        <w:autoSpaceDE w:val="0"/>
        <w:autoSpaceDN w:val="0"/>
        <w:adjustRightInd w:val="0"/>
        <w:ind w:right="5953"/>
        <w:jc w:val="both"/>
        <w:rPr>
          <w:bCs/>
          <w:sz w:val="16"/>
          <w:szCs w:val="16"/>
          <w:lang w:eastAsia="x-none"/>
        </w:rPr>
      </w:pPr>
      <w:r w:rsidRPr="00852B84">
        <w:rPr>
          <w:bCs/>
          <w:sz w:val="16"/>
          <w:szCs w:val="16"/>
        </w:rPr>
        <w:t>О внесении изменений в муниципальную программу Грибановского муниципального района Воронежской области «Развитие образования», утвержденную постановлением администрации Грибановского муниципального района от 25.12.2013 №1044</w:t>
      </w:r>
    </w:p>
    <w:p w:rsidR="00852B84" w:rsidRPr="00852B84" w:rsidRDefault="00852B84" w:rsidP="00852B84">
      <w:pPr>
        <w:autoSpaceDE w:val="0"/>
        <w:autoSpaceDN w:val="0"/>
        <w:adjustRightInd w:val="0"/>
        <w:ind w:firstLine="709"/>
        <w:jc w:val="both"/>
        <w:rPr>
          <w:sz w:val="16"/>
          <w:szCs w:val="16"/>
        </w:rPr>
      </w:pPr>
    </w:p>
    <w:p w:rsidR="00852B84" w:rsidRPr="00852B84" w:rsidRDefault="00852B84" w:rsidP="00852B84">
      <w:pPr>
        <w:autoSpaceDE w:val="0"/>
        <w:autoSpaceDN w:val="0"/>
        <w:adjustRightInd w:val="0"/>
        <w:ind w:firstLine="709"/>
        <w:jc w:val="both"/>
        <w:rPr>
          <w:sz w:val="16"/>
          <w:szCs w:val="16"/>
        </w:rPr>
      </w:pPr>
      <w:r w:rsidRPr="00852B84">
        <w:rPr>
          <w:sz w:val="16"/>
          <w:szCs w:val="16"/>
        </w:rPr>
        <w:t xml:space="preserve"> На основании постановления администрации Грибановского муниципального района Воронежской области от 26.12.2019 №653 «Об утверждении порядка разработки, реализации и мониторинга реализации муниципальных программ Грибановского муниципального района», в целях оптимизации расходования бюджетных средств администрация Грибановского муниципального района </w:t>
      </w:r>
      <w:proofErr w:type="gramStart"/>
      <w:r w:rsidRPr="00852B84">
        <w:rPr>
          <w:sz w:val="16"/>
          <w:szCs w:val="16"/>
        </w:rPr>
        <w:t>п</w:t>
      </w:r>
      <w:proofErr w:type="gramEnd"/>
      <w:r w:rsidRPr="00852B84">
        <w:rPr>
          <w:sz w:val="16"/>
          <w:szCs w:val="16"/>
        </w:rPr>
        <w:t xml:space="preserve"> о с т а н о в л я е т:</w:t>
      </w:r>
    </w:p>
    <w:p w:rsidR="00852B84" w:rsidRPr="00852B84" w:rsidRDefault="00852B84" w:rsidP="009F69CC">
      <w:pPr>
        <w:numPr>
          <w:ilvl w:val="0"/>
          <w:numId w:val="7"/>
        </w:numPr>
        <w:tabs>
          <w:tab w:val="left" w:pos="1134"/>
        </w:tabs>
        <w:ind w:left="0" w:firstLine="709"/>
        <w:jc w:val="both"/>
        <w:rPr>
          <w:sz w:val="16"/>
          <w:szCs w:val="16"/>
          <w:lang w:eastAsia="x-none"/>
        </w:rPr>
      </w:pPr>
      <w:r w:rsidRPr="00852B84">
        <w:rPr>
          <w:bCs/>
          <w:sz w:val="16"/>
          <w:szCs w:val="16"/>
          <w:lang w:eastAsia="x-none"/>
        </w:rPr>
        <w:t xml:space="preserve">Внести в муниципальную программу Грибановского муниципального района Воронежской области «Развитие образования», утвержденную постановлением администрации Грибановского муниципального района от 25.12.2013 № 1044, (в редакции постановления от 24.01.2024 №73), следующие изменения: </w:t>
      </w:r>
    </w:p>
    <w:p w:rsidR="00852B84" w:rsidRPr="00852B84" w:rsidRDefault="00852B84" w:rsidP="009F69CC">
      <w:pPr>
        <w:numPr>
          <w:ilvl w:val="1"/>
          <w:numId w:val="7"/>
        </w:numPr>
        <w:tabs>
          <w:tab w:val="left" w:pos="1134"/>
        </w:tabs>
        <w:ind w:left="0" w:firstLine="709"/>
        <w:jc w:val="both"/>
        <w:rPr>
          <w:sz w:val="16"/>
          <w:szCs w:val="16"/>
          <w:lang w:eastAsia="x-none"/>
        </w:rPr>
      </w:pPr>
      <w:r w:rsidRPr="00852B84">
        <w:rPr>
          <w:sz w:val="16"/>
          <w:szCs w:val="16"/>
          <w:lang w:eastAsia="x-none"/>
        </w:rPr>
        <w:t xml:space="preserve"> </w:t>
      </w:r>
      <w:proofErr w:type="gramStart"/>
      <w:r w:rsidRPr="00852B84">
        <w:rPr>
          <w:sz w:val="16"/>
          <w:szCs w:val="16"/>
          <w:lang w:eastAsia="x-none"/>
        </w:rPr>
        <w:t>В паспорт муниципальной программы Грибановского муниципального района Воронежской области «Развитие образования» на 2014-2026 годы в раздел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roofErr w:type="gramEnd"/>
    </w:p>
    <w:p w:rsidR="00852B84" w:rsidRPr="00852B84" w:rsidRDefault="00852B84" w:rsidP="00852B84">
      <w:pPr>
        <w:tabs>
          <w:tab w:val="left" w:pos="1134"/>
        </w:tabs>
        <w:ind w:firstLine="709"/>
        <w:jc w:val="both"/>
        <w:rPr>
          <w:sz w:val="16"/>
          <w:szCs w:val="16"/>
          <w:lang w:eastAsia="x-none"/>
        </w:rPr>
      </w:pPr>
      <w:r w:rsidRPr="00852B84">
        <w:rPr>
          <w:sz w:val="16"/>
          <w:szCs w:val="16"/>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813"/>
      </w:tblGrid>
      <w:tr w:rsidR="00852B84" w:rsidRPr="00852B84" w:rsidTr="00852B84">
        <w:tc>
          <w:tcPr>
            <w:tcW w:w="4785" w:type="dxa"/>
          </w:tcPr>
          <w:p w:rsidR="00852B84" w:rsidRPr="00852B84" w:rsidRDefault="00852B84" w:rsidP="00852B84">
            <w:pPr>
              <w:widowControl w:val="0"/>
              <w:autoSpaceDE w:val="0"/>
              <w:autoSpaceDN w:val="0"/>
              <w:adjustRightInd w:val="0"/>
              <w:jc w:val="both"/>
              <w:rPr>
                <w:rFonts w:eastAsia="Calibri"/>
                <w:sz w:val="16"/>
                <w:szCs w:val="16"/>
                <w:lang w:eastAsia="en-US"/>
              </w:rPr>
            </w:pPr>
            <w:proofErr w:type="gramStart"/>
            <w:r w:rsidRPr="00852B84">
              <w:rPr>
                <w:rFonts w:eastAsia="Calibri"/>
                <w:sz w:val="16"/>
                <w:szCs w:val="16"/>
                <w:lang w:eastAsia="en-US"/>
              </w:rPr>
              <w:t>Объемы и источники финансирования муниципальной программы (в действующих ценах каждого года реализации муниципальной программы</w:t>
            </w:r>
            <w:proofErr w:type="gramEnd"/>
          </w:p>
        </w:tc>
        <w:tc>
          <w:tcPr>
            <w:tcW w:w="5813" w:type="dxa"/>
          </w:tcPr>
          <w:p w:rsidR="00852B84" w:rsidRPr="00852B84" w:rsidRDefault="00852B84" w:rsidP="00852B84">
            <w:pPr>
              <w:widowControl w:val="0"/>
              <w:autoSpaceDE w:val="0"/>
              <w:autoSpaceDN w:val="0"/>
              <w:adjustRightInd w:val="0"/>
              <w:jc w:val="both"/>
              <w:rPr>
                <w:sz w:val="16"/>
                <w:szCs w:val="16"/>
              </w:rPr>
            </w:pPr>
            <w:r w:rsidRPr="00852B84">
              <w:rPr>
                <w:sz w:val="16"/>
                <w:szCs w:val="16"/>
              </w:rPr>
              <w:t>Общий объем финансирования муниципальной программы составляет: 6 390 948,4 тыс. руб.</w:t>
            </w:r>
          </w:p>
          <w:p w:rsidR="00852B84" w:rsidRPr="00852B84" w:rsidRDefault="00852B84" w:rsidP="00852B84">
            <w:pPr>
              <w:widowControl w:val="0"/>
              <w:autoSpaceDE w:val="0"/>
              <w:autoSpaceDN w:val="0"/>
              <w:adjustRightInd w:val="0"/>
              <w:jc w:val="both"/>
              <w:rPr>
                <w:sz w:val="16"/>
                <w:szCs w:val="16"/>
              </w:rPr>
            </w:pPr>
            <w:r w:rsidRPr="00852B84">
              <w:rPr>
                <w:sz w:val="16"/>
                <w:szCs w:val="16"/>
              </w:rPr>
              <w:t xml:space="preserve">Первый этап: всего по муниципальной программе – 4 193 903,2 тыс. руб., </w:t>
            </w:r>
          </w:p>
          <w:p w:rsidR="00852B84" w:rsidRPr="00852B84" w:rsidRDefault="00852B84" w:rsidP="00852B84">
            <w:pPr>
              <w:widowControl w:val="0"/>
              <w:autoSpaceDE w:val="0"/>
              <w:autoSpaceDN w:val="0"/>
              <w:adjustRightInd w:val="0"/>
              <w:jc w:val="both"/>
              <w:rPr>
                <w:sz w:val="16"/>
                <w:szCs w:val="16"/>
              </w:rPr>
            </w:pPr>
            <w:r w:rsidRPr="00852B84">
              <w:rPr>
                <w:sz w:val="16"/>
                <w:szCs w:val="16"/>
              </w:rPr>
              <w:t>в том числе:</w:t>
            </w:r>
          </w:p>
          <w:p w:rsidR="00852B84" w:rsidRPr="00852B84" w:rsidRDefault="00852B84" w:rsidP="00852B84">
            <w:pPr>
              <w:widowControl w:val="0"/>
              <w:autoSpaceDE w:val="0"/>
              <w:autoSpaceDN w:val="0"/>
              <w:adjustRightInd w:val="0"/>
              <w:jc w:val="both"/>
              <w:rPr>
                <w:sz w:val="16"/>
                <w:szCs w:val="16"/>
              </w:rPr>
            </w:pPr>
            <w:r w:rsidRPr="00852B84">
              <w:rPr>
                <w:sz w:val="16"/>
                <w:szCs w:val="16"/>
              </w:rPr>
              <w:t>- из федерального бюджета – 92 597,6 тыс. руб.:</w:t>
            </w:r>
          </w:p>
          <w:p w:rsidR="00852B84" w:rsidRPr="00852B84" w:rsidRDefault="00852B84" w:rsidP="00852B84">
            <w:pPr>
              <w:keepNext/>
              <w:jc w:val="both"/>
              <w:outlineLvl w:val="1"/>
              <w:rPr>
                <w:bCs/>
                <w:iCs/>
                <w:sz w:val="16"/>
                <w:szCs w:val="16"/>
              </w:rPr>
            </w:pPr>
            <w:r w:rsidRPr="00852B84">
              <w:rPr>
                <w:bCs/>
                <w:iCs/>
                <w:sz w:val="16"/>
                <w:szCs w:val="16"/>
              </w:rPr>
              <w:t xml:space="preserve">- из областного бюджета – 2 986 065,4 тыс. руб.: </w:t>
            </w:r>
          </w:p>
          <w:p w:rsidR="00852B84" w:rsidRPr="00852B84" w:rsidRDefault="00852B84" w:rsidP="00852B84">
            <w:pPr>
              <w:widowControl w:val="0"/>
              <w:autoSpaceDE w:val="0"/>
              <w:autoSpaceDN w:val="0"/>
              <w:adjustRightInd w:val="0"/>
              <w:jc w:val="both"/>
              <w:rPr>
                <w:sz w:val="16"/>
                <w:szCs w:val="16"/>
              </w:rPr>
            </w:pPr>
            <w:r w:rsidRPr="00852B84">
              <w:rPr>
                <w:sz w:val="16"/>
                <w:szCs w:val="16"/>
              </w:rPr>
              <w:t xml:space="preserve">- из местного бюджета – 1 115 240,2 тыс. руб. </w:t>
            </w:r>
          </w:p>
          <w:p w:rsidR="00852B84" w:rsidRPr="00852B84" w:rsidRDefault="00852B84" w:rsidP="00852B84">
            <w:pPr>
              <w:widowControl w:val="0"/>
              <w:autoSpaceDE w:val="0"/>
              <w:autoSpaceDN w:val="0"/>
              <w:adjustRightInd w:val="0"/>
              <w:jc w:val="both"/>
              <w:rPr>
                <w:sz w:val="16"/>
                <w:szCs w:val="16"/>
              </w:rPr>
            </w:pPr>
            <w:r w:rsidRPr="00852B84">
              <w:rPr>
                <w:sz w:val="16"/>
                <w:szCs w:val="16"/>
              </w:rPr>
              <w:t>Второй этап: всего по муниципальной программе – 2 197 045,17 тыс. руб., в том числе:</w:t>
            </w:r>
          </w:p>
          <w:p w:rsidR="00852B84" w:rsidRPr="00852B84" w:rsidRDefault="00852B84" w:rsidP="00852B84">
            <w:pPr>
              <w:widowControl w:val="0"/>
              <w:autoSpaceDE w:val="0"/>
              <w:autoSpaceDN w:val="0"/>
              <w:adjustRightInd w:val="0"/>
              <w:jc w:val="both"/>
              <w:rPr>
                <w:sz w:val="16"/>
                <w:szCs w:val="16"/>
              </w:rPr>
            </w:pPr>
            <w:r w:rsidRPr="00852B84">
              <w:rPr>
                <w:sz w:val="16"/>
                <w:szCs w:val="16"/>
              </w:rPr>
              <w:t>- из федерального бюджета – 99 892,04 тыс. руб.:</w:t>
            </w:r>
          </w:p>
          <w:p w:rsidR="00852B84" w:rsidRPr="00852B84" w:rsidRDefault="00852B84" w:rsidP="00852B84">
            <w:pPr>
              <w:widowControl w:val="0"/>
              <w:autoSpaceDE w:val="0"/>
              <w:autoSpaceDN w:val="0"/>
              <w:adjustRightInd w:val="0"/>
              <w:jc w:val="both"/>
              <w:rPr>
                <w:sz w:val="16"/>
                <w:szCs w:val="16"/>
              </w:rPr>
            </w:pPr>
            <w:r w:rsidRPr="00852B84">
              <w:rPr>
                <w:sz w:val="16"/>
                <w:szCs w:val="16"/>
              </w:rPr>
              <w:t>2023 год – 24 430,2 тыс. руб.;</w:t>
            </w:r>
          </w:p>
          <w:p w:rsidR="00852B84" w:rsidRPr="00852B84" w:rsidRDefault="00852B84" w:rsidP="00852B84">
            <w:pPr>
              <w:widowControl w:val="0"/>
              <w:autoSpaceDE w:val="0"/>
              <w:autoSpaceDN w:val="0"/>
              <w:adjustRightInd w:val="0"/>
              <w:jc w:val="both"/>
              <w:rPr>
                <w:sz w:val="16"/>
                <w:szCs w:val="16"/>
              </w:rPr>
            </w:pPr>
            <w:r w:rsidRPr="00852B84">
              <w:rPr>
                <w:sz w:val="16"/>
                <w:szCs w:val="16"/>
              </w:rPr>
              <w:t>2024 год – 25 237,0 тыс. руб.;</w:t>
            </w:r>
          </w:p>
          <w:p w:rsidR="00852B84" w:rsidRPr="00852B84" w:rsidRDefault="00852B84" w:rsidP="00852B84">
            <w:pPr>
              <w:widowControl w:val="0"/>
              <w:autoSpaceDE w:val="0"/>
              <w:autoSpaceDN w:val="0"/>
              <w:adjustRightInd w:val="0"/>
              <w:jc w:val="both"/>
              <w:rPr>
                <w:sz w:val="16"/>
                <w:szCs w:val="16"/>
              </w:rPr>
            </w:pPr>
            <w:r w:rsidRPr="00852B84">
              <w:rPr>
                <w:sz w:val="16"/>
                <w:szCs w:val="16"/>
              </w:rPr>
              <w:t>2025 год – 24 924,5 тыс. руб.;</w:t>
            </w:r>
          </w:p>
          <w:p w:rsidR="00852B84" w:rsidRPr="00852B84" w:rsidRDefault="00852B84" w:rsidP="00852B84">
            <w:pPr>
              <w:widowControl w:val="0"/>
              <w:autoSpaceDE w:val="0"/>
              <w:autoSpaceDN w:val="0"/>
              <w:adjustRightInd w:val="0"/>
              <w:jc w:val="both"/>
              <w:rPr>
                <w:sz w:val="16"/>
                <w:szCs w:val="16"/>
              </w:rPr>
            </w:pPr>
            <w:r w:rsidRPr="00852B84">
              <w:rPr>
                <w:sz w:val="16"/>
                <w:szCs w:val="16"/>
              </w:rPr>
              <w:t>2026 год – 25 300,3 тыс. руб.;</w:t>
            </w:r>
          </w:p>
          <w:p w:rsidR="00852B84" w:rsidRPr="00852B84" w:rsidRDefault="00852B84" w:rsidP="00852B84">
            <w:pPr>
              <w:keepNext/>
              <w:jc w:val="both"/>
              <w:outlineLvl w:val="1"/>
              <w:rPr>
                <w:bCs/>
                <w:iCs/>
                <w:sz w:val="16"/>
                <w:szCs w:val="16"/>
              </w:rPr>
            </w:pPr>
            <w:r w:rsidRPr="00852B84">
              <w:rPr>
                <w:bCs/>
                <w:iCs/>
                <w:sz w:val="16"/>
                <w:szCs w:val="16"/>
              </w:rPr>
              <w:t>- из областного бюджета – 1 365 354,7 тыс. руб.:</w:t>
            </w:r>
          </w:p>
          <w:p w:rsidR="00852B84" w:rsidRPr="00852B84" w:rsidRDefault="00852B84" w:rsidP="00852B84">
            <w:pPr>
              <w:widowControl w:val="0"/>
              <w:autoSpaceDE w:val="0"/>
              <w:autoSpaceDN w:val="0"/>
              <w:adjustRightInd w:val="0"/>
              <w:jc w:val="both"/>
              <w:rPr>
                <w:sz w:val="16"/>
                <w:szCs w:val="16"/>
              </w:rPr>
            </w:pPr>
            <w:r w:rsidRPr="00852B84">
              <w:rPr>
                <w:sz w:val="16"/>
                <w:szCs w:val="16"/>
              </w:rPr>
              <w:t>2023 год – 362 340,2 тыс. руб.;</w:t>
            </w:r>
          </w:p>
          <w:p w:rsidR="00852B84" w:rsidRPr="00852B84" w:rsidRDefault="00852B84" w:rsidP="00852B84">
            <w:pPr>
              <w:widowControl w:val="0"/>
              <w:autoSpaceDE w:val="0"/>
              <w:autoSpaceDN w:val="0"/>
              <w:adjustRightInd w:val="0"/>
              <w:jc w:val="both"/>
              <w:rPr>
                <w:sz w:val="16"/>
                <w:szCs w:val="16"/>
              </w:rPr>
            </w:pPr>
            <w:r w:rsidRPr="00852B84">
              <w:rPr>
                <w:sz w:val="16"/>
                <w:szCs w:val="16"/>
              </w:rPr>
              <w:t>2024 год – 312 984,4 тыс. руб.;</w:t>
            </w:r>
          </w:p>
          <w:p w:rsidR="00852B84" w:rsidRPr="00852B84" w:rsidRDefault="00852B84" w:rsidP="00852B84">
            <w:pPr>
              <w:widowControl w:val="0"/>
              <w:autoSpaceDE w:val="0"/>
              <w:autoSpaceDN w:val="0"/>
              <w:adjustRightInd w:val="0"/>
              <w:jc w:val="both"/>
              <w:rPr>
                <w:sz w:val="16"/>
                <w:szCs w:val="16"/>
              </w:rPr>
            </w:pPr>
            <w:r w:rsidRPr="00852B84">
              <w:rPr>
                <w:sz w:val="16"/>
                <w:szCs w:val="16"/>
              </w:rPr>
              <w:t>2025 год – 333565,4 тыс. руб.;</w:t>
            </w:r>
          </w:p>
          <w:p w:rsidR="00852B84" w:rsidRPr="00852B84" w:rsidRDefault="00852B84" w:rsidP="00852B84">
            <w:pPr>
              <w:widowControl w:val="0"/>
              <w:autoSpaceDE w:val="0"/>
              <w:autoSpaceDN w:val="0"/>
              <w:adjustRightInd w:val="0"/>
              <w:jc w:val="both"/>
              <w:rPr>
                <w:sz w:val="16"/>
                <w:szCs w:val="16"/>
              </w:rPr>
            </w:pPr>
            <w:r w:rsidRPr="00852B84">
              <w:rPr>
                <w:sz w:val="16"/>
                <w:szCs w:val="16"/>
              </w:rPr>
              <w:t>2026 год – 356 464,8 тыс. руб.;</w:t>
            </w:r>
          </w:p>
          <w:p w:rsidR="00852B84" w:rsidRPr="00852B84" w:rsidRDefault="00852B84" w:rsidP="00852B84">
            <w:pPr>
              <w:widowControl w:val="0"/>
              <w:autoSpaceDE w:val="0"/>
              <w:autoSpaceDN w:val="0"/>
              <w:adjustRightInd w:val="0"/>
              <w:jc w:val="both"/>
              <w:rPr>
                <w:sz w:val="16"/>
                <w:szCs w:val="16"/>
              </w:rPr>
            </w:pPr>
            <w:r w:rsidRPr="00852B84">
              <w:rPr>
                <w:sz w:val="16"/>
                <w:szCs w:val="16"/>
              </w:rPr>
              <w:t xml:space="preserve">- из местного бюджета – 731 798,4 тыс. руб. </w:t>
            </w:r>
          </w:p>
          <w:p w:rsidR="00852B84" w:rsidRPr="00852B84" w:rsidRDefault="00852B84" w:rsidP="00852B84">
            <w:pPr>
              <w:widowControl w:val="0"/>
              <w:autoSpaceDE w:val="0"/>
              <w:autoSpaceDN w:val="0"/>
              <w:adjustRightInd w:val="0"/>
              <w:jc w:val="both"/>
              <w:rPr>
                <w:sz w:val="16"/>
                <w:szCs w:val="16"/>
              </w:rPr>
            </w:pPr>
            <w:r w:rsidRPr="00852B84">
              <w:rPr>
                <w:sz w:val="16"/>
                <w:szCs w:val="16"/>
              </w:rPr>
              <w:t>2023 год – 182 150,5 тыс. руб.;</w:t>
            </w:r>
          </w:p>
          <w:p w:rsidR="00852B84" w:rsidRPr="00852B84" w:rsidRDefault="00852B84" w:rsidP="00852B84">
            <w:pPr>
              <w:widowControl w:val="0"/>
              <w:autoSpaceDE w:val="0"/>
              <w:autoSpaceDN w:val="0"/>
              <w:adjustRightInd w:val="0"/>
              <w:jc w:val="both"/>
              <w:rPr>
                <w:sz w:val="16"/>
                <w:szCs w:val="16"/>
              </w:rPr>
            </w:pPr>
            <w:r w:rsidRPr="00852B84">
              <w:rPr>
                <w:sz w:val="16"/>
                <w:szCs w:val="16"/>
              </w:rPr>
              <w:t>2024 год – 209 382,9 тыс. руб.;</w:t>
            </w:r>
          </w:p>
          <w:p w:rsidR="00852B84" w:rsidRPr="00852B84" w:rsidRDefault="00852B84" w:rsidP="00852B84">
            <w:pPr>
              <w:widowControl w:val="0"/>
              <w:autoSpaceDE w:val="0"/>
              <w:autoSpaceDN w:val="0"/>
              <w:adjustRightInd w:val="0"/>
              <w:jc w:val="both"/>
              <w:rPr>
                <w:sz w:val="16"/>
                <w:szCs w:val="16"/>
              </w:rPr>
            </w:pPr>
            <w:r w:rsidRPr="00852B84">
              <w:rPr>
                <w:sz w:val="16"/>
                <w:szCs w:val="16"/>
              </w:rPr>
              <w:t>2025 год – 169 032,0 тыс. руб.;</w:t>
            </w:r>
          </w:p>
          <w:p w:rsidR="00852B84" w:rsidRPr="00852B84" w:rsidRDefault="00852B84" w:rsidP="00852B84">
            <w:pPr>
              <w:widowControl w:val="0"/>
              <w:autoSpaceDE w:val="0"/>
              <w:autoSpaceDN w:val="0"/>
              <w:adjustRightInd w:val="0"/>
              <w:jc w:val="both"/>
              <w:rPr>
                <w:sz w:val="16"/>
                <w:szCs w:val="16"/>
              </w:rPr>
            </w:pPr>
            <w:r w:rsidRPr="00852B84">
              <w:rPr>
                <w:sz w:val="16"/>
                <w:szCs w:val="16"/>
              </w:rPr>
              <w:t>2026 год – 171 233,0 тыс. руб.;</w:t>
            </w:r>
          </w:p>
        </w:tc>
      </w:tr>
    </w:tbl>
    <w:p w:rsidR="00852B84" w:rsidRPr="00852B84" w:rsidRDefault="00852B84" w:rsidP="009F69CC">
      <w:pPr>
        <w:numPr>
          <w:ilvl w:val="1"/>
          <w:numId w:val="7"/>
        </w:numPr>
        <w:tabs>
          <w:tab w:val="left" w:pos="1134"/>
        </w:tabs>
        <w:ind w:left="0" w:firstLine="709"/>
        <w:jc w:val="both"/>
        <w:rPr>
          <w:sz w:val="16"/>
          <w:szCs w:val="16"/>
          <w:lang w:eastAsia="x-none"/>
        </w:rPr>
      </w:pPr>
      <w:r w:rsidRPr="00852B84">
        <w:rPr>
          <w:sz w:val="16"/>
          <w:szCs w:val="16"/>
          <w:lang w:eastAsia="x-none"/>
        </w:rPr>
        <w:t xml:space="preserve"> В паспорт Подпрограммы 7. «Вовлечение молодежи в социальную практику» раздел «Объемы и источники финансирования подпрограммы муниципальной программы (в действующих ценах каждого года реализации подпрограммы государственной программы)», изложить в следующей редакции:</w:t>
      </w:r>
    </w:p>
    <w:p w:rsidR="00852B84" w:rsidRPr="00852B84" w:rsidRDefault="00852B84" w:rsidP="00852B84">
      <w:pPr>
        <w:tabs>
          <w:tab w:val="left" w:pos="1134"/>
        </w:tabs>
        <w:ind w:firstLine="709"/>
        <w:jc w:val="both"/>
        <w:rPr>
          <w:sz w:val="16"/>
          <w:szCs w:val="16"/>
          <w:lang w:eastAsia="x-none"/>
        </w:rPr>
      </w:pPr>
      <w:r w:rsidRPr="00852B84">
        <w:rPr>
          <w:sz w:val="16"/>
          <w:szCs w:val="16"/>
          <w:lang w:eastAsia="x-none"/>
        </w:rPr>
        <w:t>«</w:t>
      </w:r>
    </w:p>
    <w:tbl>
      <w:tblPr>
        <w:tblW w:w="10505" w:type="dxa"/>
        <w:tblInd w:w="93" w:type="dxa"/>
        <w:tblLook w:val="04A0" w:firstRow="1" w:lastRow="0" w:firstColumn="1" w:lastColumn="0" w:noHBand="0" w:noVBand="1"/>
      </w:tblPr>
      <w:tblGrid>
        <w:gridCol w:w="4693"/>
        <w:gridCol w:w="5812"/>
      </w:tblGrid>
      <w:tr w:rsidR="00852B84" w:rsidRPr="00852B84" w:rsidTr="00852B84">
        <w:trPr>
          <w:trHeight w:val="701"/>
        </w:trPr>
        <w:tc>
          <w:tcPr>
            <w:tcW w:w="4693" w:type="dxa"/>
            <w:tcBorders>
              <w:top w:val="single" w:sz="4" w:space="0" w:color="auto"/>
              <w:left w:val="single" w:sz="4" w:space="0" w:color="auto"/>
              <w:bottom w:val="single" w:sz="4" w:space="0" w:color="auto"/>
              <w:right w:val="single" w:sz="4" w:space="0" w:color="auto"/>
            </w:tcBorders>
          </w:tcPr>
          <w:p w:rsidR="00852B84" w:rsidRPr="00852B84" w:rsidRDefault="00852B84" w:rsidP="00852B84">
            <w:pPr>
              <w:ind w:firstLine="49"/>
              <w:jc w:val="both"/>
              <w:rPr>
                <w:rFonts w:eastAsia="Calibri"/>
                <w:sz w:val="16"/>
                <w:szCs w:val="16"/>
                <w:lang w:eastAsia="en-US"/>
              </w:rPr>
            </w:pPr>
            <w:r w:rsidRPr="00852B84">
              <w:rPr>
                <w:rFonts w:eastAsia="Calibri"/>
                <w:sz w:val="16"/>
                <w:szCs w:val="16"/>
                <w:lang w:eastAsia="en-US"/>
              </w:rPr>
              <w:t xml:space="preserve">Объемы и источники финансирования подпрограммы муниципальной программы (в действующих ценах каждого года реализации подпрограммы государственной программы) </w:t>
            </w:r>
            <w:r w:rsidRPr="00852B84">
              <w:rPr>
                <w:rFonts w:eastAsia="Calibri"/>
                <w:sz w:val="16"/>
                <w:szCs w:val="16"/>
                <w:vertAlign w:val="superscript"/>
                <w:lang w:eastAsia="en-US"/>
              </w:rPr>
              <w:t>1</w:t>
            </w:r>
          </w:p>
        </w:tc>
        <w:tc>
          <w:tcPr>
            <w:tcW w:w="5812" w:type="dxa"/>
            <w:tcBorders>
              <w:top w:val="single" w:sz="4" w:space="0" w:color="auto"/>
              <w:left w:val="nil"/>
              <w:bottom w:val="single" w:sz="4" w:space="0" w:color="auto"/>
              <w:right w:val="single" w:sz="4" w:space="0" w:color="auto"/>
            </w:tcBorders>
            <w:vAlign w:val="center"/>
          </w:tcPr>
          <w:p w:rsidR="00852B84" w:rsidRPr="00852B84" w:rsidRDefault="00852B84" w:rsidP="00852B84">
            <w:pPr>
              <w:ind w:firstLine="49"/>
              <w:jc w:val="both"/>
              <w:rPr>
                <w:sz w:val="16"/>
                <w:szCs w:val="16"/>
              </w:rPr>
            </w:pPr>
            <w:r w:rsidRPr="00852B84">
              <w:rPr>
                <w:sz w:val="16"/>
                <w:szCs w:val="16"/>
              </w:rPr>
              <w:t>Объем финансирования подпрограммы на весь период реализации составляет – 11 994,3 тыс. руб., в том числе:</w:t>
            </w:r>
          </w:p>
          <w:p w:rsidR="00852B84" w:rsidRPr="00852B84" w:rsidRDefault="00852B84" w:rsidP="00852B84">
            <w:pPr>
              <w:widowControl w:val="0"/>
              <w:autoSpaceDE w:val="0"/>
              <w:autoSpaceDN w:val="0"/>
              <w:adjustRightInd w:val="0"/>
              <w:ind w:firstLine="49"/>
              <w:jc w:val="both"/>
              <w:rPr>
                <w:sz w:val="16"/>
                <w:szCs w:val="16"/>
              </w:rPr>
            </w:pPr>
            <w:r w:rsidRPr="00852B84">
              <w:rPr>
                <w:sz w:val="16"/>
                <w:szCs w:val="16"/>
              </w:rPr>
              <w:t xml:space="preserve">Первый этап: всего по подпрограмме – 4 179,2 тыс. руб., </w:t>
            </w:r>
          </w:p>
          <w:p w:rsidR="00852B84" w:rsidRPr="00852B84" w:rsidRDefault="00852B84" w:rsidP="00852B84">
            <w:pPr>
              <w:widowControl w:val="0"/>
              <w:autoSpaceDE w:val="0"/>
              <w:autoSpaceDN w:val="0"/>
              <w:adjustRightInd w:val="0"/>
              <w:ind w:firstLine="49"/>
              <w:jc w:val="both"/>
              <w:rPr>
                <w:sz w:val="16"/>
                <w:szCs w:val="16"/>
              </w:rPr>
            </w:pPr>
            <w:r w:rsidRPr="00852B84">
              <w:rPr>
                <w:sz w:val="16"/>
                <w:szCs w:val="16"/>
              </w:rPr>
              <w:t>в том числе:</w:t>
            </w:r>
          </w:p>
          <w:p w:rsidR="00852B84" w:rsidRPr="00852B84" w:rsidRDefault="00852B84" w:rsidP="00852B84">
            <w:pPr>
              <w:widowControl w:val="0"/>
              <w:autoSpaceDE w:val="0"/>
              <w:autoSpaceDN w:val="0"/>
              <w:adjustRightInd w:val="0"/>
              <w:ind w:firstLine="49"/>
              <w:jc w:val="both"/>
              <w:rPr>
                <w:sz w:val="16"/>
                <w:szCs w:val="16"/>
              </w:rPr>
            </w:pPr>
            <w:r w:rsidRPr="00852B84">
              <w:rPr>
                <w:sz w:val="16"/>
                <w:szCs w:val="16"/>
              </w:rPr>
              <w:t>- из федерального бюджета – 383,3 тыс. руб.</w:t>
            </w:r>
          </w:p>
          <w:p w:rsidR="00852B84" w:rsidRPr="00852B84" w:rsidRDefault="00852B84" w:rsidP="00852B84">
            <w:pPr>
              <w:keepNext/>
              <w:ind w:firstLine="49"/>
              <w:jc w:val="both"/>
              <w:outlineLvl w:val="1"/>
              <w:rPr>
                <w:bCs/>
                <w:iCs/>
                <w:sz w:val="16"/>
                <w:szCs w:val="16"/>
              </w:rPr>
            </w:pPr>
            <w:r w:rsidRPr="00852B84">
              <w:rPr>
                <w:bCs/>
                <w:iCs/>
                <w:sz w:val="16"/>
                <w:szCs w:val="16"/>
              </w:rPr>
              <w:t>- из областного бюджета – 404,4 тыс. руб.</w:t>
            </w:r>
          </w:p>
          <w:p w:rsidR="00852B84" w:rsidRPr="00852B84" w:rsidRDefault="00852B84" w:rsidP="00852B84">
            <w:pPr>
              <w:widowControl w:val="0"/>
              <w:autoSpaceDE w:val="0"/>
              <w:autoSpaceDN w:val="0"/>
              <w:adjustRightInd w:val="0"/>
              <w:ind w:firstLine="49"/>
              <w:jc w:val="both"/>
              <w:rPr>
                <w:sz w:val="16"/>
                <w:szCs w:val="16"/>
              </w:rPr>
            </w:pPr>
            <w:r w:rsidRPr="00852B84">
              <w:rPr>
                <w:sz w:val="16"/>
                <w:szCs w:val="16"/>
              </w:rPr>
              <w:t xml:space="preserve">- из местного бюджета – 3 391,5 тыс. руб. </w:t>
            </w:r>
          </w:p>
          <w:p w:rsidR="00852B84" w:rsidRPr="00852B84" w:rsidRDefault="00852B84" w:rsidP="00852B84">
            <w:pPr>
              <w:widowControl w:val="0"/>
              <w:autoSpaceDE w:val="0"/>
              <w:autoSpaceDN w:val="0"/>
              <w:adjustRightInd w:val="0"/>
              <w:ind w:firstLine="49"/>
              <w:jc w:val="both"/>
              <w:rPr>
                <w:sz w:val="16"/>
                <w:szCs w:val="16"/>
              </w:rPr>
            </w:pPr>
            <w:r w:rsidRPr="00852B84">
              <w:rPr>
                <w:sz w:val="16"/>
                <w:szCs w:val="16"/>
              </w:rPr>
              <w:t>Второй этап: всего по подпрограмме – 7 815,07 тыс. руб., в том числе:</w:t>
            </w:r>
          </w:p>
          <w:p w:rsidR="00852B84" w:rsidRPr="00852B84" w:rsidRDefault="00852B84" w:rsidP="00852B84">
            <w:pPr>
              <w:widowControl w:val="0"/>
              <w:autoSpaceDE w:val="0"/>
              <w:autoSpaceDN w:val="0"/>
              <w:adjustRightInd w:val="0"/>
              <w:ind w:firstLine="49"/>
              <w:jc w:val="both"/>
              <w:rPr>
                <w:sz w:val="16"/>
                <w:szCs w:val="16"/>
              </w:rPr>
            </w:pPr>
            <w:r w:rsidRPr="00852B84">
              <w:rPr>
                <w:sz w:val="16"/>
                <w:szCs w:val="16"/>
              </w:rPr>
              <w:lastRenderedPageBreak/>
              <w:t>- из федерального бюджета – 6 960,5 тыс. руб.:</w:t>
            </w:r>
          </w:p>
          <w:p w:rsidR="00852B84" w:rsidRPr="00852B84" w:rsidRDefault="00852B84" w:rsidP="00852B84">
            <w:pPr>
              <w:widowControl w:val="0"/>
              <w:autoSpaceDE w:val="0"/>
              <w:autoSpaceDN w:val="0"/>
              <w:adjustRightInd w:val="0"/>
              <w:ind w:firstLine="49"/>
              <w:jc w:val="both"/>
              <w:rPr>
                <w:sz w:val="16"/>
                <w:szCs w:val="16"/>
              </w:rPr>
            </w:pPr>
            <w:r w:rsidRPr="00852B84">
              <w:rPr>
                <w:sz w:val="16"/>
                <w:szCs w:val="16"/>
              </w:rPr>
              <w:t>2023 год – 1 585,0 тыс. руб.;</w:t>
            </w:r>
          </w:p>
          <w:p w:rsidR="00852B84" w:rsidRPr="00852B84" w:rsidRDefault="00852B84" w:rsidP="00852B84">
            <w:pPr>
              <w:widowControl w:val="0"/>
              <w:autoSpaceDE w:val="0"/>
              <w:autoSpaceDN w:val="0"/>
              <w:adjustRightInd w:val="0"/>
              <w:ind w:firstLine="49"/>
              <w:jc w:val="both"/>
              <w:rPr>
                <w:sz w:val="16"/>
                <w:szCs w:val="16"/>
              </w:rPr>
            </w:pPr>
            <w:r w:rsidRPr="00852B84">
              <w:rPr>
                <w:sz w:val="16"/>
                <w:szCs w:val="16"/>
              </w:rPr>
              <w:t>2024 год – 1 874,9 тыс. руб.;</w:t>
            </w:r>
          </w:p>
          <w:p w:rsidR="00852B84" w:rsidRPr="00852B84" w:rsidRDefault="00852B84" w:rsidP="00852B84">
            <w:pPr>
              <w:widowControl w:val="0"/>
              <w:autoSpaceDE w:val="0"/>
              <w:autoSpaceDN w:val="0"/>
              <w:adjustRightInd w:val="0"/>
              <w:ind w:firstLine="49"/>
              <w:jc w:val="both"/>
              <w:rPr>
                <w:sz w:val="16"/>
                <w:szCs w:val="16"/>
              </w:rPr>
            </w:pPr>
            <w:r w:rsidRPr="00852B84">
              <w:rPr>
                <w:sz w:val="16"/>
                <w:szCs w:val="16"/>
              </w:rPr>
              <w:t>2025 год – 1 562,4 тыс. руб.;</w:t>
            </w:r>
          </w:p>
          <w:p w:rsidR="00852B84" w:rsidRPr="00852B84" w:rsidRDefault="00852B84" w:rsidP="00852B84">
            <w:pPr>
              <w:widowControl w:val="0"/>
              <w:autoSpaceDE w:val="0"/>
              <w:autoSpaceDN w:val="0"/>
              <w:adjustRightInd w:val="0"/>
              <w:ind w:firstLine="49"/>
              <w:jc w:val="both"/>
              <w:rPr>
                <w:sz w:val="16"/>
                <w:szCs w:val="16"/>
              </w:rPr>
            </w:pPr>
            <w:r w:rsidRPr="00852B84">
              <w:rPr>
                <w:sz w:val="16"/>
                <w:szCs w:val="16"/>
              </w:rPr>
              <w:t>2026 год – 1 938,2 тыс. руб.;</w:t>
            </w:r>
          </w:p>
          <w:p w:rsidR="00852B84" w:rsidRPr="00852B84" w:rsidRDefault="00852B84" w:rsidP="00852B84">
            <w:pPr>
              <w:keepNext/>
              <w:ind w:firstLine="49"/>
              <w:jc w:val="both"/>
              <w:outlineLvl w:val="1"/>
              <w:rPr>
                <w:bCs/>
                <w:iCs/>
                <w:sz w:val="16"/>
                <w:szCs w:val="16"/>
              </w:rPr>
            </w:pPr>
            <w:r w:rsidRPr="00852B84">
              <w:rPr>
                <w:bCs/>
                <w:iCs/>
                <w:sz w:val="16"/>
                <w:szCs w:val="16"/>
              </w:rPr>
              <w:t>- из областного бюджета – 135,6 тыс. руб.:</w:t>
            </w:r>
          </w:p>
          <w:p w:rsidR="00852B84" w:rsidRPr="00852B84" w:rsidRDefault="00852B84" w:rsidP="00852B84">
            <w:pPr>
              <w:widowControl w:val="0"/>
              <w:autoSpaceDE w:val="0"/>
              <w:autoSpaceDN w:val="0"/>
              <w:adjustRightInd w:val="0"/>
              <w:ind w:firstLine="49"/>
              <w:jc w:val="both"/>
              <w:rPr>
                <w:sz w:val="16"/>
                <w:szCs w:val="16"/>
              </w:rPr>
            </w:pPr>
            <w:r w:rsidRPr="00852B84">
              <w:rPr>
                <w:sz w:val="16"/>
                <w:szCs w:val="16"/>
              </w:rPr>
              <w:t>2023 год – 32,3 тыс. руб.;</w:t>
            </w:r>
          </w:p>
          <w:p w:rsidR="00852B84" w:rsidRPr="00852B84" w:rsidRDefault="00852B84" w:rsidP="00852B84">
            <w:pPr>
              <w:widowControl w:val="0"/>
              <w:autoSpaceDE w:val="0"/>
              <w:autoSpaceDN w:val="0"/>
              <w:adjustRightInd w:val="0"/>
              <w:ind w:firstLine="49"/>
              <w:jc w:val="both"/>
              <w:rPr>
                <w:sz w:val="16"/>
                <w:szCs w:val="16"/>
              </w:rPr>
            </w:pPr>
            <w:r w:rsidRPr="00852B84">
              <w:rPr>
                <w:sz w:val="16"/>
                <w:szCs w:val="16"/>
              </w:rPr>
              <w:t>2024 год – 31,9 тыс. руб.;</w:t>
            </w:r>
          </w:p>
          <w:p w:rsidR="00852B84" w:rsidRPr="00852B84" w:rsidRDefault="00852B84" w:rsidP="00852B84">
            <w:pPr>
              <w:widowControl w:val="0"/>
              <w:autoSpaceDE w:val="0"/>
              <w:autoSpaceDN w:val="0"/>
              <w:adjustRightInd w:val="0"/>
              <w:ind w:firstLine="49"/>
              <w:jc w:val="both"/>
              <w:rPr>
                <w:sz w:val="16"/>
                <w:szCs w:val="16"/>
              </w:rPr>
            </w:pPr>
            <w:r w:rsidRPr="00852B84">
              <w:rPr>
                <w:sz w:val="16"/>
                <w:szCs w:val="16"/>
              </w:rPr>
              <w:t>2025 год – 31,9 тыс. руб.;</w:t>
            </w:r>
          </w:p>
          <w:p w:rsidR="00852B84" w:rsidRPr="00852B84" w:rsidRDefault="00852B84" w:rsidP="00852B84">
            <w:pPr>
              <w:ind w:firstLine="49"/>
              <w:jc w:val="both"/>
              <w:rPr>
                <w:rFonts w:eastAsia="Calibri"/>
                <w:sz w:val="16"/>
                <w:szCs w:val="16"/>
              </w:rPr>
            </w:pPr>
            <w:r w:rsidRPr="00852B84">
              <w:rPr>
                <w:rFonts w:eastAsia="Calibri"/>
                <w:sz w:val="16"/>
                <w:szCs w:val="16"/>
                <w:lang w:eastAsia="en-US"/>
              </w:rPr>
              <w:t>2026 год – 39,6 тыс. руб.</w:t>
            </w:r>
          </w:p>
          <w:p w:rsidR="00852B84" w:rsidRPr="00852B84" w:rsidRDefault="00852B84" w:rsidP="00852B84">
            <w:pPr>
              <w:widowControl w:val="0"/>
              <w:autoSpaceDE w:val="0"/>
              <w:autoSpaceDN w:val="0"/>
              <w:adjustRightInd w:val="0"/>
              <w:ind w:firstLine="49"/>
              <w:jc w:val="both"/>
              <w:rPr>
                <w:sz w:val="16"/>
                <w:szCs w:val="16"/>
              </w:rPr>
            </w:pPr>
            <w:r w:rsidRPr="00852B84">
              <w:rPr>
                <w:sz w:val="16"/>
                <w:szCs w:val="16"/>
              </w:rPr>
              <w:t xml:space="preserve">- из местного бюджета – 718,9 тыс. руб. </w:t>
            </w:r>
          </w:p>
          <w:p w:rsidR="00852B84" w:rsidRPr="00852B84" w:rsidRDefault="00852B84" w:rsidP="00852B84">
            <w:pPr>
              <w:widowControl w:val="0"/>
              <w:autoSpaceDE w:val="0"/>
              <w:autoSpaceDN w:val="0"/>
              <w:adjustRightInd w:val="0"/>
              <w:ind w:firstLine="49"/>
              <w:jc w:val="both"/>
              <w:rPr>
                <w:sz w:val="16"/>
                <w:szCs w:val="16"/>
              </w:rPr>
            </w:pPr>
            <w:r w:rsidRPr="00852B84">
              <w:rPr>
                <w:sz w:val="16"/>
                <w:szCs w:val="16"/>
              </w:rPr>
              <w:t>2023 год – 289,7 тыс. руб.;</w:t>
            </w:r>
          </w:p>
          <w:p w:rsidR="00852B84" w:rsidRPr="00852B84" w:rsidRDefault="00852B84" w:rsidP="00852B84">
            <w:pPr>
              <w:widowControl w:val="0"/>
              <w:autoSpaceDE w:val="0"/>
              <w:autoSpaceDN w:val="0"/>
              <w:adjustRightInd w:val="0"/>
              <w:ind w:firstLine="49"/>
              <w:jc w:val="both"/>
              <w:rPr>
                <w:rFonts w:eastAsia="Calibri"/>
                <w:sz w:val="16"/>
                <w:szCs w:val="16"/>
                <w:lang w:eastAsia="en-US"/>
              </w:rPr>
            </w:pPr>
            <w:r w:rsidRPr="00852B84">
              <w:rPr>
                <w:rFonts w:eastAsia="Calibri"/>
                <w:sz w:val="16"/>
                <w:szCs w:val="16"/>
                <w:lang w:eastAsia="en-US"/>
              </w:rPr>
              <w:t>2024 год – 429,2 тыс. руб.</w:t>
            </w:r>
          </w:p>
        </w:tc>
      </w:tr>
    </w:tbl>
    <w:p w:rsidR="00852B84" w:rsidRPr="00852B84" w:rsidRDefault="00852B84" w:rsidP="00852B84">
      <w:pPr>
        <w:tabs>
          <w:tab w:val="left" w:pos="1134"/>
        </w:tabs>
        <w:ind w:firstLine="709"/>
        <w:jc w:val="both"/>
        <w:rPr>
          <w:sz w:val="16"/>
          <w:szCs w:val="16"/>
          <w:lang w:eastAsia="x-none"/>
        </w:rPr>
      </w:pPr>
      <w:r w:rsidRPr="00852B84">
        <w:rPr>
          <w:sz w:val="16"/>
          <w:szCs w:val="16"/>
          <w:lang w:eastAsia="x-none"/>
        </w:rPr>
        <w:lastRenderedPageBreak/>
        <w:t>».</w:t>
      </w:r>
    </w:p>
    <w:p w:rsidR="00852B84" w:rsidRPr="00852B84" w:rsidRDefault="00852B84" w:rsidP="009F69CC">
      <w:pPr>
        <w:numPr>
          <w:ilvl w:val="1"/>
          <w:numId w:val="7"/>
        </w:numPr>
        <w:tabs>
          <w:tab w:val="left" w:pos="1134"/>
        </w:tabs>
        <w:ind w:left="0" w:firstLine="709"/>
        <w:jc w:val="both"/>
        <w:rPr>
          <w:sz w:val="16"/>
          <w:szCs w:val="16"/>
          <w:lang w:eastAsia="x-none"/>
        </w:rPr>
      </w:pPr>
      <w:r w:rsidRPr="00852B84">
        <w:rPr>
          <w:sz w:val="16"/>
          <w:szCs w:val="16"/>
          <w:lang w:eastAsia="x-none"/>
        </w:rPr>
        <w:t xml:space="preserve"> Раздел </w:t>
      </w:r>
      <w:r w:rsidRPr="00852B84">
        <w:rPr>
          <w:sz w:val="16"/>
          <w:szCs w:val="16"/>
          <w:lang w:val="en-US" w:eastAsia="x-none"/>
        </w:rPr>
        <w:t>IV</w:t>
      </w:r>
      <w:r w:rsidRPr="00852B84">
        <w:rPr>
          <w:sz w:val="16"/>
          <w:szCs w:val="16"/>
          <w:lang w:eastAsia="x-none"/>
        </w:rPr>
        <w:t xml:space="preserve">. «Характеристика основных мероприятий и мероприятий подпрограммы» Подпрограммы 7. дополнить пунктом следующего содержания: </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«Основное мероприятие 7.5.2., подпрограммы:</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 xml:space="preserve"> Мероприятие направлено на исполнение поручения Послания Президента Федеральному Собранию, состоявшегося 29 февраля 2024 года (Пр-616, п.11 о)):</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 xml:space="preserve"> «о) </w:t>
      </w:r>
      <w:proofErr w:type="gramStart"/>
      <w:r w:rsidRPr="00852B84">
        <w:rPr>
          <w:bCs/>
          <w:sz w:val="16"/>
          <w:szCs w:val="16"/>
          <w:lang w:val="x-none" w:eastAsia="x-none"/>
        </w:rPr>
        <w:t>установление</w:t>
      </w:r>
      <w:proofErr w:type="gramEnd"/>
      <w:r w:rsidRPr="00852B84">
        <w:rPr>
          <w:bCs/>
          <w:sz w:val="16"/>
          <w:szCs w:val="16"/>
          <w:lang w:val="x-none" w:eastAsia="x-none"/>
        </w:rPr>
        <w:t xml:space="preserve"> начиная с 1 сентября 2024 г. ежемесячной федеральной выплаты советникам директоров по воспитанию и взаимодействию с детскими общественными объединениями в государственных и муниципальных общеобразовательных и профессиональных образовательных организациях в размере 5 тыс. рублей, предусмотрев выделение дополнительных бюджетных ассигнований федерального бюджета на эти цели</w:t>
      </w:r>
      <w:r w:rsidRPr="00852B84">
        <w:rPr>
          <w:sz w:val="16"/>
          <w:szCs w:val="16"/>
          <w:lang w:eastAsia="x-none"/>
        </w:rPr>
        <w:t>».</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 xml:space="preserve"> На данное мероприятие из средств федерального бюджета выделено:</w:t>
      </w:r>
    </w:p>
    <w:p w:rsidR="00852B84" w:rsidRPr="00852B84" w:rsidRDefault="00852B84" w:rsidP="00852B84">
      <w:pPr>
        <w:tabs>
          <w:tab w:val="left" w:pos="1134"/>
        </w:tabs>
        <w:ind w:firstLine="709"/>
        <w:jc w:val="both"/>
        <w:rPr>
          <w:sz w:val="16"/>
          <w:szCs w:val="16"/>
          <w:lang w:eastAsia="x-none"/>
        </w:rPr>
      </w:pPr>
      <w:r w:rsidRPr="00852B84">
        <w:rPr>
          <w:sz w:val="16"/>
          <w:szCs w:val="16"/>
          <w:lang w:eastAsia="x-none"/>
        </w:rPr>
        <w:t>2024 г. – 312,48 тыс. руб.».</w:t>
      </w:r>
    </w:p>
    <w:p w:rsidR="00852B84" w:rsidRPr="00852B84" w:rsidRDefault="00852B84" w:rsidP="009F69CC">
      <w:pPr>
        <w:numPr>
          <w:ilvl w:val="1"/>
          <w:numId w:val="7"/>
        </w:numPr>
        <w:tabs>
          <w:tab w:val="left" w:pos="1134"/>
        </w:tabs>
        <w:ind w:left="0" w:firstLine="709"/>
        <w:jc w:val="both"/>
        <w:rPr>
          <w:sz w:val="16"/>
          <w:szCs w:val="16"/>
          <w:lang w:eastAsia="x-none"/>
        </w:rPr>
      </w:pPr>
      <w:r w:rsidRPr="00852B84">
        <w:rPr>
          <w:sz w:val="16"/>
          <w:szCs w:val="16"/>
          <w:lang w:eastAsia="x-none"/>
        </w:rPr>
        <w:t xml:space="preserve"> Абзац второй раздела </w:t>
      </w:r>
      <w:r w:rsidRPr="00852B84">
        <w:rPr>
          <w:sz w:val="16"/>
          <w:szCs w:val="16"/>
          <w:lang w:val="en-US" w:eastAsia="x-none"/>
        </w:rPr>
        <w:t>VI</w:t>
      </w:r>
      <w:r w:rsidRPr="00852B84">
        <w:rPr>
          <w:sz w:val="16"/>
          <w:szCs w:val="16"/>
          <w:lang w:eastAsia="x-none"/>
        </w:rPr>
        <w:t>.</w:t>
      </w:r>
      <w:r w:rsidRPr="00852B84">
        <w:rPr>
          <w:bCs/>
          <w:sz w:val="16"/>
          <w:szCs w:val="16"/>
          <w:lang w:eastAsia="x-none"/>
        </w:rPr>
        <w:t xml:space="preserve"> «</w:t>
      </w:r>
      <w:r w:rsidRPr="00852B84">
        <w:rPr>
          <w:bCs/>
          <w:sz w:val="16"/>
          <w:szCs w:val="16"/>
          <w:lang w:val="x-none" w:eastAsia="x-none"/>
        </w:rPr>
        <w:t>Финансовое обеспечение реализации подпрограммы</w:t>
      </w:r>
      <w:r w:rsidRPr="00852B84">
        <w:rPr>
          <w:bCs/>
          <w:sz w:val="16"/>
          <w:szCs w:val="16"/>
          <w:lang w:eastAsia="x-none"/>
        </w:rPr>
        <w:t>» Подпрограммы 7.</w:t>
      </w:r>
      <w:r w:rsidRPr="00852B84">
        <w:rPr>
          <w:sz w:val="16"/>
          <w:szCs w:val="16"/>
          <w:lang w:eastAsia="x-none"/>
        </w:rPr>
        <w:t>, изложить в следующей редакции:</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«Объем финансирования подпрограммы на весь период реализации составляет – 11 994,3 тыс. руб., в том числе:</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 xml:space="preserve">Первый этап: всего по подпрограмме – 4 179,2 тыс. руб., </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в том числе:</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 из федерального бюджета – 383,3 тыс. руб.</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 из областного бюджета – 404,4 тыс. руб.</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 xml:space="preserve">- из местного бюджета – 3 391,5 тыс. руб. </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Второй этап: всего по подпрограмме – 7 815,07 тыс. руб., в том числе:</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 из федерального бюджета – 6 960,5 тыс. руб.:</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2023 год – 1 585,0 тыс. руб.;</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2024 год – 1 874,9 тыс. руб.;</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2025 год – 1 562,4 тыс. руб.;</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2026 год – 1 938,2 тыс. руб.;</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 из областного бюджета – 135,6 тыс. руб.:</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2023 год – 32,3 тыс. руб.;</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2024 год – 31,9 тыс. руб.;</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2025 год – 31,9 тыс. руб.;</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2026 год – 39,6 тыс. руб.</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 xml:space="preserve">- из местного бюджета – 718,9 тыс. руб. </w:t>
      </w:r>
    </w:p>
    <w:p w:rsidR="00852B84" w:rsidRPr="00852B84" w:rsidRDefault="00852B84" w:rsidP="00852B84">
      <w:pPr>
        <w:tabs>
          <w:tab w:val="left" w:pos="1134"/>
          <w:tab w:val="left" w:pos="2657"/>
        </w:tabs>
        <w:ind w:firstLine="709"/>
        <w:jc w:val="both"/>
        <w:rPr>
          <w:sz w:val="16"/>
          <w:szCs w:val="16"/>
          <w:lang w:eastAsia="x-none"/>
        </w:rPr>
      </w:pPr>
      <w:r w:rsidRPr="00852B84">
        <w:rPr>
          <w:sz w:val="16"/>
          <w:szCs w:val="16"/>
          <w:lang w:eastAsia="x-none"/>
        </w:rPr>
        <w:t>2023 год – 289,7 тыс. руб.;</w:t>
      </w:r>
    </w:p>
    <w:p w:rsidR="00852B84" w:rsidRPr="00852B84" w:rsidRDefault="00852B84" w:rsidP="00852B84">
      <w:pPr>
        <w:tabs>
          <w:tab w:val="left" w:pos="1134"/>
        </w:tabs>
        <w:ind w:firstLine="709"/>
        <w:jc w:val="both"/>
        <w:rPr>
          <w:sz w:val="16"/>
          <w:szCs w:val="16"/>
          <w:lang w:eastAsia="x-none"/>
        </w:rPr>
      </w:pPr>
      <w:r w:rsidRPr="00852B84">
        <w:rPr>
          <w:sz w:val="16"/>
          <w:szCs w:val="16"/>
          <w:lang w:eastAsia="x-none"/>
        </w:rPr>
        <w:t>2024 год – 429,2 тыс. руб.».</w:t>
      </w:r>
    </w:p>
    <w:p w:rsidR="00852B84" w:rsidRPr="00852B84" w:rsidRDefault="00852B84" w:rsidP="009F69CC">
      <w:pPr>
        <w:numPr>
          <w:ilvl w:val="1"/>
          <w:numId w:val="7"/>
        </w:numPr>
        <w:ind w:left="0" w:firstLine="709"/>
        <w:jc w:val="both"/>
        <w:rPr>
          <w:sz w:val="16"/>
          <w:szCs w:val="16"/>
          <w:lang w:eastAsia="x-none"/>
        </w:rPr>
      </w:pPr>
      <w:r w:rsidRPr="00852B84">
        <w:rPr>
          <w:bCs/>
          <w:sz w:val="16"/>
          <w:szCs w:val="16"/>
        </w:rPr>
        <w:t xml:space="preserve"> </w:t>
      </w:r>
      <w:r w:rsidRPr="00852B84">
        <w:rPr>
          <w:sz w:val="16"/>
          <w:szCs w:val="16"/>
          <w:lang w:eastAsia="x-none"/>
        </w:rPr>
        <w:t xml:space="preserve">Приложение 2. к муниципальной программе Грибановского муниципального района Воронежской области «Развитие образования» на 2014-2026 годы изложить в новой редакции, </w:t>
      </w:r>
      <w:proofErr w:type="gramStart"/>
      <w:r w:rsidRPr="00852B84">
        <w:rPr>
          <w:sz w:val="16"/>
          <w:szCs w:val="16"/>
          <w:lang w:eastAsia="x-none"/>
        </w:rPr>
        <w:t>согласно приложения</w:t>
      </w:r>
      <w:proofErr w:type="gramEnd"/>
      <w:r w:rsidRPr="00852B84">
        <w:rPr>
          <w:sz w:val="16"/>
          <w:szCs w:val="16"/>
          <w:lang w:eastAsia="x-none"/>
        </w:rPr>
        <w:t xml:space="preserve"> 1. к настоящему постановлению.</w:t>
      </w:r>
    </w:p>
    <w:p w:rsidR="00852B84" w:rsidRPr="00852B84" w:rsidRDefault="00852B84" w:rsidP="009F69CC">
      <w:pPr>
        <w:numPr>
          <w:ilvl w:val="1"/>
          <w:numId w:val="7"/>
        </w:numPr>
        <w:tabs>
          <w:tab w:val="left" w:pos="1134"/>
        </w:tabs>
        <w:ind w:left="0" w:firstLine="709"/>
        <w:jc w:val="both"/>
        <w:rPr>
          <w:sz w:val="16"/>
          <w:szCs w:val="16"/>
          <w:lang w:eastAsia="x-none"/>
        </w:rPr>
      </w:pPr>
      <w:r w:rsidRPr="00852B84">
        <w:rPr>
          <w:sz w:val="16"/>
          <w:szCs w:val="16"/>
          <w:lang w:eastAsia="x-none"/>
        </w:rPr>
        <w:t xml:space="preserve"> Приложение 3. к муниципальной программе Грибановского муниципального района Воронежской области «Развитие образования» на 2014-2026 годы изложить в новой редакции, </w:t>
      </w:r>
      <w:proofErr w:type="gramStart"/>
      <w:r w:rsidRPr="00852B84">
        <w:rPr>
          <w:sz w:val="16"/>
          <w:szCs w:val="16"/>
          <w:lang w:eastAsia="x-none"/>
        </w:rPr>
        <w:t>согласно приложения</w:t>
      </w:r>
      <w:proofErr w:type="gramEnd"/>
      <w:r w:rsidRPr="00852B84">
        <w:rPr>
          <w:sz w:val="16"/>
          <w:szCs w:val="16"/>
          <w:lang w:eastAsia="x-none"/>
        </w:rPr>
        <w:t xml:space="preserve"> 2. к настоящему постановлению.</w:t>
      </w:r>
    </w:p>
    <w:p w:rsidR="00852B84" w:rsidRPr="00852B84" w:rsidRDefault="00852B84" w:rsidP="009F69CC">
      <w:pPr>
        <w:numPr>
          <w:ilvl w:val="1"/>
          <w:numId w:val="7"/>
        </w:numPr>
        <w:tabs>
          <w:tab w:val="left" w:pos="1134"/>
        </w:tabs>
        <w:ind w:left="0" w:firstLine="709"/>
        <w:jc w:val="both"/>
        <w:rPr>
          <w:sz w:val="16"/>
          <w:szCs w:val="16"/>
          <w:lang w:eastAsia="x-none"/>
        </w:rPr>
      </w:pPr>
      <w:r w:rsidRPr="00852B84">
        <w:rPr>
          <w:sz w:val="16"/>
          <w:szCs w:val="16"/>
          <w:lang w:eastAsia="x-none"/>
        </w:rPr>
        <w:t xml:space="preserve"> Приложение 4. к муниципальной программе Грибановского муниципального района Воронежской области «Развитие образования» на 2014-2026 годы изложить в новой редакции, </w:t>
      </w:r>
      <w:proofErr w:type="gramStart"/>
      <w:r w:rsidRPr="00852B84">
        <w:rPr>
          <w:sz w:val="16"/>
          <w:szCs w:val="16"/>
          <w:lang w:eastAsia="x-none"/>
        </w:rPr>
        <w:t>согласно приложения</w:t>
      </w:r>
      <w:proofErr w:type="gramEnd"/>
      <w:r w:rsidRPr="00852B84">
        <w:rPr>
          <w:sz w:val="16"/>
          <w:szCs w:val="16"/>
          <w:lang w:eastAsia="x-none"/>
        </w:rPr>
        <w:t xml:space="preserve"> 3. к настоящему постановлению.</w:t>
      </w:r>
    </w:p>
    <w:p w:rsidR="00852B84" w:rsidRPr="00852B84" w:rsidRDefault="00852B84" w:rsidP="009F69CC">
      <w:pPr>
        <w:numPr>
          <w:ilvl w:val="0"/>
          <w:numId w:val="7"/>
        </w:numPr>
        <w:tabs>
          <w:tab w:val="left" w:pos="1134"/>
        </w:tabs>
        <w:ind w:left="0" w:firstLine="709"/>
        <w:jc w:val="both"/>
        <w:rPr>
          <w:sz w:val="16"/>
          <w:szCs w:val="16"/>
          <w:lang w:eastAsia="x-none"/>
        </w:rPr>
      </w:pPr>
      <w:r w:rsidRPr="00852B84">
        <w:rPr>
          <w:bCs/>
          <w:sz w:val="16"/>
          <w:szCs w:val="16"/>
          <w:lang w:val="x-none" w:eastAsia="x-none"/>
        </w:rPr>
        <w:t>Контроль</w:t>
      </w:r>
      <w:r w:rsidRPr="00852B84">
        <w:rPr>
          <w:bCs/>
          <w:sz w:val="16"/>
          <w:szCs w:val="16"/>
          <w:lang w:eastAsia="x-none"/>
        </w:rPr>
        <w:t xml:space="preserve"> </w:t>
      </w:r>
      <w:r w:rsidRPr="00852B84">
        <w:rPr>
          <w:bCs/>
          <w:sz w:val="16"/>
          <w:szCs w:val="16"/>
          <w:lang w:val="x-none" w:eastAsia="x-none"/>
        </w:rPr>
        <w:t>исполнения</w:t>
      </w:r>
      <w:r w:rsidRPr="00852B84">
        <w:rPr>
          <w:bCs/>
          <w:sz w:val="16"/>
          <w:szCs w:val="16"/>
          <w:lang w:eastAsia="x-none"/>
        </w:rPr>
        <w:t xml:space="preserve"> </w:t>
      </w:r>
      <w:r w:rsidRPr="00852B84">
        <w:rPr>
          <w:bCs/>
          <w:sz w:val="16"/>
          <w:szCs w:val="16"/>
          <w:lang w:val="x-none" w:eastAsia="x-none"/>
        </w:rPr>
        <w:t>настоящего</w:t>
      </w:r>
      <w:r w:rsidRPr="00852B84">
        <w:rPr>
          <w:bCs/>
          <w:sz w:val="16"/>
          <w:szCs w:val="16"/>
          <w:lang w:eastAsia="x-none"/>
        </w:rPr>
        <w:t xml:space="preserve"> </w:t>
      </w:r>
      <w:r w:rsidRPr="00852B84">
        <w:rPr>
          <w:bCs/>
          <w:sz w:val="16"/>
          <w:szCs w:val="16"/>
          <w:lang w:val="x-none" w:eastAsia="x-none"/>
        </w:rPr>
        <w:t>постановления возложить н</w:t>
      </w:r>
      <w:r w:rsidRPr="00852B84">
        <w:rPr>
          <w:bCs/>
          <w:sz w:val="16"/>
          <w:szCs w:val="16"/>
          <w:lang w:eastAsia="x-none"/>
        </w:rPr>
        <w:t>а</w:t>
      </w:r>
      <w:r w:rsidRPr="00852B84">
        <w:rPr>
          <w:sz w:val="16"/>
          <w:szCs w:val="16"/>
          <w:lang w:eastAsia="x-none"/>
        </w:rPr>
        <w:t xml:space="preserve"> </w:t>
      </w:r>
      <w:r w:rsidRPr="00852B84">
        <w:rPr>
          <w:sz w:val="16"/>
          <w:szCs w:val="16"/>
          <w:lang w:val="x-none" w:eastAsia="x-none"/>
        </w:rPr>
        <w:t xml:space="preserve">заместителя главы администрации Грибановского муниципального района </w:t>
      </w:r>
      <w:proofErr w:type="spellStart"/>
      <w:r w:rsidRPr="00852B84">
        <w:rPr>
          <w:sz w:val="16"/>
          <w:szCs w:val="16"/>
          <w:lang w:val="x-none" w:eastAsia="x-none"/>
        </w:rPr>
        <w:t>Слизову</w:t>
      </w:r>
      <w:proofErr w:type="spellEnd"/>
      <w:r w:rsidRPr="00852B84">
        <w:rPr>
          <w:sz w:val="16"/>
          <w:szCs w:val="16"/>
          <w:lang w:val="x-none" w:eastAsia="x-none"/>
        </w:rPr>
        <w:t xml:space="preserve"> О.А.</w:t>
      </w:r>
    </w:p>
    <w:p w:rsidR="00852B84" w:rsidRPr="00852B84" w:rsidRDefault="00852B84" w:rsidP="00852B84">
      <w:pPr>
        <w:tabs>
          <w:tab w:val="left" w:pos="1134"/>
        </w:tabs>
        <w:ind w:firstLine="709"/>
        <w:jc w:val="both"/>
        <w:rPr>
          <w:sz w:val="16"/>
          <w:szCs w:val="16"/>
          <w:lang w:eastAsia="x-none"/>
        </w:rPr>
      </w:pPr>
    </w:p>
    <w:tbl>
      <w:tblPr>
        <w:tblW w:w="0" w:type="auto"/>
        <w:tblLook w:val="04A0" w:firstRow="1" w:lastRow="0" w:firstColumn="1" w:lastColumn="0" w:noHBand="0" w:noVBand="1"/>
      </w:tblPr>
      <w:tblGrid>
        <w:gridCol w:w="3284"/>
        <w:gridCol w:w="3285"/>
        <w:gridCol w:w="4029"/>
      </w:tblGrid>
      <w:tr w:rsidR="00852B84" w:rsidRPr="00852B84" w:rsidTr="00777F19">
        <w:tc>
          <w:tcPr>
            <w:tcW w:w="3284" w:type="dxa"/>
            <w:shd w:val="clear" w:color="auto" w:fill="auto"/>
          </w:tcPr>
          <w:p w:rsidR="00852B84" w:rsidRPr="00852B84" w:rsidRDefault="00852B84" w:rsidP="00777F19">
            <w:pPr>
              <w:tabs>
                <w:tab w:val="left" w:pos="2657"/>
              </w:tabs>
              <w:jc w:val="both"/>
              <w:rPr>
                <w:sz w:val="16"/>
                <w:szCs w:val="16"/>
                <w:lang w:eastAsia="x-none"/>
              </w:rPr>
            </w:pPr>
            <w:r w:rsidRPr="00852B84">
              <w:rPr>
                <w:sz w:val="16"/>
                <w:szCs w:val="16"/>
                <w:lang w:eastAsia="x-none"/>
              </w:rPr>
              <w:t>Г</w:t>
            </w:r>
            <w:r w:rsidRPr="00852B84">
              <w:rPr>
                <w:sz w:val="16"/>
                <w:szCs w:val="16"/>
                <w:lang w:val="x-none" w:eastAsia="x-none"/>
              </w:rPr>
              <w:t>лав</w:t>
            </w:r>
            <w:r w:rsidRPr="00852B84">
              <w:rPr>
                <w:sz w:val="16"/>
                <w:szCs w:val="16"/>
                <w:lang w:eastAsia="x-none"/>
              </w:rPr>
              <w:t>а</w:t>
            </w:r>
            <w:r w:rsidRPr="00852B84">
              <w:rPr>
                <w:sz w:val="16"/>
                <w:szCs w:val="16"/>
                <w:lang w:val="x-none" w:eastAsia="x-none"/>
              </w:rPr>
              <w:t xml:space="preserve"> администрации</w:t>
            </w:r>
            <w:r>
              <w:rPr>
                <w:sz w:val="16"/>
                <w:szCs w:val="16"/>
                <w:lang w:eastAsia="x-none"/>
              </w:rPr>
              <w:t xml:space="preserve"> </w:t>
            </w:r>
            <w:r w:rsidRPr="00852B84">
              <w:rPr>
                <w:sz w:val="16"/>
                <w:szCs w:val="16"/>
                <w:lang w:val="x-none" w:eastAsia="x-none"/>
              </w:rPr>
              <w:t>муниципального района</w:t>
            </w:r>
          </w:p>
        </w:tc>
        <w:tc>
          <w:tcPr>
            <w:tcW w:w="3285" w:type="dxa"/>
            <w:shd w:val="clear" w:color="auto" w:fill="auto"/>
          </w:tcPr>
          <w:p w:rsidR="00852B84" w:rsidRPr="00852B84" w:rsidRDefault="00852B84" w:rsidP="00852B84">
            <w:pPr>
              <w:tabs>
                <w:tab w:val="left" w:pos="2657"/>
              </w:tabs>
              <w:jc w:val="both"/>
              <w:rPr>
                <w:sz w:val="16"/>
                <w:szCs w:val="16"/>
                <w:lang w:eastAsia="x-none"/>
              </w:rPr>
            </w:pPr>
          </w:p>
        </w:tc>
        <w:tc>
          <w:tcPr>
            <w:tcW w:w="4029" w:type="dxa"/>
            <w:shd w:val="clear" w:color="auto" w:fill="auto"/>
          </w:tcPr>
          <w:p w:rsidR="00852B84" w:rsidRPr="00852B84" w:rsidRDefault="00777F19" w:rsidP="00852B84">
            <w:pPr>
              <w:tabs>
                <w:tab w:val="left" w:pos="2657"/>
              </w:tabs>
              <w:ind w:firstLine="709"/>
              <w:jc w:val="both"/>
              <w:rPr>
                <w:bCs/>
                <w:sz w:val="16"/>
                <w:szCs w:val="16"/>
              </w:rPr>
            </w:pPr>
            <w:r>
              <w:rPr>
                <w:bCs/>
                <w:sz w:val="16"/>
                <w:szCs w:val="16"/>
              </w:rPr>
              <w:t xml:space="preserve">                                                </w:t>
            </w:r>
            <w:r w:rsidR="00420CDE">
              <w:rPr>
                <w:bCs/>
                <w:sz w:val="16"/>
                <w:szCs w:val="16"/>
              </w:rPr>
              <w:t xml:space="preserve"> </w:t>
            </w:r>
            <w:bookmarkStart w:id="0" w:name="_GoBack"/>
            <w:bookmarkEnd w:id="0"/>
            <w:proofErr w:type="spellStart"/>
            <w:r w:rsidR="00852B84" w:rsidRPr="00852B84">
              <w:rPr>
                <w:bCs/>
                <w:sz w:val="16"/>
                <w:szCs w:val="16"/>
              </w:rPr>
              <w:t>М.И.Тарасов</w:t>
            </w:r>
            <w:proofErr w:type="spellEnd"/>
          </w:p>
          <w:p w:rsidR="00852B84" w:rsidRPr="00852B84" w:rsidRDefault="00852B84" w:rsidP="00852B84">
            <w:pPr>
              <w:tabs>
                <w:tab w:val="left" w:pos="2657"/>
              </w:tabs>
              <w:jc w:val="both"/>
              <w:rPr>
                <w:sz w:val="16"/>
                <w:szCs w:val="16"/>
                <w:lang w:eastAsia="x-none"/>
              </w:rPr>
            </w:pPr>
          </w:p>
        </w:tc>
      </w:tr>
    </w:tbl>
    <w:p w:rsidR="00852B84" w:rsidRPr="00852B84" w:rsidRDefault="00852B84" w:rsidP="00852B84">
      <w:pPr>
        <w:tabs>
          <w:tab w:val="left" w:pos="5220"/>
        </w:tabs>
        <w:ind w:firstLine="709"/>
        <w:jc w:val="right"/>
        <w:rPr>
          <w:sz w:val="16"/>
          <w:szCs w:val="16"/>
        </w:rPr>
      </w:pPr>
      <w:r w:rsidRPr="00852B84">
        <w:rPr>
          <w:sz w:val="16"/>
          <w:szCs w:val="16"/>
        </w:rPr>
        <w:t>Приложение 1.</w:t>
      </w:r>
    </w:p>
    <w:p w:rsidR="00852B84" w:rsidRPr="00852B84" w:rsidRDefault="00852B84" w:rsidP="00852B84">
      <w:pPr>
        <w:tabs>
          <w:tab w:val="left" w:pos="5220"/>
        </w:tabs>
        <w:ind w:firstLine="709"/>
        <w:jc w:val="right"/>
        <w:rPr>
          <w:sz w:val="16"/>
          <w:szCs w:val="16"/>
        </w:rPr>
      </w:pPr>
      <w:r w:rsidRPr="00852B84">
        <w:rPr>
          <w:sz w:val="16"/>
          <w:szCs w:val="16"/>
        </w:rPr>
        <w:t xml:space="preserve"> к постановлению администрации Грибановского муниципального района </w:t>
      </w:r>
    </w:p>
    <w:p w:rsidR="00852B84" w:rsidRPr="00852B84" w:rsidRDefault="00852B84" w:rsidP="00852B84">
      <w:pPr>
        <w:tabs>
          <w:tab w:val="left" w:pos="5220"/>
        </w:tabs>
        <w:ind w:firstLine="709"/>
        <w:jc w:val="right"/>
        <w:rPr>
          <w:sz w:val="16"/>
          <w:szCs w:val="16"/>
        </w:rPr>
      </w:pPr>
      <w:r w:rsidRPr="00852B84">
        <w:rPr>
          <w:sz w:val="16"/>
          <w:szCs w:val="16"/>
        </w:rPr>
        <w:t>Воронежской области от 09.10.2024 г. №726</w:t>
      </w:r>
    </w:p>
    <w:tbl>
      <w:tblPr>
        <w:tblW w:w="5159" w:type="pct"/>
        <w:tblLook w:val="04A0" w:firstRow="1" w:lastRow="0" w:firstColumn="1" w:lastColumn="0" w:noHBand="0" w:noVBand="1"/>
      </w:tblPr>
      <w:tblGrid>
        <w:gridCol w:w="1704"/>
        <w:gridCol w:w="1741"/>
        <w:gridCol w:w="1267"/>
        <w:gridCol w:w="995"/>
        <w:gridCol w:w="995"/>
        <w:gridCol w:w="1242"/>
        <w:gridCol w:w="1130"/>
        <w:gridCol w:w="1138"/>
        <w:gridCol w:w="896"/>
      </w:tblGrid>
      <w:tr w:rsidR="00852B84" w:rsidRPr="00852B84" w:rsidTr="0005663E">
        <w:trPr>
          <w:gridAfter w:val="1"/>
          <w:wAfter w:w="392" w:type="pct"/>
          <w:trHeight w:val="807"/>
        </w:trPr>
        <w:tc>
          <w:tcPr>
            <w:tcW w:w="4608" w:type="pct"/>
            <w:gridSpan w:val="8"/>
            <w:tcBorders>
              <w:top w:val="nil"/>
              <w:left w:val="nil"/>
              <w:right w:val="nil"/>
            </w:tcBorders>
            <w:shd w:val="clear" w:color="auto" w:fill="auto"/>
            <w:vAlign w:val="center"/>
          </w:tcPr>
          <w:p w:rsidR="00852B84" w:rsidRPr="00852B84" w:rsidRDefault="00852B84" w:rsidP="00852B84">
            <w:pPr>
              <w:ind w:firstLine="709"/>
              <w:jc w:val="both"/>
              <w:rPr>
                <w:bCs/>
                <w:sz w:val="16"/>
                <w:szCs w:val="16"/>
              </w:rPr>
            </w:pPr>
            <w:r w:rsidRPr="00852B84">
              <w:rPr>
                <w:bCs/>
                <w:sz w:val="16"/>
                <w:szCs w:val="16"/>
              </w:rPr>
              <w:t>Расходы местного бюджета на реализацию муниципальной программы</w:t>
            </w:r>
          </w:p>
          <w:p w:rsidR="00852B84" w:rsidRPr="00852B84" w:rsidRDefault="00852B84" w:rsidP="00852B84">
            <w:pPr>
              <w:ind w:firstLine="709"/>
              <w:jc w:val="both"/>
              <w:rPr>
                <w:bCs/>
                <w:sz w:val="16"/>
                <w:szCs w:val="16"/>
              </w:rPr>
            </w:pPr>
            <w:r w:rsidRPr="00852B84">
              <w:rPr>
                <w:bCs/>
                <w:sz w:val="16"/>
                <w:szCs w:val="16"/>
              </w:rPr>
              <w:t>Грибановского муниципального района Воронежской области</w:t>
            </w:r>
          </w:p>
        </w:tc>
      </w:tr>
      <w:tr w:rsidR="00852B84" w:rsidRPr="00852B84" w:rsidTr="0005663E">
        <w:trPr>
          <w:gridAfter w:val="1"/>
          <w:wAfter w:w="392" w:type="pct"/>
          <w:trHeight w:val="660"/>
        </w:trPr>
        <w:tc>
          <w:tcPr>
            <w:tcW w:w="742" w:type="pct"/>
            <w:vMerge w:val="restart"/>
            <w:tcBorders>
              <w:top w:val="single" w:sz="4" w:space="0" w:color="auto"/>
              <w:left w:val="single" w:sz="4" w:space="0" w:color="auto"/>
              <w:right w:val="single" w:sz="4" w:space="0" w:color="auto"/>
            </w:tcBorders>
            <w:shd w:val="clear" w:color="auto" w:fill="auto"/>
            <w:noWrap/>
            <w:vAlign w:val="center"/>
          </w:tcPr>
          <w:p w:rsidR="00852B84" w:rsidRPr="00852B84" w:rsidRDefault="00852B84" w:rsidP="00852B84">
            <w:pPr>
              <w:jc w:val="both"/>
              <w:rPr>
                <w:sz w:val="16"/>
                <w:szCs w:val="16"/>
              </w:rPr>
            </w:pPr>
            <w:r w:rsidRPr="00852B84">
              <w:rPr>
                <w:sz w:val="16"/>
                <w:szCs w:val="16"/>
              </w:rPr>
              <w:t>Статус</w:t>
            </w:r>
          </w:p>
        </w:tc>
        <w:tc>
          <w:tcPr>
            <w:tcW w:w="912" w:type="pct"/>
            <w:vMerge w:val="restart"/>
            <w:tcBorders>
              <w:top w:val="single" w:sz="4" w:space="0" w:color="auto"/>
              <w:left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Наименование муниципальной программы, подпрограммы, основного мероприятия</w:t>
            </w:r>
          </w:p>
        </w:tc>
        <w:tc>
          <w:tcPr>
            <w:tcW w:w="553" w:type="pct"/>
            <w:vMerge w:val="restart"/>
            <w:tcBorders>
              <w:top w:val="single" w:sz="4" w:space="0" w:color="auto"/>
              <w:left w:val="single" w:sz="4" w:space="0" w:color="auto"/>
              <w:right w:val="single" w:sz="4" w:space="0" w:color="auto"/>
            </w:tcBorders>
            <w:shd w:val="clear" w:color="000000" w:fill="FFFFFF"/>
            <w:vAlign w:val="center"/>
          </w:tcPr>
          <w:p w:rsidR="00852B84" w:rsidRPr="00852B84" w:rsidRDefault="00852B84" w:rsidP="00852B84">
            <w:pPr>
              <w:jc w:val="both"/>
              <w:rPr>
                <w:sz w:val="16"/>
                <w:szCs w:val="16"/>
              </w:rPr>
            </w:pPr>
            <w:r w:rsidRPr="00852B84">
              <w:rPr>
                <w:sz w:val="16"/>
                <w:szCs w:val="16"/>
              </w:rPr>
              <w:t xml:space="preserve">Наименование ответственного исполнителя, исполнителя - главного распорядителя </w:t>
            </w:r>
            <w:r w:rsidRPr="00852B84">
              <w:rPr>
                <w:sz w:val="16"/>
                <w:szCs w:val="16"/>
              </w:rPr>
              <w:lastRenderedPageBreak/>
              <w:t>средств местного бюджета (далее - ГРБС)</w:t>
            </w:r>
          </w:p>
        </w:tc>
        <w:tc>
          <w:tcPr>
            <w:tcW w:w="2402" w:type="pct"/>
            <w:gridSpan w:val="5"/>
            <w:tcBorders>
              <w:top w:val="single" w:sz="4" w:space="0" w:color="auto"/>
              <w:left w:val="nil"/>
              <w:bottom w:val="single" w:sz="4" w:space="0" w:color="auto"/>
              <w:right w:val="single" w:sz="4" w:space="0" w:color="000000"/>
            </w:tcBorders>
            <w:shd w:val="clear" w:color="auto" w:fill="auto"/>
            <w:vAlign w:val="center"/>
          </w:tcPr>
          <w:p w:rsidR="00852B84" w:rsidRPr="00852B84" w:rsidRDefault="00852B84" w:rsidP="00852B84">
            <w:pPr>
              <w:jc w:val="both"/>
              <w:rPr>
                <w:sz w:val="16"/>
                <w:szCs w:val="16"/>
              </w:rPr>
            </w:pPr>
            <w:r w:rsidRPr="00852B84">
              <w:rPr>
                <w:sz w:val="16"/>
                <w:szCs w:val="16"/>
              </w:rPr>
              <w:lastRenderedPageBreak/>
              <w:t>Расходы местного бюджета по годам реализации муниципальной программы, тыс. руб.</w:t>
            </w:r>
          </w:p>
        </w:tc>
      </w:tr>
      <w:tr w:rsidR="00852B84" w:rsidRPr="00852B84" w:rsidTr="0005663E">
        <w:trPr>
          <w:gridAfter w:val="1"/>
          <w:wAfter w:w="392" w:type="pct"/>
          <w:trHeight w:val="455"/>
        </w:trPr>
        <w:tc>
          <w:tcPr>
            <w:tcW w:w="742" w:type="pct"/>
            <w:vMerge/>
            <w:tcBorders>
              <w:left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left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vMerge/>
            <w:tcBorders>
              <w:left w:val="single" w:sz="4" w:space="0" w:color="auto"/>
              <w:right w:val="single" w:sz="4" w:space="0" w:color="auto"/>
            </w:tcBorders>
            <w:vAlign w:val="center"/>
          </w:tcPr>
          <w:p w:rsidR="00852B84" w:rsidRPr="00852B84" w:rsidRDefault="00852B84" w:rsidP="00852B84">
            <w:pPr>
              <w:jc w:val="both"/>
              <w:rPr>
                <w:sz w:val="16"/>
                <w:szCs w:val="16"/>
              </w:rPr>
            </w:pPr>
          </w:p>
        </w:tc>
        <w:tc>
          <w:tcPr>
            <w:tcW w:w="435" w:type="pct"/>
            <w:tcBorders>
              <w:top w:val="nil"/>
              <w:left w:val="nil"/>
              <w:bottom w:val="single" w:sz="4" w:space="0" w:color="auto"/>
              <w:right w:val="single" w:sz="4" w:space="0" w:color="auto"/>
            </w:tcBorders>
            <w:shd w:val="clear" w:color="000000" w:fill="FFFFFF"/>
          </w:tcPr>
          <w:p w:rsidR="00852B84" w:rsidRPr="00852B84" w:rsidRDefault="00852B84" w:rsidP="00852B84">
            <w:pPr>
              <w:jc w:val="both"/>
              <w:rPr>
                <w:sz w:val="16"/>
                <w:szCs w:val="16"/>
              </w:rPr>
            </w:pPr>
            <w:r w:rsidRPr="00852B84">
              <w:rPr>
                <w:sz w:val="16"/>
                <w:szCs w:val="16"/>
                <w:lang w:val="en-US"/>
              </w:rPr>
              <w:t>I</w:t>
            </w:r>
            <w:r w:rsidRPr="00852B84">
              <w:rPr>
                <w:sz w:val="16"/>
                <w:szCs w:val="16"/>
              </w:rPr>
              <w:t xml:space="preserve"> этап</w:t>
            </w:r>
          </w:p>
          <w:p w:rsidR="00852B84" w:rsidRPr="00852B84" w:rsidRDefault="00852B84" w:rsidP="00852B84">
            <w:pPr>
              <w:jc w:val="both"/>
              <w:rPr>
                <w:sz w:val="16"/>
                <w:szCs w:val="16"/>
              </w:rPr>
            </w:pPr>
            <w:r w:rsidRPr="00852B84">
              <w:rPr>
                <w:sz w:val="16"/>
                <w:szCs w:val="16"/>
              </w:rPr>
              <w:t xml:space="preserve">(2014 – 2022 </w:t>
            </w:r>
            <w:proofErr w:type="spellStart"/>
            <w:r w:rsidRPr="00852B84">
              <w:rPr>
                <w:sz w:val="16"/>
                <w:szCs w:val="16"/>
              </w:rPr>
              <w:t>г.</w:t>
            </w:r>
            <w:proofErr w:type="gramStart"/>
            <w:r w:rsidRPr="00852B84">
              <w:rPr>
                <w:sz w:val="16"/>
                <w:szCs w:val="16"/>
              </w:rPr>
              <w:t>г</w:t>
            </w:r>
            <w:proofErr w:type="spellEnd"/>
            <w:proofErr w:type="gramEnd"/>
            <w:r w:rsidRPr="00852B84">
              <w:rPr>
                <w:sz w:val="16"/>
                <w:szCs w:val="16"/>
              </w:rPr>
              <w:t>.)</w:t>
            </w:r>
          </w:p>
        </w:tc>
        <w:tc>
          <w:tcPr>
            <w:tcW w:w="1967" w:type="pct"/>
            <w:gridSpan w:val="4"/>
            <w:tcBorders>
              <w:top w:val="nil"/>
              <w:left w:val="single" w:sz="4" w:space="0" w:color="auto"/>
              <w:bottom w:val="single" w:sz="4" w:space="0" w:color="auto"/>
              <w:right w:val="single" w:sz="4" w:space="0" w:color="auto"/>
            </w:tcBorders>
            <w:shd w:val="clear" w:color="000000" w:fill="FFFFFF"/>
          </w:tcPr>
          <w:p w:rsidR="00852B84" w:rsidRPr="00852B84" w:rsidRDefault="00852B84" w:rsidP="00852B84">
            <w:pPr>
              <w:jc w:val="both"/>
              <w:rPr>
                <w:sz w:val="16"/>
                <w:szCs w:val="16"/>
              </w:rPr>
            </w:pPr>
            <w:r w:rsidRPr="00852B84">
              <w:rPr>
                <w:sz w:val="16"/>
                <w:szCs w:val="16"/>
                <w:lang w:val="en-US"/>
              </w:rPr>
              <w:t xml:space="preserve">II </w:t>
            </w:r>
            <w:r w:rsidRPr="00852B84">
              <w:rPr>
                <w:sz w:val="16"/>
                <w:szCs w:val="16"/>
              </w:rPr>
              <w:t xml:space="preserve">этап (2023 – 2026 </w:t>
            </w:r>
            <w:proofErr w:type="spellStart"/>
            <w:r w:rsidRPr="00852B84">
              <w:rPr>
                <w:sz w:val="16"/>
                <w:szCs w:val="16"/>
              </w:rPr>
              <w:t>г.г</w:t>
            </w:r>
            <w:proofErr w:type="spellEnd"/>
            <w:r w:rsidRPr="00852B84">
              <w:rPr>
                <w:sz w:val="16"/>
                <w:szCs w:val="16"/>
              </w:rPr>
              <w:t>.)</w:t>
            </w:r>
          </w:p>
        </w:tc>
      </w:tr>
      <w:tr w:rsidR="00852B84" w:rsidRPr="00852B84" w:rsidTr="0005663E">
        <w:trPr>
          <w:gridAfter w:val="1"/>
          <w:wAfter w:w="392" w:type="pct"/>
          <w:trHeight w:val="463"/>
        </w:trPr>
        <w:tc>
          <w:tcPr>
            <w:tcW w:w="742" w:type="pct"/>
            <w:vMerge/>
            <w:tcBorders>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vMerge/>
            <w:tcBorders>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tcPr>
          <w:p w:rsidR="00852B84" w:rsidRPr="00852B84" w:rsidRDefault="00852B84" w:rsidP="00852B84">
            <w:pPr>
              <w:jc w:val="both"/>
              <w:rPr>
                <w:sz w:val="16"/>
                <w:szCs w:val="16"/>
              </w:rPr>
            </w:pPr>
            <w:r w:rsidRPr="00852B84">
              <w:rPr>
                <w:sz w:val="16"/>
                <w:szCs w:val="16"/>
              </w:rPr>
              <w:t>Первый – девятый годы реализации</w:t>
            </w:r>
          </w:p>
        </w:tc>
        <w:tc>
          <w:tcPr>
            <w:tcW w:w="435" w:type="pct"/>
            <w:tcBorders>
              <w:top w:val="single" w:sz="4" w:space="0" w:color="auto"/>
              <w:left w:val="nil"/>
              <w:bottom w:val="single" w:sz="4" w:space="0" w:color="auto"/>
              <w:right w:val="single" w:sz="4" w:space="0" w:color="auto"/>
            </w:tcBorders>
            <w:shd w:val="clear" w:color="000000" w:fill="FFFFFF"/>
          </w:tcPr>
          <w:p w:rsidR="00852B84" w:rsidRPr="00852B84" w:rsidRDefault="00852B84" w:rsidP="00852B84">
            <w:pPr>
              <w:jc w:val="both"/>
              <w:rPr>
                <w:sz w:val="16"/>
                <w:szCs w:val="16"/>
              </w:rPr>
            </w:pPr>
            <w:r w:rsidRPr="00852B84">
              <w:rPr>
                <w:sz w:val="16"/>
                <w:szCs w:val="16"/>
              </w:rPr>
              <w:t>2023</w:t>
            </w:r>
          </w:p>
          <w:p w:rsidR="00852B84" w:rsidRPr="00852B84" w:rsidRDefault="00852B84" w:rsidP="00852B84">
            <w:pPr>
              <w:jc w:val="both"/>
              <w:rPr>
                <w:sz w:val="16"/>
                <w:szCs w:val="16"/>
              </w:rPr>
            </w:pPr>
            <w:r w:rsidRPr="00852B84">
              <w:rPr>
                <w:sz w:val="16"/>
                <w:szCs w:val="16"/>
              </w:rPr>
              <w:t>Десятый год реализации</w:t>
            </w:r>
          </w:p>
        </w:tc>
        <w:tc>
          <w:tcPr>
            <w:tcW w:w="542" w:type="pct"/>
            <w:tcBorders>
              <w:top w:val="single" w:sz="4" w:space="0" w:color="auto"/>
              <w:left w:val="nil"/>
              <w:bottom w:val="single" w:sz="4" w:space="0" w:color="auto"/>
              <w:right w:val="single" w:sz="4" w:space="0" w:color="auto"/>
            </w:tcBorders>
            <w:shd w:val="clear" w:color="000000" w:fill="FFFFFF"/>
          </w:tcPr>
          <w:p w:rsidR="00852B84" w:rsidRPr="00852B84" w:rsidRDefault="00852B84" w:rsidP="00852B84">
            <w:pPr>
              <w:jc w:val="both"/>
              <w:rPr>
                <w:sz w:val="16"/>
                <w:szCs w:val="16"/>
              </w:rPr>
            </w:pPr>
            <w:r w:rsidRPr="00852B84">
              <w:rPr>
                <w:sz w:val="16"/>
                <w:szCs w:val="16"/>
              </w:rPr>
              <w:t>2024</w:t>
            </w:r>
          </w:p>
          <w:p w:rsidR="00852B84" w:rsidRPr="00852B84" w:rsidRDefault="00852B84" w:rsidP="00852B84">
            <w:pPr>
              <w:jc w:val="both"/>
              <w:rPr>
                <w:sz w:val="16"/>
                <w:szCs w:val="16"/>
              </w:rPr>
            </w:pPr>
            <w:r w:rsidRPr="00852B84">
              <w:rPr>
                <w:sz w:val="16"/>
                <w:szCs w:val="16"/>
              </w:rPr>
              <w:t>Одиннадцатый год реализации</w:t>
            </w:r>
          </w:p>
        </w:tc>
        <w:tc>
          <w:tcPr>
            <w:tcW w:w="493" w:type="pct"/>
            <w:tcBorders>
              <w:top w:val="single" w:sz="4" w:space="0" w:color="auto"/>
              <w:left w:val="nil"/>
              <w:bottom w:val="single" w:sz="4" w:space="0" w:color="auto"/>
              <w:right w:val="single" w:sz="4" w:space="0" w:color="auto"/>
            </w:tcBorders>
            <w:shd w:val="clear" w:color="000000" w:fill="FFFFFF"/>
          </w:tcPr>
          <w:p w:rsidR="00852B84" w:rsidRPr="00852B84" w:rsidRDefault="00852B84" w:rsidP="00852B84">
            <w:pPr>
              <w:jc w:val="both"/>
              <w:rPr>
                <w:sz w:val="16"/>
                <w:szCs w:val="16"/>
              </w:rPr>
            </w:pPr>
            <w:r w:rsidRPr="00852B84">
              <w:rPr>
                <w:sz w:val="16"/>
                <w:szCs w:val="16"/>
              </w:rPr>
              <w:t>2025</w:t>
            </w:r>
          </w:p>
          <w:p w:rsidR="00852B84" w:rsidRPr="00852B84" w:rsidRDefault="00852B84" w:rsidP="00852B84">
            <w:pPr>
              <w:jc w:val="both"/>
              <w:rPr>
                <w:sz w:val="16"/>
                <w:szCs w:val="16"/>
              </w:rPr>
            </w:pPr>
            <w:r w:rsidRPr="00852B84">
              <w:rPr>
                <w:sz w:val="16"/>
                <w:szCs w:val="16"/>
              </w:rPr>
              <w:t>Двенадцатый год реализации</w:t>
            </w:r>
          </w:p>
        </w:tc>
        <w:tc>
          <w:tcPr>
            <w:tcW w:w="497" w:type="pct"/>
            <w:tcBorders>
              <w:top w:val="single" w:sz="4" w:space="0" w:color="auto"/>
              <w:left w:val="nil"/>
              <w:bottom w:val="single" w:sz="4" w:space="0" w:color="auto"/>
              <w:right w:val="single" w:sz="4" w:space="0" w:color="auto"/>
            </w:tcBorders>
            <w:shd w:val="clear" w:color="000000" w:fill="FFFFFF"/>
          </w:tcPr>
          <w:p w:rsidR="00852B84" w:rsidRPr="00852B84" w:rsidRDefault="00852B84" w:rsidP="00852B84">
            <w:pPr>
              <w:jc w:val="both"/>
              <w:rPr>
                <w:sz w:val="16"/>
                <w:szCs w:val="16"/>
              </w:rPr>
            </w:pPr>
            <w:r w:rsidRPr="00852B84">
              <w:rPr>
                <w:sz w:val="16"/>
                <w:szCs w:val="16"/>
              </w:rPr>
              <w:t>2026</w:t>
            </w:r>
          </w:p>
          <w:p w:rsidR="00852B84" w:rsidRPr="00852B84" w:rsidRDefault="00852B84" w:rsidP="00852B84">
            <w:pPr>
              <w:jc w:val="both"/>
              <w:rPr>
                <w:sz w:val="16"/>
                <w:szCs w:val="16"/>
              </w:rPr>
            </w:pPr>
            <w:r w:rsidRPr="00852B84">
              <w:rPr>
                <w:sz w:val="16"/>
                <w:szCs w:val="16"/>
              </w:rPr>
              <w:t>Тринадцатый год реализации</w:t>
            </w:r>
          </w:p>
        </w:tc>
      </w:tr>
      <w:tr w:rsidR="00852B84" w:rsidRPr="00852B84" w:rsidTr="0005663E">
        <w:trPr>
          <w:gridAfter w:val="1"/>
          <w:wAfter w:w="392" w:type="pct"/>
          <w:trHeight w:val="246"/>
        </w:trPr>
        <w:tc>
          <w:tcPr>
            <w:tcW w:w="742" w:type="pct"/>
            <w:tcBorders>
              <w:top w:val="nil"/>
              <w:left w:val="single" w:sz="4" w:space="0" w:color="auto"/>
              <w:bottom w:val="single" w:sz="4" w:space="0" w:color="auto"/>
              <w:right w:val="single" w:sz="4" w:space="0" w:color="auto"/>
            </w:tcBorders>
            <w:shd w:val="clear" w:color="auto" w:fill="auto"/>
            <w:noWrap/>
            <w:vAlign w:val="center"/>
          </w:tcPr>
          <w:p w:rsidR="00852B84" w:rsidRPr="00852B84" w:rsidRDefault="00852B84" w:rsidP="00852B84">
            <w:pPr>
              <w:jc w:val="both"/>
              <w:rPr>
                <w:sz w:val="16"/>
                <w:szCs w:val="16"/>
              </w:rPr>
            </w:pPr>
            <w:r w:rsidRPr="00852B84">
              <w:rPr>
                <w:sz w:val="16"/>
                <w:szCs w:val="16"/>
              </w:rPr>
              <w:lastRenderedPageBreak/>
              <w:t>1</w:t>
            </w:r>
          </w:p>
        </w:tc>
        <w:tc>
          <w:tcPr>
            <w:tcW w:w="912" w:type="pct"/>
            <w:tcBorders>
              <w:top w:val="nil"/>
              <w:left w:val="nil"/>
              <w:bottom w:val="single" w:sz="4" w:space="0" w:color="auto"/>
              <w:right w:val="single" w:sz="4" w:space="0" w:color="auto"/>
            </w:tcBorders>
            <w:shd w:val="clear" w:color="auto" w:fill="auto"/>
            <w:noWrap/>
            <w:vAlign w:val="center"/>
          </w:tcPr>
          <w:p w:rsidR="00852B84" w:rsidRPr="00852B84" w:rsidRDefault="00852B84" w:rsidP="00852B84">
            <w:pPr>
              <w:jc w:val="both"/>
              <w:rPr>
                <w:sz w:val="16"/>
                <w:szCs w:val="16"/>
              </w:rPr>
            </w:pPr>
            <w:r w:rsidRPr="00852B84">
              <w:rPr>
                <w:sz w:val="16"/>
                <w:szCs w:val="16"/>
              </w:rPr>
              <w:t>2</w:t>
            </w:r>
          </w:p>
        </w:tc>
        <w:tc>
          <w:tcPr>
            <w:tcW w:w="553" w:type="pct"/>
            <w:tcBorders>
              <w:top w:val="nil"/>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rPr>
            </w:pPr>
            <w:r w:rsidRPr="00852B84">
              <w:rPr>
                <w:sz w:val="16"/>
                <w:szCs w:val="16"/>
              </w:rPr>
              <w:t>3</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rPr>
            </w:pPr>
          </w:p>
        </w:tc>
        <w:tc>
          <w:tcPr>
            <w:tcW w:w="493" w:type="pct"/>
            <w:tcBorders>
              <w:top w:val="single" w:sz="4" w:space="0" w:color="auto"/>
              <w:left w:val="nil"/>
              <w:bottom w:val="single" w:sz="4" w:space="0" w:color="auto"/>
              <w:right w:val="single" w:sz="4" w:space="0" w:color="auto"/>
            </w:tcBorders>
            <w:shd w:val="clear" w:color="000000" w:fill="FFFFFF"/>
          </w:tcPr>
          <w:p w:rsidR="00852B84" w:rsidRPr="00852B84" w:rsidRDefault="00852B84" w:rsidP="00852B84">
            <w:pPr>
              <w:jc w:val="both"/>
              <w:rPr>
                <w:sz w:val="16"/>
                <w:szCs w:val="16"/>
              </w:rPr>
            </w:pPr>
          </w:p>
        </w:tc>
        <w:tc>
          <w:tcPr>
            <w:tcW w:w="497" w:type="pct"/>
            <w:tcBorders>
              <w:top w:val="single" w:sz="4" w:space="0" w:color="auto"/>
              <w:left w:val="nil"/>
              <w:bottom w:val="single" w:sz="4" w:space="0" w:color="auto"/>
              <w:right w:val="single" w:sz="4" w:space="0" w:color="auto"/>
            </w:tcBorders>
            <w:shd w:val="clear" w:color="000000" w:fill="FFFFFF"/>
          </w:tcPr>
          <w:p w:rsidR="00852B84" w:rsidRPr="00852B84" w:rsidRDefault="00852B84" w:rsidP="00852B84">
            <w:pPr>
              <w:jc w:val="both"/>
              <w:rPr>
                <w:sz w:val="16"/>
                <w:szCs w:val="16"/>
              </w:rPr>
            </w:pPr>
          </w:p>
        </w:tc>
      </w:tr>
      <w:tr w:rsidR="00852B84" w:rsidRPr="00852B84" w:rsidTr="0005663E">
        <w:trPr>
          <w:trHeight w:val="315"/>
        </w:trPr>
        <w:tc>
          <w:tcPr>
            <w:tcW w:w="742" w:type="pct"/>
            <w:vMerge w:val="restart"/>
            <w:tcBorders>
              <w:top w:val="nil"/>
              <w:left w:val="single" w:sz="4" w:space="0" w:color="auto"/>
              <w:bottom w:val="single" w:sz="4" w:space="0" w:color="000000"/>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МУНИЦИПАЛЬНАЯ ПРОГРАММА</w:t>
            </w:r>
          </w:p>
        </w:tc>
        <w:tc>
          <w:tcPr>
            <w:tcW w:w="912" w:type="pct"/>
            <w:vMerge w:val="restart"/>
            <w:tcBorders>
              <w:top w:val="nil"/>
              <w:left w:val="single" w:sz="4" w:space="0" w:color="auto"/>
              <w:bottom w:val="single" w:sz="4" w:space="0" w:color="000000"/>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Муниципальная программа Грибановского муниципального района Воронежской области "Развитие образования" на 2014-2026гг.</w:t>
            </w:r>
          </w:p>
        </w:tc>
        <w:tc>
          <w:tcPr>
            <w:tcW w:w="553" w:type="pct"/>
            <w:tcBorders>
              <w:top w:val="nil"/>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nil"/>
              <w:bottom w:val="single" w:sz="4" w:space="0" w:color="auto"/>
              <w:right w:val="single" w:sz="4" w:space="0" w:color="auto"/>
            </w:tcBorders>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1 115 240,2</w:t>
            </w: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182 150,5</w:t>
            </w:r>
          </w:p>
        </w:tc>
        <w:tc>
          <w:tcPr>
            <w:tcW w:w="542"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209 382,9</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169 032,0</w:t>
            </w: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171 233,0</w:t>
            </w:r>
          </w:p>
        </w:tc>
        <w:tc>
          <w:tcPr>
            <w:tcW w:w="392" w:type="pct"/>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2114688,3</w:t>
            </w:r>
          </w:p>
        </w:tc>
      </w:tr>
      <w:tr w:rsidR="00852B84" w:rsidRPr="00852B84" w:rsidTr="0005663E">
        <w:trPr>
          <w:trHeight w:val="505"/>
        </w:trPr>
        <w:tc>
          <w:tcPr>
            <w:tcW w:w="742" w:type="pct"/>
            <w:vMerge/>
            <w:tcBorders>
              <w:top w:val="nil"/>
              <w:left w:val="single" w:sz="4" w:space="0" w:color="auto"/>
              <w:bottom w:val="single" w:sz="4" w:space="0" w:color="000000"/>
              <w:right w:val="single" w:sz="4" w:space="0" w:color="auto"/>
            </w:tcBorders>
            <w:vAlign w:val="center"/>
          </w:tcPr>
          <w:p w:rsidR="00852B84" w:rsidRPr="00852B84" w:rsidRDefault="00852B84" w:rsidP="00852B84">
            <w:pPr>
              <w:jc w:val="both"/>
              <w:rPr>
                <w:sz w:val="16"/>
                <w:szCs w:val="16"/>
              </w:rPr>
            </w:pPr>
          </w:p>
        </w:tc>
        <w:tc>
          <w:tcPr>
            <w:tcW w:w="912" w:type="pct"/>
            <w:vMerge/>
            <w:tcBorders>
              <w:top w:val="nil"/>
              <w:left w:val="single" w:sz="4" w:space="0" w:color="auto"/>
              <w:bottom w:val="single" w:sz="4" w:space="0" w:color="000000"/>
              <w:right w:val="single" w:sz="4" w:space="0" w:color="auto"/>
            </w:tcBorders>
            <w:vAlign w:val="center"/>
          </w:tcPr>
          <w:p w:rsidR="00852B84" w:rsidRPr="00852B84" w:rsidRDefault="00852B84" w:rsidP="00852B84">
            <w:pPr>
              <w:jc w:val="both"/>
              <w:rPr>
                <w:sz w:val="16"/>
                <w:szCs w:val="16"/>
              </w:rPr>
            </w:pPr>
          </w:p>
        </w:tc>
        <w:tc>
          <w:tcPr>
            <w:tcW w:w="553" w:type="pct"/>
            <w:tcBorders>
              <w:top w:val="nil"/>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nil"/>
              <w:bottom w:val="single" w:sz="4" w:space="0" w:color="auto"/>
              <w:right w:val="single" w:sz="4" w:space="0" w:color="auto"/>
            </w:tcBorders>
            <w:shd w:val="clear" w:color="auto" w:fill="auto"/>
            <w:vAlign w:val="bottom"/>
          </w:tcPr>
          <w:p w:rsidR="00852B84" w:rsidRPr="00852B84" w:rsidRDefault="00852B84" w:rsidP="00852B84">
            <w:pPr>
              <w:jc w:val="both"/>
              <w:rPr>
                <w:rFonts w:eastAsia="Calibri"/>
                <w:bCs/>
                <w:sz w:val="16"/>
                <w:szCs w:val="16"/>
                <w:lang w:eastAsia="en-US"/>
              </w:rPr>
            </w:pP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bCs/>
                <w:sz w:val="16"/>
                <w:szCs w:val="16"/>
                <w:lang w:eastAsia="en-US"/>
              </w:rPr>
            </w:pP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bCs/>
                <w:sz w:val="16"/>
                <w:szCs w:val="16"/>
                <w:lang w:eastAsia="en-US"/>
              </w:rPr>
            </w:pP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bCs/>
                <w:sz w:val="16"/>
                <w:szCs w:val="16"/>
                <w:lang w:eastAsia="en-US"/>
              </w:rPr>
            </w:pP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bCs/>
                <w:sz w:val="16"/>
                <w:szCs w:val="16"/>
                <w:lang w:eastAsia="en-US"/>
              </w:rPr>
            </w:pPr>
          </w:p>
        </w:tc>
        <w:tc>
          <w:tcPr>
            <w:tcW w:w="392" w:type="pct"/>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99400,7</w:t>
            </w:r>
          </w:p>
        </w:tc>
      </w:tr>
      <w:tr w:rsidR="00852B84" w:rsidRPr="00852B84" w:rsidTr="0005663E">
        <w:trPr>
          <w:trHeight w:val="473"/>
        </w:trPr>
        <w:tc>
          <w:tcPr>
            <w:tcW w:w="742" w:type="pct"/>
            <w:vMerge/>
            <w:tcBorders>
              <w:top w:val="nil"/>
              <w:left w:val="single" w:sz="4" w:space="0" w:color="auto"/>
              <w:bottom w:val="single" w:sz="4" w:space="0" w:color="000000"/>
              <w:right w:val="single" w:sz="4" w:space="0" w:color="auto"/>
            </w:tcBorders>
            <w:vAlign w:val="center"/>
          </w:tcPr>
          <w:p w:rsidR="00852B84" w:rsidRPr="00852B84" w:rsidRDefault="00852B84" w:rsidP="00852B84">
            <w:pPr>
              <w:jc w:val="both"/>
              <w:rPr>
                <w:sz w:val="16"/>
                <w:szCs w:val="16"/>
              </w:rPr>
            </w:pPr>
          </w:p>
        </w:tc>
        <w:tc>
          <w:tcPr>
            <w:tcW w:w="912" w:type="pct"/>
            <w:vMerge/>
            <w:tcBorders>
              <w:top w:val="nil"/>
              <w:left w:val="single" w:sz="4" w:space="0" w:color="auto"/>
              <w:bottom w:val="single" w:sz="4" w:space="0" w:color="000000"/>
              <w:right w:val="single" w:sz="4" w:space="0" w:color="auto"/>
            </w:tcBorders>
            <w:vAlign w:val="center"/>
          </w:tcPr>
          <w:p w:rsidR="00852B84" w:rsidRPr="00852B84" w:rsidRDefault="00852B84" w:rsidP="00852B84">
            <w:pPr>
              <w:jc w:val="both"/>
              <w:rPr>
                <w:sz w:val="16"/>
                <w:szCs w:val="16"/>
              </w:rPr>
            </w:pPr>
          </w:p>
        </w:tc>
        <w:tc>
          <w:tcPr>
            <w:tcW w:w="553" w:type="pct"/>
            <w:tcBorders>
              <w:top w:val="nil"/>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nil"/>
              <w:bottom w:val="single" w:sz="4" w:space="0" w:color="auto"/>
              <w:right w:val="single" w:sz="4" w:space="0" w:color="auto"/>
            </w:tcBorders>
            <w:shd w:val="clear" w:color="auto" w:fill="auto"/>
            <w:vAlign w:val="bottom"/>
          </w:tcPr>
          <w:p w:rsidR="00852B84" w:rsidRPr="00852B84" w:rsidRDefault="00852B84" w:rsidP="00852B84">
            <w:pPr>
              <w:jc w:val="both"/>
              <w:rPr>
                <w:rFonts w:eastAsia="Calibri"/>
                <w:bCs/>
                <w:sz w:val="16"/>
                <w:szCs w:val="16"/>
                <w:lang w:eastAsia="en-US"/>
              </w:rPr>
            </w:pP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bCs/>
                <w:sz w:val="16"/>
                <w:szCs w:val="16"/>
                <w:lang w:eastAsia="en-US"/>
              </w:rPr>
            </w:pP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bCs/>
                <w:sz w:val="16"/>
                <w:szCs w:val="16"/>
                <w:lang w:eastAsia="en-US"/>
              </w:rPr>
            </w:pP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bCs/>
                <w:sz w:val="16"/>
                <w:szCs w:val="16"/>
                <w:lang w:eastAsia="en-US"/>
              </w:rPr>
            </w:pP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bCs/>
                <w:sz w:val="16"/>
                <w:szCs w:val="16"/>
                <w:lang w:eastAsia="en-US"/>
              </w:rPr>
            </w:pPr>
          </w:p>
        </w:tc>
        <w:tc>
          <w:tcPr>
            <w:tcW w:w="392" w:type="pct"/>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1362132,8</w:t>
            </w:r>
          </w:p>
        </w:tc>
      </w:tr>
      <w:tr w:rsidR="00852B84" w:rsidRPr="00852B84" w:rsidTr="0005663E">
        <w:trPr>
          <w:trHeight w:val="255"/>
        </w:trPr>
        <w:tc>
          <w:tcPr>
            <w:tcW w:w="742" w:type="pct"/>
            <w:vMerge w:val="restart"/>
            <w:tcBorders>
              <w:top w:val="nil"/>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ПОДПРОГРАММА</w:t>
            </w:r>
            <w:proofErr w:type="gramStart"/>
            <w:r w:rsidRPr="00852B84">
              <w:rPr>
                <w:sz w:val="16"/>
                <w:szCs w:val="16"/>
              </w:rPr>
              <w:t>1</w:t>
            </w:r>
            <w:proofErr w:type="gramEnd"/>
          </w:p>
        </w:tc>
        <w:tc>
          <w:tcPr>
            <w:tcW w:w="912" w:type="pct"/>
            <w:vMerge w:val="restart"/>
            <w:tcBorders>
              <w:top w:val="nil"/>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Развитие дошкольного и общего образования</w:t>
            </w:r>
          </w:p>
        </w:tc>
        <w:tc>
          <w:tcPr>
            <w:tcW w:w="553" w:type="pct"/>
            <w:tcBorders>
              <w:top w:val="nil"/>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nil"/>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749369,8</w:t>
            </w: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131 094,9</w:t>
            </w: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146 983,0</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110 495,7</w:t>
            </w: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111 137,7</w:t>
            </w:r>
          </w:p>
        </w:tc>
        <w:tc>
          <w:tcPr>
            <w:tcW w:w="392" w:type="pct"/>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653154,8</w:t>
            </w:r>
          </w:p>
        </w:tc>
      </w:tr>
      <w:tr w:rsidR="00852B84" w:rsidRPr="00852B84" w:rsidTr="0005663E">
        <w:trPr>
          <w:gridAfter w:val="1"/>
          <w:wAfter w:w="392" w:type="pct"/>
          <w:trHeight w:val="255"/>
        </w:trPr>
        <w:tc>
          <w:tcPr>
            <w:tcW w:w="742" w:type="pct"/>
            <w:vMerge/>
            <w:tcBorders>
              <w:top w:val="nil"/>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nil"/>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nil"/>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bCs/>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55"/>
        </w:trPr>
        <w:tc>
          <w:tcPr>
            <w:tcW w:w="742" w:type="pct"/>
            <w:vMerge/>
            <w:tcBorders>
              <w:top w:val="nil"/>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nil"/>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nil"/>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bCs/>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315"/>
        </w:trPr>
        <w:tc>
          <w:tcPr>
            <w:tcW w:w="742" w:type="pct"/>
            <w:vMerge w:val="restart"/>
            <w:tcBorders>
              <w:top w:val="nil"/>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Основное мероприятие 1.1.</w:t>
            </w:r>
          </w:p>
        </w:tc>
        <w:tc>
          <w:tcPr>
            <w:tcW w:w="912" w:type="pct"/>
            <w:vMerge w:val="restart"/>
            <w:tcBorders>
              <w:top w:val="nil"/>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Развитие дошкольного образования</w:t>
            </w:r>
          </w:p>
        </w:tc>
        <w:tc>
          <w:tcPr>
            <w:tcW w:w="553" w:type="pct"/>
            <w:tcBorders>
              <w:top w:val="nil"/>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nil"/>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292 443,4</w:t>
            </w: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46 630,5</w:t>
            </w: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57 632,3</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50 592,4</w:t>
            </w: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50 592,4</w:t>
            </w:r>
          </w:p>
        </w:tc>
      </w:tr>
      <w:tr w:rsidR="00852B84" w:rsidRPr="00852B84" w:rsidTr="0005663E">
        <w:trPr>
          <w:gridAfter w:val="1"/>
          <w:wAfter w:w="392" w:type="pct"/>
          <w:trHeight w:val="113"/>
        </w:trPr>
        <w:tc>
          <w:tcPr>
            <w:tcW w:w="742" w:type="pct"/>
            <w:vMerge/>
            <w:tcBorders>
              <w:top w:val="nil"/>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nil"/>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nil"/>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55"/>
        </w:trPr>
        <w:tc>
          <w:tcPr>
            <w:tcW w:w="742" w:type="pct"/>
            <w:vMerge/>
            <w:tcBorders>
              <w:top w:val="nil"/>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nil"/>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nil"/>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55"/>
        </w:trPr>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Основное мероприятие 1.2 .</w:t>
            </w: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Развитие общего образования</w:t>
            </w:r>
          </w:p>
        </w:tc>
        <w:tc>
          <w:tcPr>
            <w:tcW w:w="553" w:type="pct"/>
            <w:tcBorders>
              <w:top w:val="nil"/>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nil"/>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456 921,2</w:t>
            </w: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84 464,4</w:t>
            </w: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89 350,7</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59 903,3</w:t>
            </w: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60 545,3</w:t>
            </w:r>
          </w:p>
        </w:tc>
      </w:tr>
      <w:tr w:rsidR="00852B84" w:rsidRPr="00852B84" w:rsidTr="0005663E">
        <w:trPr>
          <w:gridAfter w:val="1"/>
          <w:wAfter w:w="392" w:type="pct"/>
          <w:trHeight w:val="126"/>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nil"/>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28"/>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nil"/>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28"/>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val="restart"/>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r w:rsidRPr="00852B84">
              <w:rPr>
                <w:sz w:val="16"/>
                <w:szCs w:val="16"/>
              </w:rPr>
              <w:t>1.2.1. «Развитие сети общеобразовательных организаций Грибановского муниципального района»</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nil"/>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677,1</w:t>
            </w: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73,6</w:t>
            </w: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39,8</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39,8</w:t>
            </w: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39,8</w:t>
            </w:r>
          </w:p>
        </w:tc>
      </w:tr>
      <w:tr w:rsidR="00852B84" w:rsidRPr="00852B84" w:rsidTr="0005663E">
        <w:trPr>
          <w:gridAfter w:val="1"/>
          <w:wAfter w:w="392" w:type="pct"/>
          <w:trHeight w:val="228"/>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single" w:sz="4" w:space="0" w:color="auto"/>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28"/>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28"/>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val="restart"/>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r w:rsidRPr="00852B84">
              <w:rPr>
                <w:sz w:val="16"/>
                <w:szCs w:val="16"/>
              </w:rPr>
              <w:t xml:space="preserve">1.2.2. «Организация бесплатного горячего питания </w:t>
            </w:r>
            <w:proofErr w:type="gramStart"/>
            <w:r w:rsidRPr="00852B84">
              <w:rPr>
                <w:sz w:val="16"/>
                <w:szCs w:val="16"/>
              </w:rPr>
              <w:t>обучающихся</w:t>
            </w:r>
            <w:proofErr w:type="gramEnd"/>
            <w:r w:rsidRPr="00852B84">
              <w:rPr>
                <w:sz w:val="16"/>
                <w:szCs w:val="16"/>
              </w:rPr>
              <w:t xml:space="preserve"> получающих начальное общее образование»</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single" w:sz="4" w:space="0" w:color="auto"/>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36,1</w:t>
            </w: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15,2</w:t>
            </w: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17,2</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17,2</w:t>
            </w: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17,2</w:t>
            </w:r>
          </w:p>
        </w:tc>
      </w:tr>
      <w:tr w:rsidR="00852B84" w:rsidRPr="00852B84" w:rsidTr="0005663E">
        <w:trPr>
          <w:gridAfter w:val="1"/>
          <w:wAfter w:w="392" w:type="pct"/>
          <w:trHeight w:val="228"/>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28"/>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28"/>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val="restart"/>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r w:rsidRPr="00852B84">
              <w:rPr>
                <w:sz w:val="16"/>
                <w:szCs w:val="16"/>
              </w:rPr>
              <w:t>1.2.3.«Обеспечение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программы начального общего, основного общего и среднего общего образования»</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single" w:sz="4" w:space="0" w:color="auto"/>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05663E">
        <w:trPr>
          <w:gridAfter w:val="1"/>
          <w:wAfter w:w="392" w:type="pct"/>
          <w:trHeight w:val="228"/>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28"/>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117"/>
        </w:trPr>
        <w:tc>
          <w:tcPr>
            <w:tcW w:w="742" w:type="pct"/>
            <w:vMerge w:val="restart"/>
            <w:tcBorders>
              <w:top w:val="single" w:sz="4" w:space="0" w:color="auto"/>
              <w:left w:val="single" w:sz="4" w:space="0" w:color="auto"/>
              <w:bottom w:val="single" w:sz="4" w:space="0" w:color="auto"/>
              <w:right w:val="single" w:sz="4" w:space="0" w:color="auto"/>
            </w:tcBorders>
          </w:tcPr>
          <w:p w:rsidR="00852B84" w:rsidRPr="00852B84" w:rsidRDefault="00852B84" w:rsidP="00852B84">
            <w:pPr>
              <w:jc w:val="both"/>
              <w:rPr>
                <w:rFonts w:eastAsia="Calibri"/>
                <w:sz w:val="16"/>
                <w:szCs w:val="16"/>
                <w:lang w:eastAsia="en-US"/>
              </w:rPr>
            </w:pPr>
            <w:r w:rsidRPr="00852B84">
              <w:rPr>
                <w:sz w:val="16"/>
                <w:szCs w:val="16"/>
              </w:rPr>
              <w:t>Основное мероприятие 1.3.</w:t>
            </w:r>
          </w:p>
        </w:tc>
        <w:tc>
          <w:tcPr>
            <w:tcW w:w="912" w:type="pct"/>
            <w:vMerge w:val="restart"/>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r w:rsidRPr="00852B84">
              <w:rPr>
                <w:sz w:val="16"/>
                <w:szCs w:val="16"/>
              </w:rPr>
              <w:t>«Региональный проект «Современная школа»</w:t>
            </w:r>
          </w:p>
          <w:p w:rsidR="00852B84" w:rsidRPr="00852B84" w:rsidRDefault="00852B84" w:rsidP="00852B84">
            <w:pPr>
              <w:jc w:val="both"/>
              <w:rPr>
                <w:sz w:val="16"/>
                <w:szCs w:val="16"/>
              </w:rPr>
            </w:pPr>
          </w:p>
        </w:tc>
        <w:tc>
          <w:tcPr>
            <w:tcW w:w="553" w:type="pct"/>
            <w:tcBorders>
              <w:top w:val="nil"/>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nil"/>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2,7</w:t>
            </w: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05663E">
        <w:trPr>
          <w:gridAfter w:val="1"/>
          <w:wAfter w:w="392" w:type="pct"/>
          <w:trHeight w:val="192"/>
        </w:trPr>
        <w:tc>
          <w:tcPr>
            <w:tcW w:w="742" w:type="pct"/>
            <w:vMerge/>
            <w:tcBorders>
              <w:top w:val="single" w:sz="4" w:space="0" w:color="auto"/>
              <w:left w:val="single" w:sz="4" w:space="0" w:color="auto"/>
              <w:bottom w:val="single" w:sz="4" w:space="0" w:color="auto"/>
              <w:right w:val="single" w:sz="4" w:space="0" w:color="auto"/>
            </w:tcBorders>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nil"/>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55"/>
        </w:trPr>
        <w:tc>
          <w:tcPr>
            <w:tcW w:w="742" w:type="pct"/>
            <w:vMerge/>
            <w:tcBorders>
              <w:top w:val="single" w:sz="4" w:space="0" w:color="auto"/>
              <w:left w:val="single" w:sz="4" w:space="0" w:color="auto"/>
              <w:bottom w:val="single" w:sz="4" w:space="0" w:color="auto"/>
              <w:right w:val="single" w:sz="4" w:space="0" w:color="auto"/>
            </w:tcBorders>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single" w:sz="4" w:space="0" w:color="auto"/>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55"/>
        </w:trPr>
        <w:tc>
          <w:tcPr>
            <w:tcW w:w="742" w:type="pct"/>
            <w:vMerge w:val="restart"/>
            <w:tcBorders>
              <w:top w:val="single" w:sz="4" w:space="0" w:color="auto"/>
              <w:left w:val="single" w:sz="4" w:space="0" w:color="auto"/>
              <w:right w:val="single" w:sz="4" w:space="0" w:color="auto"/>
            </w:tcBorders>
          </w:tcPr>
          <w:p w:rsidR="00852B84" w:rsidRPr="00852B84" w:rsidRDefault="00852B84" w:rsidP="00852B84">
            <w:pPr>
              <w:jc w:val="both"/>
              <w:rPr>
                <w:rFonts w:eastAsia="Calibri"/>
                <w:sz w:val="16"/>
                <w:szCs w:val="16"/>
                <w:lang w:eastAsia="en-US"/>
              </w:rPr>
            </w:pPr>
            <w:r w:rsidRPr="00852B84">
              <w:rPr>
                <w:sz w:val="16"/>
                <w:szCs w:val="16"/>
              </w:rPr>
              <w:t>Основное мероприятие 1.4.</w:t>
            </w:r>
          </w:p>
        </w:tc>
        <w:tc>
          <w:tcPr>
            <w:tcW w:w="912" w:type="pct"/>
            <w:vMerge w:val="restart"/>
            <w:tcBorders>
              <w:top w:val="single" w:sz="4" w:space="0" w:color="auto"/>
              <w:left w:val="single" w:sz="4" w:space="0" w:color="auto"/>
              <w:right w:val="single" w:sz="4" w:space="0" w:color="auto"/>
            </w:tcBorders>
            <w:vAlign w:val="center"/>
          </w:tcPr>
          <w:p w:rsidR="00852B84" w:rsidRPr="00852B84" w:rsidRDefault="00852B84" w:rsidP="00852B84">
            <w:pPr>
              <w:jc w:val="both"/>
              <w:rPr>
                <w:sz w:val="16"/>
                <w:szCs w:val="16"/>
              </w:rPr>
            </w:pPr>
          </w:p>
          <w:p w:rsidR="00852B84" w:rsidRPr="00852B84" w:rsidRDefault="00852B84" w:rsidP="00852B84">
            <w:pPr>
              <w:jc w:val="both"/>
              <w:rPr>
                <w:sz w:val="16"/>
                <w:szCs w:val="16"/>
              </w:rPr>
            </w:pPr>
            <w:r w:rsidRPr="00852B84">
              <w:rPr>
                <w:sz w:val="16"/>
                <w:szCs w:val="16"/>
              </w:rPr>
              <w:t>«Региональный проект «Успех каждого ребенка»</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nil"/>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0,3</w:t>
            </w: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05663E">
        <w:trPr>
          <w:gridAfter w:val="1"/>
          <w:wAfter w:w="392" w:type="pct"/>
          <w:trHeight w:val="106"/>
        </w:trPr>
        <w:tc>
          <w:tcPr>
            <w:tcW w:w="742" w:type="pct"/>
            <w:vMerge/>
            <w:tcBorders>
              <w:left w:val="single" w:sz="4" w:space="0" w:color="auto"/>
              <w:right w:val="single" w:sz="4" w:space="0" w:color="auto"/>
            </w:tcBorders>
          </w:tcPr>
          <w:p w:rsidR="00852B84" w:rsidRPr="00852B84" w:rsidRDefault="00852B84" w:rsidP="00852B84">
            <w:pPr>
              <w:jc w:val="both"/>
              <w:rPr>
                <w:sz w:val="16"/>
                <w:szCs w:val="16"/>
              </w:rPr>
            </w:pPr>
          </w:p>
        </w:tc>
        <w:tc>
          <w:tcPr>
            <w:tcW w:w="912" w:type="pct"/>
            <w:vMerge/>
            <w:tcBorders>
              <w:left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nil"/>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165"/>
        </w:trPr>
        <w:tc>
          <w:tcPr>
            <w:tcW w:w="742" w:type="pct"/>
            <w:vMerge/>
            <w:tcBorders>
              <w:left w:val="single" w:sz="4" w:space="0" w:color="auto"/>
              <w:bottom w:val="single" w:sz="4" w:space="0" w:color="auto"/>
              <w:right w:val="single" w:sz="4" w:space="0" w:color="auto"/>
            </w:tcBorders>
          </w:tcPr>
          <w:p w:rsidR="00852B84" w:rsidRPr="00852B84" w:rsidRDefault="00852B84" w:rsidP="00852B84">
            <w:pPr>
              <w:jc w:val="both"/>
              <w:rPr>
                <w:sz w:val="16"/>
                <w:szCs w:val="16"/>
              </w:rPr>
            </w:pPr>
          </w:p>
        </w:tc>
        <w:tc>
          <w:tcPr>
            <w:tcW w:w="912" w:type="pct"/>
            <w:vMerge/>
            <w:tcBorders>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nil"/>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139"/>
        </w:trPr>
        <w:tc>
          <w:tcPr>
            <w:tcW w:w="742" w:type="pct"/>
            <w:vMerge w:val="restart"/>
            <w:tcBorders>
              <w:top w:val="nil"/>
              <w:left w:val="single" w:sz="4" w:space="0" w:color="auto"/>
              <w:right w:val="single" w:sz="4" w:space="0" w:color="auto"/>
            </w:tcBorders>
          </w:tcPr>
          <w:p w:rsidR="00852B84" w:rsidRPr="00852B84" w:rsidRDefault="00852B84" w:rsidP="00852B84">
            <w:pPr>
              <w:jc w:val="both"/>
              <w:rPr>
                <w:rFonts w:eastAsia="Calibri"/>
                <w:sz w:val="16"/>
                <w:szCs w:val="16"/>
                <w:lang w:eastAsia="en-US"/>
              </w:rPr>
            </w:pPr>
            <w:r w:rsidRPr="00852B84">
              <w:rPr>
                <w:sz w:val="16"/>
                <w:szCs w:val="16"/>
              </w:rPr>
              <w:t xml:space="preserve">Основное </w:t>
            </w:r>
            <w:r w:rsidRPr="00852B84">
              <w:rPr>
                <w:sz w:val="16"/>
                <w:szCs w:val="16"/>
              </w:rPr>
              <w:lastRenderedPageBreak/>
              <w:t>мероприятие 1.5.</w:t>
            </w:r>
          </w:p>
        </w:tc>
        <w:tc>
          <w:tcPr>
            <w:tcW w:w="912" w:type="pct"/>
            <w:vMerge w:val="restart"/>
            <w:tcBorders>
              <w:top w:val="nil"/>
              <w:left w:val="single" w:sz="4" w:space="0" w:color="auto"/>
              <w:right w:val="single" w:sz="4" w:space="0" w:color="auto"/>
            </w:tcBorders>
            <w:vAlign w:val="center"/>
          </w:tcPr>
          <w:p w:rsidR="00852B84" w:rsidRPr="00852B84" w:rsidRDefault="00852B84" w:rsidP="00852B84">
            <w:pPr>
              <w:jc w:val="both"/>
              <w:rPr>
                <w:sz w:val="16"/>
                <w:szCs w:val="16"/>
              </w:rPr>
            </w:pPr>
            <w:r w:rsidRPr="00852B84">
              <w:rPr>
                <w:sz w:val="16"/>
                <w:szCs w:val="16"/>
              </w:rPr>
              <w:lastRenderedPageBreak/>
              <w:t xml:space="preserve">«Региональный </w:t>
            </w:r>
            <w:r w:rsidRPr="00852B84">
              <w:rPr>
                <w:sz w:val="16"/>
                <w:szCs w:val="16"/>
              </w:rPr>
              <w:lastRenderedPageBreak/>
              <w:t>проект «Цифровая образовательная среда»</w:t>
            </w:r>
          </w:p>
        </w:tc>
        <w:tc>
          <w:tcPr>
            <w:tcW w:w="553" w:type="pct"/>
            <w:tcBorders>
              <w:top w:val="nil"/>
              <w:left w:val="nil"/>
              <w:bottom w:val="single" w:sz="4" w:space="0" w:color="auto"/>
              <w:right w:val="single" w:sz="4" w:space="0" w:color="auto"/>
            </w:tcBorders>
            <w:shd w:val="clear" w:color="000000" w:fill="FFFFFF"/>
          </w:tcPr>
          <w:p w:rsidR="00852B84" w:rsidRPr="00852B84" w:rsidRDefault="00852B84" w:rsidP="00852B84">
            <w:pPr>
              <w:jc w:val="both"/>
              <w:rPr>
                <w:sz w:val="16"/>
                <w:szCs w:val="16"/>
              </w:rPr>
            </w:pPr>
            <w:r w:rsidRPr="00852B84">
              <w:rPr>
                <w:sz w:val="16"/>
                <w:szCs w:val="16"/>
              </w:rPr>
              <w:lastRenderedPageBreak/>
              <w:t>всего</w:t>
            </w:r>
          </w:p>
        </w:tc>
        <w:tc>
          <w:tcPr>
            <w:tcW w:w="435" w:type="pct"/>
            <w:tcBorders>
              <w:top w:val="single" w:sz="4" w:space="0" w:color="auto"/>
              <w:left w:val="nil"/>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2,2</w:t>
            </w: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05663E">
        <w:trPr>
          <w:gridAfter w:val="1"/>
          <w:wAfter w:w="392" w:type="pct"/>
          <w:trHeight w:val="255"/>
        </w:trPr>
        <w:tc>
          <w:tcPr>
            <w:tcW w:w="742" w:type="pct"/>
            <w:vMerge/>
            <w:tcBorders>
              <w:left w:val="single" w:sz="4" w:space="0" w:color="auto"/>
              <w:right w:val="single" w:sz="4" w:space="0" w:color="auto"/>
            </w:tcBorders>
          </w:tcPr>
          <w:p w:rsidR="00852B84" w:rsidRPr="00852B84" w:rsidRDefault="00852B84" w:rsidP="00852B84">
            <w:pPr>
              <w:jc w:val="both"/>
              <w:rPr>
                <w:sz w:val="16"/>
                <w:szCs w:val="16"/>
              </w:rPr>
            </w:pPr>
          </w:p>
        </w:tc>
        <w:tc>
          <w:tcPr>
            <w:tcW w:w="912" w:type="pct"/>
            <w:vMerge/>
            <w:tcBorders>
              <w:left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nil"/>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55"/>
        </w:trPr>
        <w:tc>
          <w:tcPr>
            <w:tcW w:w="742" w:type="pct"/>
            <w:vMerge/>
            <w:tcBorders>
              <w:left w:val="single" w:sz="4" w:space="0" w:color="auto"/>
              <w:bottom w:val="single" w:sz="4" w:space="0" w:color="auto"/>
              <w:right w:val="single" w:sz="4" w:space="0" w:color="auto"/>
            </w:tcBorders>
          </w:tcPr>
          <w:p w:rsidR="00852B84" w:rsidRPr="00852B84" w:rsidRDefault="00852B84" w:rsidP="00852B84">
            <w:pPr>
              <w:jc w:val="both"/>
              <w:rPr>
                <w:sz w:val="16"/>
                <w:szCs w:val="16"/>
              </w:rPr>
            </w:pPr>
          </w:p>
        </w:tc>
        <w:tc>
          <w:tcPr>
            <w:tcW w:w="912" w:type="pct"/>
            <w:vMerge/>
            <w:tcBorders>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nil"/>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315"/>
        </w:trPr>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ПОДПРОГРАММА 2</w:t>
            </w: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Социализация детей-сирот и детей, нуждающихся в особой защите государства</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single" w:sz="4" w:space="0" w:color="auto"/>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39,9</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4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93" w:type="pct"/>
            <w:tcBorders>
              <w:top w:val="single" w:sz="4" w:space="0" w:color="auto"/>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05663E">
        <w:trPr>
          <w:gridAfter w:val="1"/>
          <w:wAfter w:w="392" w:type="pct"/>
          <w:trHeight w:val="255"/>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single" w:sz="4" w:space="0" w:color="auto"/>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55"/>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55"/>
        </w:trPr>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ПОДПРОГРАММА 3</w:t>
            </w: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Развитие дополнительного образования и воспитания детей и молодежи</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single" w:sz="4" w:space="0" w:color="auto"/>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201 857,3</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20 148,0</w:t>
            </w:r>
          </w:p>
        </w:tc>
        <w:tc>
          <w:tcPr>
            <w:tcW w:w="54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27 984,6</w:t>
            </w:r>
          </w:p>
        </w:tc>
        <w:tc>
          <w:tcPr>
            <w:tcW w:w="493" w:type="pct"/>
            <w:tcBorders>
              <w:top w:val="single" w:sz="4" w:space="0" w:color="auto"/>
              <w:left w:val="single" w:sz="4" w:space="0" w:color="auto"/>
              <w:bottom w:val="single" w:sz="4" w:space="0" w:color="auto"/>
              <w:right w:val="single" w:sz="4" w:space="0" w:color="auto"/>
            </w:tcBorders>
            <w:shd w:val="clear" w:color="000000" w:fill="FFFFFF"/>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25 252,0</w:t>
            </w:r>
          </w:p>
        </w:tc>
        <w:tc>
          <w:tcPr>
            <w:tcW w:w="497" w:type="pct"/>
            <w:tcBorders>
              <w:top w:val="single" w:sz="4" w:space="0" w:color="auto"/>
              <w:left w:val="single" w:sz="4" w:space="0" w:color="auto"/>
              <w:bottom w:val="single" w:sz="4" w:space="0" w:color="auto"/>
              <w:right w:val="single" w:sz="4" w:space="0" w:color="auto"/>
            </w:tcBorders>
            <w:shd w:val="clear" w:color="000000" w:fill="FFFFFF"/>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25 252,0</w:t>
            </w:r>
          </w:p>
        </w:tc>
      </w:tr>
      <w:tr w:rsidR="00852B84" w:rsidRPr="00852B84" w:rsidTr="0005663E">
        <w:trPr>
          <w:gridAfter w:val="1"/>
          <w:wAfter w:w="392" w:type="pct"/>
          <w:trHeight w:val="255"/>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bCs/>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63"/>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bCs/>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55"/>
        </w:trPr>
        <w:tc>
          <w:tcPr>
            <w:tcW w:w="742" w:type="pct"/>
            <w:vMerge w:val="restart"/>
            <w:tcBorders>
              <w:top w:val="single" w:sz="4" w:space="0" w:color="auto"/>
              <w:left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ПОДПРОГРАММА 4</w:t>
            </w: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Создание условий для организации отдыха и оздоровления детей и молодежи Грибановского муниципального района</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nil"/>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52 106,7</w:t>
            </w: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14 823,4</w:t>
            </w: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13 913,8</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14 587,7</w:t>
            </w: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16 146,7</w:t>
            </w:r>
          </w:p>
        </w:tc>
      </w:tr>
      <w:tr w:rsidR="00852B84" w:rsidRPr="00852B84" w:rsidTr="0005663E">
        <w:trPr>
          <w:gridAfter w:val="1"/>
          <w:wAfter w:w="392" w:type="pct"/>
          <w:trHeight w:val="255"/>
        </w:trPr>
        <w:tc>
          <w:tcPr>
            <w:tcW w:w="742" w:type="pct"/>
            <w:vMerge/>
            <w:tcBorders>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501"/>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55"/>
        </w:trPr>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ПОДПРОГРАММА 5</w:t>
            </w: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rPr>
            </w:pPr>
            <w:r w:rsidRPr="00852B84">
              <w:rPr>
                <w:sz w:val="16"/>
                <w:szCs w:val="16"/>
              </w:rPr>
              <w:t>"Обеспечение реализации муниципальной программы"</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single" w:sz="4" w:space="0" w:color="auto"/>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21 082,7</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2877,3</w:t>
            </w:r>
          </w:p>
        </w:tc>
        <w:tc>
          <w:tcPr>
            <w:tcW w:w="54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3 334,2</w:t>
            </w:r>
          </w:p>
        </w:tc>
        <w:tc>
          <w:tcPr>
            <w:tcW w:w="493" w:type="pct"/>
            <w:tcBorders>
              <w:top w:val="single" w:sz="4" w:space="0" w:color="auto"/>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3 195,5</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3 195,5</w:t>
            </w:r>
          </w:p>
        </w:tc>
      </w:tr>
      <w:tr w:rsidR="00852B84" w:rsidRPr="00852B84" w:rsidTr="0005663E">
        <w:trPr>
          <w:gridAfter w:val="1"/>
          <w:wAfter w:w="392" w:type="pct"/>
          <w:trHeight w:val="255"/>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55"/>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single" w:sz="4" w:space="0" w:color="auto"/>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single" w:sz="4" w:space="0" w:color="auto"/>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55"/>
        </w:trPr>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ПОДПРОГРАММА 6</w:t>
            </w: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Финансовое обеспечение деятельности районных муниципальных учреждений, подведомственных отделу по образованию и молодежной политике</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nil"/>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87 392,4</w:t>
            </w: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12 917,2</w:t>
            </w: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16 738,1</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15 501,1</w:t>
            </w: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15 501,1</w:t>
            </w:r>
          </w:p>
        </w:tc>
      </w:tr>
      <w:tr w:rsidR="00852B84" w:rsidRPr="00852B84" w:rsidTr="0005663E">
        <w:trPr>
          <w:gridAfter w:val="1"/>
          <w:wAfter w:w="392" w:type="pct"/>
          <w:trHeight w:val="255"/>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791"/>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r>
      <w:tr w:rsidR="00852B84" w:rsidRPr="00852B84" w:rsidTr="0005663E">
        <w:trPr>
          <w:gridAfter w:val="1"/>
          <w:wAfter w:w="392" w:type="pct"/>
          <w:trHeight w:val="255"/>
        </w:trPr>
        <w:tc>
          <w:tcPr>
            <w:tcW w:w="742" w:type="pct"/>
            <w:vMerge w:val="restart"/>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r w:rsidRPr="00852B84">
              <w:rPr>
                <w:sz w:val="16"/>
                <w:szCs w:val="16"/>
              </w:rPr>
              <w:t>ПОДПРОГРАММА 7</w:t>
            </w:r>
          </w:p>
        </w:tc>
        <w:tc>
          <w:tcPr>
            <w:tcW w:w="912" w:type="pct"/>
            <w:vMerge w:val="restart"/>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Вовлечение молодежи в социальную практику</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nil"/>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3 391,5</w:t>
            </w: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289,7</w:t>
            </w: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429,2</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05663E">
        <w:trPr>
          <w:gridAfter w:val="1"/>
          <w:wAfter w:w="392" w:type="pct"/>
          <w:trHeight w:val="255"/>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trike/>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rPr>
            </w:pPr>
          </w:p>
        </w:tc>
      </w:tr>
      <w:tr w:rsidR="00852B84" w:rsidRPr="00852B84" w:rsidTr="0005663E">
        <w:trPr>
          <w:gridAfter w:val="1"/>
          <w:wAfter w:w="392" w:type="pct"/>
          <w:trHeight w:val="170"/>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trike/>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rPr>
            </w:pPr>
          </w:p>
        </w:tc>
      </w:tr>
      <w:tr w:rsidR="00852B84" w:rsidRPr="00852B84" w:rsidTr="0005663E">
        <w:trPr>
          <w:gridAfter w:val="1"/>
          <w:wAfter w:w="392" w:type="pct"/>
          <w:trHeight w:val="255"/>
        </w:trPr>
        <w:tc>
          <w:tcPr>
            <w:tcW w:w="742" w:type="pct"/>
            <w:vMerge w:val="restart"/>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Основное мероприятие 7.1</w:t>
            </w:r>
          </w:p>
        </w:tc>
        <w:tc>
          <w:tcPr>
            <w:tcW w:w="912" w:type="pct"/>
            <w:vMerge w:val="restart"/>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rFonts w:eastAsia="Calibri"/>
                <w:color w:val="000000"/>
                <w:sz w:val="16"/>
                <w:szCs w:val="16"/>
                <w:lang w:eastAsia="en-US"/>
              </w:rPr>
            </w:pPr>
            <w:r w:rsidRPr="00852B84">
              <w:rPr>
                <w:rFonts w:eastAsia="Calibri"/>
                <w:color w:val="000000"/>
                <w:sz w:val="16"/>
                <w:szCs w:val="16"/>
                <w:lang w:eastAsia="en-US"/>
              </w:rPr>
              <w:t>Вовлечение молодежи в социальную политику и обеспечение поддержки научной, творческой и предпринимательской активности молодежи</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nil"/>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996,15</w:t>
            </w: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115,0</w:t>
            </w: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123,0</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05663E">
        <w:trPr>
          <w:gridAfter w:val="1"/>
          <w:wAfter w:w="392" w:type="pct"/>
          <w:trHeight w:val="255"/>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color w:val="000000"/>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color w:val="000000"/>
                <w:sz w:val="16"/>
                <w:szCs w:val="16"/>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r>
      <w:tr w:rsidR="00852B84" w:rsidRPr="00852B84" w:rsidTr="0005663E">
        <w:trPr>
          <w:gridAfter w:val="1"/>
          <w:wAfter w:w="392" w:type="pct"/>
          <w:trHeight w:val="255"/>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color w:val="000000"/>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color w:val="000000"/>
                <w:sz w:val="16"/>
                <w:szCs w:val="16"/>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r>
      <w:tr w:rsidR="00852B84" w:rsidRPr="00852B84" w:rsidTr="0005663E">
        <w:trPr>
          <w:gridAfter w:val="1"/>
          <w:wAfter w:w="392" w:type="pct"/>
          <w:trHeight w:val="255"/>
        </w:trPr>
        <w:tc>
          <w:tcPr>
            <w:tcW w:w="742" w:type="pct"/>
            <w:vMerge w:val="restart"/>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Основное мероприятие 7.2.</w:t>
            </w:r>
          </w:p>
        </w:tc>
        <w:tc>
          <w:tcPr>
            <w:tcW w:w="912" w:type="pct"/>
            <w:vMerge w:val="restart"/>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rFonts w:eastAsia="Calibri"/>
                <w:color w:val="000000"/>
                <w:sz w:val="16"/>
                <w:szCs w:val="16"/>
                <w:lang w:eastAsia="en-US"/>
              </w:rPr>
            </w:pPr>
            <w:r w:rsidRPr="00852B84">
              <w:rPr>
                <w:rFonts w:eastAsia="Calibri"/>
                <w:color w:val="000000"/>
                <w:sz w:val="16"/>
                <w:szCs w:val="16"/>
                <w:lang w:eastAsia="en-US"/>
              </w:rPr>
              <w:t>Формирование целостной системы поддержки молодежи и подготовке ее к службе в Вооруженных Силах Российской Федерации</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nil"/>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318,05</w:t>
            </w: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4,5</w:t>
            </w: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44,5</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05663E">
        <w:trPr>
          <w:gridAfter w:val="1"/>
          <w:wAfter w:w="392" w:type="pct"/>
          <w:trHeight w:val="255"/>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color w:val="000000"/>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color w:val="000000"/>
                <w:sz w:val="16"/>
                <w:szCs w:val="16"/>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r>
      <w:tr w:rsidR="00852B84" w:rsidRPr="00852B84" w:rsidTr="0005663E">
        <w:trPr>
          <w:gridAfter w:val="1"/>
          <w:wAfter w:w="392" w:type="pct"/>
          <w:trHeight w:val="255"/>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color w:val="000000"/>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color w:val="000000"/>
                <w:sz w:val="16"/>
                <w:szCs w:val="16"/>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r>
      <w:tr w:rsidR="00852B84" w:rsidRPr="00852B84" w:rsidTr="0005663E">
        <w:trPr>
          <w:gridAfter w:val="1"/>
          <w:wAfter w:w="392" w:type="pct"/>
          <w:trHeight w:val="255"/>
        </w:trPr>
        <w:tc>
          <w:tcPr>
            <w:tcW w:w="742" w:type="pct"/>
            <w:vMerge w:val="restart"/>
            <w:tcBorders>
              <w:top w:val="single" w:sz="4" w:space="0" w:color="auto"/>
              <w:left w:val="single" w:sz="4" w:space="0" w:color="auto"/>
              <w:right w:val="single" w:sz="4" w:space="0" w:color="auto"/>
            </w:tcBorders>
            <w:vAlign w:val="center"/>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Основное мероприятие 7.3.</w:t>
            </w:r>
          </w:p>
        </w:tc>
        <w:tc>
          <w:tcPr>
            <w:tcW w:w="912" w:type="pct"/>
            <w:vMerge w:val="restart"/>
            <w:tcBorders>
              <w:top w:val="single" w:sz="4" w:space="0" w:color="auto"/>
              <w:left w:val="single" w:sz="4" w:space="0" w:color="auto"/>
              <w:right w:val="single" w:sz="4" w:space="0" w:color="auto"/>
            </w:tcBorders>
            <w:vAlign w:val="center"/>
          </w:tcPr>
          <w:p w:rsidR="00852B84" w:rsidRPr="00852B84" w:rsidRDefault="00852B84" w:rsidP="00852B84">
            <w:pPr>
              <w:jc w:val="both"/>
              <w:rPr>
                <w:rFonts w:eastAsia="Calibri"/>
                <w:color w:val="000000"/>
                <w:sz w:val="16"/>
                <w:szCs w:val="16"/>
                <w:lang w:eastAsia="en-US"/>
              </w:rPr>
            </w:pPr>
            <w:r w:rsidRPr="00852B84">
              <w:rPr>
                <w:rFonts w:eastAsia="Calibri"/>
                <w:color w:val="000000"/>
                <w:sz w:val="16"/>
                <w:szCs w:val="16"/>
                <w:lang w:eastAsia="en-US"/>
              </w:rPr>
              <w:t xml:space="preserve">Гражданское образование и патриотическое воспитание молодежи, содействие формированию правовых, культурных и нравственных ценностей среди </w:t>
            </w:r>
            <w:r w:rsidRPr="00852B84">
              <w:rPr>
                <w:rFonts w:eastAsia="Calibri"/>
                <w:color w:val="000000"/>
                <w:sz w:val="16"/>
                <w:szCs w:val="16"/>
                <w:lang w:eastAsia="en-US"/>
              </w:rPr>
              <w:lastRenderedPageBreak/>
              <w:t>молодежи</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lastRenderedPageBreak/>
              <w:t>всего</w:t>
            </w:r>
          </w:p>
        </w:tc>
        <w:tc>
          <w:tcPr>
            <w:tcW w:w="435" w:type="pct"/>
            <w:tcBorders>
              <w:top w:val="single" w:sz="4" w:space="0" w:color="auto"/>
              <w:left w:val="nil"/>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1 654,85</w:t>
            </w: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162,1</w:t>
            </w: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206,5</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05663E">
        <w:trPr>
          <w:gridAfter w:val="1"/>
          <w:wAfter w:w="392" w:type="pct"/>
          <w:trHeight w:val="255"/>
        </w:trPr>
        <w:tc>
          <w:tcPr>
            <w:tcW w:w="742" w:type="pct"/>
            <w:vMerge/>
            <w:tcBorders>
              <w:left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left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color w:val="000000"/>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color w:val="000000"/>
                <w:sz w:val="16"/>
                <w:szCs w:val="16"/>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r>
      <w:tr w:rsidR="00852B84" w:rsidRPr="00852B84" w:rsidTr="0005663E">
        <w:trPr>
          <w:gridAfter w:val="1"/>
          <w:wAfter w:w="392" w:type="pct"/>
          <w:trHeight w:val="255"/>
        </w:trPr>
        <w:tc>
          <w:tcPr>
            <w:tcW w:w="742" w:type="pct"/>
            <w:vMerge/>
            <w:tcBorders>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color w:val="000000"/>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color w:val="000000"/>
                <w:sz w:val="16"/>
                <w:szCs w:val="16"/>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r>
      <w:tr w:rsidR="00852B84" w:rsidRPr="00852B84" w:rsidTr="0005663E">
        <w:trPr>
          <w:gridAfter w:val="1"/>
          <w:wAfter w:w="392" w:type="pct"/>
          <w:trHeight w:val="129"/>
        </w:trPr>
        <w:tc>
          <w:tcPr>
            <w:tcW w:w="742" w:type="pct"/>
            <w:vMerge w:val="restart"/>
            <w:tcBorders>
              <w:top w:val="single" w:sz="4" w:space="0" w:color="auto"/>
              <w:left w:val="single" w:sz="4" w:space="0" w:color="auto"/>
              <w:right w:val="single" w:sz="4" w:space="0" w:color="auto"/>
            </w:tcBorders>
            <w:vAlign w:val="center"/>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lastRenderedPageBreak/>
              <w:t>Основное мероприятие 7.4.</w:t>
            </w:r>
          </w:p>
        </w:tc>
        <w:tc>
          <w:tcPr>
            <w:tcW w:w="912" w:type="pct"/>
            <w:vMerge w:val="restart"/>
            <w:tcBorders>
              <w:top w:val="single" w:sz="4" w:space="0" w:color="auto"/>
              <w:left w:val="single" w:sz="4" w:space="0" w:color="auto"/>
              <w:right w:val="single" w:sz="4" w:space="0" w:color="auto"/>
            </w:tcBorders>
            <w:vAlign w:val="center"/>
          </w:tcPr>
          <w:p w:rsidR="00852B84" w:rsidRPr="00852B84" w:rsidRDefault="00852B84" w:rsidP="00852B84">
            <w:pPr>
              <w:jc w:val="both"/>
              <w:rPr>
                <w:rFonts w:eastAsia="Calibri"/>
                <w:color w:val="000000"/>
                <w:sz w:val="16"/>
                <w:szCs w:val="16"/>
                <w:lang w:eastAsia="en-US"/>
              </w:rPr>
            </w:pPr>
            <w:r w:rsidRPr="00852B84">
              <w:rPr>
                <w:rFonts w:eastAsia="Calibri"/>
                <w:color w:val="000000"/>
                <w:sz w:val="16"/>
                <w:szCs w:val="16"/>
                <w:lang w:eastAsia="en-US"/>
              </w:rPr>
              <w:t>Развитие системы информирования молодежи о потенциальных возможностях саморазвития и мониторинга молодежной политики.</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nil"/>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422,45</w:t>
            </w: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8,1</w:t>
            </w: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55,2</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05663E">
        <w:trPr>
          <w:gridAfter w:val="1"/>
          <w:wAfter w:w="392" w:type="pct"/>
          <w:trHeight w:val="255"/>
        </w:trPr>
        <w:tc>
          <w:tcPr>
            <w:tcW w:w="742" w:type="pct"/>
            <w:vMerge/>
            <w:tcBorders>
              <w:left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left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color w:val="000000"/>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color w:val="000000"/>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r>
      <w:tr w:rsidR="00852B84" w:rsidRPr="00852B84" w:rsidTr="0005663E">
        <w:trPr>
          <w:gridAfter w:val="1"/>
          <w:wAfter w:w="392" w:type="pct"/>
          <w:trHeight w:val="255"/>
        </w:trPr>
        <w:tc>
          <w:tcPr>
            <w:tcW w:w="742" w:type="pct"/>
            <w:vMerge/>
            <w:tcBorders>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color w:val="000000"/>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color w:val="000000"/>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r>
      <w:tr w:rsidR="00852B84" w:rsidRPr="00852B84" w:rsidTr="0005663E">
        <w:trPr>
          <w:gridAfter w:val="1"/>
          <w:wAfter w:w="392" w:type="pct"/>
          <w:trHeight w:val="191"/>
        </w:trPr>
        <w:tc>
          <w:tcPr>
            <w:tcW w:w="742" w:type="pct"/>
            <w:vMerge w:val="restart"/>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r w:rsidRPr="00852B84">
              <w:rPr>
                <w:rFonts w:eastAsia="Calibri"/>
                <w:sz w:val="16"/>
                <w:szCs w:val="16"/>
                <w:lang w:eastAsia="en-US"/>
              </w:rPr>
              <w:t>Основное мероприятие 7.5.</w:t>
            </w:r>
          </w:p>
        </w:tc>
        <w:tc>
          <w:tcPr>
            <w:tcW w:w="912" w:type="pct"/>
            <w:vMerge w:val="restart"/>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r w:rsidRPr="00852B84">
              <w:rPr>
                <w:sz w:val="16"/>
                <w:szCs w:val="16"/>
              </w:rPr>
              <w:t>7.5.1.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nil"/>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05663E">
        <w:trPr>
          <w:gridAfter w:val="1"/>
          <w:wAfter w:w="392" w:type="pct"/>
          <w:trHeight w:val="255"/>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color w:val="000000"/>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color w:val="000000"/>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r>
      <w:tr w:rsidR="00852B84" w:rsidRPr="00852B84" w:rsidTr="0005663E">
        <w:trPr>
          <w:gridAfter w:val="1"/>
          <w:wAfter w:w="392" w:type="pct"/>
          <w:trHeight w:val="255"/>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color w:val="000000"/>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color w:val="000000"/>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color w:val="000000"/>
                <w:sz w:val="16"/>
                <w:szCs w:val="16"/>
              </w:rPr>
            </w:pPr>
          </w:p>
        </w:tc>
      </w:tr>
      <w:tr w:rsidR="00852B84" w:rsidRPr="00852B84" w:rsidTr="0005663E">
        <w:trPr>
          <w:gridAfter w:val="1"/>
          <w:wAfter w:w="392" w:type="pct"/>
          <w:trHeight w:val="255"/>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val="restart"/>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r w:rsidRPr="00852B84">
              <w:rPr>
                <w:sz w:val="16"/>
                <w:szCs w:val="16"/>
              </w:rPr>
              <w:t>7.5.2.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муниципальных общеобразовательных организаций»</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всего</w:t>
            </w:r>
          </w:p>
        </w:tc>
        <w:tc>
          <w:tcPr>
            <w:tcW w:w="435" w:type="pct"/>
            <w:tcBorders>
              <w:top w:val="single" w:sz="4" w:space="0" w:color="auto"/>
              <w:left w:val="nil"/>
              <w:bottom w:val="single" w:sz="4" w:space="0" w:color="auto"/>
              <w:right w:val="single" w:sz="4" w:space="0" w:color="auto"/>
            </w:tcBorders>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35"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42" w:type="pct"/>
            <w:tcBorders>
              <w:top w:val="single" w:sz="4" w:space="0" w:color="auto"/>
              <w:left w:val="nil"/>
              <w:bottom w:val="single" w:sz="4" w:space="0" w:color="auto"/>
              <w:right w:val="single" w:sz="4" w:space="0" w:color="auto"/>
            </w:tcBorders>
            <w:shd w:val="clear" w:color="000000" w:fill="FFFFFF"/>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497"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05663E">
        <w:trPr>
          <w:gridAfter w:val="1"/>
          <w:wAfter w:w="392" w:type="pct"/>
          <w:trHeight w:val="255"/>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vAlign w:val="bottom"/>
          </w:tcPr>
          <w:p w:rsidR="00852B84" w:rsidRPr="00852B84" w:rsidRDefault="00852B84" w:rsidP="00852B84">
            <w:pPr>
              <w:jc w:val="both"/>
              <w:rPr>
                <w:sz w:val="16"/>
                <w:szCs w:val="16"/>
              </w:rPr>
            </w:pPr>
            <w:r w:rsidRPr="00852B84">
              <w:rPr>
                <w:sz w:val="16"/>
                <w:szCs w:val="16"/>
              </w:rPr>
              <w:t>в том числе по ГРБС:</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rPr>
            </w:pPr>
          </w:p>
        </w:tc>
      </w:tr>
      <w:tr w:rsidR="00852B84" w:rsidRPr="00852B84" w:rsidTr="0005663E">
        <w:trPr>
          <w:gridAfter w:val="1"/>
          <w:wAfter w:w="392" w:type="pct"/>
          <w:trHeight w:val="255"/>
        </w:trPr>
        <w:tc>
          <w:tcPr>
            <w:tcW w:w="74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53" w:type="pct"/>
            <w:tcBorders>
              <w:top w:val="single" w:sz="4" w:space="0" w:color="auto"/>
              <w:left w:val="nil"/>
              <w:bottom w:val="single" w:sz="4" w:space="0" w:color="auto"/>
              <w:right w:val="single" w:sz="4" w:space="0" w:color="auto"/>
            </w:tcBorders>
            <w:shd w:val="clear" w:color="000000" w:fill="FFFFFF"/>
          </w:tcPr>
          <w:p w:rsidR="00852B84" w:rsidRPr="00852B84" w:rsidRDefault="00852B84" w:rsidP="00852B84">
            <w:pPr>
              <w:jc w:val="both"/>
              <w:rPr>
                <w:sz w:val="16"/>
                <w:szCs w:val="16"/>
              </w:rPr>
            </w:pPr>
            <w:r w:rsidRPr="00852B84">
              <w:rPr>
                <w:sz w:val="16"/>
                <w:szCs w:val="16"/>
              </w:rPr>
              <w:t>Отдел по образованию</w:t>
            </w:r>
          </w:p>
        </w:tc>
        <w:tc>
          <w:tcPr>
            <w:tcW w:w="435"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435"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highlight w:val="yellow"/>
              </w:rPr>
            </w:pP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852B84" w:rsidRPr="00852B84" w:rsidRDefault="00852B84" w:rsidP="00852B84">
            <w:pPr>
              <w:jc w:val="both"/>
              <w:rPr>
                <w:sz w:val="16"/>
                <w:szCs w:val="16"/>
                <w:highlight w:val="yellow"/>
              </w:rPr>
            </w:pPr>
          </w:p>
        </w:tc>
        <w:tc>
          <w:tcPr>
            <w:tcW w:w="493"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rPr>
            </w:pPr>
          </w:p>
        </w:tc>
        <w:tc>
          <w:tcPr>
            <w:tcW w:w="497" w:type="pct"/>
            <w:tcBorders>
              <w:top w:val="single" w:sz="4" w:space="0" w:color="auto"/>
              <w:left w:val="nil"/>
              <w:bottom w:val="single" w:sz="4" w:space="0" w:color="auto"/>
              <w:right w:val="single" w:sz="4" w:space="0" w:color="auto"/>
            </w:tcBorders>
            <w:shd w:val="clear" w:color="000000" w:fill="FFFFFF"/>
            <w:vAlign w:val="center"/>
          </w:tcPr>
          <w:p w:rsidR="00852B84" w:rsidRPr="00852B84" w:rsidRDefault="00852B84" w:rsidP="00852B84">
            <w:pPr>
              <w:jc w:val="both"/>
              <w:rPr>
                <w:sz w:val="16"/>
                <w:szCs w:val="16"/>
              </w:rPr>
            </w:pPr>
          </w:p>
        </w:tc>
      </w:tr>
    </w:tbl>
    <w:p w:rsidR="00852B84" w:rsidRPr="00852B84" w:rsidRDefault="00852B84" w:rsidP="00852B84">
      <w:pPr>
        <w:tabs>
          <w:tab w:val="left" w:pos="2657"/>
        </w:tabs>
        <w:jc w:val="right"/>
        <w:rPr>
          <w:sz w:val="16"/>
          <w:szCs w:val="16"/>
        </w:rPr>
      </w:pPr>
      <w:r w:rsidRPr="00852B84">
        <w:rPr>
          <w:sz w:val="16"/>
          <w:szCs w:val="16"/>
        </w:rPr>
        <w:t>Приложение 2.</w:t>
      </w:r>
    </w:p>
    <w:p w:rsidR="00852B84" w:rsidRPr="00852B84" w:rsidRDefault="00852B84" w:rsidP="00852B84">
      <w:pPr>
        <w:tabs>
          <w:tab w:val="left" w:pos="5220"/>
        </w:tabs>
        <w:jc w:val="right"/>
        <w:rPr>
          <w:sz w:val="16"/>
          <w:szCs w:val="16"/>
        </w:rPr>
      </w:pPr>
      <w:r w:rsidRPr="00852B84">
        <w:rPr>
          <w:sz w:val="16"/>
          <w:szCs w:val="16"/>
        </w:rPr>
        <w:t xml:space="preserve"> к постановлению администрации Грибановского муниципального района </w:t>
      </w:r>
    </w:p>
    <w:p w:rsidR="00852B84" w:rsidRPr="00852B84" w:rsidRDefault="00852B84" w:rsidP="00852B84">
      <w:pPr>
        <w:tabs>
          <w:tab w:val="left" w:pos="5220"/>
        </w:tabs>
        <w:jc w:val="right"/>
        <w:rPr>
          <w:sz w:val="16"/>
          <w:szCs w:val="16"/>
        </w:rPr>
      </w:pPr>
      <w:r w:rsidRPr="00852B84">
        <w:rPr>
          <w:sz w:val="16"/>
          <w:szCs w:val="16"/>
        </w:rPr>
        <w:t>Воронежской области от 09.10.2024 г. №726</w:t>
      </w:r>
    </w:p>
    <w:p w:rsidR="00852B84" w:rsidRPr="00852B84" w:rsidRDefault="00852B84" w:rsidP="00852B84">
      <w:pPr>
        <w:tabs>
          <w:tab w:val="left" w:pos="2657"/>
        </w:tabs>
        <w:jc w:val="both"/>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817"/>
        <w:gridCol w:w="1267"/>
        <w:gridCol w:w="1093"/>
        <w:gridCol w:w="1130"/>
        <w:gridCol w:w="1242"/>
        <w:gridCol w:w="1314"/>
        <w:gridCol w:w="1138"/>
      </w:tblGrid>
      <w:tr w:rsidR="00852B84" w:rsidRPr="00852B84" w:rsidTr="00674C11">
        <w:trPr>
          <w:trHeight w:val="527"/>
        </w:trPr>
        <w:tc>
          <w:tcPr>
            <w:tcW w:w="5000" w:type="pct"/>
            <w:gridSpan w:val="8"/>
            <w:tcBorders>
              <w:top w:val="nil"/>
              <w:left w:val="nil"/>
              <w:right w:val="nil"/>
            </w:tcBorders>
          </w:tcPr>
          <w:p w:rsidR="00852B84" w:rsidRPr="00852B84" w:rsidRDefault="00852B84" w:rsidP="00852B84">
            <w:pPr>
              <w:jc w:val="both"/>
              <w:rPr>
                <w:sz w:val="16"/>
                <w:szCs w:val="16"/>
              </w:rPr>
            </w:pPr>
            <w:r w:rsidRPr="00852B84">
              <w:rPr>
                <w:sz w:val="16"/>
                <w:szCs w:val="16"/>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Грибановского муниципального района Воронежской области</w:t>
            </w:r>
          </w:p>
        </w:tc>
      </w:tr>
      <w:tr w:rsidR="00852B84" w:rsidRPr="00852B84" w:rsidTr="00852B84">
        <w:trPr>
          <w:trHeight w:val="320"/>
        </w:trPr>
        <w:tc>
          <w:tcPr>
            <w:tcW w:w="647" w:type="pct"/>
            <w:vMerge w:val="restart"/>
            <w:shd w:val="clear" w:color="auto" w:fill="auto"/>
            <w:noWrap/>
            <w:vAlign w:val="center"/>
          </w:tcPr>
          <w:p w:rsidR="00852B84" w:rsidRPr="00852B84" w:rsidRDefault="00852B84" w:rsidP="00852B84">
            <w:pPr>
              <w:jc w:val="both"/>
              <w:rPr>
                <w:sz w:val="16"/>
                <w:szCs w:val="16"/>
              </w:rPr>
            </w:pPr>
            <w:r w:rsidRPr="00852B84">
              <w:rPr>
                <w:sz w:val="16"/>
                <w:szCs w:val="16"/>
              </w:rPr>
              <w:t>Статус</w:t>
            </w:r>
          </w:p>
        </w:tc>
        <w:tc>
          <w:tcPr>
            <w:tcW w:w="871" w:type="pct"/>
            <w:vMerge w:val="restart"/>
            <w:shd w:val="clear" w:color="auto" w:fill="auto"/>
            <w:vAlign w:val="center"/>
          </w:tcPr>
          <w:p w:rsidR="00852B84" w:rsidRPr="00852B84" w:rsidRDefault="00852B84" w:rsidP="00852B84">
            <w:pPr>
              <w:jc w:val="both"/>
              <w:rPr>
                <w:sz w:val="16"/>
                <w:szCs w:val="16"/>
              </w:rPr>
            </w:pPr>
            <w:r w:rsidRPr="00852B84">
              <w:rPr>
                <w:sz w:val="16"/>
                <w:szCs w:val="16"/>
              </w:rPr>
              <w:t xml:space="preserve">Наименование муниципальной программы, подпрограммы, основного мероприятия </w:t>
            </w:r>
          </w:p>
        </w:tc>
        <w:tc>
          <w:tcPr>
            <w:tcW w:w="596" w:type="pct"/>
            <w:vMerge w:val="restart"/>
            <w:shd w:val="clear" w:color="000000" w:fill="FFFFFF"/>
            <w:vAlign w:val="center"/>
          </w:tcPr>
          <w:p w:rsidR="00852B84" w:rsidRPr="00852B84" w:rsidRDefault="00852B84" w:rsidP="00852B84">
            <w:pPr>
              <w:jc w:val="both"/>
              <w:rPr>
                <w:sz w:val="16"/>
                <w:szCs w:val="16"/>
              </w:rPr>
            </w:pPr>
            <w:r w:rsidRPr="00852B84">
              <w:rPr>
                <w:sz w:val="16"/>
                <w:szCs w:val="16"/>
              </w:rPr>
              <w:t>Наименование ответственного исполнителя, исполнителя - главного распорядителя средств местного бюджета (далее - ГРБС)</w:t>
            </w:r>
          </w:p>
        </w:tc>
        <w:tc>
          <w:tcPr>
            <w:tcW w:w="2887" w:type="pct"/>
            <w:gridSpan w:val="5"/>
          </w:tcPr>
          <w:p w:rsidR="00852B84" w:rsidRPr="00852B84" w:rsidRDefault="00852B84" w:rsidP="00852B84">
            <w:pPr>
              <w:jc w:val="both"/>
              <w:rPr>
                <w:sz w:val="16"/>
                <w:szCs w:val="16"/>
              </w:rPr>
            </w:pPr>
            <w:r w:rsidRPr="00852B84">
              <w:rPr>
                <w:sz w:val="16"/>
                <w:szCs w:val="16"/>
              </w:rPr>
              <w:t>Расходы бюджета по годам реализации муниципальной программы, тыс. руб.</w:t>
            </w:r>
          </w:p>
        </w:tc>
      </w:tr>
      <w:tr w:rsidR="00852B84" w:rsidRPr="00852B84" w:rsidTr="00852B84">
        <w:trPr>
          <w:trHeight w:val="327"/>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vMerge/>
            <w:vAlign w:val="center"/>
          </w:tcPr>
          <w:p w:rsidR="00852B84" w:rsidRPr="00852B84" w:rsidRDefault="00852B84" w:rsidP="00852B84">
            <w:pPr>
              <w:jc w:val="both"/>
              <w:rPr>
                <w:sz w:val="16"/>
                <w:szCs w:val="16"/>
              </w:rPr>
            </w:pPr>
          </w:p>
        </w:tc>
        <w:tc>
          <w:tcPr>
            <w:tcW w:w="550" w:type="pct"/>
            <w:shd w:val="clear" w:color="000000" w:fill="FFFFFF"/>
          </w:tcPr>
          <w:p w:rsidR="00852B84" w:rsidRPr="00852B84" w:rsidRDefault="00852B84" w:rsidP="00852B84">
            <w:pPr>
              <w:jc w:val="both"/>
              <w:rPr>
                <w:sz w:val="16"/>
                <w:szCs w:val="16"/>
              </w:rPr>
            </w:pPr>
            <w:r w:rsidRPr="00852B84">
              <w:rPr>
                <w:sz w:val="16"/>
                <w:szCs w:val="16"/>
                <w:lang w:val="en-US"/>
              </w:rPr>
              <w:t>I</w:t>
            </w:r>
            <w:r w:rsidRPr="00852B84">
              <w:rPr>
                <w:sz w:val="16"/>
                <w:szCs w:val="16"/>
              </w:rPr>
              <w:t xml:space="preserve"> этап</w:t>
            </w:r>
          </w:p>
          <w:p w:rsidR="00852B84" w:rsidRPr="00852B84" w:rsidRDefault="00852B84" w:rsidP="00852B84">
            <w:pPr>
              <w:jc w:val="both"/>
              <w:rPr>
                <w:sz w:val="16"/>
                <w:szCs w:val="16"/>
              </w:rPr>
            </w:pPr>
            <w:r w:rsidRPr="00852B84">
              <w:rPr>
                <w:sz w:val="16"/>
                <w:szCs w:val="16"/>
              </w:rPr>
              <w:t xml:space="preserve">(2014 – 2022 </w:t>
            </w:r>
            <w:proofErr w:type="spellStart"/>
            <w:r w:rsidRPr="00852B84">
              <w:rPr>
                <w:sz w:val="16"/>
                <w:szCs w:val="16"/>
              </w:rPr>
              <w:t>г.</w:t>
            </w:r>
            <w:proofErr w:type="gramStart"/>
            <w:r w:rsidRPr="00852B84">
              <w:rPr>
                <w:sz w:val="16"/>
                <w:szCs w:val="16"/>
              </w:rPr>
              <w:t>г</w:t>
            </w:r>
            <w:proofErr w:type="spellEnd"/>
            <w:proofErr w:type="gramEnd"/>
            <w:r w:rsidRPr="00852B84">
              <w:rPr>
                <w:sz w:val="16"/>
                <w:szCs w:val="16"/>
              </w:rPr>
              <w:t>.)</w:t>
            </w:r>
          </w:p>
        </w:tc>
        <w:tc>
          <w:tcPr>
            <w:tcW w:w="2337" w:type="pct"/>
            <w:gridSpan w:val="4"/>
            <w:shd w:val="clear" w:color="000000" w:fill="FFFFFF"/>
          </w:tcPr>
          <w:p w:rsidR="00852B84" w:rsidRPr="00852B84" w:rsidRDefault="00852B84" w:rsidP="00852B84">
            <w:pPr>
              <w:jc w:val="both"/>
              <w:rPr>
                <w:sz w:val="16"/>
                <w:szCs w:val="16"/>
              </w:rPr>
            </w:pPr>
            <w:r w:rsidRPr="00852B84">
              <w:rPr>
                <w:sz w:val="16"/>
                <w:szCs w:val="16"/>
                <w:lang w:val="en-US"/>
              </w:rPr>
              <w:t xml:space="preserve">II </w:t>
            </w:r>
            <w:r w:rsidRPr="00852B84">
              <w:rPr>
                <w:sz w:val="16"/>
                <w:szCs w:val="16"/>
              </w:rPr>
              <w:t xml:space="preserve">этап (2023 – 2026 </w:t>
            </w:r>
            <w:proofErr w:type="spellStart"/>
            <w:r w:rsidRPr="00852B84">
              <w:rPr>
                <w:sz w:val="16"/>
                <w:szCs w:val="16"/>
              </w:rPr>
              <w:t>г.г</w:t>
            </w:r>
            <w:proofErr w:type="spellEnd"/>
            <w:r w:rsidRPr="00852B84">
              <w:rPr>
                <w:sz w:val="16"/>
                <w:szCs w:val="16"/>
              </w:rPr>
              <w:t>.)</w:t>
            </w:r>
          </w:p>
        </w:tc>
      </w:tr>
      <w:tr w:rsidR="00852B84" w:rsidRPr="00852B84" w:rsidTr="00852B84">
        <w:trPr>
          <w:trHeight w:val="326"/>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vMerge/>
            <w:vAlign w:val="center"/>
          </w:tcPr>
          <w:p w:rsidR="00852B84" w:rsidRPr="00852B84" w:rsidRDefault="00852B84" w:rsidP="00852B84">
            <w:pPr>
              <w:jc w:val="both"/>
              <w:rPr>
                <w:sz w:val="16"/>
                <w:szCs w:val="16"/>
              </w:rPr>
            </w:pPr>
          </w:p>
        </w:tc>
        <w:tc>
          <w:tcPr>
            <w:tcW w:w="550" w:type="pct"/>
            <w:shd w:val="clear" w:color="000000" w:fill="FFFFFF"/>
          </w:tcPr>
          <w:p w:rsidR="00852B84" w:rsidRPr="00852B84" w:rsidRDefault="00852B84" w:rsidP="00852B84">
            <w:pPr>
              <w:jc w:val="both"/>
              <w:rPr>
                <w:sz w:val="16"/>
                <w:szCs w:val="16"/>
              </w:rPr>
            </w:pPr>
            <w:r w:rsidRPr="00852B84">
              <w:rPr>
                <w:sz w:val="16"/>
                <w:szCs w:val="16"/>
              </w:rPr>
              <w:t>Первый – девятый годы реализации</w:t>
            </w:r>
          </w:p>
        </w:tc>
        <w:tc>
          <w:tcPr>
            <w:tcW w:w="550" w:type="pct"/>
            <w:shd w:val="clear" w:color="000000" w:fill="FFFFFF"/>
          </w:tcPr>
          <w:p w:rsidR="00852B84" w:rsidRPr="00852B84" w:rsidRDefault="00852B84" w:rsidP="00852B84">
            <w:pPr>
              <w:jc w:val="both"/>
              <w:rPr>
                <w:sz w:val="16"/>
                <w:szCs w:val="16"/>
              </w:rPr>
            </w:pPr>
            <w:r w:rsidRPr="00852B84">
              <w:rPr>
                <w:sz w:val="16"/>
                <w:szCs w:val="16"/>
              </w:rPr>
              <w:t>2023</w:t>
            </w:r>
          </w:p>
          <w:p w:rsidR="00852B84" w:rsidRPr="00852B84" w:rsidRDefault="00852B84" w:rsidP="00852B84">
            <w:pPr>
              <w:jc w:val="both"/>
              <w:rPr>
                <w:sz w:val="16"/>
                <w:szCs w:val="16"/>
              </w:rPr>
            </w:pPr>
            <w:r w:rsidRPr="00852B84">
              <w:rPr>
                <w:sz w:val="16"/>
                <w:szCs w:val="16"/>
              </w:rPr>
              <w:t>Десятый год реализации</w:t>
            </w:r>
          </w:p>
        </w:tc>
        <w:tc>
          <w:tcPr>
            <w:tcW w:w="596" w:type="pct"/>
            <w:shd w:val="clear" w:color="000000" w:fill="FFFFFF"/>
          </w:tcPr>
          <w:p w:rsidR="00852B84" w:rsidRPr="00852B84" w:rsidRDefault="00852B84" w:rsidP="00852B84">
            <w:pPr>
              <w:jc w:val="both"/>
              <w:rPr>
                <w:sz w:val="16"/>
                <w:szCs w:val="16"/>
              </w:rPr>
            </w:pPr>
            <w:r w:rsidRPr="00852B84">
              <w:rPr>
                <w:sz w:val="16"/>
                <w:szCs w:val="16"/>
              </w:rPr>
              <w:t>2024</w:t>
            </w:r>
          </w:p>
          <w:p w:rsidR="00852B84" w:rsidRPr="00852B84" w:rsidRDefault="00852B84" w:rsidP="00852B84">
            <w:pPr>
              <w:jc w:val="both"/>
              <w:rPr>
                <w:sz w:val="16"/>
                <w:szCs w:val="16"/>
              </w:rPr>
            </w:pPr>
            <w:r w:rsidRPr="00852B84">
              <w:rPr>
                <w:sz w:val="16"/>
                <w:szCs w:val="16"/>
              </w:rPr>
              <w:t>Одиннадцатый год реализации</w:t>
            </w:r>
          </w:p>
        </w:tc>
        <w:tc>
          <w:tcPr>
            <w:tcW w:w="641" w:type="pct"/>
            <w:shd w:val="clear" w:color="000000" w:fill="FFFFFF"/>
          </w:tcPr>
          <w:p w:rsidR="00852B84" w:rsidRPr="00852B84" w:rsidRDefault="00852B84" w:rsidP="00852B84">
            <w:pPr>
              <w:jc w:val="both"/>
              <w:rPr>
                <w:sz w:val="16"/>
                <w:szCs w:val="16"/>
              </w:rPr>
            </w:pPr>
            <w:r w:rsidRPr="00852B84">
              <w:rPr>
                <w:sz w:val="16"/>
                <w:szCs w:val="16"/>
              </w:rPr>
              <w:t>2025</w:t>
            </w:r>
          </w:p>
          <w:p w:rsidR="00852B84" w:rsidRPr="00852B84" w:rsidRDefault="00852B84" w:rsidP="00852B84">
            <w:pPr>
              <w:jc w:val="both"/>
              <w:rPr>
                <w:sz w:val="16"/>
                <w:szCs w:val="16"/>
              </w:rPr>
            </w:pPr>
            <w:r w:rsidRPr="00852B84">
              <w:rPr>
                <w:sz w:val="16"/>
                <w:szCs w:val="16"/>
              </w:rPr>
              <w:t>Двенадцатый год реализации</w:t>
            </w:r>
          </w:p>
        </w:tc>
        <w:tc>
          <w:tcPr>
            <w:tcW w:w="550" w:type="pct"/>
            <w:shd w:val="clear" w:color="000000" w:fill="FFFFFF"/>
          </w:tcPr>
          <w:p w:rsidR="00852B84" w:rsidRPr="00852B84" w:rsidRDefault="00852B84" w:rsidP="00852B84">
            <w:pPr>
              <w:jc w:val="both"/>
              <w:rPr>
                <w:sz w:val="16"/>
                <w:szCs w:val="16"/>
              </w:rPr>
            </w:pPr>
            <w:r w:rsidRPr="00852B84">
              <w:rPr>
                <w:sz w:val="16"/>
                <w:szCs w:val="16"/>
              </w:rPr>
              <w:t>2026</w:t>
            </w:r>
          </w:p>
          <w:p w:rsidR="00852B84" w:rsidRPr="00852B84" w:rsidRDefault="00852B84" w:rsidP="00852B84">
            <w:pPr>
              <w:jc w:val="both"/>
              <w:rPr>
                <w:sz w:val="16"/>
                <w:szCs w:val="16"/>
              </w:rPr>
            </w:pPr>
            <w:r w:rsidRPr="00852B84">
              <w:rPr>
                <w:sz w:val="16"/>
                <w:szCs w:val="16"/>
              </w:rPr>
              <w:t>Тринадцатый год реализации</w:t>
            </w:r>
          </w:p>
        </w:tc>
      </w:tr>
      <w:tr w:rsidR="00852B84" w:rsidRPr="00852B84" w:rsidTr="00852B84">
        <w:trPr>
          <w:trHeight w:val="183"/>
        </w:trPr>
        <w:tc>
          <w:tcPr>
            <w:tcW w:w="647" w:type="pct"/>
            <w:shd w:val="clear" w:color="auto" w:fill="auto"/>
            <w:noWrap/>
            <w:vAlign w:val="center"/>
          </w:tcPr>
          <w:p w:rsidR="00852B84" w:rsidRPr="00852B84" w:rsidRDefault="00852B84" w:rsidP="00852B84">
            <w:pPr>
              <w:jc w:val="both"/>
              <w:rPr>
                <w:sz w:val="16"/>
                <w:szCs w:val="16"/>
              </w:rPr>
            </w:pPr>
            <w:r w:rsidRPr="00852B84">
              <w:rPr>
                <w:sz w:val="16"/>
                <w:szCs w:val="16"/>
              </w:rPr>
              <w:t>1</w:t>
            </w:r>
          </w:p>
        </w:tc>
        <w:tc>
          <w:tcPr>
            <w:tcW w:w="871" w:type="pct"/>
            <w:shd w:val="clear" w:color="auto" w:fill="auto"/>
            <w:noWrap/>
            <w:vAlign w:val="center"/>
          </w:tcPr>
          <w:p w:rsidR="00852B84" w:rsidRPr="00852B84" w:rsidRDefault="00852B84" w:rsidP="00852B84">
            <w:pPr>
              <w:jc w:val="both"/>
              <w:rPr>
                <w:sz w:val="16"/>
                <w:szCs w:val="16"/>
              </w:rPr>
            </w:pPr>
            <w:r w:rsidRPr="00852B84">
              <w:rPr>
                <w:sz w:val="16"/>
                <w:szCs w:val="16"/>
              </w:rPr>
              <w:t>2</w:t>
            </w:r>
          </w:p>
        </w:tc>
        <w:tc>
          <w:tcPr>
            <w:tcW w:w="596" w:type="pct"/>
            <w:shd w:val="clear" w:color="000000" w:fill="FFFFFF"/>
            <w:noWrap/>
            <w:vAlign w:val="center"/>
          </w:tcPr>
          <w:p w:rsidR="00852B84" w:rsidRPr="00852B84" w:rsidRDefault="00852B84" w:rsidP="00852B84">
            <w:pPr>
              <w:jc w:val="both"/>
              <w:rPr>
                <w:sz w:val="16"/>
                <w:szCs w:val="16"/>
              </w:rPr>
            </w:pPr>
            <w:r w:rsidRPr="00852B84">
              <w:rPr>
                <w:sz w:val="16"/>
                <w:szCs w:val="16"/>
              </w:rPr>
              <w:t>3</w:t>
            </w:r>
          </w:p>
        </w:tc>
        <w:tc>
          <w:tcPr>
            <w:tcW w:w="550" w:type="pct"/>
            <w:shd w:val="clear" w:color="000000" w:fill="FFFFFF"/>
            <w:noWrap/>
            <w:vAlign w:val="center"/>
          </w:tcPr>
          <w:p w:rsidR="00852B84" w:rsidRPr="00852B84" w:rsidRDefault="00852B84" w:rsidP="00852B84">
            <w:pPr>
              <w:jc w:val="both"/>
              <w:rPr>
                <w:sz w:val="16"/>
                <w:szCs w:val="16"/>
              </w:rPr>
            </w:pPr>
          </w:p>
        </w:tc>
        <w:tc>
          <w:tcPr>
            <w:tcW w:w="550" w:type="pct"/>
            <w:shd w:val="clear" w:color="auto" w:fill="auto"/>
            <w:noWrap/>
            <w:vAlign w:val="center"/>
          </w:tcPr>
          <w:p w:rsidR="00852B84" w:rsidRPr="00852B84" w:rsidRDefault="00852B84" w:rsidP="00852B84">
            <w:pPr>
              <w:jc w:val="both"/>
              <w:rPr>
                <w:sz w:val="16"/>
                <w:szCs w:val="16"/>
              </w:rPr>
            </w:pPr>
          </w:p>
        </w:tc>
        <w:tc>
          <w:tcPr>
            <w:tcW w:w="596" w:type="pct"/>
            <w:shd w:val="clear" w:color="auto" w:fill="auto"/>
            <w:noWrap/>
            <w:vAlign w:val="center"/>
          </w:tcPr>
          <w:p w:rsidR="00852B84" w:rsidRPr="00852B84" w:rsidRDefault="00852B84" w:rsidP="00852B84">
            <w:pPr>
              <w:jc w:val="both"/>
              <w:rPr>
                <w:sz w:val="16"/>
                <w:szCs w:val="16"/>
              </w:rPr>
            </w:pPr>
          </w:p>
        </w:tc>
        <w:tc>
          <w:tcPr>
            <w:tcW w:w="641" w:type="pct"/>
            <w:shd w:val="clear" w:color="000000" w:fill="FFFFFF"/>
            <w:vAlign w:val="center"/>
          </w:tcPr>
          <w:p w:rsidR="00852B84" w:rsidRPr="00852B84" w:rsidRDefault="00852B84" w:rsidP="00852B84">
            <w:pPr>
              <w:jc w:val="both"/>
              <w:rPr>
                <w:sz w:val="16"/>
                <w:szCs w:val="16"/>
              </w:rPr>
            </w:pPr>
          </w:p>
        </w:tc>
        <w:tc>
          <w:tcPr>
            <w:tcW w:w="550" w:type="pct"/>
            <w:shd w:val="clear" w:color="000000" w:fill="FFFFFF"/>
            <w:vAlign w:val="center"/>
          </w:tcPr>
          <w:p w:rsidR="00852B84" w:rsidRPr="00852B84" w:rsidRDefault="00852B84" w:rsidP="00852B84">
            <w:pPr>
              <w:jc w:val="both"/>
              <w:rPr>
                <w:sz w:val="16"/>
                <w:szCs w:val="16"/>
              </w:rPr>
            </w:pPr>
          </w:p>
        </w:tc>
      </w:tr>
      <w:tr w:rsidR="00852B84" w:rsidRPr="00852B84" w:rsidTr="00852B84">
        <w:trPr>
          <w:trHeight w:val="315"/>
        </w:trPr>
        <w:tc>
          <w:tcPr>
            <w:tcW w:w="647" w:type="pct"/>
            <w:vMerge w:val="restart"/>
            <w:shd w:val="clear" w:color="auto" w:fill="auto"/>
            <w:vAlign w:val="center"/>
          </w:tcPr>
          <w:p w:rsidR="00852B84" w:rsidRPr="00852B84" w:rsidRDefault="00852B84" w:rsidP="00852B84">
            <w:pPr>
              <w:jc w:val="both"/>
              <w:rPr>
                <w:sz w:val="16"/>
                <w:szCs w:val="16"/>
              </w:rPr>
            </w:pPr>
            <w:r w:rsidRPr="00852B84">
              <w:rPr>
                <w:sz w:val="16"/>
                <w:szCs w:val="16"/>
              </w:rPr>
              <w:t>МУНИЦИПАЛЬНАЯ ПРОГРАММА</w:t>
            </w:r>
          </w:p>
        </w:tc>
        <w:tc>
          <w:tcPr>
            <w:tcW w:w="871" w:type="pct"/>
            <w:vMerge w:val="restart"/>
            <w:shd w:val="clear" w:color="auto" w:fill="auto"/>
            <w:vAlign w:val="center"/>
          </w:tcPr>
          <w:p w:rsidR="00852B84" w:rsidRPr="00852B84" w:rsidRDefault="00852B84" w:rsidP="00852B84">
            <w:pPr>
              <w:jc w:val="both"/>
              <w:rPr>
                <w:sz w:val="16"/>
                <w:szCs w:val="16"/>
              </w:rPr>
            </w:pPr>
            <w:r w:rsidRPr="00852B84">
              <w:rPr>
                <w:sz w:val="16"/>
                <w:szCs w:val="16"/>
              </w:rPr>
              <w:t xml:space="preserve">Муниципальная программа Грибановского муниципального района Воронежской области "Развитие образования" на 2014-2026 </w:t>
            </w:r>
            <w:proofErr w:type="spellStart"/>
            <w:r w:rsidRPr="00852B84">
              <w:rPr>
                <w:sz w:val="16"/>
                <w:szCs w:val="16"/>
              </w:rPr>
              <w:t>г.</w:t>
            </w:r>
            <w:proofErr w:type="gramStart"/>
            <w:r w:rsidRPr="00852B84">
              <w:rPr>
                <w:sz w:val="16"/>
                <w:szCs w:val="16"/>
              </w:rPr>
              <w:t>г</w:t>
            </w:r>
            <w:proofErr w:type="spellEnd"/>
            <w:proofErr w:type="gramEnd"/>
            <w:r w:rsidRPr="00852B84">
              <w:rPr>
                <w:sz w:val="16"/>
                <w:szCs w:val="16"/>
              </w:rPr>
              <w:t>.</w:t>
            </w:r>
          </w:p>
        </w:tc>
        <w:tc>
          <w:tcPr>
            <w:tcW w:w="596" w:type="pct"/>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4 193 903,2</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568 920,9</w:t>
            </w:r>
          </w:p>
        </w:tc>
        <w:tc>
          <w:tcPr>
            <w:tcW w:w="596"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547 604,3</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527 521,9</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552 998,1</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92 597,6</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24 430,2</w:t>
            </w:r>
          </w:p>
        </w:tc>
        <w:tc>
          <w:tcPr>
            <w:tcW w:w="596"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25 237,0</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24 924,5</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25 300,3</w:t>
            </w:r>
          </w:p>
        </w:tc>
      </w:tr>
      <w:tr w:rsidR="00852B84" w:rsidRPr="00852B84" w:rsidTr="00852B84">
        <w:trPr>
          <w:trHeight w:val="298"/>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2 986 065,4</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362 340,2</w:t>
            </w:r>
          </w:p>
        </w:tc>
        <w:tc>
          <w:tcPr>
            <w:tcW w:w="596"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312 984,4</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333 565,4</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356 464,8</w:t>
            </w:r>
          </w:p>
        </w:tc>
      </w:tr>
      <w:tr w:rsidR="00852B84" w:rsidRPr="00852B84" w:rsidTr="00852B84">
        <w:trPr>
          <w:trHeight w:val="286"/>
        </w:trPr>
        <w:tc>
          <w:tcPr>
            <w:tcW w:w="647" w:type="pct"/>
            <w:vMerge/>
            <w:vAlign w:val="center"/>
          </w:tcPr>
          <w:p w:rsidR="00852B84" w:rsidRPr="00852B84" w:rsidRDefault="00852B84" w:rsidP="00852B84">
            <w:pPr>
              <w:jc w:val="both"/>
              <w:rPr>
                <w:sz w:val="16"/>
                <w:szCs w:val="16"/>
              </w:rPr>
            </w:pPr>
          </w:p>
        </w:tc>
        <w:tc>
          <w:tcPr>
            <w:tcW w:w="871" w:type="pct"/>
            <w:vMerge/>
            <w:tcBorders>
              <w:bottom w:val="single" w:sz="4" w:space="0" w:color="auto"/>
            </w:tcBorders>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1 115 240,2</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182 150,5</w:t>
            </w:r>
          </w:p>
        </w:tc>
        <w:tc>
          <w:tcPr>
            <w:tcW w:w="596"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209 382,9</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169 032,0</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171 233,0</w:t>
            </w:r>
          </w:p>
        </w:tc>
      </w:tr>
      <w:tr w:rsidR="00852B84" w:rsidRPr="00852B84" w:rsidTr="00852B84">
        <w:trPr>
          <w:trHeight w:val="255"/>
        </w:trPr>
        <w:tc>
          <w:tcPr>
            <w:tcW w:w="647" w:type="pct"/>
            <w:vMerge w:val="restart"/>
            <w:tcBorders>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ПОДПРОГРАММА 1</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"Развитие дошкольного и общего образования"</w:t>
            </w:r>
          </w:p>
        </w:tc>
        <w:tc>
          <w:tcPr>
            <w:tcW w:w="596" w:type="pct"/>
            <w:tcBorders>
              <w:left w:val="single" w:sz="4" w:space="0" w:color="auto"/>
            </w:tcBorders>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3 649 136,9</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488 844,8</w:t>
            </w:r>
          </w:p>
        </w:tc>
        <w:tc>
          <w:tcPr>
            <w:tcW w:w="596"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461 559,1</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444 734,2</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467 361,3</w:t>
            </w:r>
          </w:p>
        </w:tc>
      </w:tr>
      <w:tr w:rsidR="00852B84" w:rsidRPr="00852B84" w:rsidTr="00852B84">
        <w:trPr>
          <w:trHeight w:val="255"/>
        </w:trPr>
        <w:tc>
          <w:tcPr>
            <w:tcW w:w="647" w:type="pct"/>
            <w:vMerge/>
            <w:tcBorders>
              <w:right w:val="single" w:sz="4" w:space="0" w:color="auto"/>
            </w:tcBorders>
            <w:vAlign w:val="center"/>
          </w:tcPr>
          <w:p w:rsidR="00852B84" w:rsidRPr="00852B84" w:rsidRDefault="00852B84" w:rsidP="00852B84">
            <w:pPr>
              <w:jc w:val="both"/>
              <w:rPr>
                <w:sz w:val="16"/>
                <w:szCs w:val="16"/>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96" w:type="pct"/>
            <w:tcBorders>
              <w:left w:val="single" w:sz="4" w:space="0" w:color="auto"/>
            </w:tcBorders>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86 552,1</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22 845,2</w:t>
            </w:r>
          </w:p>
        </w:tc>
        <w:tc>
          <w:tcPr>
            <w:tcW w:w="596"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23362,1</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23 362,1</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23 362,1</w:t>
            </w:r>
          </w:p>
        </w:tc>
      </w:tr>
      <w:tr w:rsidR="00852B84" w:rsidRPr="00852B84" w:rsidTr="00852B84">
        <w:trPr>
          <w:trHeight w:val="255"/>
        </w:trPr>
        <w:tc>
          <w:tcPr>
            <w:tcW w:w="647" w:type="pct"/>
            <w:vMerge/>
            <w:tcBorders>
              <w:right w:val="single" w:sz="4" w:space="0" w:color="auto"/>
            </w:tcBorders>
            <w:vAlign w:val="center"/>
          </w:tcPr>
          <w:p w:rsidR="00852B84" w:rsidRPr="00852B84" w:rsidRDefault="00852B84" w:rsidP="00852B84">
            <w:pPr>
              <w:jc w:val="both"/>
              <w:rPr>
                <w:sz w:val="16"/>
                <w:szCs w:val="16"/>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96" w:type="pct"/>
            <w:tcBorders>
              <w:left w:val="single" w:sz="4" w:space="0" w:color="auto"/>
            </w:tcBorders>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2 813 215,0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334 904,7</w:t>
            </w:r>
          </w:p>
        </w:tc>
        <w:tc>
          <w:tcPr>
            <w:tcW w:w="596"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291 214,0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310 876,4</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332 861,5</w:t>
            </w:r>
          </w:p>
        </w:tc>
      </w:tr>
      <w:tr w:rsidR="00852B84" w:rsidRPr="00852B84" w:rsidTr="00852B84">
        <w:trPr>
          <w:trHeight w:val="255"/>
        </w:trPr>
        <w:tc>
          <w:tcPr>
            <w:tcW w:w="647" w:type="pct"/>
            <w:vMerge/>
            <w:tcBorders>
              <w:right w:val="single" w:sz="4" w:space="0" w:color="auto"/>
            </w:tcBorders>
            <w:vAlign w:val="center"/>
          </w:tcPr>
          <w:p w:rsidR="00852B84" w:rsidRPr="00852B84" w:rsidRDefault="00852B84" w:rsidP="00852B84">
            <w:pPr>
              <w:jc w:val="both"/>
              <w:rPr>
                <w:sz w:val="16"/>
                <w:szCs w:val="16"/>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96" w:type="pct"/>
            <w:tcBorders>
              <w:left w:val="single" w:sz="4" w:space="0" w:color="auto"/>
            </w:tcBorders>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749369,8</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131 094,9</w:t>
            </w:r>
          </w:p>
        </w:tc>
        <w:tc>
          <w:tcPr>
            <w:tcW w:w="596"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146 983,0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110 495,7</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111 137,7</w:t>
            </w:r>
          </w:p>
        </w:tc>
      </w:tr>
      <w:tr w:rsidR="00852B84" w:rsidRPr="00852B84" w:rsidTr="00852B84">
        <w:trPr>
          <w:trHeight w:val="315"/>
        </w:trPr>
        <w:tc>
          <w:tcPr>
            <w:tcW w:w="647" w:type="pct"/>
            <w:vMerge w:val="restart"/>
            <w:shd w:val="clear" w:color="auto" w:fill="auto"/>
            <w:vAlign w:val="center"/>
          </w:tcPr>
          <w:p w:rsidR="00852B84" w:rsidRPr="00852B84" w:rsidRDefault="00852B84" w:rsidP="00852B84">
            <w:pPr>
              <w:jc w:val="both"/>
              <w:rPr>
                <w:sz w:val="16"/>
                <w:szCs w:val="16"/>
              </w:rPr>
            </w:pPr>
            <w:r w:rsidRPr="00852B84">
              <w:rPr>
                <w:sz w:val="16"/>
                <w:szCs w:val="16"/>
              </w:rPr>
              <w:lastRenderedPageBreak/>
              <w:t>Основное мероприятие 1.1</w:t>
            </w:r>
          </w:p>
        </w:tc>
        <w:tc>
          <w:tcPr>
            <w:tcW w:w="871" w:type="pct"/>
            <w:vMerge w:val="restart"/>
            <w:tcBorders>
              <w:top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"Развитие дошкольного образования"</w:t>
            </w:r>
          </w:p>
        </w:tc>
        <w:tc>
          <w:tcPr>
            <w:tcW w:w="596" w:type="pct"/>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587 194,3</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92 229,6</w:t>
            </w:r>
          </w:p>
        </w:tc>
        <w:tc>
          <w:tcPr>
            <w:tcW w:w="596"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103 494,7</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98 777,3</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101 495,1</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9002,0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285 749,0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45 599,1</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45 862,4</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48 184,9</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50 902,7</w:t>
            </w:r>
          </w:p>
        </w:tc>
      </w:tr>
      <w:tr w:rsidR="00852B84" w:rsidRPr="00852B84" w:rsidTr="00852B84">
        <w:trPr>
          <w:trHeight w:val="255"/>
        </w:trPr>
        <w:tc>
          <w:tcPr>
            <w:tcW w:w="647" w:type="pct"/>
            <w:vMerge/>
            <w:tcBorders>
              <w:bottom w:val="single" w:sz="4" w:space="0" w:color="auto"/>
            </w:tcBorders>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292 443,4</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46 630,5</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57 632,3</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50 592,4</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50 592,4</w:t>
            </w:r>
          </w:p>
        </w:tc>
      </w:tr>
      <w:tr w:rsidR="00852B84" w:rsidRPr="00852B84" w:rsidTr="00852B84">
        <w:trPr>
          <w:trHeight w:val="255"/>
        </w:trPr>
        <w:tc>
          <w:tcPr>
            <w:tcW w:w="6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Основное мероприятие 1.2</w:t>
            </w:r>
          </w:p>
        </w:tc>
        <w:tc>
          <w:tcPr>
            <w:tcW w:w="871" w:type="pct"/>
            <w:vMerge w:val="restart"/>
            <w:tcBorders>
              <w:lef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"Развитие общего образования"</w:t>
            </w:r>
          </w:p>
        </w:tc>
        <w:tc>
          <w:tcPr>
            <w:tcW w:w="596" w:type="pct"/>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3 048 459,8</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396 615,2</w:t>
            </w:r>
          </w:p>
        </w:tc>
        <w:tc>
          <w:tcPr>
            <w:tcW w:w="596"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358 064,4</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345 956,9</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365 866,2</w:t>
            </w:r>
          </w:p>
        </w:tc>
      </w:tr>
      <w:tr w:rsidR="00852B84" w:rsidRPr="00852B84" w:rsidTr="00852B84">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tcBorders>
              <w:left w:val="single" w:sz="4" w:space="0" w:color="auto"/>
            </w:tcBorders>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64 355,2</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22 845,2</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23 362,1</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23 362,1</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23 362,1</w:t>
            </w:r>
          </w:p>
        </w:tc>
      </w:tr>
      <w:tr w:rsidR="00852B84" w:rsidRPr="00852B84" w:rsidTr="00852B84">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tcBorders>
              <w:left w:val="single" w:sz="4" w:space="0" w:color="auto"/>
            </w:tcBorders>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2 527 183,4</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289 305,6</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245 351,6</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262 691,5</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281 958,8</w:t>
            </w:r>
          </w:p>
        </w:tc>
      </w:tr>
      <w:tr w:rsidR="00852B84" w:rsidRPr="00852B84" w:rsidTr="00852B84">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tcBorders>
              <w:left w:val="single" w:sz="4" w:space="0" w:color="auto"/>
            </w:tcBorders>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456 921,2</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84 464,4</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89 350,7</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59 903,3</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60 545,3</w:t>
            </w:r>
          </w:p>
        </w:tc>
      </w:tr>
      <w:tr w:rsidR="00852B84" w:rsidRPr="00852B84" w:rsidTr="00852B84">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val="restart"/>
            <w:tcBorders>
              <w:left w:val="single" w:sz="4" w:space="0" w:color="auto"/>
            </w:tcBorders>
            <w:vAlign w:val="center"/>
          </w:tcPr>
          <w:p w:rsidR="00852B84" w:rsidRPr="00852B84" w:rsidRDefault="00852B84" w:rsidP="00852B84">
            <w:pPr>
              <w:jc w:val="both"/>
              <w:rPr>
                <w:sz w:val="16"/>
                <w:szCs w:val="16"/>
              </w:rPr>
            </w:pPr>
            <w:r w:rsidRPr="00852B84">
              <w:rPr>
                <w:sz w:val="16"/>
                <w:szCs w:val="16"/>
              </w:rPr>
              <w:t>1.2.1. «Развитие сети общеобразовательных организаций Грибановского муниципального района»</w:t>
            </w:r>
          </w:p>
        </w:tc>
        <w:tc>
          <w:tcPr>
            <w:tcW w:w="596" w:type="pct"/>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16 790,1</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3 873,6</w:t>
            </w:r>
          </w:p>
        </w:tc>
        <w:tc>
          <w:tcPr>
            <w:tcW w:w="596" w:type="pct"/>
            <w:shd w:val="clear" w:color="auto" w:fill="auto"/>
            <w:noWrap/>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2 339,8</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3 971,8</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4 964,8</w:t>
            </w:r>
          </w:p>
        </w:tc>
      </w:tr>
      <w:tr w:rsidR="00852B84" w:rsidRPr="00852B84" w:rsidTr="00852B84">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tcBorders>
              <w:left w:val="single" w:sz="4" w:space="0" w:color="auto"/>
            </w:tcBorders>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tcBorders>
              <w:left w:val="single" w:sz="4" w:space="0" w:color="auto"/>
            </w:tcBorders>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16 113,0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3 800,0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2 300,0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3 932,0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4 925,0</w:t>
            </w:r>
          </w:p>
        </w:tc>
      </w:tr>
      <w:tr w:rsidR="00852B84" w:rsidRPr="00852B84" w:rsidTr="00852B84">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tcBorders>
              <w:left w:val="single" w:sz="4" w:space="0" w:color="auto"/>
            </w:tcBorders>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677,1</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73,6</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39,8</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39,8</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39,8</w:t>
            </w:r>
          </w:p>
        </w:tc>
      </w:tr>
      <w:tr w:rsidR="00852B84" w:rsidRPr="00852B84" w:rsidTr="00852B84">
        <w:trPr>
          <w:trHeight w:val="255"/>
        </w:trPr>
        <w:tc>
          <w:tcPr>
            <w:tcW w:w="6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p>
        </w:tc>
        <w:tc>
          <w:tcPr>
            <w:tcW w:w="871" w:type="pct"/>
            <w:vMerge w:val="restart"/>
            <w:tcBorders>
              <w:left w:val="single" w:sz="4" w:space="0" w:color="auto"/>
            </w:tcBorders>
            <w:vAlign w:val="center"/>
          </w:tcPr>
          <w:p w:rsidR="00852B84" w:rsidRPr="00852B84" w:rsidRDefault="00852B84" w:rsidP="00852B84">
            <w:pPr>
              <w:jc w:val="both"/>
              <w:rPr>
                <w:sz w:val="16"/>
                <w:szCs w:val="16"/>
              </w:rPr>
            </w:pPr>
            <w:r w:rsidRPr="00852B84">
              <w:rPr>
                <w:sz w:val="16"/>
                <w:szCs w:val="16"/>
              </w:rPr>
              <w:t xml:space="preserve">1.2.2. «Организация бесплатного горячего питания </w:t>
            </w:r>
            <w:proofErr w:type="gramStart"/>
            <w:r w:rsidRPr="00852B84">
              <w:rPr>
                <w:sz w:val="16"/>
                <w:szCs w:val="16"/>
              </w:rPr>
              <w:t>обучающихся</w:t>
            </w:r>
            <w:proofErr w:type="gramEnd"/>
            <w:r w:rsidRPr="00852B84">
              <w:rPr>
                <w:sz w:val="16"/>
                <w:szCs w:val="16"/>
              </w:rPr>
              <w:t xml:space="preserve"> получающих начальное общее образование»</w:t>
            </w:r>
          </w:p>
        </w:tc>
        <w:tc>
          <w:tcPr>
            <w:tcW w:w="596" w:type="pct"/>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24 585,6</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10 778,8</w:t>
            </w:r>
          </w:p>
        </w:tc>
        <w:tc>
          <w:tcPr>
            <w:tcW w:w="596" w:type="pct"/>
            <w:shd w:val="clear" w:color="auto" w:fill="auto"/>
            <w:noWrap/>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11 195,0</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11 195,0</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11 195,0</w:t>
            </w:r>
          </w:p>
        </w:tc>
      </w:tr>
      <w:tr w:rsidR="00852B84" w:rsidRPr="00852B84" w:rsidTr="00852B84">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tcBorders>
              <w:left w:val="single" w:sz="4" w:space="0" w:color="auto"/>
            </w:tcBorders>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20 975,4</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9 256,9</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9 612,9</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9 612,9</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9 612,9</w:t>
            </w:r>
          </w:p>
        </w:tc>
      </w:tr>
      <w:tr w:rsidR="00852B84" w:rsidRPr="00852B84" w:rsidTr="00852B84">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tcBorders>
              <w:left w:val="single" w:sz="4" w:space="0" w:color="auto"/>
            </w:tcBorders>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3 574,2</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1 506,9</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1 564,9</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1564,9</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1 564,9</w:t>
            </w:r>
          </w:p>
        </w:tc>
      </w:tr>
      <w:tr w:rsidR="00852B84" w:rsidRPr="00852B84" w:rsidTr="00852B84">
        <w:trPr>
          <w:trHeight w:val="70"/>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tcBorders>
              <w:left w:val="single" w:sz="4" w:space="0" w:color="auto"/>
            </w:tcBorders>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36,1</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15,2</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17,2</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17,2</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17,2</w:t>
            </w:r>
          </w:p>
        </w:tc>
      </w:tr>
      <w:tr w:rsidR="00852B84" w:rsidRPr="00852B84" w:rsidTr="00852B84">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val="restart"/>
            <w:tcBorders>
              <w:left w:val="single" w:sz="4" w:space="0" w:color="auto"/>
            </w:tcBorders>
            <w:vAlign w:val="center"/>
          </w:tcPr>
          <w:p w:rsidR="00852B84" w:rsidRPr="00852B84" w:rsidRDefault="00852B84" w:rsidP="00852B84">
            <w:pPr>
              <w:jc w:val="both"/>
              <w:rPr>
                <w:sz w:val="16"/>
                <w:szCs w:val="16"/>
              </w:rPr>
            </w:pPr>
            <w:r w:rsidRPr="00852B84">
              <w:rPr>
                <w:sz w:val="16"/>
                <w:szCs w:val="16"/>
              </w:rPr>
              <w:t>1.2.3.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программы начального общего, основного общего и среднего общего образования»</w:t>
            </w:r>
          </w:p>
        </w:tc>
        <w:tc>
          <w:tcPr>
            <w:tcW w:w="596" w:type="pct"/>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32 013,0</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13 588,5</w:t>
            </w:r>
          </w:p>
        </w:tc>
        <w:tc>
          <w:tcPr>
            <w:tcW w:w="596" w:type="pct"/>
            <w:shd w:val="clear" w:color="auto" w:fill="auto"/>
            <w:noWrap/>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13 749,2</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13749,2</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13 749,2</w:t>
            </w:r>
          </w:p>
        </w:tc>
      </w:tr>
      <w:tr w:rsidR="00852B84" w:rsidRPr="00852B84" w:rsidTr="00852B84">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tcBorders>
              <w:left w:val="single" w:sz="4" w:space="0" w:color="auto"/>
            </w:tcBorders>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32 013,0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13 588,5</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13 749,2</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13 749,2</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13 749,2</w:t>
            </w:r>
          </w:p>
        </w:tc>
      </w:tr>
      <w:tr w:rsidR="00852B84" w:rsidRPr="00852B84" w:rsidTr="00852B84">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tcBorders>
              <w:left w:val="single" w:sz="4" w:space="0" w:color="auto"/>
            </w:tcBorders>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tcBorders>
              <w:left w:val="single" w:sz="4" w:space="0" w:color="auto"/>
            </w:tcBorders>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restart"/>
            <w:tcBorders>
              <w:top w:val="single" w:sz="4" w:space="0" w:color="auto"/>
            </w:tcBorders>
            <w:vAlign w:val="center"/>
          </w:tcPr>
          <w:p w:rsidR="00852B84" w:rsidRPr="00852B84" w:rsidRDefault="00852B84" w:rsidP="00852B84">
            <w:pPr>
              <w:jc w:val="both"/>
              <w:rPr>
                <w:sz w:val="16"/>
                <w:szCs w:val="16"/>
              </w:rPr>
            </w:pPr>
            <w:r w:rsidRPr="00852B84">
              <w:rPr>
                <w:sz w:val="16"/>
                <w:szCs w:val="16"/>
              </w:rPr>
              <w:t>Основное мероприятие 1.3.</w:t>
            </w:r>
          </w:p>
        </w:tc>
        <w:tc>
          <w:tcPr>
            <w:tcW w:w="871" w:type="pct"/>
            <w:vMerge w:val="restart"/>
            <w:vAlign w:val="center"/>
          </w:tcPr>
          <w:p w:rsidR="00852B84" w:rsidRPr="00852B84" w:rsidRDefault="00852B84" w:rsidP="00852B84">
            <w:pPr>
              <w:jc w:val="both"/>
              <w:rPr>
                <w:sz w:val="16"/>
                <w:szCs w:val="16"/>
              </w:rPr>
            </w:pPr>
            <w:r w:rsidRPr="00852B84">
              <w:rPr>
                <w:sz w:val="16"/>
                <w:szCs w:val="16"/>
              </w:rPr>
              <w:t>«Региональный проект «Современная школа»</w:t>
            </w:r>
          </w:p>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7 406,9</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7 256,2</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148,0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190"/>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2,7</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135"/>
        </w:trPr>
        <w:tc>
          <w:tcPr>
            <w:tcW w:w="647" w:type="pct"/>
            <w:vMerge w:val="restart"/>
            <w:vAlign w:val="center"/>
          </w:tcPr>
          <w:p w:rsidR="00852B84" w:rsidRPr="00852B84" w:rsidRDefault="00852B84" w:rsidP="00852B84">
            <w:pPr>
              <w:jc w:val="both"/>
              <w:rPr>
                <w:sz w:val="16"/>
                <w:szCs w:val="16"/>
              </w:rPr>
            </w:pPr>
            <w:r w:rsidRPr="00852B84">
              <w:rPr>
                <w:sz w:val="16"/>
                <w:szCs w:val="16"/>
              </w:rPr>
              <w:t>Основное мероприятие 1.4.</w:t>
            </w:r>
          </w:p>
        </w:tc>
        <w:tc>
          <w:tcPr>
            <w:tcW w:w="871" w:type="pct"/>
            <w:vMerge w:val="restart"/>
            <w:vAlign w:val="center"/>
          </w:tcPr>
          <w:p w:rsidR="00852B84" w:rsidRPr="00852B84" w:rsidRDefault="00852B84" w:rsidP="00852B84">
            <w:pPr>
              <w:jc w:val="both"/>
              <w:rPr>
                <w:sz w:val="16"/>
                <w:szCs w:val="16"/>
              </w:rPr>
            </w:pPr>
            <w:r w:rsidRPr="00852B84">
              <w:rPr>
                <w:sz w:val="16"/>
                <w:szCs w:val="16"/>
              </w:rPr>
              <w:t>«Региональный проект «Успех каждого ребенка»</w:t>
            </w:r>
          </w:p>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101,4</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0,0</w:t>
            </w:r>
          </w:p>
        </w:tc>
      </w:tr>
      <w:tr w:rsidR="00852B84" w:rsidRPr="00852B84" w:rsidTr="00852B84">
        <w:trPr>
          <w:trHeight w:val="67"/>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86,0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170"/>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15,2</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116"/>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0,3</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03"/>
        </w:trPr>
        <w:tc>
          <w:tcPr>
            <w:tcW w:w="647" w:type="pct"/>
            <w:vMerge w:val="restart"/>
            <w:vAlign w:val="center"/>
          </w:tcPr>
          <w:p w:rsidR="00852B84" w:rsidRPr="00852B84" w:rsidRDefault="00852B84" w:rsidP="00852B84">
            <w:pPr>
              <w:jc w:val="both"/>
              <w:rPr>
                <w:sz w:val="16"/>
                <w:szCs w:val="16"/>
              </w:rPr>
            </w:pPr>
            <w:r w:rsidRPr="00852B84">
              <w:rPr>
                <w:sz w:val="16"/>
                <w:szCs w:val="16"/>
              </w:rPr>
              <w:t>Основное мероприятие 1.5.</w:t>
            </w:r>
          </w:p>
        </w:tc>
        <w:tc>
          <w:tcPr>
            <w:tcW w:w="871" w:type="pct"/>
            <w:vMerge w:val="restart"/>
            <w:vAlign w:val="center"/>
          </w:tcPr>
          <w:p w:rsidR="00852B84" w:rsidRPr="00852B84" w:rsidRDefault="00852B84" w:rsidP="00852B84">
            <w:pPr>
              <w:jc w:val="both"/>
              <w:rPr>
                <w:sz w:val="16"/>
                <w:szCs w:val="16"/>
              </w:rPr>
            </w:pPr>
            <w:r w:rsidRPr="00852B84">
              <w:rPr>
                <w:sz w:val="16"/>
                <w:szCs w:val="16"/>
              </w:rPr>
              <w:t>«Региональный проект «Цифровая образовательная среда»</w:t>
            </w:r>
          </w:p>
        </w:tc>
        <w:tc>
          <w:tcPr>
            <w:tcW w:w="596" w:type="pct"/>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5 974,4</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0,0</w:t>
            </w:r>
          </w:p>
        </w:tc>
      </w:tr>
      <w:tr w:rsidR="00852B84" w:rsidRPr="00852B84" w:rsidTr="00852B84">
        <w:trPr>
          <w:trHeight w:val="136"/>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5 852,8</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67"/>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119,4</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169"/>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 xml:space="preserve">местный </w:t>
            </w:r>
            <w:r w:rsidRPr="00852B84">
              <w:rPr>
                <w:sz w:val="16"/>
                <w:szCs w:val="16"/>
              </w:rPr>
              <w:lastRenderedPageBreak/>
              <w:t>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lastRenderedPageBreak/>
              <w:t>2,2</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141"/>
        </w:trPr>
        <w:tc>
          <w:tcPr>
            <w:tcW w:w="647" w:type="pct"/>
            <w:vMerge w:val="restart"/>
            <w:shd w:val="clear" w:color="auto" w:fill="auto"/>
            <w:vAlign w:val="center"/>
          </w:tcPr>
          <w:p w:rsidR="00852B84" w:rsidRPr="00852B84" w:rsidRDefault="00852B84" w:rsidP="00852B84">
            <w:pPr>
              <w:jc w:val="both"/>
              <w:rPr>
                <w:sz w:val="16"/>
                <w:szCs w:val="16"/>
              </w:rPr>
            </w:pPr>
            <w:r w:rsidRPr="00852B84">
              <w:rPr>
                <w:sz w:val="16"/>
                <w:szCs w:val="16"/>
              </w:rPr>
              <w:lastRenderedPageBreak/>
              <w:t>ПОДПРОГРАММА 2</w:t>
            </w:r>
          </w:p>
        </w:tc>
        <w:tc>
          <w:tcPr>
            <w:tcW w:w="871" w:type="pct"/>
            <w:vMerge w:val="restart"/>
            <w:shd w:val="clear" w:color="auto" w:fill="auto"/>
            <w:vAlign w:val="center"/>
          </w:tcPr>
          <w:p w:rsidR="00852B84" w:rsidRPr="00852B84" w:rsidRDefault="00852B84" w:rsidP="00852B84">
            <w:pPr>
              <w:jc w:val="both"/>
              <w:rPr>
                <w:sz w:val="16"/>
                <w:szCs w:val="16"/>
              </w:rPr>
            </w:pPr>
            <w:r w:rsidRPr="00852B84">
              <w:rPr>
                <w:sz w:val="16"/>
                <w:szCs w:val="16"/>
              </w:rPr>
              <w:t>"Социализация детей-сирот и детей, нуждающихся в особой защите государства"</w:t>
            </w:r>
          </w:p>
        </w:tc>
        <w:tc>
          <w:tcPr>
            <w:tcW w:w="596" w:type="pct"/>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126 635,9</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11 245,7</w:t>
            </w:r>
          </w:p>
        </w:tc>
        <w:tc>
          <w:tcPr>
            <w:tcW w:w="596"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15 341,0</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15 972,0</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16 611,0</w:t>
            </w:r>
          </w:p>
        </w:tc>
      </w:tr>
      <w:tr w:rsidR="00852B84" w:rsidRPr="00852B84" w:rsidTr="00852B84">
        <w:trPr>
          <w:trHeight w:val="74"/>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5576,3</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176"/>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121019,7</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14185,8</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15407,0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16038,0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16680,0</w:t>
            </w:r>
          </w:p>
        </w:tc>
      </w:tr>
      <w:tr w:rsidR="00852B84" w:rsidRPr="00852B84" w:rsidTr="00852B84">
        <w:trPr>
          <w:trHeight w:val="208"/>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39,9</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restart"/>
            <w:shd w:val="clear" w:color="auto" w:fill="auto"/>
            <w:vAlign w:val="center"/>
          </w:tcPr>
          <w:p w:rsidR="00852B84" w:rsidRPr="00852B84" w:rsidRDefault="00852B84" w:rsidP="00852B84">
            <w:pPr>
              <w:jc w:val="both"/>
              <w:rPr>
                <w:sz w:val="16"/>
                <w:szCs w:val="16"/>
              </w:rPr>
            </w:pPr>
            <w:r w:rsidRPr="00852B84">
              <w:rPr>
                <w:sz w:val="16"/>
                <w:szCs w:val="16"/>
              </w:rPr>
              <w:t>ПОДПРОГРАММА 3</w:t>
            </w:r>
          </w:p>
        </w:tc>
        <w:tc>
          <w:tcPr>
            <w:tcW w:w="871" w:type="pct"/>
            <w:vMerge w:val="restart"/>
            <w:shd w:val="clear" w:color="auto" w:fill="auto"/>
            <w:vAlign w:val="center"/>
          </w:tcPr>
          <w:p w:rsidR="00852B84" w:rsidRPr="00852B84" w:rsidRDefault="00852B84" w:rsidP="00852B84">
            <w:pPr>
              <w:jc w:val="both"/>
              <w:rPr>
                <w:sz w:val="16"/>
                <w:szCs w:val="16"/>
              </w:rPr>
            </w:pPr>
            <w:r w:rsidRPr="00852B84">
              <w:rPr>
                <w:sz w:val="16"/>
                <w:szCs w:val="16"/>
              </w:rPr>
              <w:t>"Развитие дополнительного образования и воспитания детей и молодежи"</w:t>
            </w:r>
          </w:p>
        </w:tc>
        <w:tc>
          <w:tcPr>
            <w:tcW w:w="596" w:type="pct"/>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209 235,7</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21 628,8</w:t>
            </w:r>
          </w:p>
        </w:tc>
        <w:tc>
          <w:tcPr>
            <w:tcW w:w="596"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27 984,6</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25 252,0</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25 252,0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85,9</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7 292,5</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1 480,8</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201 857,3</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20 148,0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27 984,6</w:t>
            </w:r>
          </w:p>
        </w:tc>
        <w:tc>
          <w:tcPr>
            <w:tcW w:w="641" w:type="pct"/>
            <w:shd w:val="clear" w:color="000000" w:fill="FFFFFF"/>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25 252,0</w:t>
            </w:r>
          </w:p>
        </w:tc>
        <w:tc>
          <w:tcPr>
            <w:tcW w:w="550" w:type="pct"/>
            <w:shd w:val="clear" w:color="000000" w:fill="FFFFFF"/>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25 252,0</w:t>
            </w:r>
          </w:p>
        </w:tc>
      </w:tr>
      <w:tr w:rsidR="00852B84" w:rsidRPr="00852B84" w:rsidTr="00852B84">
        <w:trPr>
          <w:trHeight w:val="255"/>
        </w:trPr>
        <w:tc>
          <w:tcPr>
            <w:tcW w:w="647" w:type="pct"/>
            <w:vMerge w:val="restart"/>
            <w:shd w:val="clear" w:color="auto" w:fill="auto"/>
            <w:vAlign w:val="center"/>
          </w:tcPr>
          <w:p w:rsidR="00852B84" w:rsidRPr="00852B84" w:rsidRDefault="00852B84" w:rsidP="00852B84">
            <w:pPr>
              <w:jc w:val="both"/>
              <w:rPr>
                <w:sz w:val="16"/>
                <w:szCs w:val="16"/>
              </w:rPr>
            </w:pPr>
            <w:r w:rsidRPr="00852B84">
              <w:rPr>
                <w:sz w:val="16"/>
                <w:szCs w:val="16"/>
              </w:rPr>
              <w:t>ПОДПРОГРАММА 4</w:t>
            </w:r>
          </w:p>
        </w:tc>
        <w:tc>
          <w:tcPr>
            <w:tcW w:w="871" w:type="pct"/>
            <w:vMerge w:val="restart"/>
            <w:shd w:val="clear" w:color="auto" w:fill="auto"/>
            <w:vAlign w:val="center"/>
          </w:tcPr>
          <w:p w:rsidR="00852B84" w:rsidRPr="00852B84" w:rsidRDefault="00852B84" w:rsidP="00852B84">
            <w:pPr>
              <w:jc w:val="both"/>
              <w:rPr>
                <w:sz w:val="16"/>
                <w:szCs w:val="16"/>
              </w:rPr>
            </w:pPr>
            <w:r w:rsidRPr="00852B84">
              <w:rPr>
                <w:sz w:val="16"/>
                <w:szCs w:val="16"/>
              </w:rPr>
              <w:t>"Создание условий для организации отдыха и оздоровления детей и молодежи Грибановского муниципального района"</w:t>
            </w:r>
          </w:p>
        </w:tc>
        <w:tc>
          <w:tcPr>
            <w:tcW w:w="596" w:type="pct"/>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92 672,2</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 xml:space="preserve">28 148,5 </w:t>
            </w:r>
          </w:p>
        </w:tc>
        <w:tc>
          <w:tcPr>
            <w:tcW w:w="596"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20 311,3</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21 272,8</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23 099,4</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40 565,5</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13 325,1</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6 397,5</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6 685,1</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6 952,7</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52 106,7</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14 823,4</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13 913,8</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14 587,7</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16 146,7</w:t>
            </w:r>
          </w:p>
        </w:tc>
      </w:tr>
      <w:tr w:rsidR="00852B84" w:rsidRPr="00852B84" w:rsidTr="00852B84">
        <w:trPr>
          <w:trHeight w:val="255"/>
        </w:trPr>
        <w:tc>
          <w:tcPr>
            <w:tcW w:w="647" w:type="pct"/>
            <w:vMerge w:val="restart"/>
            <w:shd w:val="clear" w:color="auto" w:fill="auto"/>
            <w:vAlign w:val="center"/>
          </w:tcPr>
          <w:p w:rsidR="00852B84" w:rsidRPr="00852B84" w:rsidRDefault="00852B84" w:rsidP="00852B84">
            <w:pPr>
              <w:jc w:val="both"/>
              <w:rPr>
                <w:sz w:val="16"/>
                <w:szCs w:val="16"/>
              </w:rPr>
            </w:pPr>
            <w:r w:rsidRPr="00852B84">
              <w:rPr>
                <w:sz w:val="16"/>
                <w:szCs w:val="16"/>
              </w:rPr>
              <w:t>ПОДПРОГРАММА 5</w:t>
            </w:r>
          </w:p>
        </w:tc>
        <w:tc>
          <w:tcPr>
            <w:tcW w:w="871" w:type="pct"/>
            <w:vMerge w:val="restart"/>
            <w:shd w:val="clear" w:color="auto" w:fill="auto"/>
            <w:vAlign w:val="center"/>
          </w:tcPr>
          <w:p w:rsidR="00852B84" w:rsidRPr="00852B84" w:rsidRDefault="00852B84" w:rsidP="00852B84">
            <w:pPr>
              <w:jc w:val="both"/>
              <w:rPr>
                <w:sz w:val="16"/>
                <w:szCs w:val="16"/>
              </w:rPr>
            </w:pPr>
            <w:r w:rsidRPr="00852B84">
              <w:rPr>
                <w:sz w:val="16"/>
                <w:szCs w:val="16"/>
              </w:rPr>
              <w:t xml:space="preserve">"Обеспечение реализации муниципальной программы" </w:t>
            </w:r>
          </w:p>
        </w:tc>
        <w:tc>
          <w:tcPr>
            <w:tcW w:w="596" w:type="pct"/>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21 496,9</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3 259,6</w:t>
            </w:r>
          </w:p>
        </w:tc>
        <w:tc>
          <w:tcPr>
            <w:tcW w:w="596"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3 334,2</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3 195,5</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3 195,5</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414,2</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21 082,7</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2877,3</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3 334,2</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3 195,5</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3 195,5</w:t>
            </w:r>
          </w:p>
        </w:tc>
      </w:tr>
      <w:tr w:rsidR="00852B84" w:rsidRPr="00852B84" w:rsidTr="00852B84">
        <w:trPr>
          <w:trHeight w:val="255"/>
        </w:trPr>
        <w:tc>
          <w:tcPr>
            <w:tcW w:w="647" w:type="pct"/>
            <w:vMerge w:val="restart"/>
            <w:shd w:val="clear" w:color="auto" w:fill="auto"/>
            <w:vAlign w:val="center"/>
          </w:tcPr>
          <w:p w:rsidR="00852B84" w:rsidRPr="00852B84" w:rsidRDefault="00852B84" w:rsidP="00852B84">
            <w:pPr>
              <w:jc w:val="both"/>
              <w:rPr>
                <w:sz w:val="16"/>
                <w:szCs w:val="16"/>
              </w:rPr>
            </w:pPr>
            <w:r w:rsidRPr="00852B84">
              <w:rPr>
                <w:sz w:val="16"/>
                <w:szCs w:val="16"/>
              </w:rPr>
              <w:t>ПОДПРОГРАММА 6</w:t>
            </w:r>
          </w:p>
        </w:tc>
        <w:tc>
          <w:tcPr>
            <w:tcW w:w="871" w:type="pct"/>
            <w:vMerge w:val="restart"/>
            <w:shd w:val="clear" w:color="auto" w:fill="auto"/>
            <w:vAlign w:val="center"/>
          </w:tcPr>
          <w:p w:rsidR="00852B84" w:rsidRPr="00852B84" w:rsidRDefault="00852B84" w:rsidP="00852B84">
            <w:pPr>
              <w:jc w:val="both"/>
              <w:rPr>
                <w:sz w:val="16"/>
                <w:szCs w:val="16"/>
              </w:rPr>
            </w:pPr>
            <w:r w:rsidRPr="00852B84">
              <w:rPr>
                <w:sz w:val="16"/>
                <w:szCs w:val="16"/>
              </w:rPr>
              <w:t>"Финансовое обеспечение деятельности районных муниципальных учреждений, подведомственных отделу по образованию и молодежной политике"</w:t>
            </w:r>
          </w:p>
        </w:tc>
        <w:tc>
          <w:tcPr>
            <w:tcW w:w="596" w:type="pct"/>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90 546,4</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13 886,5</w:t>
            </w:r>
          </w:p>
        </w:tc>
        <w:tc>
          <w:tcPr>
            <w:tcW w:w="596"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16 738,1</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15 501,1</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15 501,1</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3 154,1</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969,3</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87 392,4</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12 917,2</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16 738,1</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15 501,1</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15 501,1</w:t>
            </w:r>
          </w:p>
        </w:tc>
      </w:tr>
      <w:tr w:rsidR="00852B84" w:rsidRPr="00852B84" w:rsidTr="00852B84">
        <w:trPr>
          <w:trHeight w:val="255"/>
        </w:trPr>
        <w:tc>
          <w:tcPr>
            <w:tcW w:w="647" w:type="pct"/>
            <w:vMerge w:val="restart"/>
            <w:shd w:val="clear" w:color="auto" w:fill="auto"/>
            <w:vAlign w:val="center"/>
          </w:tcPr>
          <w:p w:rsidR="00852B84" w:rsidRPr="00852B84" w:rsidRDefault="00852B84" w:rsidP="00852B84">
            <w:pPr>
              <w:jc w:val="both"/>
              <w:rPr>
                <w:sz w:val="16"/>
                <w:szCs w:val="16"/>
              </w:rPr>
            </w:pPr>
            <w:r w:rsidRPr="00852B84">
              <w:rPr>
                <w:sz w:val="16"/>
                <w:szCs w:val="16"/>
              </w:rPr>
              <w:t>ПОДПРОГРАММА 7</w:t>
            </w:r>
          </w:p>
        </w:tc>
        <w:tc>
          <w:tcPr>
            <w:tcW w:w="871" w:type="pct"/>
            <w:vMerge w:val="restart"/>
            <w:shd w:val="clear" w:color="auto" w:fill="auto"/>
            <w:vAlign w:val="center"/>
          </w:tcPr>
          <w:p w:rsidR="00852B84" w:rsidRPr="00852B84" w:rsidRDefault="00852B84" w:rsidP="00852B84">
            <w:pPr>
              <w:jc w:val="both"/>
              <w:rPr>
                <w:sz w:val="16"/>
                <w:szCs w:val="16"/>
              </w:rPr>
            </w:pPr>
            <w:r w:rsidRPr="00852B84">
              <w:rPr>
                <w:sz w:val="16"/>
                <w:szCs w:val="16"/>
              </w:rPr>
              <w:t>"Вовлечение молодежи в социальную практику"</w:t>
            </w:r>
          </w:p>
        </w:tc>
        <w:tc>
          <w:tcPr>
            <w:tcW w:w="596" w:type="pct"/>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4 179,2</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1 907,0</w:t>
            </w:r>
          </w:p>
        </w:tc>
        <w:tc>
          <w:tcPr>
            <w:tcW w:w="596"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2 336,0</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1 594,3</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1 977,8</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383,3</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1 585,0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1 874,9</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1 562,4</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1 938,2</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404,4</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32,3</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31,9</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31,9</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39,6</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3 391,5</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289,7</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429,2</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restart"/>
            <w:vAlign w:val="center"/>
          </w:tcPr>
          <w:p w:rsidR="00852B84" w:rsidRPr="00852B84" w:rsidRDefault="00852B84" w:rsidP="00852B84">
            <w:pPr>
              <w:jc w:val="both"/>
              <w:rPr>
                <w:sz w:val="16"/>
                <w:szCs w:val="16"/>
              </w:rPr>
            </w:pPr>
            <w:r w:rsidRPr="00852B84">
              <w:rPr>
                <w:sz w:val="16"/>
                <w:szCs w:val="16"/>
              </w:rPr>
              <w:t>Основное мероприятие 7.1.</w:t>
            </w:r>
          </w:p>
        </w:tc>
        <w:tc>
          <w:tcPr>
            <w:tcW w:w="871" w:type="pct"/>
            <w:vMerge w:val="restart"/>
            <w:vAlign w:val="center"/>
          </w:tcPr>
          <w:p w:rsidR="00852B84" w:rsidRPr="00852B84" w:rsidRDefault="00852B84" w:rsidP="00852B84">
            <w:pPr>
              <w:jc w:val="both"/>
              <w:rPr>
                <w:sz w:val="16"/>
                <w:szCs w:val="16"/>
              </w:rPr>
            </w:pPr>
            <w:r w:rsidRPr="00852B84">
              <w:rPr>
                <w:sz w:val="16"/>
                <w:szCs w:val="16"/>
              </w:rPr>
              <w:t>Вовлечение молодежи в социальную политику и обеспечение поддержки научной, творческой и предпринимательской активности молодежи</w:t>
            </w:r>
          </w:p>
        </w:tc>
        <w:tc>
          <w:tcPr>
            <w:tcW w:w="596" w:type="pct"/>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996,15</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115,0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123,0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996,15</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115,0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123,0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restart"/>
            <w:vAlign w:val="center"/>
          </w:tcPr>
          <w:p w:rsidR="00852B84" w:rsidRPr="00852B84" w:rsidRDefault="00852B84" w:rsidP="00852B84">
            <w:pPr>
              <w:jc w:val="both"/>
              <w:rPr>
                <w:sz w:val="16"/>
                <w:szCs w:val="16"/>
              </w:rPr>
            </w:pPr>
            <w:r w:rsidRPr="00852B84">
              <w:rPr>
                <w:sz w:val="16"/>
                <w:szCs w:val="16"/>
              </w:rPr>
              <w:t>Основное мероприятие 7.2.</w:t>
            </w:r>
          </w:p>
        </w:tc>
        <w:tc>
          <w:tcPr>
            <w:tcW w:w="871" w:type="pct"/>
            <w:vMerge w:val="restart"/>
            <w:vAlign w:val="center"/>
          </w:tcPr>
          <w:p w:rsidR="00852B84" w:rsidRPr="00852B84" w:rsidRDefault="00852B84" w:rsidP="00852B84">
            <w:pPr>
              <w:jc w:val="both"/>
              <w:rPr>
                <w:sz w:val="16"/>
                <w:szCs w:val="16"/>
              </w:rPr>
            </w:pPr>
            <w:r w:rsidRPr="00852B84">
              <w:rPr>
                <w:sz w:val="16"/>
                <w:szCs w:val="16"/>
              </w:rPr>
              <w:t>Формирование целостной системы поддержки молодежи и подготовке ее к службе в Вооруженных Силах Российской Федерации</w:t>
            </w:r>
          </w:p>
        </w:tc>
        <w:tc>
          <w:tcPr>
            <w:tcW w:w="596" w:type="pct"/>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318,05</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4,5</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44,5</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318,05</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4,5</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44,5</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restart"/>
            <w:vAlign w:val="center"/>
          </w:tcPr>
          <w:p w:rsidR="00852B84" w:rsidRPr="00852B84" w:rsidRDefault="00852B84" w:rsidP="00852B84">
            <w:pPr>
              <w:jc w:val="both"/>
              <w:rPr>
                <w:sz w:val="16"/>
                <w:szCs w:val="16"/>
              </w:rPr>
            </w:pPr>
            <w:r w:rsidRPr="00852B84">
              <w:rPr>
                <w:sz w:val="16"/>
                <w:szCs w:val="16"/>
              </w:rPr>
              <w:t>Основное мероприятие 7.3.</w:t>
            </w:r>
          </w:p>
        </w:tc>
        <w:tc>
          <w:tcPr>
            <w:tcW w:w="871" w:type="pct"/>
            <w:vMerge w:val="restart"/>
            <w:vAlign w:val="center"/>
          </w:tcPr>
          <w:p w:rsidR="00852B84" w:rsidRPr="00852B84" w:rsidRDefault="00852B84" w:rsidP="00852B84">
            <w:pPr>
              <w:jc w:val="both"/>
              <w:rPr>
                <w:sz w:val="16"/>
                <w:szCs w:val="16"/>
              </w:rPr>
            </w:pPr>
            <w:r w:rsidRPr="00852B84">
              <w:rPr>
                <w:sz w:val="16"/>
                <w:szCs w:val="16"/>
              </w:rPr>
              <w:t xml:space="preserve">Гражданское образование и патриотическое </w:t>
            </w:r>
            <w:r w:rsidRPr="00852B84">
              <w:rPr>
                <w:sz w:val="16"/>
                <w:szCs w:val="16"/>
              </w:rPr>
              <w:lastRenderedPageBreak/>
              <w:t>воспитание молодежи, содействие формированию правовых, культурных и нравственных ценностей среди молодежи</w:t>
            </w:r>
          </w:p>
        </w:tc>
        <w:tc>
          <w:tcPr>
            <w:tcW w:w="596" w:type="pct"/>
            <w:shd w:val="clear" w:color="auto" w:fill="auto"/>
          </w:tcPr>
          <w:p w:rsidR="00852B84" w:rsidRPr="00852B84" w:rsidRDefault="00852B84" w:rsidP="00852B84">
            <w:pPr>
              <w:jc w:val="both"/>
              <w:rPr>
                <w:color w:val="000000"/>
                <w:sz w:val="16"/>
                <w:szCs w:val="16"/>
              </w:rPr>
            </w:pPr>
            <w:r w:rsidRPr="00852B84">
              <w:rPr>
                <w:color w:val="000000"/>
                <w:sz w:val="16"/>
                <w:szCs w:val="16"/>
              </w:rPr>
              <w:lastRenderedPageBreak/>
              <w:t>всего, в том числе:</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2 059,25</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162,1</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206,5</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 xml:space="preserve">федеральный </w:t>
            </w:r>
            <w:r w:rsidRPr="00852B84">
              <w:rPr>
                <w:sz w:val="16"/>
                <w:szCs w:val="16"/>
              </w:rPr>
              <w:lastRenderedPageBreak/>
              <w:t>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lastRenderedPageBreak/>
              <w:t>0,0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404,4</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1 654,85</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162,1</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206,5</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restart"/>
            <w:vAlign w:val="center"/>
          </w:tcPr>
          <w:p w:rsidR="00852B84" w:rsidRPr="00852B84" w:rsidRDefault="00852B84" w:rsidP="00852B84">
            <w:pPr>
              <w:jc w:val="both"/>
              <w:rPr>
                <w:sz w:val="16"/>
                <w:szCs w:val="16"/>
              </w:rPr>
            </w:pPr>
            <w:r w:rsidRPr="00852B84">
              <w:rPr>
                <w:sz w:val="16"/>
                <w:szCs w:val="16"/>
              </w:rPr>
              <w:t>Основное мероприятие 7.4.</w:t>
            </w:r>
          </w:p>
        </w:tc>
        <w:tc>
          <w:tcPr>
            <w:tcW w:w="871" w:type="pct"/>
            <w:vMerge w:val="restart"/>
            <w:vAlign w:val="center"/>
          </w:tcPr>
          <w:p w:rsidR="00852B84" w:rsidRPr="00852B84" w:rsidRDefault="00852B84" w:rsidP="00852B84">
            <w:pPr>
              <w:jc w:val="both"/>
              <w:rPr>
                <w:sz w:val="16"/>
                <w:szCs w:val="16"/>
              </w:rPr>
            </w:pPr>
            <w:r w:rsidRPr="00852B84">
              <w:rPr>
                <w:sz w:val="16"/>
                <w:szCs w:val="16"/>
              </w:rPr>
              <w:t>Развитие системы информирования молодежи о потенциальных возможностях саморазвития и мониторинга молодежной политики.</w:t>
            </w:r>
          </w:p>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422,45</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8,1</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55,2</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ign w:val="center"/>
          </w:tcPr>
          <w:p w:rsidR="00852B84" w:rsidRPr="00852B84" w:rsidRDefault="00852B84" w:rsidP="00852B84">
            <w:pPr>
              <w:jc w:val="both"/>
              <w:rPr>
                <w:sz w:val="16"/>
                <w:szCs w:val="16"/>
              </w:rPr>
            </w:pPr>
          </w:p>
        </w:tc>
        <w:tc>
          <w:tcPr>
            <w:tcW w:w="871" w:type="pct"/>
            <w:vMerge/>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437"/>
        </w:trPr>
        <w:tc>
          <w:tcPr>
            <w:tcW w:w="647" w:type="pct"/>
            <w:vMerge/>
            <w:tcBorders>
              <w:bottom w:val="single" w:sz="4" w:space="0" w:color="auto"/>
            </w:tcBorders>
            <w:vAlign w:val="center"/>
          </w:tcPr>
          <w:p w:rsidR="00852B84" w:rsidRPr="00852B84" w:rsidRDefault="00852B84" w:rsidP="00852B84">
            <w:pPr>
              <w:jc w:val="both"/>
              <w:rPr>
                <w:sz w:val="16"/>
                <w:szCs w:val="16"/>
              </w:rPr>
            </w:pPr>
          </w:p>
        </w:tc>
        <w:tc>
          <w:tcPr>
            <w:tcW w:w="871" w:type="pct"/>
            <w:vMerge/>
            <w:tcBorders>
              <w:bottom w:val="single" w:sz="4" w:space="0" w:color="auto"/>
            </w:tcBorders>
            <w:vAlign w:val="center"/>
          </w:tcPr>
          <w:p w:rsidR="00852B84" w:rsidRPr="00852B84" w:rsidRDefault="00852B84" w:rsidP="00852B84">
            <w:pPr>
              <w:jc w:val="both"/>
              <w:rPr>
                <w:sz w:val="16"/>
                <w:szCs w:val="16"/>
              </w:rPr>
            </w:pPr>
          </w:p>
        </w:tc>
        <w:tc>
          <w:tcPr>
            <w:tcW w:w="596" w:type="pct"/>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422,45</w:t>
            </w:r>
          </w:p>
        </w:tc>
        <w:tc>
          <w:tcPr>
            <w:tcW w:w="550" w:type="pct"/>
            <w:shd w:val="clear" w:color="auto" w:fill="auto"/>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8,1</w:t>
            </w:r>
          </w:p>
        </w:tc>
        <w:tc>
          <w:tcPr>
            <w:tcW w:w="596" w:type="pct"/>
            <w:shd w:val="clear" w:color="auto" w:fill="auto"/>
            <w:noWrap/>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55,2</w:t>
            </w:r>
          </w:p>
        </w:tc>
        <w:tc>
          <w:tcPr>
            <w:tcW w:w="641" w:type="pct"/>
            <w:shd w:val="clear" w:color="000000" w:fill="FFFFFF"/>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restart"/>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r w:rsidRPr="00852B84">
              <w:rPr>
                <w:sz w:val="16"/>
                <w:szCs w:val="16"/>
              </w:rPr>
              <w:t>Основное мероприятие 7.5.</w:t>
            </w:r>
          </w:p>
        </w:tc>
        <w:tc>
          <w:tcPr>
            <w:tcW w:w="871" w:type="pct"/>
            <w:vMerge w:val="restart"/>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r w:rsidRPr="00852B84">
              <w:rPr>
                <w:sz w:val="16"/>
                <w:szCs w:val="16"/>
              </w:rPr>
              <w:t>7.5.1.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852B84" w:rsidRPr="00852B84" w:rsidRDefault="00852B84" w:rsidP="00852B84">
            <w:pPr>
              <w:jc w:val="both"/>
              <w:rPr>
                <w:sz w:val="16"/>
                <w:szCs w:val="16"/>
              </w:rPr>
            </w:pPr>
          </w:p>
        </w:tc>
        <w:tc>
          <w:tcPr>
            <w:tcW w:w="596" w:type="pct"/>
            <w:tcBorders>
              <w:left w:val="single" w:sz="4" w:space="0" w:color="auto"/>
            </w:tcBorders>
            <w:shd w:val="clear" w:color="auto" w:fill="auto"/>
          </w:tcPr>
          <w:p w:rsidR="00852B84" w:rsidRPr="00852B84" w:rsidRDefault="00852B84" w:rsidP="00852B84">
            <w:pPr>
              <w:jc w:val="both"/>
              <w:rPr>
                <w:color w:val="000000"/>
                <w:sz w:val="16"/>
                <w:szCs w:val="16"/>
              </w:rPr>
            </w:pPr>
            <w:r w:rsidRPr="00852B84">
              <w:rPr>
                <w:color w:val="000000"/>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383,3</w:t>
            </w:r>
          </w:p>
        </w:tc>
        <w:tc>
          <w:tcPr>
            <w:tcW w:w="550" w:type="pct"/>
            <w:shd w:val="clear" w:color="auto" w:fill="auto"/>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1 617,3</w:t>
            </w:r>
          </w:p>
        </w:tc>
        <w:tc>
          <w:tcPr>
            <w:tcW w:w="596" w:type="pct"/>
            <w:shd w:val="clear" w:color="auto" w:fill="auto"/>
            <w:noWrap/>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1 594,3</w:t>
            </w:r>
          </w:p>
        </w:tc>
        <w:tc>
          <w:tcPr>
            <w:tcW w:w="641"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1 594,3</w:t>
            </w:r>
          </w:p>
        </w:tc>
        <w:tc>
          <w:tcPr>
            <w:tcW w:w="550" w:type="pct"/>
            <w:shd w:val="clear" w:color="000000" w:fill="FFFFFF"/>
            <w:vAlign w:val="bottom"/>
          </w:tcPr>
          <w:p w:rsidR="00852B84" w:rsidRPr="00852B84" w:rsidRDefault="00852B84" w:rsidP="00852B84">
            <w:pPr>
              <w:jc w:val="both"/>
              <w:rPr>
                <w:rFonts w:eastAsia="Calibri"/>
                <w:bCs/>
                <w:sz w:val="16"/>
                <w:szCs w:val="16"/>
                <w:lang w:eastAsia="en-US"/>
              </w:rPr>
            </w:pPr>
            <w:r w:rsidRPr="00852B84">
              <w:rPr>
                <w:rFonts w:eastAsia="Calibri"/>
                <w:bCs/>
                <w:sz w:val="16"/>
                <w:szCs w:val="16"/>
                <w:lang w:eastAsia="en-US"/>
              </w:rPr>
              <w:t>1 977,8</w:t>
            </w:r>
          </w:p>
        </w:tc>
      </w:tr>
      <w:tr w:rsidR="00852B84" w:rsidRPr="00852B84" w:rsidTr="00852B84">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96" w:type="pct"/>
            <w:tcBorders>
              <w:left w:val="single" w:sz="4" w:space="0" w:color="auto"/>
            </w:tcBorders>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383,3</w:t>
            </w:r>
          </w:p>
        </w:tc>
        <w:tc>
          <w:tcPr>
            <w:tcW w:w="550" w:type="pct"/>
            <w:shd w:val="clear" w:color="auto" w:fill="auto"/>
            <w:vAlign w:val="bottom"/>
          </w:tcPr>
          <w:p w:rsidR="00852B84" w:rsidRPr="00852B84" w:rsidRDefault="00852B84" w:rsidP="00852B84">
            <w:pPr>
              <w:jc w:val="both"/>
              <w:rPr>
                <w:rFonts w:eastAsia="Calibri"/>
                <w:color w:val="000000"/>
                <w:sz w:val="16"/>
                <w:szCs w:val="16"/>
                <w:lang w:eastAsia="en-US"/>
              </w:rPr>
            </w:pPr>
            <w:r w:rsidRPr="00852B84">
              <w:rPr>
                <w:rFonts w:eastAsia="Calibri"/>
                <w:color w:val="000000"/>
                <w:sz w:val="16"/>
                <w:szCs w:val="16"/>
                <w:lang w:eastAsia="en-US"/>
              </w:rPr>
              <w:t>1 213,0</w:t>
            </w:r>
          </w:p>
        </w:tc>
        <w:tc>
          <w:tcPr>
            <w:tcW w:w="596" w:type="pct"/>
            <w:shd w:val="clear" w:color="auto" w:fill="auto"/>
            <w:noWrap/>
            <w:vAlign w:val="bottom"/>
          </w:tcPr>
          <w:p w:rsidR="00852B84" w:rsidRPr="00852B84" w:rsidRDefault="00852B84" w:rsidP="00852B84">
            <w:pPr>
              <w:jc w:val="both"/>
              <w:rPr>
                <w:rFonts w:eastAsia="Calibri"/>
                <w:color w:val="000000"/>
                <w:sz w:val="16"/>
                <w:szCs w:val="16"/>
                <w:lang w:eastAsia="en-US"/>
              </w:rPr>
            </w:pPr>
            <w:r w:rsidRPr="00852B84">
              <w:rPr>
                <w:rFonts w:eastAsia="Calibri"/>
                <w:color w:val="000000"/>
                <w:sz w:val="16"/>
                <w:szCs w:val="16"/>
                <w:lang w:eastAsia="en-US"/>
              </w:rPr>
              <w:t>1 594,3</w:t>
            </w:r>
          </w:p>
        </w:tc>
        <w:tc>
          <w:tcPr>
            <w:tcW w:w="641" w:type="pct"/>
            <w:shd w:val="clear" w:color="000000" w:fill="FFFFFF"/>
            <w:vAlign w:val="bottom"/>
          </w:tcPr>
          <w:p w:rsidR="00852B84" w:rsidRPr="00852B84" w:rsidRDefault="00852B84" w:rsidP="00852B84">
            <w:pPr>
              <w:jc w:val="both"/>
              <w:rPr>
                <w:rFonts w:eastAsia="Calibri"/>
                <w:color w:val="000000"/>
                <w:sz w:val="16"/>
                <w:szCs w:val="16"/>
                <w:lang w:eastAsia="en-US"/>
              </w:rPr>
            </w:pPr>
            <w:r w:rsidRPr="00852B84">
              <w:rPr>
                <w:rFonts w:eastAsia="Calibri"/>
                <w:color w:val="000000"/>
                <w:sz w:val="16"/>
                <w:szCs w:val="16"/>
                <w:lang w:eastAsia="en-US"/>
              </w:rPr>
              <w:t>1 594,3</w:t>
            </w:r>
          </w:p>
        </w:tc>
        <w:tc>
          <w:tcPr>
            <w:tcW w:w="550" w:type="pct"/>
            <w:shd w:val="clear" w:color="000000" w:fill="FFFFFF"/>
            <w:vAlign w:val="bottom"/>
          </w:tcPr>
          <w:p w:rsidR="00852B84" w:rsidRPr="00852B84" w:rsidRDefault="00852B84" w:rsidP="00852B84">
            <w:pPr>
              <w:jc w:val="both"/>
              <w:rPr>
                <w:rFonts w:eastAsia="Calibri"/>
                <w:color w:val="000000"/>
                <w:sz w:val="16"/>
                <w:szCs w:val="16"/>
                <w:lang w:eastAsia="en-US"/>
              </w:rPr>
            </w:pPr>
            <w:r w:rsidRPr="00852B84">
              <w:rPr>
                <w:rFonts w:eastAsia="Calibri"/>
                <w:color w:val="000000"/>
                <w:sz w:val="16"/>
                <w:szCs w:val="16"/>
                <w:lang w:eastAsia="en-US"/>
              </w:rPr>
              <w:t>1 594,3</w:t>
            </w:r>
          </w:p>
        </w:tc>
      </w:tr>
      <w:tr w:rsidR="00852B84" w:rsidRPr="00852B84" w:rsidTr="00852B84">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96" w:type="pct"/>
            <w:tcBorders>
              <w:left w:val="single" w:sz="4" w:space="0" w:color="auto"/>
            </w:tcBorders>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32,3</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31,9</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31,9</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39,6</w:t>
            </w:r>
          </w:p>
        </w:tc>
      </w:tr>
      <w:tr w:rsidR="00852B84" w:rsidRPr="00852B84" w:rsidTr="00852B84">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96" w:type="pct"/>
            <w:tcBorders>
              <w:left w:val="single" w:sz="4" w:space="0" w:color="auto"/>
            </w:tcBorders>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val="restart"/>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val="restart"/>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r w:rsidRPr="00852B84">
              <w:rPr>
                <w:sz w:val="16"/>
                <w:szCs w:val="16"/>
              </w:rPr>
              <w:t>7.5.2.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муниципальных общеобразовательных организаций»</w:t>
            </w:r>
          </w:p>
        </w:tc>
        <w:tc>
          <w:tcPr>
            <w:tcW w:w="596" w:type="pct"/>
            <w:tcBorders>
              <w:left w:val="single" w:sz="4" w:space="0" w:color="auto"/>
            </w:tcBorders>
            <w:shd w:val="clear" w:color="auto" w:fill="auto"/>
          </w:tcPr>
          <w:p w:rsidR="00852B84" w:rsidRPr="00852B84" w:rsidRDefault="00852B84" w:rsidP="00852B84">
            <w:pPr>
              <w:jc w:val="both"/>
              <w:rPr>
                <w:sz w:val="16"/>
                <w:szCs w:val="16"/>
              </w:rPr>
            </w:pPr>
            <w:r w:rsidRPr="00852B84">
              <w:rPr>
                <w:sz w:val="16"/>
                <w:szCs w:val="16"/>
              </w:rPr>
              <w:t>всего, в том числе:</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312,5</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96" w:type="pct"/>
            <w:tcBorders>
              <w:left w:val="single" w:sz="4" w:space="0" w:color="auto"/>
            </w:tcBorders>
            <w:shd w:val="clear" w:color="auto" w:fill="auto"/>
          </w:tcPr>
          <w:p w:rsidR="00852B84" w:rsidRPr="00852B84" w:rsidRDefault="00852B84" w:rsidP="00852B84">
            <w:pPr>
              <w:jc w:val="both"/>
              <w:rPr>
                <w:sz w:val="16"/>
                <w:szCs w:val="16"/>
              </w:rPr>
            </w:pPr>
            <w:r w:rsidRPr="00852B84">
              <w:rPr>
                <w:sz w:val="16"/>
                <w:szCs w:val="16"/>
              </w:rPr>
              <w:t>федеральный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312,5</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96" w:type="pct"/>
            <w:tcBorders>
              <w:left w:val="single" w:sz="4" w:space="0" w:color="auto"/>
            </w:tcBorders>
            <w:shd w:val="clear" w:color="auto" w:fill="auto"/>
          </w:tcPr>
          <w:p w:rsidR="00852B84" w:rsidRPr="00852B84" w:rsidRDefault="00852B84" w:rsidP="00852B84">
            <w:pPr>
              <w:jc w:val="both"/>
              <w:rPr>
                <w:sz w:val="16"/>
                <w:szCs w:val="16"/>
              </w:rPr>
            </w:pPr>
            <w:r w:rsidRPr="00852B84">
              <w:rPr>
                <w:sz w:val="16"/>
                <w:szCs w:val="16"/>
              </w:rPr>
              <w:t>областной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r w:rsidR="00852B84" w:rsidRPr="00852B84" w:rsidTr="00852B84">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rPr>
            </w:pPr>
          </w:p>
        </w:tc>
        <w:tc>
          <w:tcPr>
            <w:tcW w:w="596" w:type="pct"/>
            <w:tcBorders>
              <w:left w:val="single" w:sz="4" w:space="0" w:color="auto"/>
            </w:tcBorders>
            <w:shd w:val="clear" w:color="auto" w:fill="auto"/>
          </w:tcPr>
          <w:p w:rsidR="00852B84" w:rsidRPr="00852B84" w:rsidRDefault="00852B84" w:rsidP="00852B84">
            <w:pPr>
              <w:jc w:val="both"/>
              <w:rPr>
                <w:sz w:val="16"/>
                <w:szCs w:val="16"/>
              </w:rPr>
            </w:pPr>
            <w:r w:rsidRPr="00852B84">
              <w:rPr>
                <w:sz w:val="16"/>
                <w:szCs w:val="16"/>
              </w:rPr>
              <w:t>местный бюджет</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auto" w:fill="auto"/>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96" w:type="pct"/>
            <w:shd w:val="clear" w:color="auto" w:fill="auto"/>
            <w:noWrap/>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641"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c>
          <w:tcPr>
            <w:tcW w:w="550" w:type="pct"/>
            <w:shd w:val="clear" w:color="000000" w:fill="FFFFFF"/>
            <w:vAlign w:val="bottom"/>
          </w:tcPr>
          <w:p w:rsidR="00852B84" w:rsidRPr="00852B84" w:rsidRDefault="00852B84" w:rsidP="00852B84">
            <w:pPr>
              <w:jc w:val="both"/>
              <w:rPr>
                <w:rFonts w:eastAsia="Calibri"/>
                <w:sz w:val="16"/>
                <w:szCs w:val="16"/>
                <w:lang w:eastAsia="en-US"/>
              </w:rPr>
            </w:pPr>
            <w:r w:rsidRPr="00852B84">
              <w:rPr>
                <w:rFonts w:eastAsia="Calibri"/>
                <w:sz w:val="16"/>
                <w:szCs w:val="16"/>
                <w:lang w:eastAsia="en-US"/>
              </w:rPr>
              <w:t>0,0</w:t>
            </w:r>
          </w:p>
        </w:tc>
      </w:tr>
    </w:tbl>
    <w:p w:rsidR="00852B84" w:rsidRPr="00852B84" w:rsidRDefault="00852B84" w:rsidP="00852B84">
      <w:pPr>
        <w:tabs>
          <w:tab w:val="left" w:pos="2657"/>
        </w:tabs>
        <w:jc w:val="both"/>
        <w:rPr>
          <w:bCs/>
          <w:sz w:val="16"/>
          <w:szCs w:val="16"/>
        </w:rPr>
      </w:pPr>
    </w:p>
    <w:p w:rsidR="00852B84" w:rsidRPr="00852B84" w:rsidRDefault="00852B84" w:rsidP="00852B84">
      <w:pPr>
        <w:tabs>
          <w:tab w:val="left" w:pos="2657"/>
        </w:tabs>
        <w:jc w:val="right"/>
        <w:rPr>
          <w:sz w:val="16"/>
          <w:szCs w:val="16"/>
        </w:rPr>
      </w:pPr>
      <w:r w:rsidRPr="00852B84">
        <w:rPr>
          <w:sz w:val="16"/>
          <w:szCs w:val="16"/>
        </w:rPr>
        <w:t>Приложение 3.</w:t>
      </w:r>
    </w:p>
    <w:p w:rsidR="00852B84" w:rsidRPr="00852B84" w:rsidRDefault="00852B84" w:rsidP="00852B84">
      <w:pPr>
        <w:tabs>
          <w:tab w:val="left" w:pos="5220"/>
        </w:tabs>
        <w:jc w:val="right"/>
        <w:rPr>
          <w:sz w:val="16"/>
          <w:szCs w:val="16"/>
        </w:rPr>
      </w:pPr>
      <w:r w:rsidRPr="00852B84">
        <w:rPr>
          <w:sz w:val="16"/>
          <w:szCs w:val="16"/>
        </w:rPr>
        <w:t xml:space="preserve"> к постановлению администрации Грибановского муниципального района </w:t>
      </w:r>
    </w:p>
    <w:p w:rsidR="00852B84" w:rsidRPr="00852B84" w:rsidRDefault="00852B84" w:rsidP="00852B84">
      <w:pPr>
        <w:tabs>
          <w:tab w:val="left" w:pos="5220"/>
        </w:tabs>
        <w:jc w:val="right"/>
        <w:rPr>
          <w:sz w:val="16"/>
          <w:szCs w:val="16"/>
        </w:rPr>
      </w:pPr>
      <w:r w:rsidRPr="00852B84">
        <w:rPr>
          <w:sz w:val="16"/>
          <w:szCs w:val="16"/>
        </w:rPr>
        <w:t>Воронежской области от 09.10.2024 г. №726</w:t>
      </w:r>
    </w:p>
    <w:p w:rsidR="00852B84" w:rsidRPr="00852B84" w:rsidRDefault="00852B84" w:rsidP="00852B84">
      <w:pPr>
        <w:autoSpaceDE w:val="0"/>
        <w:autoSpaceDN w:val="0"/>
        <w:adjustRightInd w:val="0"/>
        <w:jc w:val="both"/>
        <w:rPr>
          <w:rFonts w:eastAsia="Calibri"/>
          <w:sz w:val="16"/>
          <w:szCs w:val="16"/>
          <w:lang w:eastAsia="en-US"/>
        </w:rPr>
      </w:pPr>
      <w:r w:rsidRPr="00852B84">
        <w:rPr>
          <w:rFonts w:eastAsia="Calibri"/>
          <w:sz w:val="16"/>
          <w:szCs w:val="16"/>
          <w:lang w:eastAsia="en-US"/>
        </w:rPr>
        <w:t>План реализации муниципальной программы Грибановского муниципального района Воронежской области «Развитие образования» на 2024 год</w:t>
      </w:r>
    </w:p>
    <w:p w:rsidR="00852B84" w:rsidRPr="00852B84" w:rsidRDefault="00852B84" w:rsidP="00852B84">
      <w:pPr>
        <w:autoSpaceDE w:val="0"/>
        <w:autoSpaceDN w:val="0"/>
        <w:adjustRightInd w:val="0"/>
        <w:jc w:val="both"/>
        <w:rPr>
          <w:rFonts w:eastAsia="Calibri"/>
          <w:sz w:val="16"/>
          <w:szCs w:val="16"/>
          <w:lang w:eastAsia="en-US"/>
        </w:rPr>
      </w:pPr>
    </w:p>
    <w:tbl>
      <w:tblPr>
        <w:tblW w:w="5000" w:type="pct"/>
        <w:tblLook w:val="0000" w:firstRow="0" w:lastRow="0" w:firstColumn="0" w:lastColumn="0" w:noHBand="0" w:noVBand="0"/>
      </w:tblPr>
      <w:tblGrid>
        <w:gridCol w:w="560"/>
        <w:gridCol w:w="1356"/>
        <w:gridCol w:w="1496"/>
        <w:gridCol w:w="1177"/>
        <w:gridCol w:w="960"/>
        <w:gridCol w:w="960"/>
        <w:gridCol w:w="1496"/>
        <w:gridCol w:w="1395"/>
        <w:gridCol w:w="1305"/>
      </w:tblGrid>
      <w:tr w:rsidR="00852B84" w:rsidRPr="00852B84" w:rsidTr="00852B84">
        <w:trPr>
          <w:trHeight w:val="537"/>
        </w:trPr>
        <w:tc>
          <w:tcPr>
            <w:tcW w:w="18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52B84" w:rsidRPr="00852B84" w:rsidRDefault="00852B84" w:rsidP="00852B84">
            <w:pPr>
              <w:jc w:val="both"/>
              <w:rPr>
                <w:sz w:val="16"/>
                <w:szCs w:val="16"/>
                <w:lang w:eastAsia="en-US"/>
              </w:rPr>
            </w:pPr>
            <w:r w:rsidRPr="00852B84">
              <w:rPr>
                <w:sz w:val="16"/>
                <w:szCs w:val="16"/>
                <w:lang w:eastAsia="en-US"/>
              </w:rPr>
              <w:t xml:space="preserve">№ </w:t>
            </w:r>
            <w:proofErr w:type="gramStart"/>
            <w:r w:rsidRPr="00852B84">
              <w:rPr>
                <w:sz w:val="16"/>
                <w:szCs w:val="16"/>
                <w:lang w:eastAsia="en-US"/>
              </w:rPr>
              <w:t>п</w:t>
            </w:r>
            <w:proofErr w:type="gramEnd"/>
            <w:r w:rsidRPr="00852B84">
              <w:rPr>
                <w:sz w:val="16"/>
                <w:szCs w:val="16"/>
                <w:lang w:eastAsia="en-US"/>
              </w:rPr>
              <w:t>/п</w:t>
            </w:r>
          </w:p>
        </w:tc>
        <w:tc>
          <w:tcPr>
            <w:tcW w:w="51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52B84" w:rsidRPr="00852B84" w:rsidRDefault="00852B84" w:rsidP="00852B84">
            <w:pPr>
              <w:jc w:val="both"/>
              <w:rPr>
                <w:sz w:val="16"/>
                <w:szCs w:val="16"/>
                <w:lang w:eastAsia="en-US"/>
              </w:rPr>
            </w:pPr>
            <w:r w:rsidRPr="00852B84">
              <w:rPr>
                <w:sz w:val="16"/>
                <w:szCs w:val="16"/>
                <w:lang w:eastAsia="en-US"/>
              </w:rPr>
              <w:t>Статус</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Наименование подпрограммы, основного мероприятия, мероприятия</w:t>
            </w:r>
          </w:p>
        </w:tc>
        <w:tc>
          <w:tcPr>
            <w:tcW w:w="76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52B84" w:rsidRPr="00852B84" w:rsidRDefault="00852B84" w:rsidP="00852B84">
            <w:pPr>
              <w:jc w:val="both"/>
              <w:rPr>
                <w:sz w:val="16"/>
                <w:szCs w:val="16"/>
                <w:lang w:eastAsia="en-US"/>
              </w:rPr>
            </w:pPr>
            <w:proofErr w:type="gramStart"/>
            <w:r w:rsidRPr="00852B84">
              <w:rPr>
                <w:sz w:val="16"/>
                <w:szCs w:val="16"/>
                <w:lang w:eastAsia="en-US"/>
              </w:rPr>
              <w:t>Исполнитель мероприятия (структурное подразделение администрации Грибановского муниципального района, иной главный распорядитель средств местного бюджета), Ф.И.О., должность руководителя исполнителя)</w:t>
            </w:r>
            <w:proofErr w:type="gramEnd"/>
          </w:p>
        </w:tc>
        <w:tc>
          <w:tcPr>
            <w:tcW w:w="875" w:type="pct"/>
            <w:gridSpan w:val="2"/>
            <w:tcBorders>
              <w:top w:val="single" w:sz="4" w:space="0" w:color="auto"/>
              <w:left w:val="nil"/>
              <w:bottom w:val="single" w:sz="4" w:space="0" w:color="auto"/>
              <w:right w:val="single" w:sz="4" w:space="0" w:color="auto"/>
            </w:tcBorders>
            <w:shd w:val="clear" w:color="auto" w:fill="FFFFFF"/>
            <w:vAlign w:val="center"/>
          </w:tcPr>
          <w:p w:rsidR="00852B84" w:rsidRPr="00852B84" w:rsidRDefault="00852B84" w:rsidP="00852B84">
            <w:pPr>
              <w:jc w:val="both"/>
              <w:rPr>
                <w:sz w:val="16"/>
                <w:szCs w:val="16"/>
                <w:lang w:eastAsia="en-US"/>
              </w:rPr>
            </w:pPr>
            <w:r w:rsidRPr="00852B84">
              <w:rPr>
                <w:sz w:val="16"/>
                <w:szCs w:val="16"/>
                <w:lang w:eastAsia="en-US"/>
              </w:rPr>
              <w:t>Срок</w:t>
            </w:r>
          </w:p>
        </w:tc>
        <w:tc>
          <w:tcPr>
            <w:tcW w:w="81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52B84" w:rsidRPr="00852B84" w:rsidRDefault="00852B84" w:rsidP="00852B84">
            <w:pPr>
              <w:jc w:val="both"/>
              <w:rPr>
                <w:sz w:val="16"/>
                <w:szCs w:val="16"/>
                <w:lang w:eastAsia="en-US"/>
              </w:rPr>
            </w:pPr>
            <w:r w:rsidRPr="00852B84">
              <w:rPr>
                <w:sz w:val="16"/>
                <w:szCs w:val="16"/>
                <w:lang w:eastAsia="en-US"/>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52B84" w:rsidRPr="00852B84" w:rsidRDefault="00852B84" w:rsidP="00852B84">
            <w:pPr>
              <w:jc w:val="both"/>
              <w:rPr>
                <w:sz w:val="16"/>
                <w:szCs w:val="16"/>
                <w:lang w:eastAsia="en-US"/>
              </w:rPr>
            </w:pPr>
            <w:r w:rsidRPr="00852B84">
              <w:rPr>
                <w:sz w:val="16"/>
                <w:szCs w:val="16"/>
                <w:lang w:eastAsia="en-US"/>
              </w:rPr>
              <w:t xml:space="preserve">КБК </w:t>
            </w:r>
            <w:r w:rsidRPr="00852B84">
              <w:rPr>
                <w:sz w:val="16"/>
                <w:szCs w:val="16"/>
                <w:lang w:eastAsia="en-US"/>
              </w:rPr>
              <w:br/>
              <w:t>(местный</w:t>
            </w:r>
            <w:r w:rsidRPr="00852B84">
              <w:rPr>
                <w:sz w:val="16"/>
                <w:szCs w:val="16"/>
                <w:lang w:eastAsia="en-US"/>
              </w:rPr>
              <w:br/>
              <w:t>бюджет)</w:t>
            </w:r>
          </w:p>
        </w:tc>
        <w:tc>
          <w:tcPr>
            <w:tcW w:w="526" w:type="pct"/>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852B84" w:rsidRPr="00852B84" w:rsidRDefault="00852B84" w:rsidP="00852B84">
            <w:pPr>
              <w:jc w:val="both"/>
              <w:rPr>
                <w:sz w:val="16"/>
                <w:szCs w:val="16"/>
                <w:lang w:eastAsia="en-US"/>
              </w:rPr>
            </w:pPr>
            <w:r w:rsidRPr="00852B84">
              <w:rPr>
                <w:sz w:val="16"/>
                <w:szCs w:val="16"/>
                <w:lang w:eastAsia="en-US"/>
              </w:rPr>
              <w:t>Расходы, предусмотренные решением представительного органа местного самоуправления о местном бюджете, на 2024 год</w:t>
            </w:r>
          </w:p>
          <w:p w:rsidR="00852B84" w:rsidRPr="00852B84" w:rsidRDefault="00852B84" w:rsidP="00852B84">
            <w:pPr>
              <w:jc w:val="both"/>
              <w:rPr>
                <w:sz w:val="16"/>
                <w:szCs w:val="16"/>
                <w:lang w:eastAsia="en-US"/>
              </w:rPr>
            </w:pPr>
            <w:r w:rsidRPr="00852B84">
              <w:rPr>
                <w:sz w:val="16"/>
                <w:szCs w:val="16"/>
                <w:lang w:eastAsia="en-US"/>
              </w:rPr>
              <w:t>(тыс. руб.)</w:t>
            </w:r>
          </w:p>
        </w:tc>
      </w:tr>
      <w:tr w:rsidR="00852B84" w:rsidRPr="00852B84" w:rsidTr="00852B84">
        <w:trPr>
          <w:trHeight w:val="315"/>
        </w:trPr>
        <w:tc>
          <w:tcPr>
            <w:tcW w:w="180" w:type="pct"/>
            <w:vMerge/>
            <w:tcBorders>
              <w:top w:val="single" w:sz="4" w:space="0" w:color="auto"/>
              <w:left w:val="single" w:sz="4" w:space="0" w:color="auto"/>
              <w:bottom w:val="single" w:sz="4" w:space="0" w:color="000000"/>
              <w:right w:val="single" w:sz="4" w:space="0" w:color="auto"/>
            </w:tcBorders>
            <w:vAlign w:val="center"/>
          </w:tcPr>
          <w:p w:rsidR="00852B84" w:rsidRPr="00852B84" w:rsidRDefault="00852B84" w:rsidP="00852B84">
            <w:pPr>
              <w:jc w:val="both"/>
              <w:rPr>
                <w:sz w:val="16"/>
                <w:szCs w:val="16"/>
                <w:lang w:eastAsia="en-US"/>
              </w:rPr>
            </w:pPr>
          </w:p>
        </w:tc>
        <w:tc>
          <w:tcPr>
            <w:tcW w:w="516" w:type="pct"/>
            <w:vMerge/>
            <w:tcBorders>
              <w:top w:val="single" w:sz="4" w:space="0" w:color="auto"/>
              <w:left w:val="single" w:sz="4" w:space="0" w:color="auto"/>
              <w:bottom w:val="single" w:sz="4" w:space="0" w:color="000000"/>
              <w:right w:val="single" w:sz="4" w:space="0" w:color="auto"/>
            </w:tcBorders>
            <w:vAlign w:val="center"/>
          </w:tcPr>
          <w:p w:rsidR="00852B84" w:rsidRPr="00852B84" w:rsidRDefault="00852B84" w:rsidP="00852B84">
            <w:pPr>
              <w:jc w:val="both"/>
              <w:rPr>
                <w:sz w:val="16"/>
                <w:szCs w:val="16"/>
                <w:lang w:eastAsia="en-US"/>
              </w:rPr>
            </w:pPr>
          </w:p>
        </w:tc>
        <w:tc>
          <w:tcPr>
            <w:tcW w:w="710"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lang w:eastAsia="en-US"/>
              </w:rPr>
            </w:pPr>
          </w:p>
        </w:tc>
        <w:tc>
          <w:tcPr>
            <w:tcW w:w="760"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lang w:eastAsia="en-US"/>
              </w:rPr>
            </w:pPr>
          </w:p>
        </w:tc>
        <w:tc>
          <w:tcPr>
            <w:tcW w:w="464" w:type="pct"/>
            <w:tcBorders>
              <w:top w:val="nil"/>
              <w:left w:val="nil"/>
              <w:bottom w:val="nil"/>
              <w:right w:val="single" w:sz="4" w:space="0" w:color="auto"/>
            </w:tcBorders>
            <w:shd w:val="clear" w:color="auto" w:fill="FFFFFF"/>
            <w:vAlign w:val="center"/>
          </w:tcPr>
          <w:p w:rsidR="00852B84" w:rsidRPr="00852B84" w:rsidRDefault="00852B84" w:rsidP="00852B84">
            <w:pPr>
              <w:jc w:val="both"/>
              <w:rPr>
                <w:sz w:val="16"/>
                <w:szCs w:val="16"/>
                <w:lang w:eastAsia="en-US"/>
              </w:rPr>
            </w:pPr>
            <w:r w:rsidRPr="00852B84">
              <w:rPr>
                <w:sz w:val="16"/>
                <w:szCs w:val="16"/>
                <w:lang w:eastAsia="en-US"/>
              </w:rPr>
              <w:t> </w:t>
            </w:r>
          </w:p>
        </w:tc>
        <w:tc>
          <w:tcPr>
            <w:tcW w:w="411" w:type="pct"/>
            <w:tcBorders>
              <w:top w:val="nil"/>
              <w:left w:val="nil"/>
              <w:bottom w:val="nil"/>
              <w:right w:val="single" w:sz="4" w:space="0" w:color="auto"/>
            </w:tcBorders>
            <w:shd w:val="clear" w:color="auto" w:fill="FFFFFF"/>
            <w:vAlign w:val="center"/>
          </w:tcPr>
          <w:p w:rsidR="00852B84" w:rsidRPr="00852B84" w:rsidRDefault="00852B84" w:rsidP="00852B84">
            <w:pPr>
              <w:jc w:val="both"/>
              <w:rPr>
                <w:sz w:val="16"/>
                <w:szCs w:val="16"/>
                <w:lang w:eastAsia="en-US"/>
              </w:rPr>
            </w:pPr>
            <w:r w:rsidRPr="00852B84">
              <w:rPr>
                <w:sz w:val="16"/>
                <w:szCs w:val="16"/>
                <w:lang w:eastAsia="en-US"/>
              </w:rPr>
              <w:t> </w:t>
            </w:r>
          </w:p>
        </w:tc>
        <w:tc>
          <w:tcPr>
            <w:tcW w:w="819"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lang w:eastAsia="en-US"/>
              </w:rPr>
            </w:pPr>
          </w:p>
        </w:tc>
        <w:tc>
          <w:tcPr>
            <w:tcW w:w="613"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lang w:eastAsia="en-US"/>
              </w:rPr>
            </w:pPr>
          </w:p>
        </w:tc>
        <w:tc>
          <w:tcPr>
            <w:tcW w:w="526" w:type="pct"/>
            <w:vMerge/>
            <w:tcBorders>
              <w:top w:val="single" w:sz="4" w:space="0" w:color="auto"/>
              <w:left w:val="single" w:sz="4" w:space="0" w:color="auto"/>
              <w:bottom w:val="single" w:sz="4" w:space="0" w:color="000000"/>
              <w:right w:val="single" w:sz="4" w:space="0" w:color="auto"/>
            </w:tcBorders>
            <w:vAlign w:val="center"/>
          </w:tcPr>
          <w:p w:rsidR="00852B84" w:rsidRPr="00852B84" w:rsidRDefault="00852B84" w:rsidP="00852B84">
            <w:pPr>
              <w:jc w:val="both"/>
              <w:rPr>
                <w:sz w:val="16"/>
                <w:szCs w:val="16"/>
                <w:lang w:eastAsia="en-US"/>
              </w:rPr>
            </w:pPr>
          </w:p>
        </w:tc>
      </w:tr>
      <w:tr w:rsidR="00852B84" w:rsidRPr="00852B84" w:rsidTr="00852B84">
        <w:trPr>
          <w:trHeight w:val="2500"/>
        </w:trPr>
        <w:tc>
          <w:tcPr>
            <w:tcW w:w="180" w:type="pct"/>
            <w:vMerge/>
            <w:tcBorders>
              <w:top w:val="single" w:sz="4" w:space="0" w:color="auto"/>
              <w:left w:val="single" w:sz="4" w:space="0" w:color="auto"/>
              <w:bottom w:val="single" w:sz="4" w:space="0" w:color="000000"/>
              <w:right w:val="single" w:sz="4" w:space="0" w:color="auto"/>
            </w:tcBorders>
            <w:vAlign w:val="center"/>
          </w:tcPr>
          <w:p w:rsidR="00852B84" w:rsidRPr="00852B84" w:rsidRDefault="00852B84" w:rsidP="00852B84">
            <w:pPr>
              <w:jc w:val="both"/>
              <w:rPr>
                <w:sz w:val="16"/>
                <w:szCs w:val="16"/>
                <w:lang w:eastAsia="en-US"/>
              </w:rPr>
            </w:pPr>
          </w:p>
        </w:tc>
        <w:tc>
          <w:tcPr>
            <w:tcW w:w="516" w:type="pct"/>
            <w:vMerge/>
            <w:tcBorders>
              <w:top w:val="single" w:sz="4" w:space="0" w:color="auto"/>
              <w:left w:val="single" w:sz="4" w:space="0" w:color="auto"/>
              <w:bottom w:val="single" w:sz="4" w:space="0" w:color="000000"/>
              <w:right w:val="single" w:sz="4" w:space="0" w:color="auto"/>
            </w:tcBorders>
            <w:vAlign w:val="center"/>
          </w:tcPr>
          <w:p w:rsidR="00852B84" w:rsidRPr="00852B84" w:rsidRDefault="00852B84" w:rsidP="00852B84">
            <w:pPr>
              <w:jc w:val="both"/>
              <w:rPr>
                <w:sz w:val="16"/>
                <w:szCs w:val="16"/>
                <w:lang w:eastAsia="en-US"/>
              </w:rPr>
            </w:pPr>
          </w:p>
        </w:tc>
        <w:tc>
          <w:tcPr>
            <w:tcW w:w="710"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lang w:eastAsia="en-US"/>
              </w:rPr>
            </w:pPr>
          </w:p>
        </w:tc>
        <w:tc>
          <w:tcPr>
            <w:tcW w:w="760"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lang w:eastAsia="en-US"/>
              </w:rPr>
            </w:pPr>
          </w:p>
        </w:tc>
        <w:tc>
          <w:tcPr>
            <w:tcW w:w="464" w:type="pct"/>
            <w:tcBorders>
              <w:top w:val="nil"/>
              <w:left w:val="nil"/>
              <w:bottom w:val="single" w:sz="4" w:space="0" w:color="auto"/>
              <w:right w:val="single" w:sz="4" w:space="0" w:color="auto"/>
            </w:tcBorders>
            <w:shd w:val="clear" w:color="auto" w:fill="FFFFFF"/>
            <w:vAlign w:val="center"/>
          </w:tcPr>
          <w:p w:rsidR="00852B84" w:rsidRPr="00852B84" w:rsidRDefault="00852B84" w:rsidP="00852B84">
            <w:pPr>
              <w:jc w:val="both"/>
              <w:rPr>
                <w:sz w:val="16"/>
                <w:szCs w:val="16"/>
                <w:lang w:eastAsia="en-US"/>
              </w:rPr>
            </w:pPr>
            <w:r w:rsidRPr="00852B84">
              <w:rPr>
                <w:sz w:val="16"/>
                <w:szCs w:val="16"/>
                <w:lang w:eastAsia="en-US"/>
              </w:rPr>
              <w:t>начала реализации</w:t>
            </w:r>
            <w:r w:rsidRPr="00852B84">
              <w:rPr>
                <w:sz w:val="16"/>
                <w:szCs w:val="16"/>
                <w:lang w:eastAsia="en-US"/>
              </w:rPr>
              <w:br/>
              <w:t xml:space="preserve">мероприятия в очередном финансовом году </w:t>
            </w:r>
          </w:p>
        </w:tc>
        <w:tc>
          <w:tcPr>
            <w:tcW w:w="411" w:type="pct"/>
            <w:tcBorders>
              <w:top w:val="nil"/>
              <w:left w:val="nil"/>
              <w:bottom w:val="single" w:sz="4" w:space="0" w:color="auto"/>
              <w:right w:val="single" w:sz="4" w:space="0" w:color="auto"/>
            </w:tcBorders>
            <w:shd w:val="clear" w:color="auto" w:fill="FFFFFF"/>
            <w:vAlign w:val="center"/>
          </w:tcPr>
          <w:p w:rsidR="00852B84" w:rsidRPr="00852B84" w:rsidRDefault="00852B84" w:rsidP="00852B84">
            <w:pPr>
              <w:jc w:val="both"/>
              <w:rPr>
                <w:sz w:val="16"/>
                <w:szCs w:val="16"/>
                <w:lang w:eastAsia="en-US"/>
              </w:rPr>
            </w:pPr>
            <w:r w:rsidRPr="00852B84">
              <w:rPr>
                <w:sz w:val="16"/>
                <w:szCs w:val="16"/>
                <w:lang w:eastAsia="en-US"/>
              </w:rPr>
              <w:t>окончания реализации</w:t>
            </w:r>
            <w:r w:rsidRPr="00852B84">
              <w:rPr>
                <w:sz w:val="16"/>
                <w:szCs w:val="16"/>
                <w:lang w:eastAsia="en-US"/>
              </w:rPr>
              <w:br/>
              <w:t>мероприятия</w:t>
            </w:r>
            <w:r w:rsidRPr="00852B84">
              <w:rPr>
                <w:sz w:val="16"/>
                <w:szCs w:val="16"/>
                <w:lang w:eastAsia="en-US"/>
              </w:rPr>
              <w:br/>
              <w:t xml:space="preserve">в очередном финансовом году </w:t>
            </w:r>
          </w:p>
        </w:tc>
        <w:tc>
          <w:tcPr>
            <w:tcW w:w="819"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lang w:eastAsia="en-US"/>
              </w:rPr>
            </w:pPr>
          </w:p>
        </w:tc>
        <w:tc>
          <w:tcPr>
            <w:tcW w:w="613" w:type="pct"/>
            <w:vMerge/>
            <w:tcBorders>
              <w:top w:val="single" w:sz="4" w:space="0" w:color="auto"/>
              <w:left w:val="single" w:sz="4" w:space="0" w:color="auto"/>
              <w:bottom w:val="single" w:sz="4" w:space="0" w:color="auto"/>
              <w:right w:val="single" w:sz="4" w:space="0" w:color="auto"/>
            </w:tcBorders>
            <w:vAlign w:val="center"/>
          </w:tcPr>
          <w:p w:rsidR="00852B84" w:rsidRPr="00852B84" w:rsidRDefault="00852B84" w:rsidP="00852B84">
            <w:pPr>
              <w:jc w:val="both"/>
              <w:rPr>
                <w:sz w:val="16"/>
                <w:szCs w:val="16"/>
                <w:lang w:eastAsia="en-US"/>
              </w:rPr>
            </w:pPr>
          </w:p>
        </w:tc>
        <w:tc>
          <w:tcPr>
            <w:tcW w:w="526" w:type="pct"/>
            <w:vMerge/>
            <w:tcBorders>
              <w:top w:val="single" w:sz="4" w:space="0" w:color="auto"/>
              <w:left w:val="single" w:sz="4" w:space="0" w:color="auto"/>
              <w:bottom w:val="single" w:sz="4" w:space="0" w:color="000000"/>
              <w:right w:val="single" w:sz="4" w:space="0" w:color="auto"/>
            </w:tcBorders>
            <w:vAlign w:val="center"/>
          </w:tcPr>
          <w:p w:rsidR="00852B84" w:rsidRPr="00852B84" w:rsidRDefault="00852B84" w:rsidP="00852B84">
            <w:pPr>
              <w:jc w:val="both"/>
              <w:rPr>
                <w:sz w:val="16"/>
                <w:szCs w:val="16"/>
                <w:lang w:eastAsia="en-US"/>
              </w:rPr>
            </w:pPr>
          </w:p>
        </w:tc>
      </w:tr>
      <w:tr w:rsidR="00852B84" w:rsidRPr="00852B84" w:rsidTr="00852B84">
        <w:trPr>
          <w:trHeight w:val="142"/>
        </w:trPr>
        <w:tc>
          <w:tcPr>
            <w:tcW w:w="180" w:type="pct"/>
            <w:tcBorders>
              <w:top w:val="nil"/>
              <w:left w:val="single" w:sz="4" w:space="0" w:color="auto"/>
              <w:bottom w:val="single" w:sz="4" w:space="0" w:color="auto"/>
              <w:right w:val="single" w:sz="4" w:space="0" w:color="auto"/>
            </w:tcBorders>
            <w:shd w:val="clear" w:color="auto" w:fill="FFFFFF"/>
          </w:tcPr>
          <w:p w:rsidR="00852B84" w:rsidRPr="00852B84" w:rsidRDefault="00852B84" w:rsidP="00852B84">
            <w:pPr>
              <w:jc w:val="both"/>
              <w:rPr>
                <w:sz w:val="16"/>
                <w:szCs w:val="16"/>
                <w:lang w:eastAsia="en-US"/>
              </w:rPr>
            </w:pPr>
            <w:r w:rsidRPr="00852B84">
              <w:rPr>
                <w:sz w:val="16"/>
                <w:szCs w:val="16"/>
                <w:lang w:eastAsia="en-US"/>
              </w:rPr>
              <w:t>1</w:t>
            </w:r>
          </w:p>
        </w:tc>
        <w:tc>
          <w:tcPr>
            <w:tcW w:w="516" w:type="pct"/>
            <w:tcBorders>
              <w:top w:val="nil"/>
              <w:left w:val="nil"/>
              <w:bottom w:val="single" w:sz="4" w:space="0" w:color="auto"/>
              <w:right w:val="single" w:sz="4" w:space="0" w:color="auto"/>
            </w:tcBorders>
            <w:shd w:val="clear" w:color="auto" w:fill="FFFFFF"/>
            <w:vAlign w:val="center"/>
          </w:tcPr>
          <w:p w:rsidR="00852B84" w:rsidRPr="00852B84" w:rsidRDefault="00852B84" w:rsidP="00852B84">
            <w:pPr>
              <w:jc w:val="both"/>
              <w:rPr>
                <w:sz w:val="16"/>
                <w:szCs w:val="16"/>
                <w:lang w:eastAsia="en-US"/>
              </w:rPr>
            </w:pPr>
            <w:r w:rsidRPr="00852B84">
              <w:rPr>
                <w:sz w:val="16"/>
                <w:szCs w:val="16"/>
                <w:lang w:eastAsia="en-US"/>
              </w:rPr>
              <w:t>2</w:t>
            </w:r>
          </w:p>
        </w:tc>
        <w:tc>
          <w:tcPr>
            <w:tcW w:w="710" w:type="pct"/>
            <w:tcBorders>
              <w:top w:val="nil"/>
              <w:left w:val="nil"/>
              <w:bottom w:val="single" w:sz="4" w:space="0" w:color="auto"/>
              <w:right w:val="single" w:sz="4" w:space="0" w:color="auto"/>
            </w:tcBorders>
            <w:shd w:val="clear" w:color="auto" w:fill="FFFFFF"/>
            <w:vAlign w:val="center"/>
          </w:tcPr>
          <w:p w:rsidR="00852B84" w:rsidRPr="00852B84" w:rsidRDefault="00852B84" w:rsidP="00852B84">
            <w:pPr>
              <w:jc w:val="both"/>
              <w:rPr>
                <w:sz w:val="16"/>
                <w:szCs w:val="16"/>
                <w:lang w:eastAsia="en-US"/>
              </w:rPr>
            </w:pPr>
            <w:r w:rsidRPr="00852B84">
              <w:rPr>
                <w:sz w:val="16"/>
                <w:szCs w:val="16"/>
                <w:lang w:eastAsia="en-US"/>
              </w:rPr>
              <w:t>3</w:t>
            </w:r>
          </w:p>
        </w:tc>
        <w:tc>
          <w:tcPr>
            <w:tcW w:w="760" w:type="pct"/>
            <w:tcBorders>
              <w:top w:val="nil"/>
              <w:left w:val="nil"/>
              <w:bottom w:val="single" w:sz="4" w:space="0" w:color="auto"/>
              <w:right w:val="single" w:sz="4" w:space="0" w:color="auto"/>
            </w:tcBorders>
            <w:shd w:val="clear" w:color="auto" w:fill="FFFFFF"/>
            <w:vAlign w:val="center"/>
          </w:tcPr>
          <w:p w:rsidR="00852B84" w:rsidRPr="00852B84" w:rsidRDefault="00852B84" w:rsidP="00852B84">
            <w:pPr>
              <w:jc w:val="both"/>
              <w:rPr>
                <w:sz w:val="16"/>
                <w:szCs w:val="16"/>
                <w:lang w:eastAsia="en-US"/>
              </w:rPr>
            </w:pPr>
            <w:r w:rsidRPr="00852B84">
              <w:rPr>
                <w:sz w:val="16"/>
                <w:szCs w:val="16"/>
                <w:lang w:eastAsia="en-US"/>
              </w:rPr>
              <w:t>4</w:t>
            </w:r>
          </w:p>
        </w:tc>
        <w:tc>
          <w:tcPr>
            <w:tcW w:w="464" w:type="pct"/>
            <w:tcBorders>
              <w:top w:val="nil"/>
              <w:left w:val="nil"/>
              <w:bottom w:val="single" w:sz="4" w:space="0" w:color="auto"/>
              <w:right w:val="single" w:sz="4" w:space="0" w:color="auto"/>
            </w:tcBorders>
            <w:shd w:val="clear" w:color="auto" w:fill="FFFFFF"/>
            <w:vAlign w:val="center"/>
          </w:tcPr>
          <w:p w:rsidR="00852B84" w:rsidRPr="00852B84" w:rsidRDefault="00852B84" w:rsidP="00852B84">
            <w:pPr>
              <w:jc w:val="both"/>
              <w:rPr>
                <w:sz w:val="16"/>
                <w:szCs w:val="16"/>
                <w:lang w:eastAsia="en-US"/>
              </w:rPr>
            </w:pPr>
            <w:r w:rsidRPr="00852B84">
              <w:rPr>
                <w:sz w:val="16"/>
                <w:szCs w:val="16"/>
                <w:lang w:eastAsia="en-US"/>
              </w:rPr>
              <w:t>5</w:t>
            </w:r>
          </w:p>
        </w:tc>
        <w:tc>
          <w:tcPr>
            <w:tcW w:w="411" w:type="pct"/>
            <w:tcBorders>
              <w:top w:val="nil"/>
              <w:left w:val="nil"/>
              <w:bottom w:val="single" w:sz="4" w:space="0" w:color="auto"/>
              <w:right w:val="single" w:sz="4" w:space="0" w:color="auto"/>
            </w:tcBorders>
            <w:shd w:val="clear" w:color="auto" w:fill="FFFFFF"/>
            <w:vAlign w:val="center"/>
          </w:tcPr>
          <w:p w:rsidR="00852B84" w:rsidRPr="00852B84" w:rsidRDefault="00852B84" w:rsidP="00852B84">
            <w:pPr>
              <w:jc w:val="both"/>
              <w:rPr>
                <w:sz w:val="16"/>
                <w:szCs w:val="16"/>
                <w:lang w:eastAsia="en-US"/>
              </w:rPr>
            </w:pPr>
            <w:r w:rsidRPr="00852B84">
              <w:rPr>
                <w:sz w:val="16"/>
                <w:szCs w:val="16"/>
                <w:lang w:eastAsia="en-US"/>
              </w:rPr>
              <w:t>6</w:t>
            </w:r>
          </w:p>
        </w:tc>
        <w:tc>
          <w:tcPr>
            <w:tcW w:w="819" w:type="pct"/>
            <w:tcBorders>
              <w:top w:val="nil"/>
              <w:left w:val="nil"/>
              <w:bottom w:val="single" w:sz="4" w:space="0" w:color="auto"/>
              <w:right w:val="single" w:sz="4" w:space="0" w:color="auto"/>
            </w:tcBorders>
            <w:shd w:val="clear" w:color="auto" w:fill="FFFFFF"/>
            <w:vAlign w:val="center"/>
          </w:tcPr>
          <w:p w:rsidR="00852B84" w:rsidRPr="00852B84" w:rsidRDefault="00852B84" w:rsidP="00852B84">
            <w:pPr>
              <w:jc w:val="both"/>
              <w:rPr>
                <w:sz w:val="16"/>
                <w:szCs w:val="16"/>
                <w:lang w:eastAsia="en-US"/>
              </w:rPr>
            </w:pPr>
            <w:r w:rsidRPr="00852B84">
              <w:rPr>
                <w:sz w:val="16"/>
                <w:szCs w:val="16"/>
                <w:lang w:eastAsia="en-US"/>
              </w:rPr>
              <w:t>7</w:t>
            </w:r>
          </w:p>
        </w:tc>
        <w:tc>
          <w:tcPr>
            <w:tcW w:w="613" w:type="pct"/>
            <w:tcBorders>
              <w:top w:val="nil"/>
              <w:left w:val="nil"/>
              <w:bottom w:val="single" w:sz="4" w:space="0" w:color="auto"/>
              <w:right w:val="single" w:sz="4" w:space="0" w:color="auto"/>
            </w:tcBorders>
            <w:shd w:val="clear" w:color="auto" w:fill="FFFFFF"/>
            <w:vAlign w:val="center"/>
          </w:tcPr>
          <w:p w:rsidR="00852B84" w:rsidRPr="00852B84" w:rsidRDefault="00852B84" w:rsidP="00852B84">
            <w:pPr>
              <w:jc w:val="both"/>
              <w:rPr>
                <w:sz w:val="16"/>
                <w:szCs w:val="16"/>
                <w:lang w:eastAsia="en-US"/>
              </w:rPr>
            </w:pPr>
            <w:r w:rsidRPr="00852B84">
              <w:rPr>
                <w:sz w:val="16"/>
                <w:szCs w:val="16"/>
                <w:lang w:eastAsia="en-US"/>
              </w:rPr>
              <w:t>8</w:t>
            </w:r>
          </w:p>
        </w:tc>
        <w:tc>
          <w:tcPr>
            <w:tcW w:w="526" w:type="pct"/>
            <w:tcBorders>
              <w:top w:val="nil"/>
              <w:left w:val="nil"/>
              <w:bottom w:val="single" w:sz="4" w:space="0" w:color="auto"/>
              <w:right w:val="single" w:sz="4" w:space="0" w:color="auto"/>
            </w:tcBorders>
            <w:shd w:val="clear" w:color="auto" w:fill="FFFFFF"/>
            <w:vAlign w:val="center"/>
          </w:tcPr>
          <w:p w:rsidR="00852B84" w:rsidRPr="00852B84" w:rsidRDefault="00852B84" w:rsidP="00852B84">
            <w:pPr>
              <w:jc w:val="both"/>
              <w:rPr>
                <w:sz w:val="16"/>
                <w:szCs w:val="16"/>
                <w:lang w:eastAsia="en-US"/>
              </w:rPr>
            </w:pPr>
            <w:r w:rsidRPr="00852B84">
              <w:rPr>
                <w:sz w:val="16"/>
                <w:szCs w:val="16"/>
                <w:lang w:eastAsia="en-US"/>
              </w:rPr>
              <w:t>9</w:t>
            </w:r>
          </w:p>
        </w:tc>
      </w:tr>
      <w:tr w:rsidR="00852B84" w:rsidRPr="00852B84" w:rsidTr="00852B84">
        <w:trPr>
          <w:trHeight w:val="2055"/>
        </w:trPr>
        <w:tc>
          <w:tcPr>
            <w:tcW w:w="180" w:type="pct"/>
            <w:tcBorders>
              <w:top w:val="nil"/>
              <w:left w:val="single" w:sz="4" w:space="0" w:color="auto"/>
              <w:bottom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r w:rsidRPr="00852B84">
              <w:rPr>
                <w:sz w:val="16"/>
                <w:szCs w:val="16"/>
                <w:lang w:eastAsia="en-US"/>
              </w:rPr>
              <w:lastRenderedPageBreak/>
              <w:t>1</w:t>
            </w:r>
          </w:p>
        </w:tc>
        <w:tc>
          <w:tcPr>
            <w:tcW w:w="516" w:type="pct"/>
            <w:tcBorders>
              <w:top w:val="nil"/>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ПОДПРОГРАММА 1.</w:t>
            </w:r>
          </w:p>
        </w:tc>
        <w:tc>
          <w:tcPr>
            <w:tcW w:w="710" w:type="pct"/>
            <w:tcBorders>
              <w:top w:val="nil"/>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«Развитие дошкольного и общего образования»</w:t>
            </w:r>
          </w:p>
        </w:tc>
        <w:tc>
          <w:tcPr>
            <w:tcW w:w="760" w:type="pct"/>
            <w:tcBorders>
              <w:top w:val="nil"/>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64" w:type="pct"/>
            <w:tcBorders>
              <w:top w:val="nil"/>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01.01.2024г.</w:t>
            </w:r>
          </w:p>
        </w:tc>
        <w:tc>
          <w:tcPr>
            <w:tcW w:w="411" w:type="pct"/>
            <w:tcBorders>
              <w:top w:val="nil"/>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Обеспечение равного доступа к услугам дошкольного, общего образования детей независимо от их места жительства, состояния здоровья и социально-экономического положения их семей.</w:t>
            </w:r>
          </w:p>
        </w:tc>
        <w:tc>
          <w:tcPr>
            <w:tcW w:w="613" w:type="pct"/>
            <w:tcBorders>
              <w:top w:val="nil"/>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tc>
        <w:tc>
          <w:tcPr>
            <w:tcW w:w="526" w:type="pct"/>
            <w:tcBorders>
              <w:top w:val="nil"/>
              <w:left w:val="nil"/>
              <w:bottom w:val="single" w:sz="4" w:space="0" w:color="auto"/>
              <w:right w:val="single" w:sz="4" w:space="0" w:color="auto"/>
            </w:tcBorders>
            <w:shd w:val="clear" w:color="auto" w:fill="auto"/>
          </w:tcPr>
          <w:p w:rsidR="00852B84" w:rsidRPr="00852B84" w:rsidRDefault="00852B84" w:rsidP="00852B84">
            <w:pPr>
              <w:jc w:val="both"/>
              <w:rPr>
                <w:sz w:val="16"/>
                <w:szCs w:val="16"/>
              </w:rPr>
            </w:pPr>
          </w:p>
          <w:p w:rsidR="00852B84" w:rsidRPr="00852B84" w:rsidRDefault="00852B84" w:rsidP="00852B84">
            <w:pPr>
              <w:jc w:val="both"/>
              <w:rPr>
                <w:sz w:val="16"/>
                <w:szCs w:val="16"/>
              </w:rPr>
            </w:pPr>
          </w:p>
          <w:p w:rsidR="00852B84" w:rsidRPr="00852B84" w:rsidRDefault="00852B84" w:rsidP="00852B84">
            <w:pPr>
              <w:jc w:val="both"/>
              <w:rPr>
                <w:sz w:val="16"/>
                <w:szCs w:val="16"/>
              </w:rPr>
            </w:pPr>
          </w:p>
          <w:p w:rsidR="00852B84" w:rsidRPr="00852B84" w:rsidRDefault="00852B84" w:rsidP="00852B84">
            <w:pPr>
              <w:jc w:val="both"/>
              <w:rPr>
                <w:sz w:val="16"/>
                <w:szCs w:val="16"/>
                <w:lang w:eastAsia="en-US"/>
              </w:rPr>
            </w:pPr>
            <w:r w:rsidRPr="00852B84">
              <w:rPr>
                <w:sz w:val="16"/>
                <w:szCs w:val="16"/>
              </w:rPr>
              <w:t>146 983,0</w:t>
            </w:r>
          </w:p>
        </w:tc>
      </w:tr>
      <w:tr w:rsidR="00852B84" w:rsidRPr="00852B84" w:rsidTr="0005663E">
        <w:trPr>
          <w:trHeight w:val="134"/>
        </w:trPr>
        <w:tc>
          <w:tcPr>
            <w:tcW w:w="180" w:type="pct"/>
            <w:tcBorders>
              <w:top w:val="nil"/>
              <w:left w:val="single" w:sz="4" w:space="0" w:color="auto"/>
              <w:bottom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r w:rsidRPr="00852B84">
              <w:rPr>
                <w:sz w:val="16"/>
                <w:szCs w:val="16"/>
                <w:lang w:eastAsia="en-US"/>
              </w:rPr>
              <w:t>1.1</w:t>
            </w:r>
          </w:p>
        </w:tc>
        <w:tc>
          <w:tcPr>
            <w:tcW w:w="51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 xml:space="preserve">Основное </w:t>
            </w:r>
            <w:r w:rsidRPr="00852B84">
              <w:rPr>
                <w:sz w:val="16"/>
                <w:szCs w:val="16"/>
                <w:lang w:eastAsia="en-US"/>
              </w:rPr>
              <w:br/>
              <w:t>мероприятие 1.1.</w:t>
            </w:r>
          </w:p>
        </w:tc>
        <w:tc>
          <w:tcPr>
            <w:tcW w:w="71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«Развитие дошкольного образования»</w:t>
            </w: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Обеспечение мер по реализации программ дошкольного образования, создание равных возможностей для современного качества дошкольного образования</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95507010210100590</w:t>
            </w: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57 632,3</w:t>
            </w:r>
          </w:p>
        </w:tc>
      </w:tr>
      <w:tr w:rsidR="00852B84" w:rsidRPr="00852B84" w:rsidTr="00852B84">
        <w:trPr>
          <w:trHeight w:val="1785"/>
        </w:trPr>
        <w:tc>
          <w:tcPr>
            <w:tcW w:w="180" w:type="pct"/>
            <w:vMerge w:val="restart"/>
            <w:tcBorders>
              <w:top w:val="single" w:sz="4" w:space="0" w:color="auto"/>
              <w:left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r w:rsidRPr="00852B84">
              <w:rPr>
                <w:sz w:val="16"/>
                <w:szCs w:val="16"/>
                <w:lang w:eastAsia="en-US"/>
              </w:rPr>
              <w:t>1.2.</w:t>
            </w: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 xml:space="preserve">Основное </w:t>
            </w:r>
            <w:r w:rsidRPr="00852B84">
              <w:rPr>
                <w:sz w:val="16"/>
                <w:szCs w:val="16"/>
                <w:lang w:eastAsia="en-US"/>
              </w:rPr>
              <w:br/>
              <w:t>мероприятие 1.2.</w:t>
            </w:r>
          </w:p>
        </w:tc>
        <w:tc>
          <w:tcPr>
            <w:tcW w:w="71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«Развитие общего образования»</w:t>
            </w: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vMerge w:val="restar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Обеспечение доступности и высокого качества образовательных услуг общего образования, обеспечение единого образовательного пространства, осуществление формирования и финансового обеспечения муниципальных заданий на реализацию основных образовательных программ общего образования с учетом показателей по объему и качеству оказываемых услуг</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95507020210200590</w:t>
            </w: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89 350,7</w:t>
            </w:r>
          </w:p>
        </w:tc>
      </w:tr>
      <w:tr w:rsidR="00852B84" w:rsidRPr="00852B84" w:rsidTr="00852B84">
        <w:trPr>
          <w:trHeight w:val="678"/>
        </w:trPr>
        <w:tc>
          <w:tcPr>
            <w:tcW w:w="180" w:type="pct"/>
            <w:vMerge/>
            <w:tcBorders>
              <w:left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Мероприятие 1.2.1.</w:t>
            </w:r>
          </w:p>
        </w:tc>
        <w:tc>
          <w:tcPr>
            <w:tcW w:w="71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rPr>
              <w:t>«Развитие сети общеобразовательных организаций Грибановского муниципального района»</w:t>
            </w: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39,8</w:t>
            </w:r>
          </w:p>
        </w:tc>
      </w:tr>
      <w:tr w:rsidR="00852B84" w:rsidRPr="00852B84" w:rsidTr="00852B84">
        <w:trPr>
          <w:trHeight w:val="1785"/>
        </w:trPr>
        <w:tc>
          <w:tcPr>
            <w:tcW w:w="180" w:type="pct"/>
            <w:vMerge/>
            <w:tcBorders>
              <w:left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Мероприятие 1.2.2.</w:t>
            </w:r>
          </w:p>
        </w:tc>
        <w:tc>
          <w:tcPr>
            <w:tcW w:w="71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rPr>
            </w:pPr>
            <w:r w:rsidRPr="00852B84">
              <w:rPr>
                <w:sz w:val="16"/>
                <w:szCs w:val="16"/>
              </w:rPr>
              <w:t xml:space="preserve">«Организация бесплатного горячего питания </w:t>
            </w:r>
            <w:proofErr w:type="gramStart"/>
            <w:r w:rsidRPr="00852B84">
              <w:rPr>
                <w:sz w:val="16"/>
                <w:szCs w:val="16"/>
              </w:rPr>
              <w:t>обучающихся</w:t>
            </w:r>
            <w:proofErr w:type="gramEnd"/>
            <w:r w:rsidRPr="00852B84">
              <w:rPr>
                <w:sz w:val="16"/>
                <w:szCs w:val="16"/>
              </w:rPr>
              <w:t xml:space="preserve"> получающих начальное общее образование»</w:t>
            </w: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 xml:space="preserve">Отдел по образованию и молодежной политике администрации Грибановского муниципального района Руководитель </w:t>
            </w:r>
            <w:r w:rsidRPr="00852B84">
              <w:rPr>
                <w:sz w:val="16"/>
                <w:szCs w:val="16"/>
                <w:lang w:eastAsia="en-US"/>
              </w:rPr>
              <w:lastRenderedPageBreak/>
              <w:t>отдела 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lastRenderedPageBreak/>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val="en-US" w:eastAsia="en-US"/>
              </w:rPr>
            </w:pPr>
            <w:r w:rsidRPr="00852B84">
              <w:rPr>
                <w:sz w:val="16"/>
                <w:szCs w:val="16"/>
                <w:lang w:eastAsia="en-US"/>
              </w:rPr>
              <w:t>955070202102</w:t>
            </w:r>
            <w:r w:rsidRPr="00852B84">
              <w:rPr>
                <w:sz w:val="16"/>
                <w:szCs w:val="16"/>
                <w:lang w:val="en-US" w:eastAsia="en-US"/>
              </w:rPr>
              <w:t>L3040</w:t>
            </w: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17,2</w:t>
            </w:r>
          </w:p>
        </w:tc>
      </w:tr>
      <w:tr w:rsidR="00852B84" w:rsidRPr="00852B84" w:rsidTr="00852B84">
        <w:trPr>
          <w:trHeight w:val="1785"/>
        </w:trPr>
        <w:tc>
          <w:tcPr>
            <w:tcW w:w="180" w:type="pct"/>
            <w:vMerge/>
            <w:tcBorders>
              <w:left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Мероприятие 1.2.3.</w:t>
            </w:r>
          </w:p>
        </w:tc>
        <w:tc>
          <w:tcPr>
            <w:tcW w:w="71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rPr>
            </w:pPr>
            <w:r w:rsidRPr="00852B84">
              <w:rPr>
                <w:sz w:val="16"/>
                <w:szCs w:val="16"/>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программы начального общего, основного общего и среднего общего образования»</w:t>
            </w: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0,00</w:t>
            </w:r>
          </w:p>
        </w:tc>
      </w:tr>
      <w:tr w:rsidR="00852B84" w:rsidRPr="00852B84" w:rsidTr="00852B84">
        <w:trPr>
          <w:trHeight w:val="1785"/>
        </w:trPr>
        <w:tc>
          <w:tcPr>
            <w:tcW w:w="180" w:type="pct"/>
            <w:vMerge/>
            <w:tcBorders>
              <w:left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Основное мероприятие 1.3.</w:t>
            </w:r>
          </w:p>
        </w:tc>
        <w:tc>
          <w:tcPr>
            <w:tcW w:w="710"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«Региональный проект «Современная школа»</w:t>
            </w:r>
          </w:p>
          <w:p w:rsidR="00852B84" w:rsidRPr="00852B84" w:rsidRDefault="00852B84" w:rsidP="00852B84">
            <w:pPr>
              <w:jc w:val="both"/>
              <w:rPr>
                <w:sz w:val="16"/>
                <w:szCs w:val="16"/>
              </w:rPr>
            </w:pP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vMerge/>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9550702021Е151690</w:t>
            </w: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0,00</w:t>
            </w:r>
          </w:p>
        </w:tc>
      </w:tr>
      <w:tr w:rsidR="00852B84" w:rsidRPr="00852B84" w:rsidTr="00852B84">
        <w:trPr>
          <w:trHeight w:val="1785"/>
        </w:trPr>
        <w:tc>
          <w:tcPr>
            <w:tcW w:w="180" w:type="pct"/>
            <w:vMerge/>
            <w:tcBorders>
              <w:left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Основное мероприятие 1.4..</w:t>
            </w:r>
          </w:p>
        </w:tc>
        <w:tc>
          <w:tcPr>
            <w:tcW w:w="710"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«Региональный проект «Успех каждого ребенка»</w:t>
            </w: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vMerge/>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0,00</w:t>
            </w:r>
          </w:p>
        </w:tc>
      </w:tr>
      <w:tr w:rsidR="00852B84" w:rsidRPr="00852B84" w:rsidTr="003C69F7">
        <w:trPr>
          <w:trHeight w:val="422"/>
        </w:trPr>
        <w:tc>
          <w:tcPr>
            <w:tcW w:w="180" w:type="pct"/>
            <w:vMerge/>
            <w:tcBorders>
              <w:left w:val="single" w:sz="4" w:space="0" w:color="auto"/>
              <w:bottom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Основное мероприятие 1.5.</w:t>
            </w:r>
          </w:p>
        </w:tc>
        <w:tc>
          <w:tcPr>
            <w:tcW w:w="710"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rPr>
            </w:pPr>
            <w:r w:rsidRPr="00852B84">
              <w:rPr>
                <w:sz w:val="16"/>
                <w:szCs w:val="16"/>
              </w:rPr>
              <w:t>«Региональный проект «Цифровая образовательная среда»</w:t>
            </w: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 xml:space="preserve">Отдел по образованию и молодежной политике администрации Грибановского муниципального района Руководитель отдела </w:t>
            </w:r>
            <w:r w:rsidRPr="00852B84">
              <w:rPr>
                <w:sz w:val="16"/>
                <w:szCs w:val="16"/>
                <w:lang w:eastAsia="en-US"/>
              </w:rPr>
              <w:lastRenderedPageBreak/>
              <w:t>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lastRenderedPageBreak/>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vMerge/>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rFonts w:eastAsia="Calibri"/>
                <w:sz w:val="16"/>
                <w:szCs w:val="16"/>
                <w:lang w:eastAsia="en-US"/>
              </w:rPr>
            </w:pPr>
          </w:p>
          <w:p w:rsidR="00852B84" w:rsidRPr="00852B84" w:rsidRDefault="00852B84" w:rsidP="00852B84">
            <w:pPr>
              <w:jc w:val="both"/>
              <w:rPr>
                <w:rFonts w:eastAsia="Calibri"/>
                <w:sz w:val="16"/>
                <w:szCs w:val="16"/>
                <w:lang w:eastAsia="en-US"/>
              </w:rPr>
            </w:pPr>
          </w:p>
          <w:p w:rsidR="00852B84" w:rsidRPr="00852B84" w:rsidRDefault="00852B84" w:rsidP="00852B84">
            <w:pPr>
              <w:jc w:val="both"/>
              <w:rPr>
                <w:rFonts w:eastAsia="Calibri"/>
                <w:sz w:val="16"/>
                <w:szCs w:val="16"/>
                <w:lang w:eastAsia="en-US"/>
              </w:rPr>
            </w:pPr>
          </w:p>
          <w:p w:rsidR="00852B84" w:rsidRPr="00852B84" w:rsidRDefault="00852B84" w:rsidP="00852B84">
            <w:pPr>
              <w:jc w:val="both"/>
              <w:rPr>
                <w:rFonts w:eastAsia="Calibri"/>
                <w:sz w:val="16"/>
                <w:szCs w:val="16"/>
                <w:lang w:eastAsia="en-US"/>
              </w:rPr>
            </w:pPr>
          </w:p>
          <w:p w:rsidR="00852B84" w:rsidRPr="00852B84" w:rsidRDefault="00852B84" w:rsidP="00852B84">
            <w:pPr>
              <w:jc w:val="both"/>
              <w:rPr>
                <w:sz w:val="16"/>
                <w:szCs w:val="16"/>
                <w:lang w:eastAsia="en-US"/>
              </w:rPr>
            </w:pPr>
            <w:r w:rsidRPr="00852B84">
              <w:rPr>
                <w:rFonts w:eastAsia="Calibri"/>
                <w:sz w:val="16"/>
                <w:szCs w:val="16"/>
                <w:lang w:eastAsia="en-US"/>
              </w:rPr>
              <w:t>0,00</w:t>
            </w:r>
          </w:p>
        </w:tc>
      </w:tr>
      <w:tr w:rsidR="00852B84" w:rsidRPr="00852B84" w:rsidTr="00852B84">
        <w:trPr>
          <w:trHeight w:val="2310"/>
        </w:trPr>
        <w:tc>
          <w:tcPr>
            <w:tcW w:w="180" w:type="pct"/>
            <w:tcBorders>
              <w:top w:val="single" w:sz="4" w:space="0" w:color="auto"/>
              <w:left w:val="single" w:sz="4" w:space="0" w:color="auto"/>
              <w:bottom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r w:rsidRPr="00852B84">
              <w:rPr>
                <w:sz w:val="16"/>
                <w:szCs w:val="16"/>
                <w:lang w:eastAsia="en-US"/>
              </w:rPr>
              <w:lastRenderedPageBreak/>
              <w:t>2</w:t>
            </w:r>
          </w:p>
        </w:tc>
        <w:tc>
          <w:tcPr>
            <w:tcW w:w="51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ПОДПРОГРАММА 2.</w:t>
            </w:r>
          </w:p>
        </w:tc>
        <w:tc>
          <w:tcPr>
            <w:tcW w:w="71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«Социализация детей-сирот и детей, нуждающихся в особой защите государства»</w:t>
            </w: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 xml:space="preserve">Создание благоприятных условий для развития и интеграции в общество детей с ограниченными возможностями здоровья; </w:t>
            </w:r>
          </w:p>
          <w:p w:rsidR="00852B84" w:rsidRPr="00852B84" w:rsidRDefault="00852B84" w:rsidP="00852B84">
            <w:pPr>
              <w:jc w:val="both"/>
              <w:rPr>
                <w:sz w:val="16"/>
                <w:szCs w:val="16"/>
                <w:lang w:eastAsia="en-US"/>
              </w:rPr>
            </w:pPr>
            <w:r w:rsidRPr="00852B84">
              <w:rPr>
                <w:sz w:val="16"/>
                <w:szCs w:val="16"/>
                <w:lang w:eastAsia="en-US"/>
              </w:rPr>
              <w:t>развитие семейных форм устройства детей-сирот и детей, оставшихся без попечения родителей</w:t>
            </w:r>
          </w:p>
        </w:tc>
        <w:tc>
          <w:tcPr>
            <w:tcW w:w="613"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0,0</w:t>
            </w:r>
          </w:p>
        </w:tc>
      </w:tr>
      <w:tr w:rsidR="00852B84" w:rsidRPr="00852B84" w:rsidTr="00674C11">
        <w:trPr>
          <w:trHeight w:val="559"/>
        </w:trPr>
        <w:tc>
          <w:tcPr>
            <w:tcW w:w="180" w:type="pct"/>
            <w:tcBorders>
              <w:top w:val="single" w:sz="4" w:space="0" w:color="auto"/>
              <w:left w:val="single" w:sz="4" w:space="0" w:color="auto"/>
              <w:bottom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r w:rsidRPr="00852B84">
              <w:rPr>
                <w:sz w:val="16"/>
                <w:szCs w:val="16"/>
                <w:lang w:eastAsia="en-US"/>
              </w:rPr>
              <w:t>3.</w:t>
            </w:r>
          </w:p>
        </w:tc>
        <w:tc>
          <w:tcPr>
            <w:tcW w:w="51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ПОДПРОГРАММА 3.</w:t>
            </w:r>
          </w:p>
        </w:tc>
        <w:tc>
          <w:tcPr>
            <w:tcW w:w="71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«Развитие дополнительного образования и воспитания детей и молодежи»</w:t>
            </w: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Развитие потенциала организаций дополнительного образования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c>
          <w:tcPr>
            <w:tcW w:w="613"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95507030230100590</w:t>
            </w: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27 984,6</w:t>
            </w:r>
          </w:p>
        </w:tc>
      </w:tr>
      <w:tr w:rsidR="00852B84" w:rsidRPr="00852B84" w:rsidTr="00852B84">
        <w:trPr>
          <w:trHeight w:val="2565"/>
        </w:trPr>
        <w:tc>
          <w:tcPr>
            <w:tcW w:w="180" w:type="pct"/>
            <w:tcBorders>
              <w:top w:val="single" w:sz="4" w:space="0" w:color="auto"/>
              <w:left w:val="single" w:sz="4" w:space="0" w:color="auto"/>
              <w:bottom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r w:rsidRPr="00852B84">
              <w:rPr>
                <w:sz w:val="16"/>
                <w:szCs w:val="16"/>
                <w:lang w:eastAsia="en-US"/>
              </w:rPr>
              <w:t>4.</w:t>
            </w:r>
          </w:p>
        </w:tc>
        <w:tc>
          <w:tcPr>
            <w:tcW w:w="51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ПОДПРОГРАММА 4.</w:t>
            </w:r>
          </w:p>
        </w:tc>
        <w:tc>
          <w:tcPr>
            <w:tcW w:w="71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«Создание условий для организации отдыха и оздоровления детей и молодежи Грибановского муниципального района»</w:t>
            </w: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c>
          <w:tcPr>
            <w:tcW w:w="613"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95507070240400000</w:t>
            </w: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13 913,8</w:t>
            </w:r>
          </w:p>
        </w:tc>
      </w:tr>
      <w:tr w:rsidR="00852B84" w:rsidRPr="00852B84" w:rsidTr="00852B84">
        <w:trPr>
          <w:trHeight w:val="820"/>
        </w:trPr>
        <w:tc>
          <w:tcPr>
            <w:tcW w:w="180" w:type="pct"/>
            <w:tcBorders>
              <w:top w:val="single" w:sz="4" w:space="0" w:color="auto"/>
              <w:left w:val="single" w:sz="4" w:space="0" w:color="auto"/>
              <w:bottom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r w:rsidRPr="00852B84">
              <w:rPr>
                <w:sz w:val="16"/>
                <w:szCs w:val="16"/>
                <w:lang w:eastAsia="en-US"/>
              </w:rPr>
              <w:t>5.</w:t>
            </w:r>
          </w:p>
        </w:tc>
        <w:tc>
          <w:tcPr>
            <w:tcW w:w="51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ПОДПРОГРАММА 5</w:t>
            </w:r>
          </w:p>
        </w:tc>
        <w:tc>
          <w:tcPr>
            <w:tcW w:w="71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«Обеспечение реализации муниципальной программы»</w:t>
            </w: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Обеспечение выполнения целей, задач и показателей муниципальной программы в целом, в разрезе подпрограмм и основных мероприятий</w:t>
            </w:r>
          </w:p>
        </w:tc>
        <w:tc>
          <w:tcPr>
            <w:tcW w:w="613"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95507090250000000</w:t>
            </w: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3 334,2</w:t>
            </w:r>
          </w:p>
        </w:tc>
      </w:tr>
      <w:tr w:rsidR="00852B84" w:rsidRPr="00852B84" w:rsidTr="00852B84">
        <w:trPr>
          <w:trHeight w:val="2565"/>
        </w:trPr>
        <w:tc>
          <w:tcPr>
            <w:tcW w:w="180" w:type="pct"/>
            <w:tcBorders>
              <w:top w:val="single" w:sz="4" w:space="0" w:color="auto"/>
              <w:left w:val="single" w:sz="4" w:space="0" w:color="auto"/>
              <w:bottom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r w:rsidRPr="00852B84">
              <w:rPr>
                <w:sz w:val="16"/>
                <w:szCs w:val="16"/>
                <w:lang w:eastAsia="en-US"/>
              </w:rPr>
              <w:lastRenderedPageBreak/>
              <w:t>6.</w:t>
            </w:r>
          </w:p>
        </w:tc>
        <w:tc>
          <w:tcPr>
            <w:tcW w:w="51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ПОДПРОГРАММА 6.</w:t>
            </w:r>
          </w:p>
        </w:tc>
        <w:tc>
          <w:tcPr>
            <w:tcW w:w="71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«Финансовое обеспечение деятельности районных муниципальных учреждений, подведомственных отделу по образованию и молодежной политике»</w:t>
            </w: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Обеспечение в полном объеме содержания казенных учреждений в соответствующем году</w:t>
            </w:r>
          </w:p>
        </w:tc>
        <w:tc>
          <w:tcPr>
            <w:tcW w:w="613"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95507090260100000</w:t>
            </w: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16 738,1</w:t>
            </w:r>
          </w:p>
        </w:tc>
      </w:tr>
      <w:tr w:rsidR="00852B84" w:rsidRPr="00852B84" w:rsidTr="00852B84">
        <w:trPr>
          <w:trHeight w:val="2143"/>
        </w:trPr>
        <w:tc>
          <w:tcPr>
            <w:tcW w:w="180" w:type="pct"/>
            <w:tcBorders>
              <w:top w:val="single" w:sz="4" w:space="0" w:color="auto"/>
              <w:left w:val="single" w:sz="4" w:space="0" w:color="auto"/>
              <w:bottom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r w:rsidRPr="00852B84">
              <w:rPr>
                <w:sz w:val="16"/>
                <w:szCs w:val="16"/>
                <w:lang w:eastAsia="en-US"/>
              </w:rPr>
              <w:t>7.</w:t>
            </w:r>
          </w:p>
        </w:tc>
        <w:tc>
          <w:tcPr>
            <w:tcW w:w="51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ПОДПРОГРАММА 7.</w:t>
            </w:r>
          </w:p>
        </w:tc>
        <w:tc>
          <w:tcPr>
            <w:tcW w:w="71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«Вовлечение молодежи в социальную политику и обеспечение поддержки научной, творческой и предпринимательской активности молодежи»</w:t>
            </w: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Создание условий успешной социализации и эффективной самореализации молодежи</w:t>
            </w:r>
          </w:p>
        </w:tc>
        <w:tc>
          <w:tcPr>
            <w:tcW w:w="613"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95507070270100000</w:t>
            </w: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429,2</w:t>
            </w:r>
          </w:p>
        </w:tc>
      </w:tr>
      <w:tr w:rsidR="00852B84" w:rsidRPr="00852B84" w:rsidTr="00674C11">
        <w:trPr>
          <w:trHeight w:val="559"/>
        </w:trPr>
        <w:tc>
          <w:tcPr>
            <w:tcW w:w="180" w:type="pct"/>
            <w:tcBorders>
              <w:top w:val="single" w:sz="4" w:space="0" w:color="auto"/>
              <w:left w:val="single" w:sz="4" w:space="0" w:color="auto"/>
              <w:bottom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r w:rsidRPr="00852B84">
              <w:rPr>
                <w:sz w:val="16"/>
                <w:szCs w:val="16"/>
                <w:lang w:eastAsia="en-US"/>
              </w:rPr>
              <w:t>7.1</w:t>
            </w:r>
          </w:p>
        </w:tc>
        <w:tc>
          <w:tcPr>
            <w:tcW w:w="51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 xml:space="preserve">Основное </w:t>
            </w:r>
            <w:r w:rsidRPr="00852B84">
              <w:rPr>
                <w:sz w:val="16"/>
                <w:szCs w:val="16"/>
                <w:lang w:eastAsia="en-US"/>
              </w:rPr>
              <w:br/>
              <w:t>мероприятие 7.1.</w:t>
            </w:r>
          </w:p>
        </w:tc>
        <w:tc>
          <w:tcPr>
            <w:tcW w:w="71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«Вовлечение молодежи в социальную политику и обеспечение поддержки научной</w:t>
            </w:r>
            <w:proofErr w:type="gramStart"/>
            <w:r w:rsidRPr="00852B84">
              <w:rPr>
                <w:sz w:val="16"/>
                <w:szCs w:val="16"/>
                <w:lang w:eastAsia="en-US"/>
              </w:rPr>
              <w:t xml:space="preserve"> ,</w:t>
            </w:r>
            <w:proofErr w:type="gramEnd"/>
            <w:r w:rsidRPr="00852B84">
              <w:rPr>
                <w:sz w:val="16"/>
                <w:szCs w:val="16"/>
                <w:lang w:eastAsia="en-US"/>
              </w:rPr>
              <w:t xml:space="preserve"> творческой и предпринимательской активности молодежи»</w:t>
            </w: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Увеличение количества молодых людей, вовлеченных в программы и проекты, направленные на интеграцию в жизнь общества</w:t>
            </w:r>
          </w:p>
        </w:tc>
        <w:tc>
          <w:tcPr>
            <w:tcW w:w="613"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123,0</w:t>
            </w:r>
          </w:p>
        </w:tc>
      </w:tr>
      <w:tr w:rsidR="00852B84" w:rsidRPr="00852B84" w:rsidTr="00852B84">
        <w:trPr>
          <w:trHeight w:val="2143"/>
        </w:trPr>
        <w:tc>
          <w:tcPr>
            <w:tcW w:w="180" w:type="pct"/>
            <w:tcBorders>
              <w:top w:val="single" w:sz="4" w:space="0" w:color="auto"/>
              <w:left w:val="single" w:sz="4" w:space="0" w:color="auto"/>
              <w:bottom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r w:rsidRPr="00852B84">
              <w:rPr>
                <w:sz w:val="16"/>
                <w:szCs w:val="16"/>
                <w:lang w:eastAsia="en-US"/>
              </w:rPr>
              <w:t>7.2.</w:t>
            </w:r>
          </w:p>
        </w:tc>
        <w:tc>
          <w:tcPr>
            <w:tcW w:w="51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 xml:space="preserve">Основное </w:t>
            </w:r>
            <w:r w:rsidRPr="00852B84">
              <w:rPr>
                <w:sz w:val="16"/>
                <w:szCs w:val="16"/>
                <w:lang w:eastAsia="en-US"/>
              </w:rPr>
              <w:br/>
              <w:t>мероприятие 7.2.</w:t>
            </w:r>
          </w:p>
        </w:tc>
        <w:tc>
          <w:tcPr>
            <w:tcW w:w="71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«Формирование целостной системы поддержки молодежи и подготовке ее к службе в Вооруженных Силах Российской Федерации»</w:t>
            </w: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Увеличение количества молодых людей, участвующих в различных формах самоорганизации и структурах социальной направленности.</w:t>
            </w:r>
          </w:p>
          <w:p w:rsidR="00852B84" w:rsidRPr="00852B84" w:rsidRDefault="00852B84" w:rsidP="00852B84">
            <w:pPr>
              <w:jc w:val="both"/>
              <w:rPr>
                <w:sz w:val="16"/>
                <w:szCs w:val="16"/>
                <w:lang w:eastAsia="en-US"/>
              </w:rPr>
            </w:pPr>
            <w:r w:rsidRPr="00852B84">
              <w:rPr>
                <w:sz w:val="16"/>
                <w:szCs w:val="16"/>
                <w:lang w:eastAsia="en-US"/>
              </w:rPr>
              <w:t>Увеличение количества военно-патриотических объединений, военно-спортивных молодежных и детских организаций – клубов, музеев</w:t>
            </w:r>
          </w:p>
        </w:tc>
        <w:tc>
          <w:tcPr>
            <w:tcW w:w="613"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44,5</w:t>
            </w:r>
          </w:p>
        </w:tc>
      </w:tr>
      <w:tr w:rsidR="00852B84" w:rsidRPr="00852B84" w:rsidTr="00852B84">
        <w:trPr>
          <w:trHeight w:val="2143"/>
        </w:trPr>
        <w:tc>
          <w:tcPr>
            <w:tcW w:w="180" w:type="pct"/>
            <w:tcBorders>
              <w:top w:val="single" w:sz="4" w:space="0" w:color="auto"/>
              <w:left w:val="single" w:sz="4" w:space="0" w:color="auto"/>
              <w:bottom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r w:rsidRPr="00852B84">
              <w:rPr>
                <w:sz w:val="16"/>
                <w:szCs w:val="16"/>
                <w:lang w:eastAsia="en-US"/>
              </w:rPr>
              <w:lastRenderedPageBreak/>
              <w:t>7.3.</w:t>
            </w:r>
          </w:p>
        </w:tc>
        <w:tc>
          <w:tcPr>
            <w:tcW w:w="51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 xml:space="preserve">Основное </w:t>
            </w:r>
            <w:r w:rsidRPr="00852B84">
              <w:rPr>
                <w:sz w:val="16"/>
                <w:szCs w:val="16"/>
                <w:lang w:eastAsia="en-US"/>
              </w:rPr>
              <w:br/>
              <w:t>мероприятие 7.3.</w:t>
            </w:r>
          </w:p>
        </w:tc>
        <w:tc>
          <w:tcPr>
            <w:tcW w:w="71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«Гражданское образование и патриотическое воспитание молодежи</w:t>
            </w:r>
            <w:proofErr w:type="gramStart"/>
            <w:r w:rsidRPr="00852B84">
              <w:rPr>
                <w:sz w:val="16"/>
                <w:szCs w:val="16"/>
                <w:lang w:eastAsia="en-US"/>
              </w:rPr>
              <w:t xml:space="preserve"> ,</w:t>
            </w:r>
            <w:proofErr w:type="gramEnd"/>
            <w:r w:rsidRPr="00852B84">
              <w:rPr>
                <w:sz w:val="16"/>
                <w:szCs w:val="16"/>
                <w:lang w:eastAsia="en-US"/>
              </w:rPr>
              <w:t xml:space="preserve"> содействие формированию правовых, культурных и нравственных ценностей среди молодежи»</w:t>
            </w: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Увеличение количества мероприятий, проектов (программ), направленных на формирования правовых, культурных и нравственных ценностей среди молодежи</w:t>
            </w:r>
          </w:p>
        </w:tc>
        <w:tc>
          <w:tcPr>
            <w:tcW w:w="613"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206,5</w:t>
            </w:r>
          </w:p>
        </w:tc>
      </w:tr>
      <w:tr w:rsidR="00852B84" w:rsidRPr="00852B84" w:rsidTr="00852B84">
        <w:trPr>
          <w:trHeight w:val="2143"/>
        </w:trPr>
        <w:tc>
          <w:tcPr>
            <w:tcW w:w="180" w:type="pct"/>
            <w:tcBorders>
              <w:top w:val="single" w:sz="4" w:space="0" w:color="auto"/>
              <w:left w:val="single" w:sz="4" w:space="0" w:color="auto"/>
              <w:bottom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r w:rsidRPr="00852B84">
              <w:rPr>
                <w:sz w:val="16"/>
                <w:szCs w:val="16"/>
                <w:lang w:eastAsia="en-US"/>
              </w:rPr>
              <w:t>7.4.</w:t>
            </w:r>
          </w:p>
        </w:tc>
        <w:tc>
          <w:tcPr>
            <w:tcW w:w="51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 xml:space="preserve">Основное </w:t>
            </w:r>
            <w:r w:rsidRPr="00852B84">
              <w:rPr>
                <w:sz w:val="16"/>
                <w:szCs w:val="16"/>
                <w:lang w:eastAsia="en-US"/>
              </w:rPr>
              <w:br/>
              <w:t>мероприятие 7.4.</w:t>
            </w:r>
          </w:p>
        </w:tc>
        <w:tc>
          <w:tcPr>
            <w:tcW w:w="71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«Развитие системы информирования молодежи о потенциальных возможностях саморазвития и мониторинга молодежной политики»</w:t>
            </w: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Увеличение удельного веса молодых людей, осведомленных о потенциальных возможностях проявления социальной инициативы в общественной и общественно-политической жизни</w:t>
            </w:r>
          </w:p>
        </w:tc>
        <w:tc>
          <w:tcPr>
            <w:tcW w:w="613"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55,2</w:t>
            </w:r>
          </w:p>
        </w:tc>
      </w:tr>
      <w:tr w:rsidR="00852B84" w:rsidRPr="00852B84" w:rsidTr="00852B84">
        <w:trPr>
          <w:trHeight w:val="2143"/>
        </w:trPr>
        <w:tc>
          <w:tcPr>
            <w:tcW w:w="180" w:type="pct"/>
            <w:vMerge w:val="restart"/>
            <w:tcBorders>
              <w:top w:val="single" w:sz="4" w:space="0" w:color="auto"/>
              <w:left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r w:rsidRPr="00852B84">
              <w:rPr>
                <w:sz w:val="16"/>
                <w:szCs w:val="16"/>
                <w:lang w:eastAsia="en-US"/>
              </w:rPr>
              <w:t>7.5.</w:t>
            </w:r>
          </w:p>
        </w:tc>
        <w:tc>
          <w:tcPr>
            <w:tcW w:w="516" w:type="pct"/>
            <w:vMerge w:val="restart"/>
            <w:tcBorders>
              <w:top w:val="single" w:sz="4" w:space="0" w:color="auto"/>
              <w:left w:val="nil"/>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 xml:space="preserve">Основное </w:t>
            </w:r>
            <w:r w:rsidRPr="00852B84">
              <w:rPr>
                <w:sz w:val="16"/>
                <w:szCs w:val="16"/>
                <w:lang w:eastAsia="en-US"/>
              </w:rPr>
              <w:br/>
              <w:t>мероприятие 7.5.</w:t>
            </w:r>
          </w:p>
        </w:tc>
        <w:tc>
          <w:tcPr>
            <w:tcW w:w="71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7.5.1.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13"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val="en-US" w:eastAsia="en-US"/>
              </w:rPr>
            </w:pPr>
            <w:r w:rsidRPr="00852B84">
              <w:rPr>
                <w:sz w:val="16"/>
                <w:szCs w:val="16"/>
                <w:lang w:eastAsia="en-US"/>
              </w:rPr>
              <w:t>8550709021ЕВ</w:t>
            </w:r>
            <w:r w:rsidRPr="00852B84">
              <w:rPr>
                <w:sz w:val="16"/>
                <w:szCs w:val="16"/>
                <w:lang w:val="en-US" w:eastAsia="en-US"/>
              </w:rPr>
              <w:t>00000</w:t>
            </w: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0,00</w:t>
            </w:r>
          </w:p>
        </w:tc>
      </w:tr>
      <w:tr w:rsidR="00852B84" w:rsidRPr="00852B84" w:rsidTr="00852B84">
        <w:trPr>
          <w:trHeight w:val="2143"/>
        </w:trPr>
        <w:tc>
          <w:tcPr>
            <w:tcW w:w="180" w:type="pct"/>
            <w:vMerge/>
            <w:tcBorders>
              <w:left w:val="single" w:sz="4" w:space="0" w:color="auto"/>
              <w:bottom w:val="single" w:sz="4" w:space="0" w:color="auto"/>
              <w:right w:val="single" w:sz="4" w:space="0" w:color="auto"/>
            </w:tcBorders>
            <w:shd w:val="clear" w:color="auto" w:fill="auto"/>
            <w:noWrap/>
          </w:tcPr>
          <w:p w:rsidR="00852B84" w:rsidRPr="00852B84" w:rsidRDefault="00852B84" w:rsidP="00852B84">
            <w:pPr>
              <w:jc w:val="both"/>
              <w:rPr>
                <w:sz w:val="16"/>
                <w:szCs w:val="16"/>
                <w:lang w:eastAsia="en-US"/>
              </w:rPr>
            </w:pPr>
          </w:p>
        </w:tc>
        <w:tc>
          <w:tcPr>
            <w:tcW w:w="516" w:type="pct"/>
            <w:vMerge/>
            <w:tcBorders>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tc>
        <w:tc>
          <w:tcPr>
            <w:tcW w:w="71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7.5.2.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муниципальных общеобразовательных организаций»</w:t>
            </w:r>
          </w:p>
        </w:tc>
        <w:tc>
          <w:tcPr>
            <w:tcW w:w="760"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64"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01.01.2024г.</w:t>
            </w:r>
          </w:p>
        </w:tc>
        <w:tc>
          <w:tcPr>
            <w:tcW w:w="411" w:type="pct"/>
            <w:tcBorders>
              <w:top w:val="single" w:sz="4" w:space="0" w:color="auto"/>
              <w:left w:val="nil"/>
              <w:bottom w:val="single" w:sz="4" w:space="0" w:color="auto"/>
              <w:right w:val="single" w:sz="4" w:space="0" w:color="auto"/>
            </w:tcBorders>
            <w:shd w:val="clear" w:color="auto" w:fill="auto"/>
            <w:vAlign w:val="center"/>
          </w:tcPr>
          <w:p w:rsidR="00852B84" w:rsidRPr="00852B84" w:rsidRDefault="00852B84" w:rsidP="00852B84">
            <w:pPr>
              <w:jc w:val="both"/>
              <w:rPr>
                <w:sz w:val="16"/>
                <w:szCs w:val="16"/>
                <w:lang w:eastAsia="en-US"/>
              </w:rPr>
            </w:pPr>
            <w:r w:rsidRPr="00852B84">
              <w:rPr>
                <w:sz w:val="16"/>
                <w:szCs w:val="16"/>
                <w:lang w:eastAsia="en-US"/>
              </w:rPr>
              <w:t>31.12.2024г.</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r w:rsidRPr="00852B84">
              <w:rPr>
                <w:sz w:val="16"/>
                <w:szCs w:val="16"/>
                <w:lang w:eastAsia="en-US"/>
              </w:rPr>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13"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9557090270550500</w:t>
            </w:r>
          </w:p>
        </w:tc>
        <w:tc>
          <w:tcPr>
            <w:tcW w:w="526" w:type="pct"/>
            <w:tcBorders>
              <w:top w:val="single" w:sz="4" w:space="0" w:color="auto"/>
              <w:left w:val="nil"/>
              <w:bottom w:val="single" w:sz="4" w:space="0" w:color="auto"/>
              <w:right w:val="single" w:sz="4" w:space="0" w:color="auto"/>
            </w:tcBorders>
            <w:shd w:val="clear" w:color="auto" w:fill="auto"/>
          </w:tcPr>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p>
          <w:p w:rsidR="00852B84" w:rsidRPr="00852B84" w:rsidRDefault="00852B84" w:rsidP="00852B84">
            <w:pPr>
              <w:jc w:val="both"/>
              <w:rPr>
                <w:sz w:val="16"/>
                <w:szCs w:val="16"/>
                <w:lang w:eastAsia="en-US"/>
              </w:rPr>
            </w:pPr>
            <w:r w:rsidRPr="00852B84">
              <w:rPr>
                <w:sz w:val="16"/>
                <w:szCs w:val="16"/>
                <w:lang w:eastAsia="en-US"/>
              </w:rPr>
              <w:t>0,00</w:t>
            </w:r>
          </w:p>
        </w:tc>
      </w:tr>
    </w:tbl>
    <w:p w:rsidR="00852B84" w:rsidRPr="00852B84" w:rsidRDefault="00852B84" w:rsidP="00852B84">
      <w:pPr>
        <w:tabs>
          <w:tab w:val="left" w:pos="2657"/>
        </w:tabs>
        <w:jc w:val="both"/>
        <w:rPr>
          <w:bCs/>
          <w:sz w:val="16"/>
          <w:szCs w:val="16"/>
        </w:rPr>
      </w:pPr>
    </w:p>
    <w:p w:rsidR="00852B84" w:rsidRPr="009E233D" w:rsidRDefault="00852B84" w:rsidP="009E233D">
      <w:pPr>
        <w:overflowPunct w:val="0"/>
        <w:autoSpaceDE w:val="0"/>
        <w:autoSpaceDN w:val="0"/>
        <w:adjustRightInd w:val="0"/>
        <w:jc w:val="center"/>
        <w:rPr>
          <w:sz w:val="16"/>
          <w:szCs w:val="16"/>
        </w:rPr>
      </w:pPr>
      <w:r w:rsidRPr="009E233D">
        <w:rPr>
          <w:sz w:val="16"/>
          <w:szCs w:val="16"/>
        </w:rPr>
        <w:t xml:space="preserve">АДМИНИСТРАЦИЯ  </w:t>
      </w:r>
    </w:p>
    <w:p w:rsidR="00852B84" w:rsidRPr="009E233D" w:rsidRDefault="00852B84" w:rsidP="009E233D">
      <w:pPr>
        <w:overflowPunct w:val="0"/>
        <w:autoSpaceDE w:val="0"/>
        <w:autoSpaceDN w:val="0"/>
        <w:adjustRightInd w:val="0"/>
        <w:jc w:val="center"/>
        <w:rPr>
          <w:sz w:val="16"/>
          <w:szCs w:val="16"/>
        </w:rPr>
      </w:pPr>
      <w:r w:rsidRPr="009E233D">
        <w:rPr>
          <w:sz w:val="16"/>
          <w:szCs w:val="16"/>
        </w:rPr>
        <w:t xml:space="preserve"> ГРИБАНОВСКОГО МУНИЦИПАЛЬНОГО РАЙОНА</w:t>
      </w:r>
    </w:p>
    <w:p w:rsidR="00852B84" w:rsidRPr="009E233D" w:rsidRDefault="00852B84" w:rsidP="009E233D">
      <w:pPr>
        <w:overflowPunct w:val="0"/>
        <w:autoSpaceDE w:val="0"/>
        <w:autoSpaceDN w:val="0"/>
        <w:adjustRightInd w:val="0"/>
        <w:jc w:val="center"/>
        <w:rPr>
          <w:sz w:val="16"/>
          <w:szCs w:val="16"/>
        </w:rPr>
      </w:pPr>
      <w:r w:rsidRPr="009E233D">
        <w:rPr>
          <w:sz w:val="16"/>
          <w:szCs w:val="16"/>
        </w:rPr>
        <w:t>ВОРОНЕЖСКОЙ ОБЛАСТИ</w:t>
      </w:r>
    </w:p>
    <w:p w:rsidR="00852B84" w:rsidRPr="009E233D" w:rsidRDefault="00852B84" w:rsidP="009E233D">
      <w:pPr>
        <w:overflowPunct w:val="0"/>
        <w:autoSpaceDE w:val="0"/>
        <w:autoSpaceDN w:val="0"/>
        <w:adjustRightInd w:val="0"/>
        <w:rPr>
          <w:sz w:val="16"/>
          <w:szCs w:val="16"/>
        </w:rPr>
      </w:pPr>
    </w:p>
    <w:p w:rsidR="00852B84" w:rsidRPr="009E233D" w:rsidRDefault="00852B84" w:rsidP="009E233D">
      <w:pPr>
        <w:overflowPunct w:val="0"/>
        <w:autoSpaceDE w:val="0"/>
        <w:autoSpaceDN w:val="0"/>
        <w:adjustRightInd w:val="0"/>
        <w:jc w:val="center"/>
        <w:rPr>
          <w:sz w:val="16"/>
          <w:szCs w:val="16"/>
        </w:rPr>
      </w:pPr>
      <w:proofErr w:type="gramStart"/>
      <w:r w:rsidRPr="009E233D">
        <w:rPr>
          <w:sz w:val="16"/>
          <w:szCs w:val="16"/>
        </w:rPr>
        <w:t>П</w:t>
      </w:r>
      <w:proofErr w:type="gramEnd"/>
      <w:r w:rsidRPr="009E233D">
        <w:rPr>
          <w:sz w:val="16"/>
          <w:szCs w:val="16"/>
        </w:rPr>
        <w:t xml:space="preserve"> О С Т А Н О В Л Е Н И Е</w:t>
      </w:r>
    </w:p>
    <w:p w:rsidR="00852B84" w:rsidRPr="009E233D" w:rsidRDefault="00852B84" w:rsidP="009E233D">
      <w:pPr>
        <w:overflowPunct w:val="0"/>
        <w:autoSpaceDE w:val="0"/>
        <w:autoSpaceDN w:val="0"/>
        <w:adjustRightInd w:val="0"/>
        <w:rPr>
          <w:sz w:val="16"/>
          <w:szCs w:val="16"/>
        </w:rPr>
      </w:pPr>
    </w:p>
    <w:p w:rsidR="00852B84" w:rsidRPr="00777F19" w:rsidRDefault="00852B84" w:rsidP="009E233D">
      <w:pPr>
        <w:overflowPunct w:val="0"/>
        <w:autoSpaceDE w:val="0"/>
        <w:autoSpaceDN w:val="0"/>
        <w:adjustRightInd w:val="0"/>
        <w:rPr>
          <w:sz w:val="16"/>
          <w:szCs w:val="16"/>
        </w:rPr>
      </w:pPr>
      <w:r w:rsidRPr="00777F19">
        <w:rPr>
          <w:sz w:val="16"/>
          <w:szCs w:val="16"/>
        </w:rPr>
        <w:t>от 10.10.2024 № 734</w:t>
      </w:r>
    </w:p>
    <w:p w:rsidR="00852B84" w:rsidRPr="009E233D" w:rsidRDefault="00852B84" w:rsidP="009E233D">
      <w:pPr>
        <w:overflowPunct w:val="0"/>
        <w:autoSpaceDE w:val="0"/>
        <w:autoSpaceDN w:val="0"/>
        <w:adjustRightInd w:val="0"/>
        <w:rPr>
          <w:sz w:val="16"/>
          <w:szCs w:val="16"/>
        </w:rPr>
      </w:pPr>
      <w:proofErr w:type="spellStart"/>
      <w:r w:rsidRPr="009E233D">
        <w:rPr>
          <w:sz w:val="16"/>
          <w:szCs w:val="16"/>
        </w:rPr>
        <w:t>пгт</w:t>
      </w:r>
      <w:proofErr w:type="spellEnd"/>
      <w:r w:rsidRPr="009E233D">
        <w:rPr>
          <w:sz w:val="16"/>
          <w:szCs w:val="16"/>
        </w:rPr>
        <w:t xml:space="preserve">  Грибановский                                                                                           </w:t>
      </w:r>
    </w:p>
    <w:p w:rsidR="00852B84" w:rsidRPr="009E233D" w:rsidRDefault="00852B84" w:rsidP="009E233D">
      <w:pPr>
        <w:rPr>
          <w:sz w:val="16"/>
          <w:szCs w:val="16"/>
        </w:rPr>
      </w:pPr>
    </w:p>
    <w:p w:rsidR="00852B84" w:rsidRPr="009E233D" w:rsidRDefault="00852B84" w:rsidP="009E233D">
      <w:pPr>
        <w:ind w:right="5103"/>
        <w:jc w:val="both"/>
        <w:rPr>
          <w:sz w:val="16"/>
          <w:szCs w:val="16"/>
        </w:rPr>
      </w:pPr>
      <w:r w:rsidRPr="009E233D">
        <w:rPr>
          <w:sz w:val="16"/>
          <w:szCs w:val="16"/>
        </w:rPr>
        <w:lastRenderedPageBreak/>
        <w:t>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852B84" w:rsidRPr="009E233D" w:rsidRDefault="00852B84" w:rsidP="009E233D">
      <w:pPr>
        <w:rPr>
          <w:sz w:val="16"/>
          <w:szCs w:val="16"/>
        </w:rPr>
      </w:pPr>
    </w:p>
    <w:p w:rsidR="00852B84" w:rsidRPr="009E233D" w:rsidRDefault="00852B84" w:rsidP="009E233D">
      <w:pPr>
        <w:ind w:firstLine="800"/>
        <w:jc w:val="both"/>
        <w:rPr>
          <w:sz w:val="16"/>
          <w:szCs w:val="16"/>
        </w:rPr>
      </w:pPr>
      <w:proofErr w:type="gramStart"/>
      <w:r w:rsidRPr="009E233D">
        <w:rPr>
          <w:sz w:val="16"/>
          <w:szCs w:val="16"/>
        </w:rPr>
        <w:t xml:space="preserve">В целях поддержки малого и среднего предпринимательства на территории Грибановского муниципального района Воронежской области, в соответствии со ст. 78 Бюджетного кодекса Российской Федерации, </w:t>
      </w:r>
      <w:r w:rsidRPr="009E233D">
        <w:rPr>
          <w:spacing w:val="10"/>
          <w:sz w:val="16"/>
          <w:szCs w:val="16"/>
        </w:rPr>
        <w:t xml:space="preserve">Федеральным законом от 24.07.2007 № 209 - ФЗ «О развитии малого и среднего предпринимательства в Российской Федерации», </w:t>
      </w:r>
      <w:r w:rsidRPr="009E233D">
        <w:rPr>
          <w:sz w:val="16"/>
          <w:szCs w:val="16"/>
        </w:rPr>
        <w:t>постановлением Правительства Российской Федерации от 25.10.2023 №1782 «Об утверждении общих требованиях к нормативным правовым актам, муниципальным правовым актам, регулирующим предоставление из бюджетов</w:t>
      </w:r>
      <w:proofErr w:type="gramEnd"/>
      <w:r w:rsidRPr="009E233D">
        <w:rPr>
          <w:sz w:val="16"/>
          <w:szCs w:val="16"/>
        </w:rPr>
        <w:t xml:space="preserve">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«Экономическое развитие», утвержденной постановлением   администрации   Грибановского   муниципального   района от  25.12.2013 № 1049, администрация Грибановского муниципального района </w:t>
      </w:r>
      <w:proofErr w:type="gramStart"/>
      <w:r w:rsidRPr="009E233D">
        <w:rPr>
          <w:sz w:val="16"/>
          <w:szCs w:val="16"/>
        </w:rPr>
        <w:t>п</w:t>
      </w:r>
      <w:proofErr w:type="gramEnd"/>
      <w:r w:rsidRPr="009E233D">
        <w:rPr>
          <w:sz w:val="16"/>
          <w:szCs w:val="16"/>
        </w:rPr>
        <w:t xml:space="preserve"> о с т а н </w:t>
      </w:r>
      <w:proofErr w:type="gramStart"/>
      <w:r w:rsidRPr="009E233D">
        <w:rPr>
          <w:sz w:val="16"/>
          <w:szCs w:val="16"/>
        </w:rPr>
        <w:t>о</w:t>
      </w:r>
      <w:proofErr w:type="gramEnd"/>
      <w:r w:rsidRPr="009E233D">
        <w:rPr>
          <w:sz w:val="16"/>
          <w:szCs w:val="16"/>
        </w:rPr>
        <w:t xml:space="preserve"> в л я е т:</w:t>
      </w:r>
    </w:p>
    <w:p w:rsidR="00852B84" w:rsidRPr="009E233D" w:rsidRDefault="00852B84" w:rsidP="009E233D">
      <w:pPr>
        <w:ind w:firstLine="800"/>
        <w:jc w:val="both"/>
        <w:rPr>
          <w:sz w:val="16"/>
          <w:szCs w:val="16"/>
        </w:rPr>
      </w:pPr>
      <w:r w:rsidRPr="009E233D">
        <w:rPr>
          <w:sz w:val="16"/>
          <w:szCs w:val="16"/>
        </w:rPr>
        <w:t>1. Утвердить прилагаемое Положение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852B84" w:rsidRPr="009E233D" w:rsidRDefault="00852B84" w:rsidP="009E233D">
      <w:pPr>
        <w:ind w:firstLine="708"/>
        <w:jc w:val="both"/>
        <w:rPr>
          <w:sz w:val="16"/>
          <w:szCs w:val="16"/>
        </w:rPr>
      </w:pPr>
      <w:r w:rsidRPr="009E233D">
        <w:rPr>
          <w:sz w:val="16"/>
          <w:szCs w:val="16"/>
        </w:rPr>
        <w:t>2. Отделу экономического развития администрации Грибановского муниципального района организовать прием заявок от субъектов малого и среднего предпринимательства, претендующих на предоставление субсидий.</w:t>
      </w:r>
    </w:p>
    <w:p w:rsidR="00852B84" w:rsidRPr="009E233D" w:rsidRDefault="00852B84" w:rsidP="009E233D">
      <w:pPr>
        <w:ind w:firstLine="709"/>
        <w:jc w:val="both"/>
        <w:rPr>
          <w:sz w:val="16"/>
          <w:szCs w:val="16"/>
        </w:rPr>
      </w:pPr>
      <w:r w:rsidRPr="009E233D">
        <w:rPr>
          <w:sz w:val="16"/>
          <w:szCs w:val="16"/>
        </w:rPr>
        <w:t xml:space="preserve">3. Отделу по финансам администрации Грибановского муниципального района обеспечить финансирование мероприятия в пределах бюджетных ассигнований. </w:t>
      </w:r>
    </w:p>
    <w:p w:rsidR="00852B84" w:rsidRPr="009E233D" w:rsidRDefault="00852B84" w:rsidP="009E233D">
      <w:pPr>
        <w:ind w:right="-1" w:firstLine="708"/>
        <w:jc w:val="both"/>
        <w:rPr>
          <w:sz w:val="16"/>
          <w:szCs w:val="16"/>
        </w:rPr>
      </w:pPr>
      <w:r w:rsidRPr="009E233D">
        <w:rPr>
          <w:sz w:val="16"/>
          <w:szCs w:val="16"/>
        </w:rPr>
        <w:t>4. Признать утратившими силу постановления администрации Грибановского муниципального района:</w:t>
      </w:r>
    </w:p>
    <w:p w:rsidR="00852B84" w:rsidRPr="009E233D" w:rsidRDefault="00852B84" w:rsidP="009E233D">
      <w:pPr>
        <w:ind w:right="-1" w:firstLine="708"/>
        <w:jc w:val="both"/>
        <w:rPr>
          <w:rFonts w:eastAsia="Arial"/>
          <w:sz w:val="16"/>
          <w:szCs w:val="16"/>
        </w:rPr>
      </w:pPr>
      <w:r w:rsidRPr="009E233D">
        <w:rPr>
          <w:sz w:val="16"/>
          <w:szCs w:val="16"/>
        </w:rPr>
        <w:t xml:space="preserve">- </w:t>
      </w:r>
      <w:r w:rsidRPr="009E233D">
        <w:rPr>
          <w:rFonts w:eastAsia="Arial"/>
          <w:sz w:val="16"/>
          <w:szCs w:val="16"/>
        </w:rPr>
        <w:t>от 30.06.2023 № 449 «</w:t>
      </w:r>
      <w:r w:rsidRPr="009E233D">
        <w:rPr>
          <w:sz w:val="16"/>
          <w:szCs w:val="16"/>
        </w:rPr>
        <w:t>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Pr="009E233D">
        <w:rPr>
          <w:rFonts w:eastAsia="Arial"/>
          <w:sz w:val="16"/>
          <w:szCs w:val="16"/>
        </w:rPr>
        <w:t>»;</w:t>
      </w:r>
    </w:p>
    <w:p w:rsidR="00852B84" w:rsidRPr="009E233D" w:rsidRDefault="00852B84" w:rsidP="009E233D">
      <w:pPr>
        <w:ind w:right="-1" w:firstLine="708"/>
        <w:jc w:val="both"/>
        <w:rPr>
          <w:sz w:val="16"/>
          <w:szCs w:val="16"/>
        </w:rPr>
      </w:pPr>
      <w:r w:rsidRPr="009E233D">
        <w:rPr>
          <w:rFonts w:eastAsia="Arial"/>
          <w:sz w:val="16"/>
          <w:szCs w:val="16"/>
        </w:rPr>
        <w:t>- от 11.10.2023 № 672 «.О внесении изменений и дополнений в постановление администрации Грибановского муниципального района Воронежской области от 30.06.2023 № 449 «Об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852B84" w:rsidRPr="009E233D" w:rsidRDefault="00852B84" w:rsidP="009E233D">
      <w:pPr>
        <w:ind w:firstLine="708"/>
        <w:jc w:val="both"/>
        <w:rPr>
          <w:sz w:val="16"/>
          <w:szCs w:val="16"/>
        </w:rPr>
      </w:pPr>
      <w:r w:rsidRPr="009E233D">
        <w:rPr>
          <w:sz w:val="16"/>
          <w:szCs w:val="16"/>
        </w:rPr>
        <w:t xml:space="preserve">5.  </w:t>
      </w:r>
      <w:proofErr w:type="gramStart"/>
      <w:r w:rsidRPr="009E233D">
        <w:rPr>
          <w:sz w:val="16"/>
          <w:szCs w:val="16"/>
        </w:rPr>
        <w:t>Контроль за</w:t>
      </w:r>
      <w:proofErr w:type="gramEnd"/>
      <w:r w:rsidRPr="009E233D">
        <w:rPr>
          <w:sz w:val="16"/>
          <w:szCs w:val="16"/>
        </w:rPr>
        <w:t xml:space="preserve">  исполнением  настоящего постановления оставляю за собой.</w:t>
      </w:r>
    </w:p>
    <w:p w:rsidR="00852B84" w:rsidRPr="009E233D" w:rsidRDefault="00852B84" w:rsidP="009E233D">
      <w:pPr>
        <w:jc w:val="both"/>
        <w:rPr>
          <w:sz w:val="16"/>
          <w:szCs w:val="16"/>
        </w:rPr>
      </w:pPr>
    </w:p>
    <w:p w:rsidR="00852B84" w:rsidRPr="009E233D" w:rsidRDefault="00852B84" w:rsidP="009E233D">
      <w:pPr>
        <w:jc w:val="both"/>
        <w:rPr>
          <w:sz w:val="16"/>
          <w:szCs w:val="16"/>
        </w:rPr>
      </w:pPr>
      <w:r w:rsidRPr="009E233D">
        <w:rPr>
          <w:sz w:val="16"/>
          <w:szCs w:val="16"/>
        </w:rPr>
        <w:t xml:space="preserve"> Глава администрации  муниципального района                                       </w:t>
      </w:r>
      <w:r w:rsidR="009E233D">
        <w:rPr>
          <w:sz w:val="16"/>
          <w:szCs w:val="16"/>
        </w:rPr>
        <w:t xml:space="preserve">                                                                    </w:t>
      </w:r>
      <w:r w:rsidRPr="009E233D">
        <w:rPr>
          <w:sz w:val="16"/>
          <w:szCs w:val="16"/>
        </w:rPr>
        <w:t xml:space="preserve">                           М.И. Тарасов                                                                                                       </w:t>
      </w:r>
    </w:p>
    <w:p w:rsidR="00852B84" w:rsidRPr="009E233D" w:rsidRDefault="00852B84" w:rsidP="009E233D">
      <w:pPr>
        <w:jc w:val="both"/>
        <w:rPr>
          <w:sz w:val="16"/>
          <w:szCs w:val="16"/>
        </w:rPr>
      </w:pPr>
      <w:r w:rsidRPr="009E233D">
        <w:rPr>
          <w:sz w:val="16"/>
          <w:szCs w:val="16"/>
        </w:rPr>
        <w:t xml:space="preserve"> </w:t>
      </w:r>
    </w:p>
    <w:p w:rsidR="00852B84" w:rsidRPr="009E233D" w:rsidRDefault="00852B84" w:rsidP="009E233D">
      <w:pPr>
        <w:jc w:val="right"/>
        <w:rPr>
          <w:rFonts w:eastAsia="Arial"/>
          <w:sz w:val="16"/>
          <w:szCs w:val="16"/>
        </w:rPr>
      </w:pPr>
      <w:r w:rsidRPr="009E233D">
        <w:rPr>
          <w:sz w:val="16"/>
          <w:szCs w:val="16"/>
        </w:rPr>
        <w:t xml:space="preserve">                                                                                                                   </w:t>
      </w:r>
      <w:r w:rsidRPr="009E233D">
        <w:rPr>
          <w:rFonts w:eastAsia="Arial"/>
          <w:sz w:val="16"/>
          <w:szCs w:val="16"/>
        </w:rPr>
        <w:t>Утверждено</w:t>
      </w:r>
    </w:p>
    <w:p w:rsidR="00852B84" w:rsidRPr="009E233D" w:rsidRDefault="00852B84" w:rsidP="009E233D">
      <w:pPr>
        <w:autoSpaceDE w:val="0"/>
        <w:autoSpaceDN w:val="0"/>
        <w:adjustRightInd w:val="0"/>
        <w:ind w:firstLine="5954"/>
        <w:jc w:val="right"/>
        <w:rPr>
          <w:rFonts w:eastAsia="Arial"/>
          <w:sz w:val="16"/>
          <w:szCs w:val="16"/>
        </w:rPr>
      </w:pPr>
      <w:r w:rsidRPr="009E233D">
        <w:rPr>
          <w:rFonts w:eastAsia="Arial"/>
          <w:sz w:val="16"/>
          <w:szCs w:val="16"/>
        </w:rPr>
        <w:t>постановлением администрации</w:t>
      </w:r>
    </w:p>
    <w:p w:rsidR="00852B84" w:rsidRPr="009E233D" w:rsidRDefault="00852B84" w:rsidP="009E233D">
      <w:pPr>
        <w:autoSpaceDE w:val="0"/>
        <w:autoSpaceDN w:val="0"/>
        <w:adjustRightInd w:val="0"/>
        <w:ind w:firstLine="5954"/>
        <w:jc w:val="right"/>
        <w:rPr>
          <w:rFonts w:eastAsia="Arial"/>
          <w:sz w:val="16"/>
          <w:szCs w:val="16"/>
        </w:rPr>
      </w:pPr>
      <w:r w:rsidRPr="009E233D">
        <w:rPr>
          <w:rFonts w:eastAsia="Arial"/>
          <w:sz w:val="16"/>
          <w:szCs w:val="16"/>
        </w:rPr>
        <w:t xml:space="preserve">Грибановского муниципального </w:t>
      </w:r>
    </w:p>
    <w:p w:rsidR="00852B84" w:rsidRPr="009E233D" w:rsidRDefault="00852B84" w:rsidP="009E233D">
      <w:pPr>
        <w:autoSpaceDE w:val="0"/>
        <w:autoSpaceDN w:val="0"/>
        <w:adjustRightInd w:val="0"/>
        <w:ind w:firstLine="5954"/>
        <w:jc w:val="right"/>
        <w:rPr>
          <w:rFonts w:eastAsia="Arial"/>
          <w:sz w:val="16"/>
          <w:szCs w:val="16"/>
        </w:rPr>
      </w:pPr>
      <w:r w:rsidRPr="009E233D">
        <w:rPr>
          <w:rFonts w:eastAsia="Arial"/>
          <w:sz w:val="16"/>
          <w:szCs w:val="16"/>
        </w:rPr>
        <w:t xml:space="preserve">района  </w:t>
      </w:r>
    </w:p>
    <w:p w:rsidR="00852B84" w:rsidRPr="009E233D" w:rsidRDefault="00852B84" w:rsidP="009E233D">
      <w:pPr>
        <w:autoSpaceDE w:val="0"/>
        <w:autoSpaceDN w:val="0"/>
        <w:adjustRightInd w:val="0"/>
        <w:ind w:firstLine="5954"/>
        <w:jc w:val="right"/>
        <w:rPr>
          <w:rFonts w:eastAsia="Arial"/>
          <w:sz w:val="16"/>
          <w:szCs w:val="16"/>
        </w:rPr>
      </w:pPr>
      <w:r w:rsidRPr="009E233D">
        <w:rPr>
          <w:rFonts w:eastAsia="Arial"/>
          <w:sz w:val="16"/>
          <w:szCs w:val="16"/>
        </w:rPr>
        <w:t>от 10.10.2024  № 734</w:t>
      </w:r>
    </w:p>
    <w:p w:rsidR="00852B84" w:rsidRPr="009E233D" w:rsidRDefault="00852B84" w:rsidP="009E233D">
      <w:pPr>
        <w:autoSpaceDE w:val="0"/>
        <w:autoSpaceDN w:val="0"/>
        <w:adjustRightInd w:val="0"/>
        <w:jc w:val="center"/>
        <w:rPr>
          <w:bCs/>
          <w:spacing w:val="10"/>
          <w:sz w:val="16"/>
          <w:szCs w:val="16"/>
        </w:rPr>
      </w:pPr>
      <w:bookmarkStart w:id="1" w:name="P41"/>
      <w:bookmarkEnd w:id="1"/>
      <w:r w:rsidRPr="009E233D">
        <w:rPr>
          <w:bCs/>
          <w:spacing w:val="10"/>
          <w:sz w:val="16"/>
          <w:szCs w:val="16"/>
        </w:rPr>
        <w:t>Положение</w:t>
      </w:r>
    </w:p>
    <w:p w:rsidR="00852B84" w:rsidRPr="009E233D" w:rsidRDefault="00852B84" w:rsidP="009E233D">
      <w:pPr>
        <w:jc w:val="center"/>
        <w:rPr>
          <w:sz w:val="16"/>
          <w:szCs w:val="16"/>
        </w:rPr>
      </w:pPr>
      <w:r w:rsidRPr="009E233D">
        <w:rPr>
          <w:sz w:val="16"/>
          <w:szCs w:val="16"/>
        </w:rPr>
        <w:t>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852B84" w:rsidRPr="009E233D" w:rsidRDefault="00852B84" w:rsidP="009F69CC">
      <w:pPr>
        <w:widowControl w:val="0"/>
        <w:numPr>
          <w:ilvl w:val="0"/>
          <w:numId w:val="8"/>
        </w:numPr>
        <w:autoSpaceDE w:val="0"/>
        <w:autoSpaceDN w:val="0"/>
        <w:jc w:val="center"/>
        <w:rPr>
          <w:sz w:val="16"/>
          <w:szCs w:val="16"/>
        </w:rPr>
      </w:pPr>
      <w:r w:rsidRPr="009E233D">
        <w:rPr>
          <w:sz w:val="16"/>
          <w:szCs w:val="16"/>
        </w:rPr>
        <w:t>Общие положения</w:t>
      </w:r>
    </w:p>
    <w:p w:rsidR="00852B84" w:rsidRPr="009E233D" w:rsidRDefault="00852B84" w:rsidP="009E233D">
      <w:pPr>
        <w:widowControl w:val="0"/>
        <w:autoSpaceDE w:val="0"/>
        <w:autoSpaceDN w:val="0"/>
        <w:ind w:firstLine="540"/>
        <w:jc w:val="both"/>
        <w:rPr>
          <w:sz w:val="16"/>
          <w:szCs w:val="16"/>
        </w:rPr>
      </w:pPr>
      <w:r w:rsidRPr="009E233D">
        <w:rPr>
          <w:sz w:val="16"/>
          <w:szCs w:val="16"/>
        </w:rPr>
        <w:t>1.1. </w:t>
      </w:r>
      <w:proofErr w:type="gramStart"/>
      <w:r w:rsidRPr="009E233D">
        <w:rPr>
          <w:sz w:val="16"/>
          <w:szCs w:val="16"/>
        </w:rPr>
        <w:t xml:space="preserve">Настоящее Положение о порядке предоставления субсидий из бюджета Грибановского муниципального района  Воронежской области  субъектам малого и среднего предпринимательства на компенсацию части затрат, связанных с приобретением оборудования в рамках реализации муниципальной </w:t>
      </w:r>
      <w:hyperlink r:id="rId10" w:history="1">
        <w:r w:rsidRPr="009E233D">
          <w:rPr>
            <w:sz w:val="16"/>
            <w:szCs w:val="16"/>
          </w:rPr>
          <w:t>программы</w:t>
        </w:r>
      </w:hyperlink>
      <w:r w:rsidRPr="009E233D">
        <w:rPr>
          <w:sz w:val="16"/>
          <w:szCs w:val="16"/>
        </w:rPr>
        <w:t xml:space="preserve"> «Экономическое развитие», утвержденной постановлением администрации Грибановского муниципального района </w:t>
      </w:r>
      <w:r w:rsidRPr="009E233D">
        <w:rPr>
          <w:sz w:val="16"/>
          <w:szCs w:val="16"/>
          <w:lang w:eastAsia="ar-SA"/>
        </w:rPr>
        <w:t>25.12.2013 № 1049,</w:t>
      </w:r>
      <w:r w:rsidRPr="009E233D">
        <w:rPr>
          <w:sz w:val="16"/>
          <w:szCs w:val="16"/>
        </w:rPr>
        <w:t xml:space="preserve"> разработано в соответствии со </w:t>
      </w:r>
      <w:hyperlink r:id="rId11" w:history="1">
        <w:r w:rsidRPr="009E233D">
          <w:rPr>
            <w:sz w:val="16"/>
            <w:szCs w:val="16"/>
          </w:rPr>
          <w:t>статьей 78</w:t>
        </w:r>
      </w:hyperlink>
      <w:r w:rsidRPr="009E233D">
        <w:rPr>
          <w:sz w:val="16"/>
          <w:szCs w:val="16"/>
        </w:rPr>
        <w:t xml:space="preserve"> Бюджетного кодекса Российской Федерации, </w:t>
      </w:r>
      <w:hyperlink r:id="rId12" w:history="1">
        <w:r w:rsidRPr="009E233D">
          <w:rPr>
            <w:sz w:val="16"/>
            <w:szCs w:val="16"/>
          </w:rPr>
          <w:t>постановлением</w:t>
        </w:r>
      </w:hyperlink>
      <w:r w:rsidRPr="009E233D">
        <w:rPr>
          <w:sz w:val="16"/>
          <w:szCs w:val="16"/>
        </w:rPr>
        <w:t xml:space="preserve"> Правительства Российской Федерации от 25.10.2023 №1782 «Об утверждении</w:t>
      </w:r>
      <w:proofErr w:type="gramEnd"/>
      <w:r w:rsidRPr="009E233D">
        <w:rPr>
          <w:sz w:val="16"/>
          <w:szCs w:val="16"/>
        </w:rPr>
        <w:t xml:space="preserve"> </w:t>
      </w:r>
      <w:proofErr w:type="gramStart"/>
      <w:r w:rsidRPr="009E233D">
        <w:rPr>
          <w:sz w:val="16"/>
          <w:szCs w:val="16"/>
        </w:rPr>
        <w:t>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порядок предоставления субсидий за счет средств муниципального</w:t>
      </w:r>
      <w:proofErr w:type="gramEnd"/>
      <w:r w:rsidRPr="009E233D">
        <w:rPr>
          <w:sz w:val="16"/>
          <w:szCs w:val="16"/>
        </w:rPr>
        <w:t xml:space="preserve"> бюджета.</w:t>
      </w:r>
    </w:p>
    <w:p w:rsidR="00852B84" w:rsidRPr="009E233D" w:rsidRDefault="00852B84" w:rsidP="009E233D">
      <w:pPr>
        <w:tabs>
          <w:tab w:val="left" w:pos="1066"/>
        </w:tabs>
        <w:autoSpaceDE w:val="0"/>
        <w:autoSpaceDN w:val="0"/>
        <w:adjustRightInd w:val="0"/>
        <w:ind w:firstLine="709"/>
        <w:jc w:val="both"/>
        <w:rPr>
          <w:sz w:val="16"/>
          <w:szCs w:val="16"/>
        </w:rPr>
      </w:pPr>
      <w:bookmarkStart w:id="2" w:name="P56"/>
      <w:bookmarkEnd w:id="2"/>
      <w:proofErr w:type="gramStart"/>
      <w:r w:rsidRPr="009E233D">
        <w:rPr>
          <w:sz w:val="16"/>
          <w:szCs w:val="16"/>
        </w:rPr>
        <w:t>Положение определяет категории юридических лиц и индивидуальных предпринимателей, имеющих право на получение субсидий, цели, условия и порядок проведение отбора получателей субсидий (далее – отбор), требования к участникам отбора, условия и порядок предоставления субсидий за счет средств муниципального бюджета, требования к отчетности, требования об осуществлении контроля за соблюдением условий, целей и порядка предоставление субсидий, а также порядок возврата субсидий в случае нарушения</w:t>
      </w:r>
      <w:proofErr w:type="gramEnd"/>
      <w:r w:rsidRPr="009E233D">
        <w:rPr>
          <w:sz w:val="16"/>
          <w:szCs w:val="16"/>
        </w:rPr>
        <w:t xml:space="preserve"> условий, установленных настоящим Положением. </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1.2. </w:t>
      </w:r>
      <w:proofErr w:type="gramStart"/>
      <w:r w:rsidRPr="009E233D">
        <w:rPr>
          <w:sz w:val="16"/>
          <w:szCs w:val="16"/>
        </w:rPr>
        <w:t>Целью предоставления субсидий является оказание финансовой поддержки субъектов малого и среднего предпринимательства на компенсацию части затрат, связанных с приобретением оборудования, включая затраты на монтаж оборудования, в целях создания и (или) развития, и (или) модернизации производства товаров (работ, услуг) (далее – субсидии) в рамках реализации муниципальной программы Грибановского муниципального района Воронежской области «Экономическое развитие», утвержденной постановлением администрации Грибановского муниципального района от 25.12.2013</w:t>
      </w:r>
      <w:proofErr w:type="gramEnd"/>
      <w:r w:rsidRPr="009E233D">
        <w:rPr>
          <w:sz w:val="16"/>
          <w:szCs w:val="16"/>
        </w:rPr>
        <w:t xml:space="preserve"> № 1049 (далее – Программа).</w:t>
      </w:r>
    </w:p>
    <w:p w:rsidR="00852B84" w:rsidRPr="009E233D" w:rsidRDefault="00852B84" w:rsidP="009E233D">
      <w:pPr>
        <w:autoSpaceDE w:val="0"/>
        <w:autoSpaceDN w:val="0"/>
        <w:adjustRightInd w:val="0"/>
        <w:ind w:firstLine="567"/>
        <w:jc w:val="both"/>
        <w:rPr>
          <w:sz w:val="16"/>
          <w:szCs w:val="16"/>
        </w:rPr>
      </w:pPr>
      <w:r w:rsidRPr="009E233D">
        <w:rPr>
          <w:sz w:val="16"/>
          <w:szCs w:val="16"/>
        </w:rPr>
        <w:t xml:space="preserve">1.3. </w:t>
      </w:r>
      <w:proofErr w:type="gramStart"/>
      <w:r w:rsidRPr="009E233D">
        <w:rPr>
          <w:sz w:val="16"/>
          <w:szCs w:val="16"/>
        </w:rPr>
        <w:t>Главным распорядителем средств бюджета Грибановского муниципального района Воронежской области как получателем средств муниципального бюджета, осуществляющим предоставление субсидий в пределах бюджетных ассигнований, предусмотренных в бюджете Грибановского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Грибановского муниципального района</w:t>
      </w:r>
      <w:proofErr w:type="gramEnd"/>
      <w:r w:rsidRPr="009E233D">
        <w:rPr>
          <w:sz w:val="16"/>
          <w:szCs w:val="16"/>
        </w:rPr>
        <w:t xml:space="preserve"> Воронежской области (далее – Администрация).</w:t>
      </w:r>
    </w:p>
    <w:p w:rsidR="00852B84" w:rsidRPr="009E233D" w:rsidRDefault="00852B84" w:rsidP="009E233D">
      <w:pPr>
        <w:autoSpaceDE w:val="0"/>
        <w:autoSpaceDN w:val="0"/>
        <w:adjustRightInd w:val="0"/>
        <w:ind w:firstLine="567"/>
        <w:jc w:val="both"/>
        <w:rPr>
          <w:sz w:val="16"/>
          <w:szCs w:val="16"/>
        </w:rPr>
      </w:pPr>
      <w:r w:rsidRPr="009E233D">
        <w:rPr>
          <w:sz w:val="16"/>
          <w:szCs w:val="16"/>
        </w:rPr>
        <w:t>Предоставление субсидий субъектам малого и среднего предпринимательства (далее – участники отбора, получатель субсидии), осуществляется в пределах выделенных бюджетных ассигнований на указанные цели.</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1.4.  </w:t>
      </w:r>
      <w:proofErr w:type="gramStart"/>
      <w:r w:rsidRPr="009E233D">
        <w:rPr>
          <w:sz w:val="16"/>
          <w:szCs w:val="16"/>
        </w:rPr>
        <w:t xml:space="preserve">Субсидии предоставляются субъектам малого и среднего предпринимательства, осуществляющим деятельность в сфере производства товаров (работ, услуг), за исключением основных видов деятельности, включенных в </w:t>
      </w:r>
      <w:hyperlink r:id="rId13" w:history="1">
        <w:r w:rsidRPr="009E233D">
          <w:rPr>
            <w:sz w:val="16"/>
            <w:szCs w:val="16"/>
          </w:rPr>
          <w:t>разделы G</w:t>
        </w:r>
      </w:hyperlink>
      <w:r w:rsidRPr="009E233D">
        <w:rPr>
          <w:sz w:val="16"/>
          <w:szCs w:val="16"/>
        </w:rPr>
        <w:t xml:space="preserve"> (за исключением </w:t>
      </w:r>
      <w:hyperlink r:id="rId14" w:history="1">
        <w:r w:rsidRPr="009E233D">
          <w:rPr>
            <w:sz w:val="16"/>
            <w:szCs w:val="16"/>
          </w:rPr>
          <w:t>кода 45</w:t>
        </w:r>
      </w:hyperlink>
      <w:r w:rsidRPr="009E233D">
        <w:rPr>
          <w:sz w:val="16"/>
          <w:szCs w:val="16"/>
        </w:rPr>
        <w:t xml:space="preserve">), </w:t>
      </w:r>
      <w:hyperlink r:id="rId15" w:history="1">
        <w:r w:rsidRPr="009E233D">
          <w:rPr>
            <w:sz w:val="16"/>
            <w:szCs w:val="16"/>
          </w:rPr>
          <w:t>K</w:t>
        </w:r>
      </w:hyperlink>
      <w:r w:rsidRPr="009E233D">
        <w:rPr>
          <w:sz w:val="16"/>
          <w:szCs w:val="16"/>
        </w:rPr>
        <w:t xml:space="preserve">, </w:t>
      </w:r>
      <w:hyperlink r:id="rId16" w:history="1">
        <w:r w:rsidRPr="009E233D">
          <w:rPr>
            <w:sz w:val="16"/>
            <w:szCs w:val="16"/>
          </w:rPr>
          <w:t>L</w:t>
        </w:r>
      </w:hyperlink>
      <w:r w:rsidRPr="009E233D">
        <w:rPr>
          <w:sz w:val="16"/>
          <w:szCs w:val="16"/>
        </w:rPr>
        <w:t xml:space="preserve">, </w:t>
      </w:r>
      <w:hyperlink r:id="rId17" w:history="1">
        <w:r w:rsidRPr="009E233D">
          <w:rPr>
            <w:sz w:val="16"/>
            <w:szCs w:val="16"/>
          </w:rPr>
          <w:t>M</w:t>
        </w:r>
      </w:hyperlink>
      <w:r w:rsidRPr="009E233D">
        <w:rPr>
          <w:sz w:val="16"/>
          <w:szCs w:val="16"/>
        </w:rPr>
        <w:t xml:space="preserve"> (за исключением </w:t>
      </w:r>
      <w:hyperlink r:id="rId18" w:history="1">
        <w:r w:rsidRPr="009E233D">
          <w:rPr>
            <w:sz w:val="16"/>
            <w:szCs w:val="16"/>
          </w:rPr>
          <w:t>кодов 71</w:t>
        </w:r>
      </w:hyperlink>
      <w:r w:rsidRPr="009E233D">
        <w:rPr>
          <w:sz w:val="16"/>
          <w:szCs w:val="16"/>
        </w:rPr>
        <w:t xml:space="preserve"> и </w:t>
      </w:r>
      <w:hyperlink r:id="rId19" w:history="1">
        <w:r w:rsidRPr="009E233D">
          <w:rPr>
            <w:sz w:val="16"/>
            <w:szCs w:val="16"/>
          </w:rPr>
          <w:t>75</w:t>
        </w:r>
      </w:hyperlink>
      <w:r w:rsidRPr="009E233D">
        <w:rPr>
          <w:sz w:val="16"/>
          <w:szCs w:val="16"/>
        </w:rPr>
        <w:t xml:space="preserve">), </w:t>
      </w:r>
      <w:hyperlink r:id="rId20" w:history="1">
        <w:r w:rsidRPr="009E233D">
          <w:rPr>
            <w:sz w:val="16"/>
            <w:szCs w:val="16"/>
          </w:rPr>
          <w:t>N</w:t>
        </w:r>
      </w:hyperlink>
      <w:r w:rsidRPr="009E233D">
        <w:rPr>
          <w:sz w:val="16"/>
          <w:szCs w:val="16"/>
        </w:rPr>
        <w:t xml:space="preserve">, </w:t>
      </w:r>
      <w:hyperlink r:id="rId21" w:history="1">
        <w:r w:rsidRPr="009E233D">
          <w:rPr>
            <w:sz w:val="16"/>
            <w:szCs w:val="16"/>
          </w:rPr>
          <w:t>O</w:t>
        </w:r>
      </w:hyperlink>
      <w:r w:rsidRPr="009E233D">
        <w:rPr>
          <w:sz w:val="16"/>
          <w:szCs w:val="16"/>
        </w:rPr>
        <w:t xml:space="preserve">, </w:t>
      </w:r>
      <w:hyperlink r:id="rId22" w:history="1">
        <w:r w:rsidRPr="009E233D">
          <w:rPr>
            <w:sz w:val="16"/>
            <w:szCs w:val="16"/>
          </w:rPr>
          <w:t>S</w:t>
        </w:r>
      </w:hyperlink>
      <w:r w:rsidRPr="009E233D">
        <w:rPr>
          <w:sz w:val="16"/>
          <w:szCs w:val="16"/>
        </w:rPr>
        <w:t xml:space="preserve"> (за исключением </w:t>
      </w:r>
      <w:hyperlink r:id="rId23" w:history="1">
        <w:r w:rsidRPr="009E233D">
          <w:rPr>
            <w:sz w:val="16"/>
            <w:szCs w:val="16"/>
          </w:rPr>
          <w:t>кодов 95</w:t>
        </w:r>
      </w:hyperlink>
      <w:r w:rsidRPr="009E233D">
        <w:rPr>
          <w:sz w:val="16"/>
          <w:szCs w:val="16"/>
        </w:rPr>
        <w:t xml:space="preserve"> и</w:t>
      </w:r>
      <w:proofErr w:type="gramEnd"/>
      <w:r w:rsidRPr="009E233D">
        <w:rPr>
          <w:sz w:val="16"/>
          <w:szCs w:val="16"/>
        </w:rPr>
        <w:t xml:space="preserve"> </w:t>
      </w:r>
      <w:hyperlink r:id="rId24" w:history="1">
        <w:r w:rsidRPr="009E233D">
          <w:rPr>
            <w:sz w:val="16"/>
            <w:szCs w:val="16"/>
          </w:rPr>
          <w:t>96</w:t>
        </w:r>
      </w:hyperlink>
      <w:r w:rsidRPr="009E233D">
        <w:rPr>
          <w:sz w:val="16"/>
          <w:szCs w:val="16"/>
        </w:rPr>
        <w:t xml:space="preserve">), </w:t>
      </w:r>
      <w:hyperlink r:id="rId25" w:history="1">
        <w:r w:rsidRPr="009E233D">
          <w:rPr>
            <w:sz w:val="16"/>
            <w:szCs w:val="16"/>
          </w:rPr>
          <w:t>T</w:t>
        </w:r>
      </w:hyperlink>
      <w:r w:rsidRPr="009E233D">
        <w:rPr>
          <w:sz w:val="16"/>
          <w:szCs w:val="16"/>
        </w:rPr>
        <w:t xml:space="preserve">, </w:t>
      </w:r>
      <w:hyperlink r:id="rId26" w:history="1">
        <w:r w:rsidRPr="009E233D">
          <w:rPr>
            <w:sz w:val="16"/>
            <w:szCs w:val="16"/>
          </w:rPr>
          <w:t>U</w:t>
        </w:r>
      </w:hyperlink>
      <w:r w:rsidRPr="009E233D">
        <w:rPr>
          <w:sz w:val="16"/>
          <w:szCs w:val="16"/>
        </w:rPr>
        <w:t xml:space="preserve"> Общероссийского классификатора видов экономической деятельности (ОК 029-2014 (КДЕС Ред. 2).</w:t>
      </w:r>
    </w:p>
    <w:p w:rsidR="00852B84" w:rsidRPr="009E233D" w:rsidRDefault="00852B84" w:rsidP="009E233D">
      <w:pPr>
        <w:tabs>
          <w:tab w:val="left" w:pos="1066"/>
        </w:tabs>
        <w:autoSpaceDE w:val="0"/>
        <w:autoSpaceDN w:val="0"/>
        <w:adjustRightInd w:val="0"/>
        <w:ind w:firstLine="709"/>
        <w:jc w:val="both"/>
        <w:rPr>
          <w:sz w:val="16"/>
          <w:szCs w:val="16"/>
        </w:rPr>
      </w:pPr>
      <w:proofErr w:type="gramStart"/>
      <w:r w:rsidRPr="009E233D">
        <w:rPr>
          <w:sz w:val="16"/>
          <w:szCs w:val="16"/>
        </w:rPr>
        <w:t xml:space="preserve">Предметом субсидирования являются затраты, связанные с приобретением оборудования, устройств, механизмов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w:t>
      </w:r>
      <w:r w:rsidRPr="009E233D">
        <w:rPr>
          <w:sz w:val="16"/>
          <w:szCs w:val="16"/>
        </w:rPr>
        <w:lastRenderedPageBreak/>
        <w:t xml:space="preserve">амортизационным группам </w:t>
      </w:r>
      <w:hyperlink r:id="rId27" w:history="1">
        <w:r w:rsidRPr="009E233D">
          <w:rPr>
            <w:sz w:val="16"/>
            <w:szCs w:val="16"/>
            <w:u w:val="single"/>
          </w:rPr>
          <w:t>Классификации</w:t>
        </w:r>
      </w:hyperlink>
      <w:r w:rsidRPr="009E233D">
        <w:rPr>
          <w:sz w:val="16"/>
          <w:szCs w:val="16"/>
        </w:rPr>
        <w:t xml:space="preserve">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w:t>
      </w:r>
      <w:proofErr w:type="gramEnd"/>
      <w:r w:rsidRPr="009E233D">
        <w:rPr>
          <w:sz w:val="16"/>
          <w:szCs w:val="16"/>
        </w:rPr>
        <w:t xml:space="preserve">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Оборудование не может быть физически изношенным (не бывшего в употреблении, с момента изготовления которого, прошло не более 3 лет).</w:t>
      </w:r>
    </w:p>
    <w:p w:rsidR="00852B84" w:rsidRPr="009E233D" w:rsidRDefault="00852B84" w:rsidP="009E233D">
      <w:pPr>
        <w:tabs>
          <w:tab w:val="left" w:pos="1066"/>
        </w:tabs>
        <w:autoSpaceDE w:val="0"/>
        <w:autoSpaceDN w:val="0"/>
        <w:adjustRightInd w:val="0"/>
        <w:ind w:firstLine="567"/>
        <w:jc w:val="both"/>
        <w:rPr>
          <w:sz w:val="16"/>
          <w:szCs w:val="16"/>
        </w:rPr>
      </w:pPr>
      <w:r w:rsidRPr="009E233D">
        <w:rPr>
          <w:sz w:val="16"/>
          <w:szCs w:val="16"/>
        </w:rPr>
        <w:t>1.5.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  субъекты МСП) и осуществляющие деятельность на территории Грибановского муниципального района Воронежской области (далее - получатели субсидии).</w:t>
      </w:r>
    </w:p>
    <w:p w:rsidR="00852B84" w:rsidRPr="009E233D" w:rsidRDefault="00852B84" w:rsidP="009E233D">
      <w:pPr>
        <w:tabs>
          <w:tab w:val="left" w:pos="1066"/>
        </w:tabs>
        <w:autoSpaceDE w:val="0"/>
        <w:autoSpaceDN w:val="0"/>
        <w:adjustRightInd w:val="0"/>
        <w:ind w:firstLine="567"/>
        <w:jc w:val="both"/>
        <w:rPr>
          <w:sz w:val="16"/>
          <w:szCs w:val="16"/>
        </w:rPr>
      </w:pPr>
      <w:r w:rsidRPr="009E233D">
        <w:rPr>
          <w:sz w:val="16"/>
          <w:szCs w:val="16"/>
        </w:rPr>
        <w:t>1.6.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(решения о внесении изменений в решение о бюджете).</w:t>
      </w:r>
    </w:p>
    <w:p w:rsidR="00852B84" w:rsidRPr="009E233D" w:rsidRDefault="00852B84" w:rsidP="009E233D">
      <w:pPr>
        <w:tabs>
          <w:tab w:val="left" w:pos="1066"/>
        </w:tabs>
        <w:autoSpaceDE w:val="0"/>
        <w:autoSpaceDN w:val="0"/>
        <w:adjustRightInd w:val="0"/>
        <w:ind w:firstLine="709"/>
        <w:jc w:val="center"/>
        <w:rPr>
          <w:sz w:val="16"/>
          <w:szCs w:val="16"/>
        </w:rPr>
      </w:pPr>
      <w:r w:rsidRPr="009E233D">
        <w:rPr>
          <w:sz w:val="16"/>
          <w:szCs w:val="16"/>
        </w:rPr>
        <w:t>2. Порядок проведения отбора</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2.1. Субсидии предоставляются субъектам малого и среднего предпринимательства (далее – участники отбора) по результатам отбора. Способ проведения отбора получателя субсидий –  проведение запроса предложений,  с целью определения получателя субсидий на основании  предложений (далее - заявок), направленных участниками отбора на соответствие категориям и (или) критериям (требованиям) отбора, определенным в настоящем Порядке, и очередности поступления предложений (заявок) на участие в отборе.</w:t>
      </w:r>
    </w:p>
    <w:p w:rsidR="00852B84" w:rsidRPr="009E233D" w:rsidRDefault="00852B84" w:rsidP="009E233D">
      <w:pPr>
        <w:widowControl w:val="0"/>
        <w:tabs>
          <w:tab w:val="left" w:pos="1066"/>
        </w:tabs>
        <w:autoSpaceDE w:val="0"/>
        <w:autoSpaceDN w:val="0"/>
        <w:adjustRightInd w:val="0"/>
        <w:ind w:firstLine="709"/>
        <w:jc w:val="both"/>
        <w:rPr>
          <w:spacing w:val="10"/>
          <w:sz w:val="16"/>
          <w:szCs w:val="16"/>
        </w:rPr>
      </w:pPr>
      <w:r w:rsidRPr="009E233D">
        <w:rPr>
          <w:sz w:val="16"/>
          <w:szCs w:val="16"/>
        </w:rPr>
        <w:t>2.2. Информация о проведении отбора размещается</w:t>
      </w:r>
      <w:r w:rsidRPr="009E233D">
        <w:rPr>
          <w:spacing w:val="10"/>
          <w:sz w:val="16"/>
          <w:szCs w:val="16"/>
        </w:rPr>
        <w:t xml:space="preserve"> </w:t>
      </w:r>
      <w:r w:rsidRPr="009E233D">
        <w:rPr>
          <w:sz w:val="16"/>
          <w:szCs w:val="16"/>
        </w:rPr>
        <w:t xml:space="preserve">не </w:t>
      </w:r>
      <w:proofErr w:type="gramStart"/>
      <w:r w:rsidRPr="009E233D">
        <w:rPr>
          <w:sz w:val="16"/>
          <w:szCs w:val="16"/>
        </w:rPr>
        <w:t>позднее</w:t>
      </w:r>
      <w:proofErr w:type="gramEnd"/>
      <w:r w:rsidRPr="009E233D">
        <w:rPr>
          <w:sz w:val="16"/>
          <w:szCs w:val="16"/>
        </w:rPr>
        <w:t xml:space="preserve"> чем за 3 рабочих дня до начала проведения отбора</w:t>
      </w:r>
      <w:r w:rsidRPr="009E233D">
        <w:rPr>
          <w:spacing w:val="10"/>
          <w:sz w:val="16"/>
          <w:szCs w:val="16"/>
        </w:rPr>
        <w:t xml:space="preserve"> на Едином портале или </w:t>
      </w:r>
      <w:r w:rsidRPr="009E233D">
        <w:rPr>
          <w:sz w:val="16"/>
          <w:szCs w:val="16"/>
        </w:rPr>
        <w:t xml:space="preserve">на официальном сайте администрации </w:t>
      </w:r>
      <w:r w:rsidRPr="009E233D">
        <w:rPr>
          <w:spacing w:val="10"/>
          <w:sz w:val="16"/>
          <w:szCs w:val="16"/>
        </w:rPr>
        <w:t xml:space="preserve">Грибановского муниципального района Воронежской области </w:t>
      </w:r>
      <w:r w:rsidRPr="009E233D">
        <w:rPr>
          <w:sz w:val="16"/>
          <w:szCs w:val="16"/>
        </w:rPr>
        <w:t xml:space="preserve">в информационно-телекоммуникационной сети «Интернет» и </w:t>
      </w:r>
      <w:r w:rsidRPr="009E233D">
        <w:rPr>
          <w:spacing w:val="10"/>
          <w:sz w:val="16"/>
          <w:szCs w:val="16"/>
        </w:rPr>
        <w:t>в официальном печатном издании с указанием:</w:t>
      </w:r>
    </w:p>
    <w:p w:rsidR="00852B84" w:rsidRPr="009E233D" w:rsidRDefault="00852B84" w:rsidP="009E233D">
      <w:pPr>
        <w:ind w:firstLine="567"/>
        <w:jc w:val="both"/>
        <w:rPr>
          <w:sz w:val="16"/>
          <w:szCs w:val="16"/>
        </w:rPr>
      </w:pPr>
      <w:r w:rsidRPr="009E233D">
        <w:rPr>
          <w:sz w:val="16"/>
          <w:szCs w:val="16"/>
        </w:rPr>
        <w:t xml:space="preserve">  - даты начала подачи и (или) окончания приема предложений (заявок) участников отбора, </w:t>
      </w:r>
      <w:proofErr w:type="gramStart"/>
      <w:r w:rsidRPr="009E233D">
        <w:rPr>
          <w:sz w:val="16"/>
          <w:szCs w:val="16"/>
        </w:rPr>
        <w:t>которая</w:t>
      </w:r>
      <w:proofErr w:type="gramEnd"/>
      <w:r w:rsidRPr="009E233D">
        <w:rPr>
          <w:sz w:val="16"/>
          <w:szCs w:val="16"/>
        </w:rPr>
        <w:t xml:space="preserve"> не может быть ранее 30-го календарного дня, следующего за днем размещения объявления о проведении отбора (приложение №1);</w:t>
      </w:r>
    </w:p>
    <w:p w:rsidR="00852B84" w:rsidRPr="009E233D" w:rsidRDefault="00852B84" w:rsidP="009E233D">
      <w:pPr>
        <w:ind w:firstLine="567"/>
        <w:jc w:val="both"/>
        <w:rPr>
          <w:sz w:val="16"/>
          <w:szCs w:val="16"/>
        </w:rPr>
      </w:pPr>
      <w:r w:rsidRPr="009E233D">
        <w:rPr>
          <w:sz w:val="16"/>
          <w:szCs w:val="16"/>
        </w:rPr>
        <w:t>- наименование, место нахождения, почтовый адрес, адрес электронной почты Администрации;</w:t>
      </w:r>
    </w:p>
    <w:p w:rsidR="00852B84" w:rsidRPr="009E233D" w:rsidRDefault="00852B84" w:rsidP="009E233D">
      <w:pPr>
        <w:ind w:firstLine="567"/>
        <w:jc w:val="both"/>
        <w:rPr>
          <w:sz w:val="16"/>
          <w:szCs w:val="16"/>
        </w:rPr>
      </w:pPr>
      <w:r w:rsidRPr="009E233D">
        <w:rPr>
          <w:sz w:val="16"/>
          <w:szCs w:val="16"/>
        </w:rPr>
        <w:t xml:space="preserve">- результатов предоставления субсидии; </w:t>
      </w:r>
    </w:p>
    <w:p w:rsidR="00852B84" w:rsidRPr="009E233D" w:rsidRDefault="00852B84" w:rsidP="009E233D">
      <w:pPr>
        <w:ind w:firstLine="567"/>
        <w:jc w:val="both"/>
        <w:rPr>
          <w:sz w:val="16"/>
          <w:szCs w:val="16"/>
        </w:rPr>
      </w:pPr>
      <w:r w:rsidRPr="009E233D">
        <w:rPr>
          <w:sz w:val="16"/>
          <w:szCs w:val="16"/>
        </w:rPr>
        <w:t>- требований к участникам отбора в соответствии с пунктами 2.3. настоящего Положения и перечня документов, представляемых участниками отбора для подтверждения их соответствия указанным требованиям;</w:t>
      </w:r>
    </w:p>
    <w:p w:rsidR="00852B84" w:rsidRPr="009E233D" w:rsidRDefault="00852B84" w:rsidP="009E233D">
      <w:pPr>
        <w:ind w:firstLine="567"/>
        <w:jc w:val="both"/>
        <w:rPr>
          <w:sz w:val="16"/>
          <w:szCs w:val="16"/>
        </w:rPr>
      </w:pPr>
      <w:r w:rsidRPr="009E233D">
        <w:rPr>
          <w:sz w:val="16"/>
          <w:szCs w:val="16"/>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2.6. настоящего Порядка;</w:t>
      </w:r>
    </w:p>
    <w:p w:rsidR="00852B84" w:rsidRPr="009E233D" w:rsidRDefault="00852B84" w:rsidP="009E233D">
      <w:pPr>
        <w:ind w:firstLine="567"/>
        <w:jc w:val="both"/>
        <w:rPr>
          <w:sz w:val="16"/>
          <w:szCs w:val="16"/>
        </w:rPr>
      </w:pPr>
      <w:r w:rsidRPr="009E233D">
        <w:rPr>
          <w:sz w:val="16"/>
          <w:szCs w:val="16"/>
        </w:rPr>
        <w:t>- порядка отзыва предложений (заявок) участников отбора, в соответствии с пунктом 2.10. настоящего Порядка;</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 xml:space="preserve">Документы, полученные по истечению срока приема, указанного  в извещении, приему не подлежат. </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2.3. Участниками конкурсного отбора (далее - заявители) могут быть юридические лица и индивидуальные предприниматели, соответствующие указанным ниже требованиям (критериям), установленными настоящим Положением на 1-е число месяца, предшествующего месяцу, в котором планируется проведение отбора:</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1) 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2) не имеющие задолженности перед налоговыми органами по налоговым и иным обязательным платежам в бюджетную систему Российской Федерации на день подачи конкурсной заявки;</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3) выплачивающие заработную плату в размере не ниже величины прожиточного минимума, установленного в Воронежской области для трудоспособного населения, в течение последних трех месяцев, предшествующих месяцу подачи заявления о предоставлении субсидии;</w:t>
      </w:r>
    </w:p>
    <w:p w:rsidR="00852B84" w:rsidRPr="009E233D" w:rsidRDefault="00852B84" w:rsidP="009E233D">
      <w:pPr>
        <w:widowControl w:val="0"/>
        <w:tabs>
          <w:tab w:val="left" w:pos="1066"/>
        </w:tabs>
        <w:autoSpaceDE w:val="0"/>
        <w:autoSpaceDN w:val="0"/>
        <w:adjustRightInd w:val="0"/>
        <w:ind w:firstLine="709"/>
        <w:jc w:val="both"/>
        <w:rPr>
          <w:sz w:val="16"/>
          <w:szCs w:val="16"/>
        </w:rPr>
      </w:pPr>
      <w:proofErr w:type="gramStart"/>
      <w:r w:rsidRPr="009E233D">
        <w:rPr>
          <w:sz w:val="16"/>
          <w:szCs w:val="16"/>
        </w:rPr>
        <w:t>4) зарегистрированные на территории Грибановского муниципального района;</w:t>
      </w:r>
      <w:proofErr w:type="gramEnd"/>
    </w:p>
    <w:p w:rsidR="00852B84" w:rsidRPr="009E233D" w:rsidRDefault="00852B84" w:rsidP="009E233D">
      <w:pPr>
        <w:ind w:firstLine="567"/>
        <w:jc w:val="both"/>
        <w:rPr>
          <w:sz w:val="16"/>
          <w:szCs w:val="16"/>
        </w:rPr>
      </w:pPr>
      <w:r w:rsidRPr="009E233D">
        <w:rPr>
          <w:sz w:val="16"/>
          <w:szCs w:val="16"/>
        </w:rPr>
        <w:t>5)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находиться в процессе прекращения деятельности в качестве индивидуального предпринимателя;</w:t>
      </w:r>
    </w:p>
    <w:p w:rsidR="00852B84" w:rsidRPr="009E233D" w:rsidRDefault="00852B84" w:rsidP="009E233D">
      <w:pPr>
        <w:ind w:firstLine="567"/>
        <w:jc w:val="both"/>
        <w:rPr>
          <w:sz w:val="16"/>
          <w:szCs w:val="16"/>
        </w:rPr>
      </w:pPr>
      <w:proofErr w:type="gramStart"/>
      <w:r w:rsidRPr="009E233D">
        <w:rPr>
          <w:sz w:val="16"/>
          <w:szCs w:val="16"/>
        </w:rPr>
        <w:t>6) в реестре дисквалифицированных лиц отсутствуют сведения о дисквалифицированных руководителе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852B84" w:rsidRPr="009E233D" w:rsidRDefault="00852B84" w:rsidP="009E233D">
      <w:pPr>
        <w:ind w:firstLine="567"/>
        <w:jc w:val="both"/>
        <w:rPr>
          <w:sz w:val="16"/>
          <w:szCs w:val="16"/>
        </w:rPr>
      </w:pPr>
      <w:proofErr w:type="gramStart"/>
      <w:r w:rsidRPr="009E233D">
        <w:rPr>
          <w:sz w:val="16"/>
          <w:szCs w:val="16"/>
        </w:rPr>
        <w:t>7)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9E233D">
        <w:rPr>
          <w:sz w:val="16"/>
          <w:szCs w:val="16"/>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9E233D">
        <w:rPr>
          <w:sz w:val="16"/>
          <w:szCs w:val="1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9E233D">
        <w:rPr>
          <w:sz w:val="16"/>
          <w:szCs w:val="16"/>
        </w:rPr>
        <w:t xml:space="preserve"> акционерных обществ;</w:t>
      </w:r>
    </w:p>
    <w:p w:rsidR="00852B84" w:rsidRPr="009E233D" w:rsidRDefault="00852B84" w:rsidP="009E233D">
      <w:pPr>
        <w:ind w:firstLine="567"/>
        <w:jc w:val="both"/>
        <w:rPr>
          <w:sz w:val="16"/>
          <w:szCs w:val="16"/>
        </w:rPr>
      </w:pPr>
      <w:r w:rsidRPr="009E233D">
        <w:rPr>
          <w:sz w:val="16"/>
          <w:szCs w:val="16"/>
        </w:rPr>
        <w:t xml:space="preserve">8) </w:t>
      </w:r>
      <w:r w:rsidRPr="009E233D">
        <w:rPr>
          <w:rFonts w:eastAsia="Calibri"/>
          <w:sz w:val="16"/>
          <w:szCs w:val="16"/>
        </w:rPr>
        <w:t xml:space="preserve">не </w:t>
      </w:r>
      <w:proofErr w:type="gramStart"/>
      <w:r w:rsidRPr="009E233D">
        <w:rPr>
          <w:rFonts w:eastAsia="Calibri"/>
          <w:sz w:val="16"/>
          <w:szCs w:val="16"/>
        </w:rPr>
        <w:t>получающим</w:t>
      </w:r>
      <w:proofErr w:type="gramEnd"/>
      <w:r w:rsidRPr="009E233D">
        <w:rPr>
          <w:rFonts w:eastAsia="Calibri"/>
          <w:sz w:val="16"/>
          <w:szCs w:val="16"/>
        </w:rPr>
        <w:t xml:space="preserve">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w:t>
      </w:r>
      <w:hyperlink w:anchor="P48" w:history="1">
        <w:r w:rsidRPr="009E233D">
          <w:rPr>
            <w:sz w:val="16"/>
            <w:szCs w:val="16"/>
          </w:rPr>
          <w:t>пункте 1.2.</w:t>
        </w:r>
      </w:hyperlink>
      <w:r w:rsidRPr="009E233D">
        <w:rPr>
          <w:sz w:val="16"/>
          <w:szCs w:val="16"/>
        </w:rPr>
        <w:t xml:space="preserve"> настоящего Порядка.</w:t>
      </w:r>
    </w:p>
    <w:p w:rsidR="00852B84" w:rsidRPr="009E233D" w:rsidRDefault="00852B84" w:rsidP="009E233D">
      <w:pPr>
        <w:autoSpaceDE w:val="0"/>
        <w:autoSpaceDN w:val="0"/>
        <w:adjustRightInd w:val="0"/>
        <w:ind w:firstLine="567"/>
        <w:jc w:val="both"/>
        <w:rPr>
          <w:sz w:val="16"/>
          <w:szCs w:val="16"/>
        </w:rPr>
      </w:pPr>
      <w:r w:rsidRPr="009E233D">
        <w:rPr>
          <w:sz w:val="16"/>
          <w:szCs w:val="16"/>
        </w:rPr>
        <w:t>9)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52B84" w:rsidRPr="009E233D" w:rsidRDefault="00852B84" w:rsidP="009E233D">
      <w:pPr>
        <w:ind w:firstLine="567"/>
        <w:jc w:val="both"/>
        <w:rPr>
          <w:sz w:val="16"/>
          <w:szCs w:val="16"/>
        </w:rPr>
      </w:pPr>
      <w:proofErr w:type="gramStart"/>
      <w:r w:rsidRPr="009E233D">
        <w:rPr>
          <w:sz w:val="16"/>
          <w:szCs w:val="16"/>
        </w:rPr>
        <w:t>10)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52B84" w:rsidRPr="009E233D" w:rsidRDefault="00852B84" w:rsidP="009E233D">
      <w:pPr>
        <w:ind w:firstLine="567"/>
        <w:jc w:val="both"/>
        <w:rPr>
          <w:sz w:val="16"/>
          <w:szCs w:val="16"/>
        </w:rPr>
      </w:pPr>
      <w:r w:rsidRPr="009E233D">
        <w:rPr>
          <w:sz w:val="16"/>
          <w:szCs w:val="16"/>
        </w:rPr>
        <w:t xml:space="preserve">11) получатель субсидии (участник отбора) не является иностранным агентом в соответствии с Федеральным законом «О </w:t>
      </w:r>
      <w:proofErr w:type="gramStart"/>
      <w:r w:rsidRPr="009E233D">
        <w:rPr>
          <w:sz w:val="16"/>
          <w:szCs w:val="16"/>
        </w:rPr>
        <w:t>контроле за</w:t>
      </w:r>
      <w:proofErr w:type="gramEnd"/>
      <w:r w:rsidRPr="009E233D">
        <w:rPr>
          <w:sz w:val="16"/>
          <w:szCs w:val="16"/>
        </w:rPr>
        <w:t xml:space="preserve"> деятельностью лиц, находящихся под иностранным влиянием";</w:t>
      </w:r>
    </w:p>
    <w:p w:rsidR="00852B84" w:rsidRPr="009E233D" w:rsidRDefault="00852B84" w:rsidP="009E233D">
      <w:pPr>
        <w:ind w:firstLine="567"/>
        <w:jc w:val="both"/>
        <w:rPr>
          <w:sz w:val="16"/>
          <w:szCs w:val="16"/>
        </w:rPr>
      </w:pPr>
      <w:r w:rsidRPr="009E233D">
        <w:rPr>
          <w:sz w:val="16"/>
          <w:szCs w:val="16"/>
        </w:rPr>
        <w:t xml:space="preserve">12) отсутствие просроченной задолженности по возврату в бюджет Грибановского муниципального района Воронежской области субсидий, бюджетных инвестиций, </w:t>
      </w:r>
      <w:proofErr w:type="gramStart"/>
      <w:r w:rsidRPr="009E233D">
        <w:rPr>
          <w:sz w:val="16"/>
          <w:szCs w:val="16"/>
        </w:rPr>
        <w:t>предоставленных</w:t>
      </w:r>
      <w:proofErr w:type="gramEnd"/>
      <w:r w:rsidRPr="009E233D">
        <w:rPr>
          <w:sz w:val="16"/>
          <w:szCs w:val="16"/>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Грибановского муниципального района Воронежской области (за исключением случаев установленных Администрацией);</w:t>
      </w:r>
    </w:p>
    <w:p w:rsidR="00852B84" w:rsidRPr="009E233D" w:rsidRDefault="00852B84" w:rsidP="009E233D">
      <w:pPr>
        <w:autoSpaceDE w:val="0"/>
        <w:autoSpaceDN w:val="0"/>
        <w:adjustRightInd w:val="0"/>
        <w:ind w:firstLine="567"/>
        <w:jc w:val="both"/>
        <w:rPr>
          <w:sz w:val="16"/>
          <w:szCs w:val="16"/>
        </w:rPr>
      </w:pPr>
      <w:r w:rsidRPr="009E233D">
        <w:rPr>
          <w:sz w:val="16"/>
          <w:szCs w:val="16"/>
        </w:rPr>
        <w:t xml:space="preserve">13)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852B84" w:rsidRPr="009E233D" w:rsidRDefault="00852B84" w:rsidP="009E233D">
      <w:pPr>
        <w:ind w:firstLine="567"/>
        <w:jc w:val="both"/>
        <w:rPr>
          <w:sz w:val="16"/>
          <w:szCs w:val="16"/>
        </w:rPr>
      </w:pPr>
      <w:r w:rsidRPr="009E233D">
        <w:rPr>
          <w:sz w:val="16"/>
          <w:szCs w:val="16"/>
        </w:rPr>
        <w:lastRenderedPageBreak/>
        <w:t>14) представление в полном объеме документов в соответствии с требованиями пунктов 2.7. настоящего Положения.</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2.4. Субсидии не предоставляются следующим субъектам малого и среднего предпринимательства:</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3) организациям, являющимся участниками соглашений о разделе продукции;</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4) организациям и индивидуальным предпринимателям, осуществляющим предпринимательскую деятельность в сфере игорного бизнеса;</w:t>
      </w:r>
    </w:p>
    <w:p w:rsidR="00852B84" w:rsidRPr="009E233D" w:rsidRDefault="00852B84" w:rsidP="009E233D">
      <w:pPr>
        <w:tabs>
          <w:tab w:val="left" w:pos="1066"/>
        </w:tabs>
        <w:autoSpaceDE w:val="0"/>
        <w:autoSpaceDN w:val="0"/>
        <w:adjustRightInd w:val="0"/>
        <w:ind w:firstLine="709"/>
        <w:jc w:val="both"/>
        <w:rPr>
          <w:sz w:val="16"/>
          <w:szCs w:val="16"/>
        </w:rPr>
      </w:pPr>
      <w:proofErr w:type="gramStart"/>
      <w:r w:rsidRPr="009E233D">
        <w:rPr>
          <w:sz w:val="16"/>
          <w:szCs w:val="16"/>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6) ранее в отношении заявителя было принято решение об оказании аналогичной поддержки (</w:t>
      </w:r>
      <w:proofErr w:type="gramStart"/>
      <w:r w:rsidRPr="009E233D">
        <w:rPr>
          <w:sz w:val="16"/>
          <w:szCs w:val="16"/>
        </w:rPr>
        <w:t>условия</w:t>
      </w:r>
      <w:proofErr w:type="gramEnd"/>
      <w:r w:rsidRPr="009E233D">
        <w:rPr>
          <w:sz w:val="16"/>
          <w:szCs w:val="16"/>
        </w:rPr>
        <w:t xml:space="preserve"> оказания которой совпадают, включая форму, вид поддержки и цели ее оказания) и сроки ее оказания не истекли;</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7)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2.5.  Отбор получателей субсидии проводится способом рассмотрения и оценки заявок на предмет их соответствия требованиям пунктов 2.3., 2.7.</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 xml:space="preserve">2.6. </w:t>
      </w:r>
      <w:proofErr w:type="gramStart"/>
      <w:r w:rsidRPr="009E233D">
        <w:rPr>
          <w:sz w:val="16"/>
          <w:szCs w:val="16"/>
        </w:rPr>
        <w:t>Для получения субсидий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представляет в отдел экономического развития администрации Грибановского муниципального района (далее - Администрация) конкурсную заявку, оформленную по форме согласно приложению № 2 к настоящему Положению, (далее – заявка) в двух экземплярах.</w:t>
      </w:r>
      <w:proofErr w:type="gramEnd"/>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Доверенность представителя юридического лица должна быть подписана руководителем или иным уполномоченным лицом с оттиском печати организации; доверенность представителя индивидуального предпринимателя должна быть нотариально удостоверена; копии второй и третьей страницы паспорта индивидуального предпринимателя или учредителей юридического лица должны быть заверены претендентом.</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Для участия в отборе заявитель вправе подать одну заявку.</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 xml:space="preserve">Сроки приема заявок на участие в отборе указывается в извещении, которое размещается в официальном печатном издании, на официальном сайте администрации Грибановского муниципального района в информационно-телекоммуникационной сети «Интернет», на едином портале бюджетной системе Российской Федерации в информационно-телекоммуникационной сети «Интернет». </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Заявки, поступившие по истечении срока их приема, указанного в извещении о проведении конкурсного отбора и/или поданные лицом, не уполномоченным на совершение таких действий, приему не подлежат.</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2.7. Участник отбора одновременно с предоставлением заявки предоставляет в Администрацию оригиналы документов, которые после сверки будут ему возвращены.</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Заявка включает в себя следующие документы:</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xml:space="preserve"> - заявление о предоставлении субсидий по форме согласно приложению № 2 к Положению;</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расчет размера субсидии (в расчете размера запрашиваемой субсидии не учитывается сумма НДС) по форме согласно приложению № 3 к Положению;</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пояснительную записку, содержащую краткие сведения о получателе, технико-экономическое обоснование приобретения оборудования в целях создания, и (или) развития, и (или) модернизации производства товаров, цель получения субсидии и ожидаемые результаты от ее использования;</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xml:space="preserve"> - заверенные банком копии платежных поручений, подтверждающих фактическую оплату полной стоимости оборудования;</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xml:space="preserve">- анкету получателя поддержки по форме согласно приложению № 4 к настоящему Положению; </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справку о размере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справка для конкурсной комиссии о подтверждении наличия приобретенного оборудования на момент подачи заявки;</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выписка из лицевого счета или другой иной документ, подтверждающий сумму уплаченных налогов во все уровни бюджета за год, предшествующий году подачи заявки, заверенные должностным лицом налогового органа;</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копию расчета по форме ЕФС-1, по состоянию на 1 января года подачи заявки и на последнюю отчетную дату, заверенную должностным лицом субъекта малого и среднего предпринимательства;</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копию расчета по форме КНД 1151111 «Расчет по страховым взносам»;</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согласие на передачу информации по межведомственному запросу согласно приложению № 7 к настоящему Положению;</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проверки соблюдения условий, целей и порядка предоставления субсидии согласно приложению № 8 к настоящему Положению;</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согласие субъекта малого и среднего предпринимательства на публикацию (размещение) в информационно-телекоммуникационной сети «Интернет» согласно приложению № 9 к настоящему Положению.</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Заявитель вправе представить по собственной инициативе:</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копию справки налогового органа о наличии (отсутствии) задолженности по уплате налогов, сборов, пеней и штрафов, выданную не более чем за 30 дней до даты подачи заявления о предоставлении субсидии;</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выписку из Единого государственного реестра юридических лиц (индивидуальных предпринимателей), выданную не более чем за 30 дней до даты подачи заявления о предоставлении субсидии.</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xml:space="preserve"> 2.8. В случае если заявитель не представил по собственной инициативе документы, указанные в абзаце первом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запрашиваются по состоянию на дату подачи заявки.</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xml:space="preserve">2.9. Представляемые документы должны быть прошиты, пронумерованы и скреплены печатью и подписью заявителя, в случае отсутствия печати - подписью заявителя. Все страницы заявки должны иметь сквозную нумерацию страниц. Первым должно быть подшито заявление на участие в конкурсном отборе (далее - заявление), далее перечень документов, входящих в состав заявки прилагаемых к заявлению, с указанием страницы, на </w:t>
      </w:r>
      <w:r w:rsidRPr="009E233D">
        <w:rPr>
          <w:sz w:val="16"/>
          <w:szCs w:val="16"/>
        </w:rPr>
        <w:lastRenderedPageBreak/>
        <w:t>которой находится соответствующий документ. Заявка предоставляется в двух экземплярах.</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Ответственность за достоверность сведений, содержащихся в заявке и прилагаемых к ней документах, возлагается на заявителя.</w:t>
      </w:r>
    </w:p>
    <w:p w:rsidR="00852B84" w:rsidRPr="009E233D" w:rsidRDefault="00852B84" w:rsidP="009E233D">
      <w:pPr>
        <w:ind w:firstLine="567"/>
        <w:jc w:val="both"/>
        <w:rPr>
          <w:sz w:val="16"/>
          <w:szCs w:val="16"/>
        </w:rPr>
      </w:pPr>
      <w:r w:rsidRPr="009E233D">
        <w:rPr>
          <w:sz w:val="16"/>
          <w:szCs w:val="16"/>
        </w:rPr>
        <w:t>2.10.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852B84" w:rsidRPr="009E233D" w:rsidRDefault="00852B84" w:rsidP="009E233D">
      <w:pPr>
        <w:ind w:firstLine="567"/>
        <w:jc w:val="both"/>
        <w:rPr>
          <w:sz w:val="16"/>
          <w:szCs w:val="16"/>
        </w:rPr>
      </w:pPr>
      <w:r w:rsidRPr="009E233D">
        <w:rPr>
          <w:sz w:val="16"/>
          <w:szCs w:val="16"/>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852B84" w:rsidRPr="009E233D" w:rsidRDefault="00852B84" w:rsidP="009E233D">
      <w:pPr>
        <w:ind w:firstLine="567"/>
        <w:jc w:val="both"/>
        <w:rPr>
          <w:sz w:val="16"/>
          <w:szCs w:val="16"/>
        </w:rPr>
      </w:pPr>
      <w:proofErr w:type="gramStart"/>
      <w:r w:rsidRPr="009E233D">
        <w:rPr>
          <w:sz w:val="16"/>
          <w:szCs w:val="16"/>
        </w:rPr>
        <w:t>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на участие в отборе на право получения субсидии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roofErr w:type="gramEnd"/>
    </w:p>
    <w:p w:rsidR="00852B84" w:rsidRPr="009E233D" w:rsidRDefault="00852B84" w:rsidP="009E233D">
      <w:pPr>
        <w:ind w:firstLine="567"/>
        <w:jc w:val="both"/>
        <w:rPr>
          <w:sz w:val="16"/>
          <w:szCs w:val="16"/>
        </w:rPr>
      </w:pPr>
      <w:r w:rsidRPr="009E233D">
        <w:rPr>
          <w:sz w:val="16"/>
          <w:szCs w:val="16"/>
        </w:rPr>
        <w:t>В сопроводительном письме, оформленном на официальном бланке (при наличии) приводится перечень изменений, вносимых в заявку. Изменения к заявке, предоставленные в установленном порядке, становятся ее неотъемлемой частью. Внесенные изменения в заявку допускается один раз.</w:t>
      </w:r>
    </w:p>
    <w:p w:rsidR="00852B84" w:rsidRPr="009E233D" w:rsidRDefault="00852B84" w:rsidP="009E233D">
      <w:pPr>
        <w:widowControl w:val="0"/>
        <w:autoSpaceDE w:val="0"/>
        <w:autoSpaceDN w:val="0"/>
        <w:ind w:firstLine="567"/>
        <w:jc w:val="both"/>
        <w:rPr>
          <w:sz w:val="16"/>
          <w:szCs w:val="16"/>
        </w:rPr>
      </w:pPr>
      <w:r w:rsidRPr="009E233D">
        <w:rPr>
          <w:sz w:val="16"/>
          <w:szCs w:val="16"/>
        </w:rPr>
        <w:t>2.11. Уполномоченный орган при приеме заявки на предоставление субсидии сверяет фактическое наличие документов с перечнем, установленным пунктом 2.7.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муниципального района журнале. На каждой заявке делается отметк</w:t>
      </w:r>
      <w:proofErr w:type="gramStart"/>
      <w:r w:rsidRPr="009E233D">
        <w:rPr>
          <w:sz w:val="16"/>
          <w:szCs w:val="16"/>
        </w:rPr>
        <w:t>а о ее</w:t>
      </w:r>
      <w:proofErr w:type="gramEnd"/>
      <w:r w:rsidRPr="009E233D">
        <w:rPr>
          <w:sz w:val="16"/>
          <w:szCs w:val="16"/>
        </w:rPr>
        <w:t xml:space="preserve">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852B84" w:rsidRPr="009E233D" w:rsidRDefault="00852B84" w:rsidP="009E233D">
      <w:pPr>
        <w:widowControl w:val="0"/>
        <w:autoSpaceDE w:val="0"/>
        <w:autoSpaceDN w:val="0"/>
        <w:ind w:firstLine="709"/>
        <w:jc w:val="both"/>
        <w:rPr>
          <w:sz w:val="16"/>
          <w:szCs w:val="16"/>
        </w:rPr>
      </w:pPr>
      <w:r w:rsidRPr="009E233D">
        <w:rPr>
          <w:sz w:val="16"/>
          <w:szCs w:val="16"/>
        </w:rPr>
        <w:t>Предоставление субсидий осуществляется в порядке очередности зарегистрированных заявлений в журнале регистрации.</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Уполномоченный орган проверяет поступившие документы на предмет полноты предоставления и правильности их заполнения.</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 xml:space="preserve">Максимальный срок проверки документов, запрашиваемых Уполномоченным органом по межведомственному запросу составляет 7 рабочих дней </w:t>
      </w:r>
      <w:proofErr w:type="gramStart"/>
      <w:r w:rsidRPr="009E233D">
        <w:rPr>
          <w:sz w:val="16"/>
          <w:szCs w:val="16"/>
        </w:rPr>
        <w:t>с даты окончания</w:t>
      </w:r>
      <w:proofErr w:type="gramEnd"/>
      <w:r w:rsidRPr="009E233D">
        <w:rPr>
          <w:sz w:val="16"/>
          <w:szCs w:val="16"/>
        </w:rPr>
        <w:t xml:space="preserve"> регистрации документов.</w:t>
      </w:r>
    </w:p>
    <w:p w:rsidR="00852B84" w:rsidRPr="009E233D" w:rsidRDefault="00852B84" w:rsidP="009E233D">
      <w:pPr>
        <w:tabs>
          <w:tab w:val="left" w:pos="1066"/>
        </w:tabs>
        <w:autoSpaceDE w:val="0"/>
        <w:autoSpaceDN w:val="0"/>
        <w:adjustRightInd w:val="0"/>
        <w:jc w:val="both"/>
        <w:rPr>
          <w:sz w:val="16"/>
          <w:szCs w:val="16"/>
        </w:rPr>
      </w:pPr>
      <w:r w:rsidRPr="009E233D">
        <w:rPr>
          <w:sz w:val="16"/>
          <w:szCs w:val="16"/>
        </w:rPr>
        <w:t xml:space="preserve">        2.12.  Основания для отклонения заявки участника отбора:</w:t>
      </w:r>
    </w:p>
    <w:p w:rsidR="00852B84" w:rsidRPr="009E233D" w:rsidRDefault="00852B84" w:rsidP="009E233D">
      <w:pPr>
        <w:ind w:firstLine="567"/>
        <w:jc w:val="both"/>
        <w:rPr>
          <w:sz w:val="16"/>
          <w:szCs w:val="16"/>
        </w:rPr>
      </w:pPr>
      <w:r w:rsidRPr="009E233D">
        <w:rPr>
          <w:sz w:val="16"/>
          <w:szCs w:val="16"/>
        </w:rPr>
        <w:t>- несоответствие участника отбора требованиям, установленным в пунктах  2.3., 2.7. настоящего Положения;</w:t>
      </w:r>
    </w:p>
    <w:p w:rsidR="00852B84" w:rsidRPr="009E233D" w:rsidRDefault="00852B84" w:rsidP="009E233D">
      <w:pPr>
        <w:ind w:firstLine="567"/>
        <w:jc w:val="both"/>
        <w:rPr>
          <w:sz w:val="16"/>
          <w:szCs w:val="16"/>
        </w:rPr>
      </w:pPr>
      <w:r w:rsidRPr="009E233D">
        <w:rPr>
          <w:sz w:val="16"/>
          <w:szCs w:val="16"/>
        </w:rPr>
        <w:t>- недостоверность представленной участником отбора информации, в том числе информации о месте нахождения и адресе юридического лица;</w:t>
      </w:r>
    </w:p>
    <w:p w:rsidR="00852B84" w:rsidRPr="009E233D" w:rsidRDefault="00852B84" w:rsidP="009E233D">
      <w:pPr>
        <w:ind w:firstLine="567"/>
        <w:jc w:val="both"/>
        <w:rPr>
          <w:sz w:val="16"/>
          <w:szCs w:val="16"/>
        </w:rPr>
      </w:pPr>
      <w:r w:rsidRPr="009E233D">
        <w:rPr>
          <w:sz w:val="16"/>
          <w:szCs w:val="16"/>
        </w:rPr>
        <w:t>- подача участником отбора заявки после даты и (или) времени, определенных для подачи заявок.</w:t>
      </w:r>
    </w:p>
    <w:p w:rsidR="00852B84" w:rsidRPr="009E233D" w:rsidRDefault="00852B84" w:rsidP="009E233D">
      <w:pPr>
        <w:tabs>
          <w:tab w:val="left" w:pos="1066"/>
        </w:tabs>
        <w:autoSpaceDE w:val="0"/>
        <w:autoSpaceDN w:val="0"/>
        <w:adjustRightInd w:val="0"/>
        <w:ind w:left="720"/>
        <w:jc w:val="center"/>
        <w:rPr>
          <w:sz w:val="16"/>
          <w:szCs w:val="16"/>
        </w:rPr>
      </w:pPr>
      <w:r w:rsidRPr="009E233D">
        <w:rPr>
          <w:sz w:val="16"/>
          <w:szCs w:val="16"/>
        </w:rPr>
        <w:t>3. Условия и порядок предоставления субсидии</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 xml:space="preserve">3.1. Участники отбора для получения субсидий должны соответствовать требованиям, указанным в пунктах 2.3., 2.7. на дату </w:t>
      </w:r>
      <w:proofErr w:type="gramStart"/>
      <w:r w:rsidRPr="009E233D">
        <w:rPr>
          <w:sz w:val="16"/>
          <w:szCs w:val="16"/>
        </w:rPr>
        <w:t>окончания подачи заявок участников отбора</w:t>
      </w:r>
      <w:proofErr w:type="gramEnd"/>
      <w:r w:rsidRPr="009E233D">
        <w:rPr>
          <w:sz w:val="16"/>
          <w:szCs w:val="16"/>
        </w:rPr>
        <w:t>.</w:t>
      </w:r>
    </w:p>
    <w:p w:rsidR="00852B84" w:rsidRPr="009E233D" w:rsidRDefault="00852B84" w:rsidP="009E233D">
      <w:pPr>
        <w:ind w:firstLine="567"/>
        <w:jc w:val="both"/>
        <w:rPr>
          <w:sz w:val="16"/>
          <w:szCs w:val="16"/>
        </w:rPr>
      </w:pPr>
      <w:r w:rsidRPr="009E233D">
        <w:rPr>
          <w:sz w:val="16"/>
          <w:szCs w:val="16"/>
        </w:rPr>
        <w:t xml:space="preserve">3.2. Рассмотрение и оценка заявок на предмет их соответствия требованиям, принятие решения (по рассмотрению заявки или по отклонению к рассмотрению с указанием причины) производится конкурсной комиссией по предоставлению мер поддержки субъектам малого и среднего предпринимательства (далее – конкурсная комиссия), состав  и регламент работы которой, утверждаются муниципальным правовым актом. </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3.3. Документы, указанные в пункте 2.7. настоящего Положения, Уполномоченный орган в течение 10 рабочих дней с даты регистрации заявок передает в конкурсную комиссию.</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Субсидии предоставляются в порядке поступления заявок на участие в конкурсном отборе.</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Участник конкурсного отбора должен быть проинформирован о принятом решении в течение 5 календарных дней со дня его принятия.</w:t>
      </w:r>
    </w:p>
    <w:p w:rsidR="00852B84" w:rsidRPr="009E233D" w:rsidRDefault="00852B84" w:rsidP="009E233D">
      <w:pPr>
        <w:tabs>
          <w:tab w:val="left" w:pos="1066"/>
        </w:tabs>
        <w:autoSpaceDE w:val="0"/>
        <w:autoSpaceDN w:val="0"/>
        <w:adjustRightInd w:val="0"/>
        <w:ind w:firstLine="542"/>
        <w:jc w:val="both"/>
        <w:rPr>
          <w:sz w:val="16"/>
          <w:szCs w:val="16"/>
        </w:rPr>
      </w:pPr>
      <w:r w:rsidRPr="009E233D">
        <w:rPr>
          <w:sz w:val="16"/>
          <w:szCs w:val="16"/>
        </w:rPr>
        <w:t>В случае отказа в предоставлении субсидии Уполномоченный орган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w:t>
      </w:r>
    </w:p>
    <w:p w:rsidR="00852B84" w:rsidRPr="009E233D" w:rsidRDefault="00852B84" w:rsidP="009E233D">
      <w:pPr>
        <w:tabs>
          <w:tab w:val="left" w:pos="1066"/>
        </w:tabs>
        <w:autoSpaceDE w:val="0"/>
        <w:autoSpaceDN w:val="0"/>
        <w:adjustRightInd w:val="0"/>
        <w:ind w:firstLine="542"/>
        <w:jc w:val="both"/>
        <w:rPr>
          <w:sz w:val="16"/>
          <w:szCs w:val="16"/>
        </w:rPr>
      </w:pPr>
      <w:r w:rsidRPr="009E233D">
        <w:rPr>
          <w:sz w:val="16"/>
          <w:szCs w:val="16"/>
        </w:rPr>
        <w:t>3.4.  Основанием для отказа в предоставлении субсидий является:</w:t>
      </w:r>
    </w:p>
    <w:p w:rsidR="00852B84" w:rsidRPr="009E233D" w:rsidRDefault="00852B84" w:rsidP="009E233D">
      <w:pPr>
        <w:ind w:firstLine="567"/>
        <w:jc w:val="both"/>
        <w:rPr>
          <w:sz w:val="16"/>
          <w:szCs w:val="16"/>
        </w:rPr>
      </w:pPr>
      <w:r w:rsidRPr="009E233D">
        <w:rPr>
          <w:sz w:val="16"/>
          <w:szCs w:val="16"/>
        </w:rPr>
        <w:t>- непредставление (представление не в полном объеме) указанных документов в соответствии с пунктом 2.7.;</w:t>
      </w:r>
    </w:p>
    <w:p w:rsidR="00852B84" w:rsidRPr="009E233D" w:rsidRDefault="00852B84" w:rsidP="009E233D">
      <w:pPr>
        <w:ind w:firstLine="567"/>
        <w:jc w:val="both"/>
        <w:rPr>
          <w:sz w:val="16"/>
          <w:szCs w:val="16"/>
        </w:rPr>
      </w:pPr>
      <w:r w:rsidRPr="009E233D">
        <w:rPr>
          <w:sz w:val="16"/>
          <w:szCs w:val="16"/>
        </w:rPr>
        <w:t>- несоответствие получателя субсидий требованиям (критериям), указанным в пунктах 1.5., 2.3.  настоящего Положения;</w:t>
      </w:r>
    </w:p>
    <w:p w:rsidR="00852B84" w:rsidRPr="009E233D" w:rsidRDefault="00852B84" w:rsidP="009E233D">
      <w:pPr>
        <w:ind w:firstLine="567"/>
        <w:jc w:val="both"/>
        <w:rPr>
          <w:sz w:val="16"/>
          <w:szCs w:val="16"/>
        </w:rPr>
      </w:pPr>
      <w:r w:rsidRPr="009E233D">
        <w:rPr>
          <w:sz w:val="16"/>
          <w:szCs w:val="16"/>
        </w:rPr>
        <w:t>- с момента признания заявителя допустившим нарушение порядка и условий оказания поддержки, прошло менее чем три года;</w:t>
      </w:r>
    </w:p>
    <w:p w:rsidR="00852B84" w:rsidRPr="009E233D" w:rsidRDefault="00852B84" w:rsidP="009E233D">
      <w:pPr>
        <w:ind w:firstLine="567"/>
        <w:jc w:val="both"/>
        <w:rPr>
          <w:sz w:val="16"/>
          <w:szCs w:val="16"/>
        </w:rPr>
      </w:pPr>
      <w:r w:rsidRPr="009E233D">
        <w:rPr>
          <w:sz w:val="16"/>
          <w:szCs w:val="16"/>
        </w:rPr>
        <w:t>- установление факта недостоверности представленной получателем субсидии информации.</w:t>
      </w:r>
    </w:p>
    <w:p w:rsidR="00852B84" w:rsidRPr="009E233D" w:rsidRDefault="00852B84" w:rsidP="009E233D">
      <w:pPr>
        <w:ind w:firstLine="567"/>
        <w:jc w:val="both"/>
        <w:rPr>
          <w:sz w:val="16"/>
          <w:szCs w:val="16"/>
        </w:rPr>
      </w:pPr>
      <w:r w:rsidRPr="009E233D">
        <w:rPr>
          <w:sz w:val="16"/>
          <w:szCs w:val="16"/>
        </w:rPr>
        <w:t>3.5. Субсидия предоставляется в размере 50% от суммы документально подтвержденных фактических по безналичному расчету затрат на приобретение оборудования в целях создания и (или) развития либо модернизации производства товаров (работ, услуг) (без НДС), но не более 1 000 000,00 рублей.</w:t>
      </w:r>
    </w:p>
    <w:p w:rsidR="00852B84" w:rsidRPr="009E233D" w:rsidRDefault="00852B84" w:rsidP="009E233D">
      <w:pPr>
        <w:ind w:firstLine="567"/>
        <w:jc w:val="both"/>
        <w:rPr>
          <w:sz w:val="16"/>
          <w:szCs w:val="16"/>
        </w:rPr>
      </w:pPr>
      <w:r w:rsidRPr="009E233D">
        <w:rPr>
          <w:sz w:val="16"/>
          <w:szCs w:val="16"/>
        </w:rPr>
        <w:t>Определение суммы субсидии производится по следующей формуле:</w:t>
      </w:r>
    </w:p>
    <w:p w:rsidR="00852B84" w:rsidRPr="009E233D" w:rsidRDefault="00852B84" w:rsidP="009E233D">
      <w:pPr>
        <w:ind w:firstLine="567"/>
        <w:jc w:val="both"/>
        <w:rPr>
          <w:sz w:val="16"/>
          <w:szCs w:val="16"/>
        </w:rPr>
      </w:pPr>
      <w:r w:rsidRPr="009E233D">
        <w:rPr>
          <w:sz w:val="16"/>
          <w:szCs w:val="16"/>
        </w:rPr>
        <w:t>СЗ*70</w:t>
      </w:r>
      <w:proofErr w:type="gramStart"/>
      <w:r w:rsidRPr="009E233D">
        <w:rPr>
          <w:sz w:val="16"/>
          <w:szCs w:val="16"/>
        </w:rPr>
        <w:t>% = С</w:t>
      </w:r>
      <w:proofErr w:type="gramEnd"/>
      <w:r w:rsidRPr="009E233D">
        <w:rPr>
          <w:sz w:val="16"/>
          <w:szCs w:val="16"/>
        </w:rPr>
        <w:t>, где:</w:t>
      </w:r>
    </w:p>
    <w:p w:rsidR="00852B84" w:rsidRPr="009E233D" w:rsidRDefault="00852B84" w:rsidP="009E233D">
      <w:pPr>
        <w:ind w:firstLine="567"/>
        <w:jc w:val="both"/>
        <w:rPr>
          <w:sz w:val="16"/>
          <w:szCs w:val="16"/>
        </w:rPr>
      </w:pPr>
      <w:r w:rsidRPr="009E233D">
        <w:rPr>
          <w:sz w:val="16"/>
          <w:szCs w:val="16"/>
        </w:rPr>
        <w:t>СЗ – сумма затраченных средств, связанных с приобретением оборудования;</w:t>
      </w:r>
    </w:p>
    <w:p w:rsidR="00852B84" w:rsidRPr="009E233D" w:rsidRDefault="00852B84" w:rsidP="009E233D">
      <w:pPr>
        <w:ind w:firstLine="567"/>
        <w:jc w:val="both"/>
        <w:rPr>
          <w:sz w:val="16"/>
          <w:szCs w:val="16"/>
        </w:rPr>
      </w:pPr>
      <w:r w:rsidRPr="009E233D">
        <w:rPr>
          <w:sz w:val="16"/>
          <w:szCs w:val="16"/>
        </w:rPr>
        <w:t>С – сумма субсидии, предоставляемая получателю субсидии, где</w:t>
      </w:r>
      <w:proofErr w:type="gramStart"/>
      <w:r w:rsidRPr="009E233D">
        <w:rPr>
          <w:sz w:val="16"/>
          <w:szCs w:val="16"/>
        </w:rPr>
        <w:t xml:space="preserve"> С</w:t>
      </w:r>
      <w:proofErr w:type="gramEnd"/>
      <w:r w:rsidRPr="009E233D">
        <w:rPr>
          <w:sz w:val="16"/>
          <w:szCs w:val="16"/>
        </w:rPr>
        <w:t xml:space="preserve"> не может превышать максимального размера субсидии, предусмотренного данным Положением. </w:t>
      </w:r>
    </w:p>
    <w:p w:rsidR="00852B84" w:rsidRPr="009E233D" w:rsidRDefault="00852B84" w:rsidP="009E233D">
      <w:pPr>
        <w:tabs>
          <w:tab w:val="left" w:pos="1066"/>
        </w:tabs>
        <w:autoSpaceDE w:val="0"/>
        <w:autoSpaceDN w:val="0"/>
        <w:adjustRightInd w:val="0"/>
        <w:ind w:firstLine="567"/>
        <w:jc w:val="both"/>
        <w:rPr>
          <w:sz w:val="16"/>
          <w:szCs w:val="16"/>
        </w:rPr>
      </w:pPr>
      <w:r w:rsidRPr="009E233D">
        <w:rPr>
          <w:sz w:val="16"/>
          <w:szCs w:val="16"/>
        </w:rPr>
        <w:t xml:space="preserve">3.6. </w:t>
      </w:r>
      <w:proofErr w:type="gramStart"/>
      <w:r w:rsidRPr="009E233D">
        <w:rPr>
          <w:sz w:val="16"/>
          <w:szCs w:val="16"/>
        </w:rPr>
        <w:t>Размер субсидии получателю определяется конкурсной комиссией на основании данных, представленных получателем, и исходя из объема средств, направляемых в текущем году на реализацию мероприятия подпрограммы «Развитие и поддержка малого и среднего предпринимательства Грибановского муниципального района» муниципальной программы Грибановского муниципального района Воронежской области «Экономическое развитие», утвержденной постановлением администрации Грибановского муниципального района Воронежской области от 25.12.2013  № 1049.</w:t>
      </w:r>
      <w:proofErr w:type="gramEnd"/>
    </w:p>
    <w:p w:rsidR="00852B84" w:rsidRPr="009E233D" w:rsidRDefault="00852B84" w:rsidP="009E233D">
      <w:pPr>
        <w:ind w:firstLine="567"/>
        <w:jc w:val="both"/>
        <w:rPr>
          <w:sz w:val="16"/>
          <w:szCs w:val="16"/>
        </w:rPr>
      </w:pPr>
      <w:r w:rsidRPr="009E233D">
        <w:rPr>
          <w:sz w:val="16"/>
          <w:szCs w:val="16"/>
        </w:rPr>
        <w:t>Отбор получателей субсидий признается состоявшимся при любом количестве участников.</w:t>
      </w:r>
    </w:p>
    <w:p w:rsidR="00852B84" w:rsidRPr="009E233D" w:rsidRDefault="00852B84" w:rsidP="009E233D">
      <w:pPr>
        <w:tabs>
          <w:tab w:val="left" w:pos="1066"/>
        </w:tabs>
        <w:autoSpaceDE w:val="0"/>
        <w:autoSpaceDN w:val="0"/>
        <w:adjustRightInd w:val="0"/>
        <w:ind w:firstLine="567"/>
        <w:jc w:val="both"/>
        <w:rPr>
          <w:sz w:val="16"/>
          <w:szCs w:val="16"/>
        </w:rPr>
      </w:pPr>
      <w:r w:rsidRPr="009E233D">
        <w:rPr>
          <w:sz w:val="16"/>
          <w:szCs w:val="16"/>
        </w:rPr>
        <w:t>3.7. Решение о победителях конкурсного отбора принимается конкурсной комиссией на основании следующих критериев отбора:</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xml:space="preserve"> 1) Количество создаваемых рабочих мест в период реализации проекта;</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 xml:space="preserve"> 2) Размер заработной платы, предусмотренной в отношении создаваемых постоянных рабочих мест для реализации проекта;</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 xml:space="preserve"> 3) Сумма уплаченных налоговых и неналоговых платежей во все уровни бюджетов РФ за год, предшествующий году подачи заявки, на 1 рубль запрашиваемой субсидии, руб.;</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 xml:space="preserve"> 4)  Удельный вес вложенных собственных сре</w:t>
      </w:r>
      <w:proofErr w:type="gramStart"/>
      <w:r w:rsidRPr="009E233D">
        <w:rPr>
          <w:sz w:val="16"/>
          <w:szCs w:val="16"/>
        </w:rPr>
        <w:t>дств в р</w:t>
      </w:r>
      <w:proofErr w:type="gramEnd"/>
      <w:r w:rsidRPr="009E233D">
        <w:rPr>
          <w:sz w:val="16"/>
          <w:szCs w:val="16"/>
        </w:rPr>
        <w:t>еализацию проекта;</w:t>
      </w:r>
    </w:p>
    <w:p w:rsidR="00852B84" w:rsidRPr="009E233D" w:rsidRDefault="00852B84" w:rsidP="009E233D">
      <w:pPr>
        <w:widowControl w:val="0"/>
        <w:tabs>
          <w:tab w:val="left" w:pos="1066"/>
        </w:tabs>
        <w:autoSpaceDE w:val="0"/>
        <w:autoSpaceDN w:val="0"/>
        <w:adjustRightInd w:val="0"/>
        <w:jc w:val="both"/>
        <w:rPr>
          <w:sz w:val="16"/>
          <w:szCs w:val="16"/>
        </w:rPr>
      </w:pPr>
      <w:r w:rsidRPr="009E233D">
        <w:rPr>
          <w:sz w:val="16"/>
          <w:szCs w:val="16"/>
        </w:rPr>
        <w:t xml:space="preserve">            На основании оценочных ведомостей по каждому заявителю согласно приложению №5 к настоящему Положению, члены конкурсной комиссии определяют победителя, набравшего наибольшее количество баллов.</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xml:space="preserve"> При равном значении оценки заявок, субсидии предоставляются тому заявителю, заявление которого поступило раньше.</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Количество субъектов МСП, отбираемых для предоставления субсидий, определяется комиссией исходя из объема бюджетных ассигнований, подлежащего распределению.</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xml:space="preserve">Решения конкурсной комиссии в течение 5 рабочих дней с даты проведения заседания оформляются протоколом. Неотъемлемой частью протокола является приложение, где указываются заявители (по количеству набранных баллов, начиная с наибольшего), рассмотренные на заседании Комиссии. </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Решения конкурсной комиссии носят рекомендательный характер.</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lastRenderedPageBreak/>
        <w:t>3.8. В случае превышения объемов запрашиваемых субсидий над лимитом бюджетных средств, предусмотренных на эти цели, субсидии предоставляются заявителям, отвечающим следующим критериям в указанной очередности:</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 xml:space="preserve">1) </w:t>
      </w:r>
      <w:proofErr w:type="gramStart"/>
      <w:r w:rsidRPr="009E233D">
        <w:rPr>
          <w:sz w:val="16"/>
          <w:szCs w:val="16"/>
        </w:rPr>
        <w:t>заявки</w:t>
      </w:r>
      <w:proofErr w:type="gramEnd"/>
      <w:r w:rsidRPr="009E233D">
        <w:rPr>
          <w:sz w:val="16"/>
          <w:szCs w:val="16"/>
        </w:rPr>
        <w:t xml:space="preserve"> которых набрали наибольшее количество баллов;</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 xml:space="preserve">2) </w:t>
      </w:r>
      <w:proofErr w:type="gramStart"/>
      <w:r w:rsidRPr="009E233D">
        <w:rPr>
          <w:sz w:val="16"/>
          <w:szCs w:val="16"/>
        </w:rPr>
        <w:t>подавшим</w:t>
      </w:r>
      <w:proofErr w:type="gramEnd"/>
      <w:r w:rsidRPr="009E233D">
        <w:rPr>
          <w:sz w:val="16"/>
          <w:szCs w:val="16"/>
        </w:rPr>
        <w:t xml:space="preserve"> заявки ранее.</w:t>
      </w:r>
    </w:p>
    <w:p w:rsidR="00852B84" w:rsidRPr="009E233D" w:rsidRDefault="00852B84" w:rsidP="009E233D">
      <w:pPr>
        <w:tabs>
          <w:tab w:val="left" w:pos="1066"/>
        </w:tabs>
        <w:autoSpaceDE w:val="0"/>
        <w:autoSpaceDN w:val="0"/>
        <w:adjustRightInd w:val="0"/>
        <w:ind w:firstLine="709"/>
        <w:jc w:val="both"/>
        <w:rPr>
          <w:sz w:val="16"/>
          <w:szCs w:val="16"/>
        </w:rPr>
      </w:pPr>
      <w:r w:rsidRPr="009E233D">
        <w:rPr>
          <w:sz w:val="16"/>
          <w:szCs w:val="16"/>
        </w:rPr>
        <w:t>При этом каждый следующий критерий используется в случае, если применение предыдущего критерия не позволило привести объем запрашиваемых субсидий в лимиты бюджетных средств.</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xml:space="preserve">3.9. Уполномоченный орган не позднее 5 рабочих дней с даты подписания протокола членами комиссии, принимает решение о предоставлении или об отказе в предоставлении субсидии субъекту малого и среднего предпринимательства, оформляемое распоряжением, которое после утверждения размещается на официальном сайте Администрации в сети Интернет. Решение принимается с учетом очередности представления заявок в Администрацию. </w:t>
      </w:r>
    </w:p>
    <w:p w:rsidR="00852B84" w:rsidRPr="009E233D" w:rsidRDefault="00852B84" w:rsidP="009E233D">
      <w:pPr>
        <w:widowControl w:val="0"/>
        <w:autoSpaceDE w:val="0"/>
        <w:autoSpaceDN w:val="0"/>
        <w:adjustRightInd w:val="0"/>
        <w:ind w:firstLine="709"/>
        <w:jc w:val="both"/>
        <w:rPr>
          <w:rFonts w:eastAsia="Calibri"/>
          <w:sz w:val="16"/>
          <w:szCs w:val="16"/>
        </w:rPr>
      </w:pPr>
      <w:r w:rsidRPr="009E233D">
        <w:rPr>
          <w:sz w:val="16"/>
          <w:szCs w:val="16"/>
        </w:rPr>
        <w:t xml:space="preserve">3.8. </w:t>
      </w:r>
      <w:r w:rsidRPr="009E233D">
        <w:rPr>
          <w:rFonts w:eastAsia="Calibri"/>
          <w:sz w:val="16"/>
          <w:szCs w:val="16"/>
        </w:rPr>
        <w:t>Предоставление субсидий получателям субсидий прекращается в случае выявления Администрацией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852B84" w:rsidRPr="009E233D" w:rsidRDefault="00852B84" w:rsidP="009E233D">
      <w:pPr>
        <w:widowControl w:val="0"/>
        <w:autoSpaceDE w:val="0"/>
        <w:autoSpaceDN w:val="0"/>
        <w:adjustRightInd w:val="0"/>
        <w:ind w:firstLine="709"/>
        <w:contextualSpacing/>
        <w:jc w:val="both"/>
        <w:rPr>
          <w:rFonts w:eastAsia="Calibri"/>
          <w:sz w:val="16"/>
          <w:szCs w:val="16"/>
        </w:rPr>
      </w:pPr>
      <w:r w:rsidRPr="009E233D">
        <w:rPr>
          <w:rFonts w:eastAsia="Calibri"/>
          <w:sz w:val="16"/>
          <w:szCs w:val="16"/>
        </w:rPr>
        <w:t>При выявлении нарушения условий, установленных для предоставления субсидии, Администрация принимает меры по возврату субсидии в муниципальный бюджет, направляет субъекту малого и среднего предпринимательства требование о возврате субсидии в полном объеме.</w:t>
      </w:r>
    </w:p>
    <w:p w:rsidR="00852B84" w:rsidRPr="009E233D" w:rsidRDefault="00852B84" w:rsidP="009E233D">
      <w:pPr>
        <w:widowControl w:val="0"/>
        <w:autoSpaceDE w:val="0"/>
        <w:autoSpaceDN w:val="0"/>
        <w:adjustRightInd w:val="0"/>
        <w:ind w:firstLine="709"/>
        <w:contextualSpacing/>
        <w:jc w:val="both"/>
        <w:rPr>
          <w:rFonts w:eastAsia="Calibri"/>
          <w:sz w:val="16"/>
          <w:szCs w:val="16"/>
        </w:rPr>
      </w:pPr>
      <w:r w:rsidRPr="009E233D">
        <w:rPr>
          <w:rFonts w:eastAsia="Calibri"/>
          <w:sz w:val="16"/>
          <w:szCs w:val="16"/>
        </w:rPr>
        <w:t>Субсидии подлежат возврату получателем в течение 10 рабочих дней с даты получения требования.</w:t>
      </w:r>
    </w:p>
    <w:p w:rsidR="00852B84" w:rsidRPr="009E233D" w:rsidRDefault="00852B84" w:rsidP="009E233D">
      <w:pPr>
        <w:widowControl w:val="0"/>
        <w:autoSpaceDE w:val="0"/>
        <w:autoSpaceDN w:val="0"/>
        <w:adjustRightInd w:val="0"/>
        <w:ind w:firstLine="709"/>
        <w:contextualSpacing/>
        <w:jc w:val="both"/>
        <w:rPr>
          <w:rFonts w:eastAsia="Calibri"/>
          <w:sz w:val="16"/>
          <w:szCs w:val="16"/>
        </w:rPr>
      </w:pPr>
      <w:r w:rsidRPr="009E233D">
        <w:rPr>
          <w:rFonts w:eastAsia="Calibri"/>
          <w:sz w:val="16"/>
          <w:szCs w:val="16"/>
        </w:rPr>
        <w:t>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xml:space="preserve">3.9. 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созданию получателем субсидии не менее одного рабочего места. </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Конкретное значение показателя результативности использования субсидии указывается в соглашении.</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Соглашение составляется в 2-х экземплярах, имеющих одинаковую юридическую силу, один экземпляр – для Администрации, другой экземпляр – для получателя субсидии.</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52B84" w:rsidRPr="009E233D" w:rsidRDefault="00852B84" w:rsidP="009E233D">
      <w:pPr>
        <w:widowControl w:val="0"/>
        <w:tabs>
          <w:tab w:val="left" w:pos="1066"/>
        </w:tabs>
        <w:autoSpaceDE w:val="0"/>
        <w:autoSpaceDN w:val="0"/>
        <w:adjustRightInd w:val="0"/>
        <w:ind w:firstLine="709"/>
        <w:jc w:val="both"/>
        <w:rPr>
          <w:sz w:val="16"/>
          <w:szCs w:val="16"/>
        </w:rPr>
      </w:pPr>
      <w:proofErr w:type="gramStart"/>
      <w:r w:rsidRPr="009E233D">
        <w:rPr>
          <w:sz w:val="16"/>
          <w:szCs w:val="16"/>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9E233D">
        <w:rPr>
          <w:sz w:val="16"/>
          <w:szCs w:val="16"/>
        </w:rPr>
        <w:t xml:space="preserve"> </w:t>
      </w:r>
      <w:proofErr w:type="gramStart"/>
      <w:r w:rsidRPr="009E233D">
        <w:rPr>
          <w:sz w:val="16"/>
          <w:szCs w:val="16"/>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852B84" w:rsidRPr="009E233D" w:rsidRDefault="00852B84" w:rsidP="009E233D">
      <w:pPr>
        <w:widowControl w:val="0"/>
        <w:tabs>
          <w:tab w:val="left" w:pos="1066"/>
        </w:tabs>
        <w:autoSpaceDE w:val="0"/>
        <w:autoSpaceDN w:val="0"/>
        <w:adjustRightInd w:val="0"/>
        <w:ind w:firstLine="709"/>
        <w:jc w:val="both"/>
        <w:rPr>
          <w:sz w:val="16"/>
          <w:szCs w:val="16"/>
        </w:rPr>
      </w:pPr>
      <w:proofErr w:type="gramStart"/>
      <w:r w:rsidRPr="009E233D">
        <w:rPr>
          <w:sz w:val="16"/>
          <w:szCs w:val="16"/>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9E233D">
        <w:rPr>
          <w:sz w:val="16"/>
          <w:szCs w:val="16"/>
        </w:rPr>
        <w:t xml:space="preserve"> </w:t>
      </w:r>
      <w:proofErr w:type="gramStart"/>
      <w:r w:rsidRPr="009E233D">
        <w:rPr>
          <w:sz w:val="16"/>
          <w:szCs w:val="16"/>
        </w:rPr>
        <w:t>обязательстве</w:t>
      </w:r>
      <w:proofErr w:type="gramEnd"/>
      <w:r w:rsidRPr="009E233D">
        <w:rPr>
          <w:sz w:val="16"/>
          <w:szCs w:val="16"/>
        </w:rPr>
        <w:t xml:space="preserve"> с указанием стороны в соглашении иного лица, являющегося правопреемником.</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3.10. Перечисление средств субсидии участнику отбора производится Администрацией в течени</w:t>
      </w:r>
      <w:proofErr w:type="gramStart"/>
      <w:r w:rsidRPr="009E233D">
        <w:rPr>
          <w:sz w:val="16"/>
          <w:szCs w:val="16"/>
        </w:rPr>
        <w:t>и</w:t>
      </w:r>
      <w:proofErr w:type="gramEnd"/>
      <w:r w:rsidRPr="009E233D">
        <w:rPr>
          <w:sz w:val="16"/>
          <w:szCs w:val="16"/>
        </w:rPr>
        <w:t xml:space="preserve"> 10 рабочих дней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 указанный в соглашении. </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3.11. По результатам предоставления субсидий Администрация в конце финансового года формирует реестр получателей субсидий.</w:t>
      </w:r>
    </w:p>
    <w:p w:rsidR="00852B84" w:rsidRPr="009E233D" w:rsidRDefault="00852B84" w:rsidP="009E233D">
      <w:pPr>
        <w:widowControl w:val="0"/>
        <w:autoSpaceDE w:val="0"/>
        <w:autoSpaceDN w:val="0"/>
        <w:ind w:firstLine="709"/>
        <w:jc w:val="center"/>
        <w:rPr>
          <w:sz w:val="16"/>
          <w:szCs w:val="16"/>
        </w:rPr>
      </w:pPr>
      <w:r w:rsidRPr="009E233D">
        <w:rPr>
          <w:sz w:val="16"/>
          <w:szCs w:val="16"/>
        </w:rPr>
        <w:t>4. Требования к отчетности</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xml:space="preserve">4.1. Получатели субсидий обеспечивают представление Главному распорядителю средств районного бюджета в срок до 05 апреля года, следующего за </w:t>
      </w:r>
      <w:proofErr w:type="gramStart"/>
      <w:r w:rsidRPr="009E233D">
        <w:rPr>
          <w:sz w:val="16"/>
          <w:szCs w:val="16"/>
        </w:rPr>
        <w:t>отчетным</w:t>
      </w:r>
      <w:proofErr w:type="gramEnd"/>
      <w:r w:rsidRPr="009E233D">
        <w:rPr>
          <w:sz w:val="16"/>
          <w:szCs w:val="16"/>
        </w:rPr>
        <w:t>:</w:t>
      </w:r>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анкету получателя поддержки по форме согласно приложению № 4 к настоящему Положению;</w:t>
      </w:r>
    </w:p>
    <w:p w:rsidR="00852B84" w:rsidRPr="009E233D" w:rsidRDefault="00852B84" w:rsidP="009E233D">
      <w:pPr>
        <w:widowControl w:val="0"/>
        <w:tabs>
          <w:tab w:val="left" w:pos="1066"/>
        </w:tabs>
        <w:autoSpaceDE w:val="0"/>
        <w:autoSpaceDN w:val="0"/>
        <w:adjustRightInd w:val="0"/>
        <w:ind w:firstLine="709"/>
        <w:jc w:val="both"/>
        <w:rPr>
          <w:sz w:val="16"/>
          <w:szCs w:val="16"/>
        </w:rPr>
      </w:pPr>
      <w:proofErr w:type="gramStart"/>
      <w:r w:rsidRPr="009E233D">
        <w:rPr>
          <w:sz w:val="16"/>
          <w:szCs w:val="16"/>
        </w:rPr>
        <w:t>- копию расчета по форме ЕФС-1, по состоянию на 1 января года, следующего за отчетным, заверенную должностным лицом субъекта малого и среднего предпринимательства;</w:t>
      </w:r>
      <w:proofErr w:type="gramEnd"/>
    </w:p>
    <w:p w:rsidR="00852B84" w:rsidRPr="009E233D" w:rsidRDefault="00852B84" w:rsidP="009E233D">
      <w:pPr>
        <w:widowControl w:val="0"/>
        <w:tabs>
          <w:tab w:val="left" w:pos="1066"/>
        </w:tabs>
        <w:autoSpaceDE w:val="0"/>
        <w:autoSpaceDN w:val="0"/>
        <w:adjustRightInd w:val="0"/>
        <w:ind w:firstLine="709"/>
        <w:jc w:val="both"/>
        <w:rPr>
          <w:sz w:val="16"/>
          <w:szCs w:val="16"/>
        </w:rPr>
      </w:pPr>
      <w:proofErr w:type="gramStart"/>
      <w:r w:rsidRPr="009E233D">
        <w:rPr>
          <w:sz w:val="16"/>
          <w:szCs w:val="16"/>
        </w:rPr>
        <w:t>- копию расчета по форме КНД 1151111 «Расчет по страховым взносам», по состоянию на 1 января года, следующего за отчетным, заверенную должностным лицом субъекта малого и среднего предпринимательства;</w:t>
      </w:r>
      <w:proofErr w:type="gramEnd"/>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отчета о достижении значений показателей результативности по форме согласно Приложению № 2 к настоящему Соглашению</w:t>
      </w:r>
      <w:proofErr w:type="gramStart"/>
      <w:r w:rsidRPr="009E233D">
        <w:rPr>
          <w:sz w:val="16"/>
          <w:szCs w:val="16"/>
        </w:rPr>
        <w:t>;:</w:t>
      </w:r>
      <w:proofErr w:type="gramEnd"/>
    </w:p>
    <w:p w:rsidR="00852B84" w:rsidRPr="009E233D" w:rsidRDefault="00852B84" w:rsidP="009E233D">
      <w:pPr>
        <w:widowControl w:val="0"/>
        <w:tabs>
          <w:tab w:val="left" w:pos="1066"/>
        </w:tabs>
        <w:autoSpaceDE w:val="0"/>
        <w:autoSpaceDN w:val="0"/>
        <w:adjustRightInd w:val="0"/>
        <w:ind w:firstLine="709"/>
        <w:jc w:val="both"/>
        <w:rPr>
          <w:sz w:val="16"/>
          <w:szCs w:val="16"/>
        </w:rPr>
      </w:pPr>
      <w:r w:rsidRPr="009E233D">
        <w:rPr>
          <w:sz w:val="16"/>
          <w:szCs w:val="16"/>
        </w:rPr>
        <w:t>- отчета о достижении значений показателей результативности по форме согласно Приложению № 2 к настоящему Соглашению</w:t>
      </w:r>
    </w:p>
    <w:p w:rsidR="00852B84" w:rsidRPr="009E233D" w:rsidRDefault="00852B84" w:rsidP="009E233D">
      <w:pPr>
        <w:widowControl w:val="0"/>
        <w:autoSpaceDE w:val="0"/>
        <w:autoSpaceDN w:val="0"/>
        <w:adjustRightInd w:val="0"/>
        <w:ind w:firstLine="709"/>
        <w:jc w:val="center"/>
        <w:rPr>
          <w:sz w:val="16"/>
          <w:szCs w:val="16"/>
        </w:rPr>
      </w:pPr>
      <w:r w:rsidRPr="009E233D">
        <w:rPr>
          <w:sz w:val="16"/>
          <w:szCs w:val="16"/>
        </w:rPr>
        <w:t>5. Требования об осуществлении контроля</w:t>
      </w:r>
    </w:p>
    <w:p w:rsidR="00852B84" w:rsidRPr="009E233D" w:rsidRDefault="00852B84" w:rsidP="009E233D">
      <w:pPr>
        <w:widowControl w:val="0"/>
        <w:autoSpaceDE w:val="0"/>
        <w:autoSpaceDN w:val="0"/>
        <w:adjustRightInd w:val="0"/>
        <w:ind w:firstLine="709"/>
        <w:jc w:val="center"/>
        <w:rPr>
          <w:sz w:val="16"/>
          <w:szCs w:val="16"/>
        </w:rPr>
      </w:pPr>
      <w:r w:rsidRPr="009E233D">
        <w:rPr>
          <w:sz w:val="16"/>
          <w:szCs w:val="16"/>
        </w:rPr>
        <w:t>за соблюдением условий и порядка предоставления субсидий и ответственности за их нарушение</w:t>
      </w:r>
    </w:p>
    <w:p w:rsidR="00852B84" w:rsidRPr="009E233D" w:rsidRDefault="00852B84" w:rsidP="009E233D">
      <w:pPr>
        <w:tabs>
          <w:tab w:val="left" w:pos="709"/>
          <w:tab w:val="left" w:pos="851"/>
          <w:tab w:val="left" w:pos="1134"/>
        </w:tabs>
        <w:autoSpaceDE w:val="0"/>
        <w:autoSpaceDN w:val="0"/>
        <w:adjustRightInd w:val="0"/>
        <w:ind w:firstLine="709"/>
        <w:jc w:val="both"/>
        <w:rPr>
          <w:spacing w:val="2"/>
          <w:sz w:val="16"/>
          <w:szCs w:val="16"/>
        </w:rPr>
      </w:pPr>
      <w:r w:rsidRPr="009E233D">
        <w:rPr>
          <w:sz w:val="16"/>
          <w:szCs w:val="16"/>
        </w:rPr>
        <w:t xml:space="preserve">5.1. </w:t>
      </w:r>
      <w:r w:rsidRPr="009E233D">
        <w:rPr>
          <w:spacing w:val="2"/>
          <w:sz w:val="16"/>
          <w:szCs w:val="16"/>
        </w:rPr>
        <w:t>Администрация осуществляет проверку соблюдения получателями субсидии порядка и условий её предоставления, в том числе в части достижения результатов предоставления субсидий.</w:t>
      </w:r>
    </w:p>
    <w:p w:rsidR="00852B84" w:rsidRPr="009E233D" w:rsidRDefault="00852B84" w:rsidP="009E233D">
      <w:pPr>
        <w:tabs>
          <w:tab w:val="left" w:pos="709"/>
          <w:tab w:val="left" w:pos="851"/>
          <w:tab w:val="left" w:pos="1134"/>
        </w:tabs>
        <w:autoSpaceDE w:val="0"/>
        <w:autoSpaceDN w:val="0"/>
        <w:adjustRightInd w:val="0"/>
        <w:ind w:firstLine="709"/>
        <w:jc w:val="both"/>
        <w:rPr>
          <w:spacing w:val="10"/>
          <w:sz w:val="16"/>
          <w:szCs w:val="16"/>
        </w:rPr>
      </w:pPr>
      <w:r w:rsidRPr="009E233D">
        <w:rPr>
          <w:spacing w:val="2"/>
          <w:sz w:val="16"/>
          <w:szCs w:val="16"/>
        </w:rPr>
        <w:t>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852B84" w:rsidRPr="009E233D" w:rsidRDefault="00852B84" w:rsidP="009E233D">
      <w:pPr>
        <w:widowControl w:val="0"/>
        <w:tabs>
          <w:tab w:val="left" w:pos="709"/>
        </w:tabs>
        <w:autoSpaceDE w:val="0"/>
        <w:autoSpaceDN w:val="0"/>
        <w:adjustRightInd w:val="0"/>
        <w:ind w:firstLine="709"/>
        <w:jc w:val="both"/>
        <w:rPr>
          <w:sz w:val="16"/>
          <w:szCs w:val="16"/>
        </w:rPr>
      </w:pPr>
      <w:r w:rsidRPr="009E233D">
        <w:rPr>
          <w:sz w:val="16"/>
          <w:szCs w:val="16"/>
        </w:rPr>
        <w:t>5.2. Предоставление субсидий получателям субсидий приостанавливается в случае выявления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852B84" w:rsidRPr="009E233D" w:rsidRDefault="00852B84" w:rsidP="009E233D">
      <w:pPr>
        <w:widowControl w:val="0"/>
        <w:tabs>
          <w:tab w:val="left" w:pos="709"/>
        </w:tabs>
        <w:autoSpaceDE w:val="0"/>
        <w:autoSpaceDN w:val="0"/>
        <w:adjustRightInd w:val="0"/>
        <w:ind w:firstLine="709"/>
        <w:jc w:val="both"/>
        <w:rPr>
          <w:sz w:val="16"/>
          <w:szCs w:val="16"/>
        </w:rPr>
      </w:pPr>
      <w:r w:rsidRPr="009E233D">
        <w:rPr>
          <w:sz w:val="16"/>
          <w:szCs w:val="16"/>
        </w:rPr>
        <w:t>5.3. При нарушении условий, установленных настоящим Порядком, субсидия подлежит взысканию в доход районного бюджета в соответствии с бюджетным законодательством Российской Федерации.</w:t>
      </w:r>
    </w:p>
    <w:p w:rsidR="00852B84" w:rsidRPr="009E233D" w:rsidRDefault="00852B84" w:rsidP="009E233D">
      <w:pPr>
        <w:widowControl w:val="0"/>
        <w:tabs>
          <w:tab w:val="left" w:pos="709"/>
        </w:tabs>
        <w:autoSpaceDE w:val="0"/>
        <w:autoSpaceDN w:val="0"/>
        <w:adjustRightInd w:val="0"/>
        <w:ind w:firstLine="709"/>
        <w:jc w:val="both"/>
        <w:rPr>
          <w:sz w:val="16"/>
          <w:szCs w:val="16"/>
        </w:rPr>
      </w:pPr>
      <w:r w:rsidRPr="009E233D">
        <w:rPr>
          <w:sz w:val="16"/>
          <w:szCs w:val="16"/>
        </w:rPr>
        <w:t xml:space="preserve">5.4. При выявлении нарушений условий, установленных для предоставления субсидии, Администрация принимает меры по возврату субсидии в районный бюджет, направляет получателю субсидии требование о возврате субсидии в полном объеме. </w:t>
      </w:r>
    </w:p>
    <w:p w:rsidR="00852B84" w:rsidRPr="009E233D" w:rsidRDefault="00852B84" w:rsidP="009E233D">
      <w:pPr>
        <w:widowControl w:val="0"/>
        <w:tabs>
          <w:tab w:val="left" w:pos="709"/>
        </w:tabs>
        <w:autoSpaceDE w:val="0"/>
        <w:autoSpaceDN w:val="0"/>
        <w:adjustRightInd w:val="0"/>
        <w:ind w:firstLine="709"/>
        <w:jc w:val="both"/>
        <w:rPr>
          <w:sz w:val="16"/>
          <w:szCs w:val="16"/>
        </w:rPr>
      </w:pPr>
      <w:r w:rsidRPr="009E233D">
        <w:rPr>
          <w:sz w:val="16"/>
          <w:szCs w:val="16"/>
        </w:rPr>
        <w:t>5.5. Субсидия подлежит возврату получателем субсидии в течение 10 рабочих дней с даты получения требования. Возврат субсидии получателем субсидии осуществляется в бюджет муниципального района.</w:t>
      </w:r>
    </w:p>
    <w:p w:rsidR="00852B84" w:rsidRPr="009E233D" w:rsidRDefault="00852B84" w:rsidP="009E233D">
      <w:pPr>
        <w:widowControl w:val="0"/>
        <w:tabs>
          <w:tab w:val="left" w:pos="709"/>
        </w:tabs>
        <w:autoSpaceDE w:val="0"/>
        <w:autoSpaceDN w:val="0"/>
        <w:adjustRightInd w:val="0"/>
        <w:ind w:firstLine="709"/>
        <w:jc w:val="both"/>
        <w:rPr>
          <w:sz w:val="16"/>
          <w:szCs w:val="16"/>
        </w:rPr>
      </w:pPr>
      <w:r w:rsidRPr="009E233D">
        <w:rPr>
          <w:sz w:val="16"/>
          <w:szCs w:val="16"/>
        </w:rPr>
        <w:t>5.6. В случае невыполнения требования о возврате субсидии в указанный выше срок Администрация принимает меры по взысканию подлежащей возврату субсидии в судебном порядке.</w:t>
      </w:r>
    </w:p>
    <w:p w:rsidR="00852B84" w:rsidRPr="009E233D" w:rsidRDefault="00852B84" w:rsidP="009E233D">
      <w:pPr>
        <w:widowControl w:val="0"/>
        <w:tabs>
          <w:tab w:val="left" w:pos="709"/>
        </w:tabs>
        <w:autoSpaceDE w:val="0"/>
        <w:autoSpaceDN w:val="0"/>
        <w:adjustRightInd w:val="0"/>
        <w:ind w:firstLine="709"/>
        <w:jc w:val="both"/>
        <w:rPr>
          <w:color w:val="FF0000"/>
          <w:sz w:val="16"/>
          <w:szCs w:val="16"/>
        </w:rPr>
      </w:pPr>
      <w:r w:rsidRPr="009E233D">
        <w:rPr>
          <w:sz w:val="16"/>
          <w:szCs w:val="16"/>
        </w:rPr>
        <w:t xml:space="preserve">5.7. В случае возникновения обстоятельств, приводящих к невозможности достижения значений результатов предоставления субсидии, в </w:t>
      </w:r>
      <w:proofErr w:type="gramStart"/>
      <w:r w:rsidRPr="009E233D">
        <w:rPr>
          <w:sz w:val="16"/>
          <w:szCs w:val="16"/>
        </w:rPr>
        <w:t>целях</w:t>
      </w:r>
      <w:proofErr w:type="gramEnd"/>
      <w:r w:rsidRPr="009E233D">
        <w:rPr>
          <w:sz w:val="16"/>
          <w:szCs w:val="16"/>
        </w:rPr>
        <w:t xml:space="preserve"> достижения которых предоставляется субсидия (далее - результат предоставления субсидии), в сроки, определенные соглашением о предоставлении субсидии, Администрация, по согласованию с получателем субсидии вправе принять решение о внесении изменений в соглашение в </w:t>
      </w:r>
      <w:r w:rsidRPr="009E233D">
        <w:rPr>
          <w:sz w:val="16"/>
          <w:szCs w:val="16"/>
        </w:rPr>
        <w:lastRenderedPageBreak/>
        <w:t xml:space="preserve">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sidRPr="009E233D">
        <w:rPr>
          <w:sz w:val="16"/>
          <w:szCs w:val="16"/>
        </w:rPr>
        <w:t>невозможности достижения результата предоставления субсидии</w:t>
      </w:r>
      <w:proofErr w:type="gramEnd"/>
      <w:r w:rsidRPr="009E233D">
        <w:rPr>
          <w:sz w:val="16"/>
          <w:szCs w:val="16"/>
        </w:rPr>
        <w:t xml:space="preserve"> без изменения размера субсидии Администрация вправе принять решение об уменьшении значения результата предоставления субсидии.</w:t>
      </w:r>
    </w:p>
    <w:p w:rsidR="00852B84" w:rsidRPr="009E233D" w:rsidRDefault="00852B84" w:rsidP="009E233D">
      <w:pPr>
        <w:tabs>
          <w:tab w:val="left" w:pos="1214"/>
        </w:tabs>
        <w:autoSpaceDE w:val="0"/>
        <w:autoSpaceDN w:val="0"/>
        <w:adjustRightInd w:val="0"/>
        <w:ind w:left="5529"/>
        <w:rPr>
          <w:bCs/>
          <w:sz w:val="16"/>
          <w:szCs w:val="16"/>
        </w:rPr>
      </w:pPr>
      <w:r w:rsidRPr="009E233D">
        <w:rPr>
          <w:bCs/>
          <w:sz w:val="16"/>
          <w:szCs w:val="16"/>
        </w:rPr>
        <w:t xml:space="preserve">                                        Приложение № 1</w:t>
      </w:r>
    </w:p>
    <w:p w:rsidR="00852B84" w:rsidRPr="009E233D" w:rsidRDefault="00852B84" w:rsidP="009E233D">
      <w:pPr>
        <w:ind w:left="5670"/>
        <w:jc w:val="both"/>
        <w:rPr>
          <w:sz w:val="16"/>
          <w:szCs w:val="16"/>
        </w:rPr>
      </w:pPr>
      <w:r w:rsidRPr="009E233D">
        <w:rPr>
          <w:bCs/>
          <w:sz w:val="16"/>
          <w:szCs w:val="16"/>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852B84" w:rsidRPr="009E233D" w:rsidRDefault="00852B84" w:rsidP="009E233D">
      <w:pPr>
        <w:autoSpaceDE w:val="0"/>
        <w:autoSpaceDN w:val="0"/>
        <w:adjustRightInd w:val="0"/>
        <w:jc w:val="both"/>
        <w:rPr>
          <w:sz w:val="16"/>
          <w:szCs w:val="16"/>
        </w:rPr>
      </w:pPr>
    </w:p>
    <w:p w:rsidR="00852B84" w:rsidRPr="009E233D" w:rsidRDefault="00852B84" w:rsidP="009E233D">
      <w:pPr>
        <w:autoSpaceDE w:val="0"/>
        <w:autoSpaceDN w:val="0"/>
        <w:adjustRightInd w:val="0"/>
        <w:jc w:val="center"/>
        <w:rPr>
          <w:sz w:val="16"/>
          <w:szCs w:val="16"/>
        </w:rPr>
      </w:pPr>
      <w:r w:rsidRPr="009E233D">
        <w:rPr>
          <w:sz w:val="16"/>
          <w:szCs w:val="16"/>
        </w:rPr>
        <w:t>ИЗВЕЩЕНИЕ</w:t>
      </w:r>
    </w:p>
    <w:p w:rsidR="00852B84" w:rsidRPr="009E233D" w:rsidRDefault="00852B84" w:rsidP="009E233D">
      <w:pPr>
        <w:autoSpaceDE w:val="0"/>
        <w:autoSpaceDN w:val="0"/>
        <w:adjustRightInd w:val="0"/>
        <w:jc w:val="center"/>
        <w:rPr>
          <w:sz w:val="16"/>
          <w:szCs w:val="16"/>
        </w:rPr>
      </w:pPr>
      <w:r w:rsidRPr="009E233D">
        <w:rPr>
          <w:sz w:val="16"/>
          <w:szCs w:val="16"/>
        </w:rPr>
        <w:t>О ПРОВЕДЕНИИ КОНКУРСНОГО ОТБОРА</w:t>
      </w:r>
    </w:p>
    <w:p w:rsidR="00852B84" w:rsidRPr="009E233D" w:rsidRDefault="00852B84" w:rsidP="009E233D">
      <w:pPr>
        <w:autoSpaceDE w:val="0"/>
        <w:autoSpaceDN w:val="0"/>
        <w:adjustRightInd w:val="0"/>
        <w:jc w:val="both"/>
        <w:rPr>
          <w:sz w:val="16"/>
          <w:szCs w:val="16"/>
        </w:rPr>
      </w:pPr>
    </w:p>
    <w:p w:rsidR="00852B84" w:rsidRPr="009E233D" w:rsidRDefault="00852B84" w:rsidP="009E233D">
      <w:pPr>
        <w:widowControl w:val="0"/>
        <w:autoSpaceDE w:val="0"/>
        <w:autoSpaceDN w:val="0"/>
        <w:adjustRightInd w:val="0"/>
        <w:jc w:val="both"/>
        <w:rPr>
          <w:sz w:val="16"/>
          <w:szCs w:val="16"/>
        </w:rPr>
      </w:pPr>
      <w:r w:rsidRPr="009E233D">
        <w:rPr>
          <w:i/>
          <w:sz w:val="16"/>
          <w:szCs w:val="16"/>
        </w:rPr>
        <w:t>Наименование конкурса</w:t>
      </w:r>
      <w:r w:rsidRPr="009E233D">
        <w:rPr>
          <w:sz w:val="16"/>
          <w:szCs w:val="16"/>
        </w:rPr>
        <w:t>: предоставление субсидий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852B84" w:rsidRPr="009E233D" w:rsidRDefault="00852B84" w:rsidP="009E233D">
      <w:pPr>
        <w:autoSpaceDE w:val="0"/>
        <w:autoSpaceDN w:val="0"/>
        <w:adjustRightInd w:val="0"/>
        <w:ind w:firstLine="851"/>
        <w:jc w:val="both"/>
        <w:rPr>
          <w:sz w:val="16"/>
          <w:szCs w:val="16"/>
        </w:rPr>
      </w:pPr>
      <w:r w:rsidRPr="009E233D">
        <w:rPr>
          <w:i/>
          <w:sz w:val="16"/>
          <w:szCs w:val="16"/>
        </w:rPr>
        <w:t>Организатор конкурса:</w:t>
      </w:r>
      <w:r w:rsidRPr="009E233D">
        <w:rPr>
          <w:sz w:val="16"/>
          <w:szCs w:val="16"/>
        </w:rPr>
        <w:t xml:space="preserve"> администрация Грибановского муниципального района.</w:t>
      </w:r>
    </w:p>
    <w:p w:rsidR="00852B84" w:rsidRPr="009E233D" w:rsidRDefault="00852B84" w:rsidP="009E233D">
      <w:pPr>
        <w:autoSpaceDE w:val="0"/>
        <w:autoSpaceDN w:val="0"/>
        <w:adjustRightInd w:val="0"/>
        <w:ind w:firstLine="851"/>
        <w:jc w:val="both"/>
        <w:rPr>
          <w:sz w:val="16"/>
          <w:szCs w:val="16"/>
        </w:rPr>
      </w:pPr>
      <w:r w:rsidRPr="009E233D">
        <w:rPr>
          <w:i/>
          <w:sz w:val="16"/>
          <w:szCs w:val="16"/>
        </w:rPr>
        <w:t xml:space="preserve">Адрес: </w:t>
      </w:r>
      <w:r w:rsidRPr="009E233D">
        <w:rPr>
          <w:bCs/>
          <w:sz w:val="16"/>
          <w:szCs w:val="16"/>
        </w:rPr>
        <w:t xml:space="preserve">ул. </w:t>
      </w:r>
      <w:proofErr w:type="gramStart"/>
      <w:r w:rsidRPr="009E233D">
        <w:rPr>
          <w:bCs/>
          <w:sz w:val="16"/>
          <w:szCs w:val="16"/>
        </w:rPr>
        <w:t>Центральная</w:t>
      </w:r>
      <w:proofErr w:type="gramEnd"/>
      <w:r w:rsidRPr="009E233D">
        <w:rPr>
          <w:bCs/>
          <w:sz w:val="16"/>
          <w:szCs w:val="16"/>
        </w:rPr>
        <w:t xml:space="preserve">, д.4, </w:t>
      </w:r>
      <w:proofErr w:type="spellStart"/>
      <w:r w:rsidRPr="009E233D">
        <w:rPr>
          <w:bCs/>
          <w:sz w:val="16"/>
          <w:szCs w:val="16"/>
        </w:rPr>
        <w:t>пгт</w:t>
      </w:r>
      <w:proofErr w:type="spellEnd"/>
      <w:r w:rsidRPr="009E233D">
        <w:rPr>
          <w:bCs/>
          <w:sz w:val="16"/>
          <w:szCs w:val="16"/>
        </w:rPr>
        <w:t>. Грибановский, 397240</w:t>
      </w:r>
      <w:r w:rsidRPr="009E233D">
        <w:rPr>
          <w:sz w:val="16"/>
          <w:szCs w:val="16"/>
        </w:rPr>
        <w:t>,</w:t>
      </w:r>
    </w:p>
    <w:p w:rsidR="00852B84" w:rsidRPr="009E233D" w:rsidRDefault="00852B84" w:rsidP="009E233D">
      <w:pPr>
        <w:autoSpaceDE w:val="0"/>
        <w:autoSpaceDN w:val="0"/>
        <w:adjustRightInd w:val="0"/>
        <w:ind w:firstLine="851"/>
        <w:jc w:val="both"/>
        <w:rPr>
          <w:sz w:val="16"/>
          <w:szCs w:val="16"/>
        </w:rPr>
      </w:pPr>
      <w:r w:rsidRPr="009E233D">
        <w:rPr>
          <w:i/>
          <w:sz w:val="16"/>
          <w:szCs w:val="16"/>
        </w:rPr>
        <w:t>адрес электронной почты</w:t>
      </w:r>
      <w:r w:rsidRPr="009E233D">
        <w:rPr>
          <w:sz w:val="16"/>
          <w:szCs w:val="16"/>
        </w:rPr>
        <w:t>: 39496@</w:t>
      </w:r>
      <w:r w:rsidRPr="009E233D">
        <w:rPr>
          <w:sz w:val="16"/>
          <w:szCs w:val="16"/>
          <w:lang w:val="en-US"/>
        </w:rPr>
        <w:t>mail</w:t>
      </w:r>
      <w:r w:rsidRPr="009E233D">
        <w:rPr>
          <w:sz w:val="16"/>
          <w:szCs w:val="16"/>
        </w:rPr>
        <w:t>.</w:t>
      </w:r>
      <w:proofErr w:type="spellStart"/>
      <w:r w:rsidRPr="009E233D">
        <w:rPr>
          <w:sz w:val="16"/>
          <w:szCs w:val="16"/>
          <w:lang w:val="en-US"/>
        </w:rPr>
        <w:t>ru</w:t>
      </w:r>
      <w:proofErr w:type="spellEnd"/>
      <w:r w:rsidRPr="009E233D">
        <w:rPr>
          <w:sz w:val="16"/>
          <w:szCs w:val="16"/>
        </w:rPr>
        <w:t>.</w:t>
      </w:r>
    </w:p>
    <w:p w:rsidR="00852B84" w:rsidRPr="009E233D" w:rsidRDefault="00852B84" w:rsidP="009E233D">
      <w:pPr>
        <w:autoSpaceDE w:val="0"/>
        <w:autoSpaceDN w:val="0"/>
        <w:adjustRightInd w:val="0"/>
        <w:ind w:firstLine="851"/>
        <w:jc w:val="both"/>
        <w:rPr>
          <w:sz w:val="16"/>
          <w:szCs w:val="16"/>
        </w:rPr>
      </w:pPr>
      <w:r w:rsidRPr="009E233D">
        <w:rPr>
          <w:i/>
          <w:sz w:val="16"/>
          <w:szCs w:val="16"/>
        </w:rPr>
        <w:t>Порядок предоставления заявок</w:t>
      </w:r>
      <w:r w:rsidRPr="009E233D">
        <w:rPr>
          <w:sz w:val="16"/>
          <w:szCs w:val="16"/>
        </w:rPr>
        <w:t>: для участия в конкурсном отборе претенденты представляют заявки по указанному адресу, лично, по почте или через своего полномочного представителя.</w:t>
      </w:r>
    </w:p>
    <w:p w:rsidR="00852B84" w:rsidRPr="009E233D" w:rsidRDefault="00852B84" w:rsidP="009E233D">
      <w:pPr>
        <w:autoSpaceDE w:val="0"/>
        <w:autoSpaceDN w:val="0"/>
        <w:adjustRightInd w:val="0"/>
        <w:ind w:firstLine="851"/>
        <w:jc w:val="both"/>
        <w:rPr>
          <w:sz w:val="16"/>
          <w:szCs w:val="16"/>
        </w:rPr>
      </w:pPr>
      <w:r w:rsidRPr="009E233D">
        <w:rPr>
          <w:i/>
          <w:sz w:val="16"/>
          <w:szCs w:val="16"/>
        </w:rPr>
        <w:t>Сроки предоставления заявок</w:t>
      </w:r>
      <w:r w:rsidRPr="009E233D">
        <w:rPr>
          <w:sz w:val="16"/>
          <w:szCs w:val="16"/>
        </w:rPr>
        <w:t>: с "___" __________ 20__ г. по "___" _________ 20__ г.</w:t>
      </w:r>
    </w:p>
    <w:p w:rsidR="00852B84" w:rsidRPr="009E233D" w:rsidRDefault="00852B84" w:rsidP="009E233D">
      <w:pPr>
        <w:autoSpaceDE w:val="0"/>
        <w:autoSpaceDN w:val="0"/>
        <w:adjustRightInd w:val="0"/>
        <w:ind w:firstLine="851"/>
        <w:jc w:val="both"/>
        <w:rPr>
          <w:sz w:val="16"/>
          <w:szCs w:val="16"/>
        </w:rPr>
      </w:pPr>
      <w:r w:rsidRPr="009E233D">
        <w:rPr>
          <w:i/>
          <w:sz w:val="16"/>
          <w:szCs w:val="16"/>
        </w:rPr>
        <w:t>Дата начала подачи заявок</w:t>
      </w:r>
      <w:r w:rsidRPr="009E233D">
        <w:rPr>
          <w:sz w:val="16"/>
          <w:szCs w:val="16"/>
        </w:rPr>
        <w:t>: "___" __________ 20__ г.</w:t>
      </w:r>
    </w:p>
    <w:p w:rsidR="00852B84" w:rsidRPr="009E233D" w:rsidRDefault="00852B84" w:rsidP="009E233D">
      <w:pPr>
        <w:widowControl w:val="0"/>
        <w:ind w:firstLine="851"/>
        <w:jc w:val="both"/>
        <w:rPr>
          <w:rFonts w:ascii="Arial" w:hAnsi="Arial"/>
          <w:snapToGrid w:val="0"/>
          <w:sz w:val="16"/>
          <w:szCs w:val="16"/>
        </w:rPr>
      </w:pPr>
      <w:r w:rsidRPr="009E233D">
        <w:rPr>
          <w:i/>
          <w:snapToGrid w:val="0"/>
          <w:sz w:val="16"/>
          <w:szCs w:val="16"/>
        </w:rPr>
        <w:t>Дата окончания подачи заявок</w:t>
      </w:r>
      <w:r w:rsidRPr="009E233D">
        <w:rPr>
          <w:snapToGrid w:val="0"/>
          <w:sz w:val="16"/>
          <w:szCs w:val="16"/>
        </w:rPr>
        <w:t>: "___" ________ 20__ г.</w:t>
      </w:r>
      <w:r w:rsidRPr="009E233D">
        <w:rPr>
          <w:rFonts w:ascii="Arial" w:hAnsi="Arial"/>
          <w:snapToGrid w:val="0"/>
          <w:sz w:val="16"/>
          <w:szCs w:val="16"/>
        </w:rPr>
        <w:t xml:space="preserve"> </w:t>
      </w:r>
    </w:p>
    <w:p w:rsidR="00852B84" w:rsidRPr="009E233D" w:rsidRDefault="00852B84" w:rsidP="009E233D">
      <w:pPr>
        <w:tabs>
          <w:tab w:val="left" w:pos="1214"/>
        </w:tabs>
        <w:autoSpaceDE w:val="0"/>
        <w:autoSpaceDN w:val="0"/>
        <w:adjustRightInd w:val="0"/>
        <w:ind w:firstLine="851"/>
        <w:jc w:val="both"/>
        <w:rPr>
          <w:sz w:val="16"/>
          <w:szCs w:val="16"/>
        </w:rPr>
      </w:pPr>
      <w:r w:rsidRPr="009E233D">
        <w:rPr>
          <w:sz w:val="16"/>
          <w:szCs w:val="16"/>
        </w:rPr>
        <w:t>С конкурсной документацией можно ознакомиться на официальном сайте администрации Грибановского муниципального района.</w:t>
      </w:r>
    </w:p>
    <w:p w:rsidR="00852B84" w:rsidRPr="009E233D" w:rsidRDefault="00852B84" w:rsidP="009E233D">
      <w:pPr>
        <w:tabs>
          <w:tab w:val="left" w:pos="1214"/>
        </w:tabs>
        <w:autoSpaceDE w:val="0"/>
        <w:autoSpaceDN w:val="0"/>
        <w:adjustRightInd w:val="0"/>
        <w:ind w:firstLine="851"/>
        <w:jc w:val="both"/>
        <w:rPr>
          <w:sz w:val="16"/>
          <w:szCs w:val="16"/>
        </w:rPr>
      </w:pPr>
      <w:r w:rsidRPr="009E233D">
        <w:rPr>
          <w:i/>
          <w:sz w:val="16"/>
          <w:szCs w:val="16"/>
        </w:rPr>
        <w:t>Дополнительную информацию</w:t>
      </w:r>
      <w:r w:rsidRPr="009E233D">
        <w:rPr>
          <w:sz w:val="16"/>
          <w:szCs w:val="16"/>
        </w:rPr>
        <w:t xml:space="preserve"> можно получить по телефону: 8 (47348) 3-94-96.</w:t>
      </w:r>
    </w:p>
    <w:p w:rsidR="00852B84" w:rsidRPr="009E233D" w:rsidRDefault="00852B84" w:rsidP="009E233D">
      <w:pPr>
        <w:tabs>
          <w:tab w:val="left" w:pos="1214"/>
        </w:tabs>
        <w:autoSpaceDE w:val="0"/>
        <w:autoSpaceDN w:val="0"/>
        <w:adjustRightInd w:val="0"/>
        <w:ind w:firstLine="851"/>
        <w:jc w:val="both"/>
        <w:rPr>
          <w:spacing w:val="10"/>
          <w:sz w:val="16"/>
          <w:szCs w:val="16"/>
        </w:rPr>
      </w:pPr>
      <w:r w:rsidRPr="009E233D">
        <w:rPr>
          <w:i/>
          <w:sz w:val="16"/>
          <w:szCs w:val="16"/>
        </w:rPr>
        <w:t xml:space="preserve"> </w:t>
      </w:r>
    </w:p>
    <w:p w:rsidR="00852B84" w:rsidRPr="009E233D" w:rsidRDefault="00852B84" w:rsidP="009E233D">
      <w:pPr>
        <w:tabs>
          <w:tab w:val="left" w:pos="1214"/>
        </w:tabs>
        <w:autoSpaceDE w:val="0"/>
        <w:autoSpaceDN w:val="0"/>
        <w:adjustRightInd w:val="0"/>
        <w:ind w:firstLine="5103"/>
        <w:jc w:val="right"/>
        <w:rPr>
          <w:bCs/>
          <w:sz w:val="16"/>
          <w:szCs w:val="16"/>
        </w:rPr>
      </w:pPr>
      <w:r w:rsidRPr="009E233D">
        <w:rPr>
          <w:bCs/>
          <w:sz w:val="16"/>
          <w:szCs w:val="16"/>
        </w:rPr>
        <w:t>Приложение № 2</w:t>
      </w:r>
    </w:p>
    <w:p w:rsidR="00852B84" w:rsidRPr="009E233D" w:rsidRDefault="00852B84" w:rsidP="009E233D">
      <w:pPr>
        <w:ind w:left="5670"/>
        <w:jc w:val="both"/>
        <w:rPr>
          <w:sz w:val="16"/>
          <w:szCs w:val="16"/>
        </w:rPr>
      </w:pPr>
      <w:r w:rsidRPr="009E233D">
        <w:rPr>
          <w:bCs/>
          <w:sz w:val="16"/>
          <w:szCs w:val="16"/>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852B84" w:rsidRPr="009E233D" w:rsidRDefault="00852B84" w:rsidP="009E233D">
      <w:pPr>
        <w:autoSpaceDE w:val="0"/>
        <w:autoSpaceDN w:val="0"/>
        <w:adjustRightInd w:val="0"/>
        <w:rPr>
          <w:sz w:val="16"/>
          <w:szCs w:val="16"/>
        </w:rPr>
      </w:pPr>
    </w:p>
    <w:p w:rsidR="00852B84" w:rsidRPr="009E233D" w:rsidRDefault="00852B84" w:rsidP="009E233D">
      <w:pPr>
        <w:widowControl w:val="0"/>
        <w:ind w:left="5670"/>
        <w:rPr>
          <w:snapToGrid w:val="0"/>
          <w:sz w:val="16"/>
          <w:szCs w:val="16"/>
        </w:rPr>
      </w:pPr>
      <w:r w:rsidRPr="009E233D">
        <w:rPr>
          <w:snapToGrid w:val="0"/>
          <w:sz w:val="16"/>
          <w:szCs w:val="16"/>
        </w:rPr>
        <w:t>Главе администрации Грибановского</w:t>
      </w:r>
    </w:p>
    <w:p w:rsidR="00852B84" w:rsidRPr="009E233D" w:rsidRDefault="00852B84" w:rsidP="009E233D">
      <w:pPr>
        <w:widowControl w:val="0"/>
        <w:ind w:left="5670"/>
        <w:rPr>
          <w:snapToGrid w:val="0"/>
          <w:sz w:val="16"/>
          <w:szCs w:val="16"/>
        </w:rPr>
      </w:pPr>
      <w:r w:rsidRPr="009E233D">
        <w:rPr>
          <w:snapToGrid w:val="0"/>
          <w:sz w:val="16"/>
          <w:szCs w:val="16"/>
        </w:rPr>
        <w:t xml:space="preserve">муниципального района </w:t>
      </w:r>
    </w:p>
    <w:p w:rsidR="00852B84" w:rsidRPr="009E233D" w:rsidRDefault="00852B84" w:rsidP="009E233D">
      <w:pPr>
        <w:widowControl w:val="0"/>
        <w:ind w:left="5670"/>
        <w:rPr>
          <w:snapToGrid w:val="0"/>
          <w:sz w:val="16"/>
          <w:szCs w:val="16"/>
        </w:rPr>
      </w:pPr>
      <w:r w:rsidRPr="009E233D">
        <w:rPr>
          <w:snapToGrid w:val="0"/>
          <w:sz w:val="16"/>
          <w:szCs w:val="16"/>
        </w:rPr>
        <w:t>______________________________</w:t>
      </w:r>
    </w:p>
    <w:p w:rsidR="00852B84" w:rsidRPr="009E233D" w:rsidRDefault="00852B84" w:rsidP="009E233D">
      <w:pPr>
        <w:widowControl w:val="0"/>
        <w:ind w:left="5245"/>
        <w:rPr>
          <w:snapToGrid w:val="0"/>
          <w:sz w:val="16"/>
          <w:szCs w:val="16"/>
        </w:rPr>
      </w:pPr>
      <w:r w:rsidRPr="009E233D">
        <w:rPr>
          <w:snapToGrid w:val="0"/>
          <w:sz w:val="16"/>
          <w:szCs w:val="16"/>
        </w:rPr>
        <w:t xml:space="preserve">                                    (ФИО)</w:t>
      </w:r>
    </w:p>
    <w:p w:rsidR="00852B84" w:rsidRPr="009E233D" w:rsidRDefault="00852B84" w:rsidP="009E233D">
      <w:pPr>
        <w:widowControl w:val="0"/>
        <w:autoSpaceDE w:val="0"/>
        <w:autoSpaceDN w:val="0"/>
        <w:adjustRightInd w:val="0"/>
        <w:jc w:val="center"/>
        <w:rPr>
          <w:bCs/>
          <w:sz w:val="16"/>
          <w:szCs w:val="16"/>
        </w:rPr>
      </w:pPr>
      <w:r w:rsidRPr="009E233D">
        <w:rPr>
          <w:bCs/>
          <w:sz w:val="16"/>
          <w:szCs w:val="16"/>
        </w:rPr>
        <w:t>Заявление</w:t>
      </w:r>
    </w:p>
    <w:p w:rsidR="00852B84" w:rsidRPr="009E233D" w:rsidRDefault="00852B84" w:rsidP="009E233D">
      <w:pPr>
        <w:widowControl w:val="0"/>
        <w:autoSpaceDE w:val="0"/>
        <w:autoSpaceDN w:val="0"/>
        <w:adjustRightInd w:val="0"/>
        <w:jc w:val="center"/>
        <w:rPr>
          <w:bCs/>
          <w:sz w:val="16"/>
          <w:szCs w:val="16"/>
        </w:rPr>
      </w:pPr>
      <w:r w:rsidRPr="009E233D">
        <w:rPr>
          <w:bCs/>
          <w:sz w:val="16"/>
          <w:szCs w:val="16"/>
        </w:rPr>
        <w:t>о предоставлении субсидий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852B84" w:rsidRPr="009E233D" w:rsidRDefault="00852B84" w:rsidP="009E233D">
      <w:pPr>
        <w:widowControl w:val="0"/>
        <w:autoSpaceDE w:val="0"/>
        <w:autoSpaceDN w:val="0"/>
        <w:adjustRightInd w:val="0"/>
        <w:jc w:val="center"/>
        <w:outlineLvl w:val="0"/>
        <w:rPr>
          <w:bCs/>
          <w:sz w:val="16"/>
          <w:szCs w:val="16"/>
        </w:rPr>
      </w:pPr>
    </w:p>
    <w:p w:rsidR="00852B84" w:rsidRPr="009E233D" w:rsidRDefault="00852B84" w:rsidP="009E233D">
      <w:pPr>
        <w:widowControl w:val="0"/>
        <w:autoSpaceDE w:val="0"/>
        <w:autoSpaceDN w:val="0"/>
        <w:jc w:val="both"/>
        <w:rPr>
          <w:sz w:val="16"/>
          <w:szCs w:val="16"/>
        </w:rPr>
      </w:pPr>
      <w:r w:rsidRPr="009E233D">
        <w:rPr>
          <w:sz w:val="16"/>
          <w:szCs w:val="16"/>
        </w:rPr>
        <w:t>Организационно-правовая форма и полное наименование получателя</w:t>
      </w:r>
    </w:p>
    <w:p w:rsidR="00852B84" w:rsidRPr="009E233D" w:rsidRDefault="00852B84" w:rsidP="009E233D">
      <w:pPr>
        <w:widowControl w:val="0"/>
        <w:autoSpaceDE w:val="0"/>
        <w:autoSpaceDN w:val="0"/>
        <w:jc w:val="both"/>
        <w:rPr>
          <w:sz w:val="16"/>
          <w:szCs w:val="16"/>
        </w:rPr>
      </w:pPr>
      <w:r w:rsidRPr="009E233D">
        <w:rPr>
          <w:sz w:val="16"/>
          <w:szCs w:val="16"/>
        </w:rPr>
        <w:t>__________________________________________________________________</w:t>
      </w:r>
    </w:p>
    <w:p w:rsidR="00852B84" w:rsidRPr="009E233D" w:rsidRDefault="00852B84" w:rsidP="009E233D">
      <w:pPr>
        <w:widowControl w:val="0"/>
        <w:autoSpaceDE w:val="0"/>
        <w:autoSpaceDN w:val="0"/>
        <w:jc w:val="both"/>
        <w:rPr>
          <w:sz w:val="16"/>
          <w:szCs w:val="16"/>
        </w:rPr>
      </w:pPr>
    </w:p>
    <w:p w:rsidR="00852B84" w:rsidRPr="009E233D" w:rsidRDefault="00852B84" w:rsidP="009E233D">
      <w:pPr>
        <w:widowControl w:val="0"/>
        <w:autoSpaceDE w:val="0"/>
        <w:autoSpaceDN w:val="0"/>
        <w:jc w:val="both"/>
        <w:rPr>
          <w:sz w:val="16"/>
          <w:szCs w:val="16"/>
        </w:rPr>
      </w:pPr>
      <w:r w:rsidRPr="009E233D">
        <w:rPr>
          <w:sz w:val="16"/>
          <w:szCs w:val="16"/>
        </w:rPr>
        <w:t>(Ф.И.О. руководителя, занимаемая должность) __________________________________________________________________</w:t>
      </w:r>
    </w:p>
    <w:p w:rsidR="00852B84" w:rsidRPr="009E233D" w:rsidRDefault="00852B84" w:rsidP="009E233D">
      <w:pPr>
        <w:widowControl w:val="0"/>
        <w:autoSpaceDE w:val="0"/>
        <w:autoSpaceDN w:val="0"/>
        <w:jc w:val="both"/>
        <w:rPr>
          <w:sz w:val="16"/>
          <w:szCs w:val="16"/>
        </w:rPr>
      </w:pPr>
      <w:r w:rsidRPr="009E233D">
        <w:rPr>
          <w:sz w:val="16"/>
          <w:szCs w:val="16"/>
        </w:rPr>
        <w:t>__________________________________________________________________</w:t>
      </w:r>
    </w:p>
    <w:p w:rsidR="00852B84" w:rsidRPr="009E233D" w:rsidRDefault="00852B84" w:rsidP="009E233D">
      <w:pPr>
        <w:widowControl w:val="0"/>
        <w:autoSpaceDE w:val="0"/>
        <w:autoSpaceDN w:val="0"/>
        <w:jc w:val="both"/>
        <w:rPr>
          <w:sz w:val="16"/>
          <w:szCs w:val="16"/>
        </w:rPr>
      </w:pPr>
      <w:r w:rsidRPr="009E233D">
        <w:rPr>
          <w:sz w:val="16"/>
          <w:szCs w:val="16"/>
        </w:rPr>
        <w:t xml:space="preserve">ИНН _____________________________________________________________ </w:t>
      </w:r>
    </w:p>
    <w:p w:rsidR="00852B84" w:rsidRPr="009E233D" w:rsidRDefault="00852B84" w:rsidP="009E233D">
      <w:pPr>
        <w:widowControl w:val="0"/>
        <w:autoSpaceDE w:val="0"/>
        <w:autoSpaceDN w:val="0"/>
        <w:jc w:val="both"/>
        <w:rPr>
          <w:sz w:val="16"/>
          <w:szCs w:val="16"/>
        </w:rPr>
      </w:pPr>
      <w:r w:rsidRPr="009E233D">
        <w:rPr>
          <w:sz w:val="16"/>
          <w:szCs w:val="16"/>
        </w:rPr>
        <w:t>ОГРН (ОГРНИП)___________________________________________________</w:t>
      </w:r>
    </w:p>
    <w:p w:rsidR="00852B84" w:rsidRPr="009E233D" w:rsidRDefault="00852B84" w:rsidP="009E233D">
      <w:pPr>
        <w:widowControl w:val="0"/>
        <w:autoSpaceDE w:val="0"/>
        <w:autoSpaceDN w:val="0"/>
        <w:jc w:val="both"/>
        <w:rPr>
          <w:sz w:val="16"/>
          <w:szCs w:val="16"/>
        </w:rPr>
      </w:pPr>
      <w:r w:rsidRPr="009E233D">
        <w:rPr>
          <w:sz w:val="16"/>
          <w:szCs w:val="16"/>
        </w:rPr>
        <w:t>Дата государственной регистрации____________________________________</w:t>
      </w:r>
    </w:p>
    <w:p w:rsidR="00852B84" w:rsidRPr="009E233D" w:rsidRDefault="00852B84" w:rsidP="009E233D">
      <w:pPr>
        <w:widowControl w:val="0"/>
        <w:autoSpaceDE w:val="0"/>
        <w:autoSpaceDN w:val="0"/>
        <w:jc w:val="both"/>
        <w:rPr>
          <w:sz w:val="16"/>
          <w:szCs w:val="16"/>
        </w:rPr>
      </w:pPr>
      <w:r w:rsidRPr="009E233D">
        <w:rPr>
          <w:sz w:val="16"/>
          <w:szCs w:val="16"/>
        </w:rPr>
        <w:t xml:space="preserve">БИК ______________________ </w:t>
      </w:r>
    </w:p>
    <w:p w:rsidR="00852B84" w:rsidRPr="009E233D" w:rsidRDefault="00852B84" w:rsidP="009E233D">
      <w:pPr>
        <w:widowControl w:val="0"/>
        <w:autoSpaceDE w:val="0"/>
        <w:autoSpaceDN w:val="0"/>
        <w:jc w:val="both"/>
        <w:rPr>
          <w:sz w:val="16"/>
          <w:szCs w:val="16"/>
        </w:rPr>
      </w:pPr>
      <w:proofErr w:type="gramStart"/>
      <w:r w:rsidRPr="009E233D">
        <w:rPr>
          <w:sz w:val="16"/>
          <w:szCs w:val="16"/>
        </w:rPr>
        <w:t>р</w:t>
      </w:r>
      <w:proofErr w:type="gramEnd"/>
      <w:r w:rsidRPr="009E233D">
        <w:rPr>
          <w:sz w:val="16"/>
          <w:szCs w:val="16"/>
        </w:rPr>
        <w:t>/</w:t>
      </w:r>
      <w:proofErr w:type="spellStart"/>
      <w:r w:rsidRPr="009E233D">
        <w:rPr>
          <w:sz w:val="16"/>
          <w:szCs w:val="16"/>
        </w:rPr>
        <w:t>сч</w:t>
      </w:r>
      <w:proofErr w:type="spellEnd"/>
      <w:r w:rsidRPr="009E233D">
        <w:rPr>
          <w:sz w:val="16"/>
          <w:szCs w:val="16"/>
        </w:rPr>
        <w:t xml:space="preserve"> _______________________</w:t>
      </w:r>
    </w:p>
    <w:p w:rsidR="00852B84" w:rsidRPr="009E233D" w:rsidRDefault="00852B84" w:rsidP="009E233D">
      <w:pPr>
        <w:widowControl w:val="0"/>
        <w:autoSpaceDE w:val="0"/>
        <w:autoSpaceDN w:val="0"/>
        <w:jc w:val="both"/>
        <w:rPr>
          <w:sz w:val="16"/>
          <w:szCs w:val="16"/>
        </w:rPr>
      </w:pPr>
      <w:r w:rsidRPr="009E233D">
        <w:rPr>
          <w:sz w:val="16"/>
          <w:szCs w:val="16"/>
        </w:rPr>
        <w:t>Наименование банка ________________________________________________</w:t>
      </w:r>
    </w:p>
    <w:p w:rsidR="00852B84" w:rsidRPr="009E233D" w:rsidRDefault="00852B84" w:rsidP="009E233D">
      <w:pPr>
        <w:widowControl w:val="0"/>
        <w:autoSpaceDE w:val="0"/>
        <w:autoSpaceDN w:val="0"/>
        <w:jc w:val="both"/>
        <w:rPr>
          <w:sz w:val="16"/>
          <w:szCs w:val="16"/>
        </w:rPr>
      </w:pPr>
      <w:r w:rsidRPr="009E233D">
        <w:rPr>
          <w:sz w:val="16"/>
          <w:szCs w:val="16"/>
        </w:rPr>
        <w:t>корр. счет _________________________________________________________</w:t>
      </w:r>
    </w:p>
    <w:p w:rsidR="00852B84" w:rsidRPr="009E233D" w:rsidRDefault="00852B84" w:rsidP="009E233D">
      <w:pPr>
        <w:widowControl w:val="0"/>
        <w:autoSpaceDE w:val="0"/>
        <w:autoSpaceDN w:val="0"/>
        <w:jc w:val="both"/>
        <w:rPr>
          <w:sz w:val="16"/>
          <w:szCs w:val="16"/>
        </w:rPr>
      </w:pPr>
      <w:r w:rsidRPr="009E233D">
        <w:rPr>
          <w:sz w:val="16"/>
          <w:szCs w:val="16"/>
        </w:rPr>
        <w:t>Юридический адрес _________________________________________________</w:t>
      </w:r>
    </w:p>
    <w:p w:rsidR="00852B84" w:rsidRPr="009E233D" w:rsidRDefault="00852B84" w:rsidP="009E233D">
      <w:pPr>
        <w:widowControl w:val="0"/>
        <w:autoSpaceDE w:val="0"/>
        <w:autoSpaceDN w:val="0"/>
        <w:jc w:val="both"/>
        <w:rPr>
          <w:sz w:val="16"/>
          <w:szCs w:val="16"/>
        </w:rPr>
      </w:pPr>
      <w:r w:rsidRPr="009E233D">
        <w:rPr>
          <w:sz w:val="16"/>
          <w:szCs w:val="16"/>
        </w:rPr>
        <w:t>Фактический адрес осуществления деятельности __________________________________________________________________</w:t>
      </w:r>
    </w:p>
    <w:p w:rsidR="00852B84" w:rsidRPr="009E233D" w:rsidRDefault="00852B84" w:rsidP="009E233D">
      <w:pPr>
        <w:widowControl w:val="0"/>
        <w:autoSpaceDE w:val="0"/>
        <w:autoSpaceDN w:val="0"/>
        <w:rPr>
          <w:sz w:val="16"/>
          <w:szCs w:val="16"/>
        </w:rPr>
      </w:pPr>
      <w:r w:rsidRPr="009E233D">
        <w:rPr>
          <w:sz w:val="16"/>
          <w:szCs w:val="16"/>
        </w:rPr>
        <w:t>Почтовый адрес:____________________________________________________</w:t>
      </w:r>
    </w:p>
    <w:p w:rsidR="00852B84" w:rsidRPr="009E233D" w:rsidRDefault="00852B84" w:rsidP="009E233D">
      <w:pPr>
        <w:widowControl w:val="0"/>
        <w:autoSpaceDE w:val="0"/>
        <w:autoSpaceDN w:val="0"/>
        <w:jc w:val="center"/>
        <w:rPr>
          <w:sz w:val="16"/>
          <w:szCs w:val="16"/>
        </w:rPr>
      </w:pPr>
      <w:r w:rsidRPr="009E233D">
        <w:rPr>
          <w:sz w:val="16"/>
          <w:szCs w:val="16"/>
        </w:rPr>
        <w:t xml:space="preserve">                     (индекс, населенный пункт, улица, дом, квартира)</w:t>
      </w:r>
    </w:p>
    <w:p w:rsidR="00852B84" w:rsidRPr="009E233D" w:rsidRDefault="00852B84" w:rsidP="009E233D">
      <w:pPr>
        <w:widowControl w:val="0"/>
        <w:autoSpaceDE w:val="0"/>
        <w:autoSpaceDN w:val="0"/>
        <w:jc w:val="both"/>
        <w:rPr>
          <w:sz w:val="16"/>
          <w:szCs w:val="16"/>
        </w:rPr>
      </w:pPr>
      <w:r w:rsidRPr="009E233D">
        <w:rPr>
          <w:sz w:val="16"/>
          <w:szCs w:val="16"/>
        </w:rPr>
        <w:t>Телефон</w:t>
      </w:r>
      <w:proofErr w:type="gramStart"/>
      <w:r w:rsidRPr="009E233D">
        <w:rPr>
          <w:sz w:val="16"/>
          <w:szCs w:val="16"/>
        </w:rPr>
        <w:t>: (________) __________________</w:t>
      </w:r>
      <w:proofErr w:type="gramEnd"/>
    </w:p>
    <w:p w:rsidR="00852B84" w:rsidRPr="009E233D" w:rsidRDefault="00852B84" w:rsidP="009E233D">
      <w:pPr>
        <w:widowControl w:val="0"/>
        <w:autoSpaceDE w:val="0"/>
        <w:autoSpaceDN w:val="0"/>
        <w:jc w:val="both"/>
        <w:rPr>
          <w:sz w:val="16"/>
          <w:szCs w:val="16"/>
        </w:rPr>
      </w:pPr>
      <w:r w:rsidRPr="009E233D">
        <w:rPr>
          <w:sz w:val="16"/>
          <w:szCs w:val="16"/>
        </w:rPr>
        <w:t>Факс</w:t>
      </w:r>
      <w:proofErr w:type="gramStart"/>
      <w:r w:rsidRPr="009E233D">
        <w:rPr>
          <w:sz w:val="16"/>
          <w:szCs w:val="16"/>
        </w:rPr>
        <w:t>: (________) _____________________</w:t>
      </w:r>
      <w:proofErr w:type="gramEnd"/>
    </w:p>
    <w:p w:rsidR="00852B84" w:rsidRPr="009E233D" w:rsidRDefault="00852B84" w:rsidP="009E233D">
      <w:pPr>
        <w:widowControl w:val="0"/>
        <w:autoSpaceDE w:val="0"/>
        <w:autoSpaceDN w:val="0"/>
        <w:jc w:val="both"/>
        <w:rPr>
          <w:sz w:val="16"/>
          <w:szCs w:val="16"/>
        </w:rPr>
      </w:pPr>
      <w:r w:rsidRPr="009E233D">
        <w:rPr>
          <w:sz w:val="16"/>
          <w:szCs w:val="16"/>
        </w:rPr>
        <w:t>Электронная почта: _____________________</w:t>
      </w:r>
    </w:p>
    <w:p w:rsidR="00852B84" w:rsidRPr="009E233D" w:rsidRDefault="00852B84" w:rsidP="009E233D">
      <w:pPr>
        <w:widowControl w:val="0"/>
        <w:autoSpaceDE w:val="0"/>
        <w:autoSpaceDN w:val="0"/>
        <w:jc w:val="both"/>
        <w:rPr>
          <w:sz w:val="16"/>
          <w:szCs w:val="16"/>
        </w:rPr>
      </w:pPr>
      <w:r w:rsidRPr="009E233D">
        <w:rPr>
          <w:sz w:val="16"/>
          <w:szCs w:val="16"/>
        </w:rPr>
        <w:t xml:space="preserve">Осуществляемые виды деятельности (в соответствии с </w:t>
      </w:r>
      <w:hyperlink r:id="rId28" w:history="1">
        <w:r w:rsidRPr="009E233D">
          <w:rPr>
            <w:sz w:val="16"/>
            <w:szCs w:val="16"/>
          </w:rPr>
          <w:t>ОКВЭД</w:t>
        </w:r>
      </w:hyperlink>
      <w:r w:rsidRPr="009E233D">
        <w:rPr>
          <w:sz w:val="16"/>
          <w:szCs w:val="16"/>
        </w:rPr>
        <w:t>)</w:t>
      </w:r>
    </w:p>
    <w:p w:rsidR="00852B84" w:rsidRPr="009E233D" w:rsidRDefault="00852B84" w:rsidP="009E233D">
      <w:pPr>
        <w:widowControl w:val="0"/>
        <w:autoSpaceDE w:val="0"/>
        <w:autoSpaceDN w:val="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5109"/>
      </w:tblGrid>
      <w:tr w:rsidR="00852B84" w:rsidRPr="009E233D" w:rsidTr="009E233D">
        <w:trPr>
          <w:trHeight w:val="89"/>
        </w:trPr>
        <w:tc>
          <w:tcPr>
            <w:tcW w:w="5443" w:type="dxa"/>
          </w:tcPr>
          <w:p w:rsidR="00852B84" w:rsidRPr="009E233D" w:rsidRDefault="00852B84" w:rsidP="009E233D">
            <w:pPr>
              <w:widowControl w:val="0"/>
              <w:autoSpaceDE w:val="0"/>
              <w:autoSpaceDN w:val="0"/>
              <w:jc w:val="center"/>
              <w:rPr>
                <w:sz w:val="16"/>
                <w:szCs w:val="16"/>
              </w:rPr>
            </w:pPr>
            <w:r w:rsidRPr="009E233D">
              <w:rPr>
                <w:sz w:val="16"/>
                <w:szCs w:val="16"/>
              </w:rPr>
              <w:t>Вид деятельности</w:t>
            </w:r>
          </w:p>
        </w:tc>
        <w:tc>
          <w:tcPr>
            <w:tcW w:w="5109" w:type="dxa"/>
          </w:tcPr>
          <w:p w:rsidR="00852B84" w:rsidRPr="009E233D" w:rsidRDefault="00852B84" w:rsidP="009E233D">
            <w:pPr>
              <w:widowControl w:val="0"/>
              <w:autoSpaceDE w:val="0"/>
              <w:autoSpaceDN w:val="0"/>
              <w:jc w:val="center"/>
              <w:rPr>
                <w:sz w:val="16"/>
                <w:szCs w:val="16"/>
              </w:rPr>
            </w:pPr>
            <w:r w:rsidRPr="009E233D">
              <w:rPr>
                <w:sz w:val="16"/>
                <w:szCs w:val="16"/>
              </w:rPr>
              <w:t xml:space="preserve">Код в соответствии с </w:t>
            </w:r>
            <w:hyperlink r:id="rId29" w:history="1">
              <w:r w:rsidRPr="009E233D">
                <w:rPr>
                  <w:sz w:val="16"/>
                  <w:szCs w:val="16"/>
                </w:rPr>
                <w:t>ОКВЭД</w:t>
              </w:r>
            </w:hyperlink>
          </w:p>
        </w:tc>
      </w:tr>
      <w:tr w:rsidR="00852B84" w:rsidRPr="009E233D" w:rsidTr="009E233D">
        <w:trPr>
          <w:trHeight w:val="124"/>
        </w:trPr>
        <w:tc>
          <w:tcPr>
            <w:tcW w:w="5443" w:type="dxa"/>
          </w:tcPr>
          <w:p w:rsidR="00852B84" w:rsidRPr="009E233D" w:rsidRDefault="00852B84" w:rsidP="009E233D">
            <w:pPr>
              <w:widowControl w:val="0"/>
              <w:autoSpaceDE w:val="0"/>
              <w:autoSpaceDN w:val="0"/>
              <w:rPr>
                <w:sz w:val="16"/>
                <w:szCs w:val="16"/>
              </w:rPr>
            </w:pPr>
          </w:p>
        </w:tc>
        <w:tc>
          <w:tcPr>
            <w:tcW w:w="5109" w:type="dxa"/>
          </w:tcPr>
          <w:p w:rsidR="00852B84" w:rsidRPr="009E233D" w:rsidRDefault="00852B84" w:rsidP="009E233D">
            <w:pPr>
              <w:widowControl w:val="0"/>
              <w:autoSpaceDE w:val="0"/>
              <w:autoSpaceDN w:val="0"/>
              <w:rPr>
                <w:sz w:val="16"/>
                <w:szCs w:val="16"/>
              </w:rPr>
            </w:pPr>
          </w:p>
        </w:tc>
      </w:tr>
      <w:tr w:rsidR="00852B84" w:rsidRPr="009E233D" w:rsidTr="009E233D">
        <w:trPr>
          <w:trHeight w:val="144"/>
        </w:trPr>
        <w:tc>
          <w:tcPr>
            <w:tcW w:w="5443" w:type="dxa"/>
          </w:tcPr>
          <w:p w:rsidR="00852B84" w:rsidRPr="009E233D" w:rsidRDefault="00852B84" w:rsidP="009E233D">
            <w:pPr>
              <w:widowControl w:val="0"/>
              <w:autoSpaceDE w:val="0"/>
              <w:autoSpaceDN w:val="0"/>
              <w:rPr>
                <w:sz w:val="16"/>
                <w:szCs w:val="16"/>
              </w:rPr>
            </w:pPr>
          </w:p>
        </w:tc>
        <w:tc>
          <w:tcPr>
            <w:tcW w:w="5109" w:type="dxa"/>
          </w:tcPr>
          <w:p w:rsidR="00852B84" w:rsidRPr="009E233D" w:rsidRDefault="00852B84" w:rsidP="009E233D">
            <w:pPr>
              <w:widowControl w:val="0"/>
              <w:autoSpaceDE w:val="0"/>
              <w:autoSpaceDN w:val="0"/>
              <w:rPr>
                <w:sz w:val="16"/>
                <w:szCs w:val="16"/>
              </w:rPr>
            </w:pPr>
          </w:p>
        </w:tc>
      </w:tr>
      <w:tr w:rsidR="00852B84" w:rsidRPr="009E233D" w:rsidTr="009E233D">
        <w:trPr>
          <w:trHeight w:val="21"/>
        </w:trPr>
        <w:tc>
          <w:tcPr>
            <w:tcW w:w="5443" w:type="dxa"/>
          </w:tcPr>
          <w:p w:rsidR="00852B84" w:rsidRPr="009E233D" w:rsidRDefault="00852B84" w:rsidP="009E233D">
            <w:pPr>
              <w:widowControl w:val="0"/>
              <w:autoSpaceDE w:val="0"/>
              <w:autoSpaceDN w:val="0"/>
              <w:rPr>
                <w:sz w:val="16"/>
                <w:szCs w:val="16"/>
              </w:rPr>
            </w:pPr>
          </w:p>
        </w:tc>
        <w:tc>
          <w:tcPr>
            <w:tcW w:w="5109" w:type="dxa"/>
          </w:tcPr>
          <w:p w:rsidR="00852B84" w:rsidRPr="009E233D" w:rsidRDefault="00852B84" w:rsidP="009E233D">
            <w:pPr>
              <w:widowControl w:val="0"/>
              <w:autoSpaceDE w:val="0"/>
              <w:autoSpaceDN w:val="0"/>
              <w:rPr>
                <w:sz w:val="16"/>
                <w:szCs w:val="16"/>
              </w:rPr>
            </w:pPr>
          </w:p>
        </w:tc>
      </w:tr>
    </w:tbl>
    <w:p w:rsidR="00852B84" w:rsidRPr="009E233D" w:rsidRDefault="00852B84" w:rsidP="009E233D">
      <w:pPr>
        <w:widowControl w:val="0"/>
        <w:autoSpaceDE w:val="0"/>
        <w:autoSpaceDN w:val="0"/>
        <w:jc w:val="both"/>
        <w:rPr>
          <w:sz w:val="16"/>
          <w:szCs w:val="16"/>
        </w:rPr>
      </w:pPr>
      <w:r w:rsidRPr="009E233D">
        <w:rPr>
          <w:sz w:val="16"/>
          <w:szCs w:val="16"/>
        </w:rPr>
        <w:t xml:space="preserve"> Сумма запрашиваемой субсидии составляет</w:t>
      </w:r>
      <w:proofErr w:type="gramStart"/>
      <w:r w:rsidRPr="009E233D">
        <w:rPr>
          <w:sz w:val="16"/>
          <w:szCs w:val="16"/>
        </w:rPr>
        <w:t xml:space="preserve"> ______________________(___________________________) </w:t>
      </w:r>
      <w:proofErr w:type="gramEnd"/>
      <w:r w:rsidRPr="009E233D">
        <w:rPr>
          <w:sz w:val="16"/>
          <w:szCs w:val="16"/>
        </w:rPr>
        <w:t>рублей 00 копеек.</w:t>
      </w:r>
    </w:p>
    <w:p w:rsidR="00852B84" w:rsidRPr="009E233D" w:rsidRDefault="00852B84" w:rsidP="009E233D">
      <w:pPr>
        <w:widowControl w:val="0"/>
        <w:autoSpaceDE w:val="0"/>
        <w:autoSpaceDN w:val="0"/>
        <w:jc w:val="center"/>
        <w:rPr>
          <w:sz w:val="16"/>
          <w:szCs w:val="16"/>
        </w:rPr>
      </w:pPr>
      <w:r w:rsidRPr="009E233D">
        <w:rPr>
          <w:sz w:val="16"/>
          <w:szCs w:val="16"/>
        </w:rPr>
        <w:t>Настоящим _________________________________________________</w:t>
      </w:r>
    </w:p>
    <w:p w:rsidR="00852B84" w:rsidRPr="009E233D" w:rsidRDefault="00852B84" w:rsidP="009E233D">
      <w:pPr>
        <w:widowControl w:val="0"/>
        <w:autoSpaceDE w:val="0"/>
        <w:autoSpaceDN w:val="0"/>
        <w:jc w:val="center"/>
        <w:rPr>
          <w:sz w:val="16"/>
          <w:szCs w:val="16"/>
        </w:rPr>
      </w:pPr>
      <w:r w:rsidRPr="009E233D">
        <w:rPr>
          <w:sz w:val="16"/>
          <w:szCs w:val="16"/>
        </w:rPr>
        <w:t>(ФИО руководителя (полностью))</w:t>
      </w:r>
    </w:p>
    <w:p w:rsidR="00852B84" w:rsidRPr="009E233D" w:rsidRDefault="00852B84" w:rsidP="009E233D">
      <w:pPr>
        <w:widowControl w:val="0"/>
        <w:autoSpaceDE w:val="0"/>
        <w:autoSpaceDN w:val="0"/>
        <w:jc w:val="both"/>
        <w:rPr>
          <w:sz w:val="16"/>
          <w:szCs w:val="16"/>
        </w:rPr>
      </w:pPr>
      <w:r w:rsidRPr="009E233D">
        <w:rPr>
          <w:sz w:val="16"/>
          <w:szCs w:val="16"/>
        </w:rPr>
        <w:lastRenderedPageBreak/>
        <w:t>подтверждает, что________________________________________________</w:t>
      </w:r>
    </w:p>
    <w:p w:rsidR="00852B84" w:rsidRPr="009E233D" w:rsidRDefault="00852B84" w:rsidP="009E233D">
      <w:pPr>
        <w:widowControl w:val="0"/>
        <w:autoSpaceDE w:val="0"/>
        <w:autoSpaceDN w:val="0"/>
        <w:jc w:val="center"/>
        <w:rPr>
          <w:sz w:val="16"/>
          <w:szCs w:val="16"/>
        </w:rPr>
      </w:pPr>
      <w:r w:rsidRPr="009E233D">
        <w:rPr>
          <w:sz w:val="16"/>
          <w:szCs w:val="16"/>
        </w:rPr>
        <w:t>(наименование юридического лица/индивидуального предпринимателя)</w:t>
      </w:r>
    </w:p>
    <w:p w:rsidR="00852B84" w:rsidRPr="009E233D" w:rsidRDefault="00852B84" w:rsidP="009E233D">
      <w:pPr>
        <w:ind w:firstLine="567"/>
        <w:jc w:val="both"/>
        <w:rPr>
          <w:sz w:val="16"/>
          <w:szCs w:val="16"/>
        </w:rPr>
      </w:pPr>
      <w:proofErr w:type="gramStart"/>
      <w:r w:rsidRPr="009E233D">
        <w:rPr>
          <w:sz w:val="16"/>
          <w:szCs w:val="16"/>
        </w:rP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9E233D">
        <w:rPr>
          <w:sz w:val="16"/>
          <w:szCs w:val="16"/>
        </w:rPr>
        <w:t xml:space="preserve"> превышает 25 процентов (если иное не предусмотрено законодательством Российской Федерации). </w:t>
      </w:r>
      <w:proofErr w:type="gramStart"/>
      <w:r w:rsidRPr="009E233D">
        <w:rPr>
          <w:sz w:val="16"/>
          <w:szCs w:val="1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9E233D">
        <w:rPr>
          <w:sz w:val="16"/>
          <w:szCs w:val="16"/>
        </w:rPr>
        <w:t xml:space="preserve"> акционерных обществ;</w:t>
      </w:r>
    </w:p>
    <w:p w:rsidR="00852B84" w:rsidRPr="009E233D" w:rsidRDefault="00852B84" w:rsidP="009E233D">
      <w:pPr>
        <w:ind w:firstLine="567"/>
        <w:jc w:val="both"/>
        <w:rPr>
          <w:sz w:val="16"/>
          <w:szCs w:val="16"/>
        </w:rPr>
      </w:pPr>
      <w:r w:rsidRPr="009E233D">
        <w:rPr>
          <w:sz w:val="16"/>
          <w:szCs w:val="16"/>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52B84" w:rsidRPr="009E233D" w:rsidRDefault="00852B84" w:rsidP="009E233D">
      <w:pPr>
        <w:ind w:firstLine="567"/>
        <w:jc w:val="both"/>
        <w:rPr>
          <w:sz w:val="16"/>
          <w:szCs w:val="16"/>
        </w:rPr>
      </w:pPr>
      <w:proofErr w:type="gramStart"/>
      <w:r w:rsidRPr="009E233D">
        <w:rPr>
          <w:sz w:val="16"/>
          <w:szCs w:val="16"/>
        </w:rPr>
        <w:t>- не находится в составляемых в рамках реализации полномочий, предусмотренных</w:t>
      </w:r>
      <w:r w:rsidRPr="00777F19">
        <w:rPr>
          <w:sz w:val="16"/>
          <w:szCs w:val="16"/>
        </w:rPr>
        <w:t> </w:t>
      </w:r>
      <w:hyperlink r:id="rId30" w:anchor="/document/2540400/entry/7000" w:history="1">
        <w:r w:rsidRPr="00777F19">
          <w:rPr>
            <w:sz w:val="16"/>
            <w:szCs w:val="16"/>
            <w:u w:val="single"/>
          </w:rPr>
          <w:t>главой VII</w:t>
        </w:r>
      </w:hyperlink>
      <w:r w:rsidRPr="009E233D">
        <w:rPr>
          <w:sz w:val="16"/>
          <w:szCs w:val="16"/>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52B84" w:rsidRPr="009E233D" w:rsidRDefault="00852B84" w:rsidP="009E233D">
      <w:pPr>
        <w:ind w:firstLine="567"/>
        <w:jc w:val="both"/>
        <w:rPr>
          <w:sz w:val="16"/>
          <w:szCs w:val="16"/>
        </w:rPr>
      </w:pPr>
      <w:proofErr w:type="gramStart"/>
      <w:r w:rsidRPr="009E233D">
        <w:rPr>
          <w:sz w:val="16"/>
          <w:szCs w:val="16"/>
        </w:rPr>
        <w:t>-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индивидуальный предпринимать, не прекратил деятельность в качестве индивидуального предпринимателя;</w:t>
      </w:r>
      <w:proofErr w:type="gramEnd"/>
    </w:p>
    <w:p w:rsidR="00852B84" w:rsidRPr="009E233D" w:rsidRDefault="00852B84" w:rsidP="009E233D">
      <w:pPr>
        <w:ind w:firstLine="567"/>
        <w:jc w:val="both"/>
        <w:rPr>
          <w:sz w:val="16"/>
          <w:szCs w:val="16"/>
        </w:rPr>
      </w:pPr>
      <w:proofErr w:type="gramStart"/>
      <w:r w:rsidRPr="009E233D">
        <w:rPr>
          <w:sz w:val="16"/>
          <w:szCs w:val="16"/>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852B84" w:rsidRPr="009E233D" w:rsidRDefault="00852B84" w:rsidP="009E233D">
      <w:pPr>
        <w:widowControl w:val="0"/>
        <w:autoSpaceDE w:val="0"/>
        <w:autoSpaceDN w:val="0"/>
        <w:ind w:firstLine="709"/>
        <w:jc w:val="both"/>
        <w:rPr>
          <w:sz w:val="16"/>
          <w:szCs w:val="16"/>
        </w:rPr>
      </w:pPr>
      <w:r w:rsidRPr="009E233D">
        <w:rPr>
          <w:sz w:val="16"/>
          <w:szCs w:val="16"/>
        </w:rPr>
        <w:t xml:space="preserve">Гарантируем достоверность и подлинность указанной информации и представленных документов. </w:t>
      </w:r>
    </w:p>
    <w:p w:rsidR="00852B84" w:rsidRPr="009E233D" w:rsidRDefault="00852B84" w:rsidP="009E233D">
      <w:pPr>
        <w:widowControl w:val="0"/>
        <w:autoSpaceDE w:val="0"/>
        <w:autoSpaceDN w:val="0"/>
        <w:ind w:firstLine="709"/>
        <w:jc w:val="both"/>
        <w:rPr>
          <w:sz w:val="16"/>
          <w:szCs w:val="16"/>
        </w:rPr>
      </w:pPr>
      <w:r w:rsidRPr="009E233D">
        <w:rPr>
          <w:sz w:val="16"/>
          <w:szCs w:val="16"/>
        </w:rPr>
        <w:t xml:space="preserve">Обязуемся представлять в администрацию Грибановского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15 апреля года, следующего </w:t>
      </w:r>
      <w:proofErr w:type="gramStart"/>
      <w:r w:rsidRPr="009E233D">
        <w:rPr>
          <w:sz w:val="16"/>
          <w:szCs w:val="16"/>
        </w:rPr>
        <w:t>за</w:t>
      </w:r>
      <w:proofErr w:type="gramEnd"/>
      <w:r w:rsidRPr="009E233D">
        <w:rPr>
          <w:sz w:val="16"/>
          <w:szCs w:val="16"/>
        </w:rPr>
        <w:t xml:space="preserve"> отчетным. </w:t>
      </w:r>
    </w:p>
    <w:p w:rsidR="00852B84" w:rsidRPr="009E233D" w:rsidRDefault="00852B84" w:rsidP="009E233D">
      <w:pPr>
        <w:ind w:left="183" w:right="226" w:hanging="10"/>
        <w:jc w:val="center"/>
        <w:rPr>
          <w:sz w:val="16"/>
          <w:szCs w:val="16"/>
        </w:rPr>
      </w:pPr>
      <w:bookmarkStart w:id="3" w:name="P258"/>
      <w:bookmarkEnd w:id="3"/>
      <w:r w:rsidRPr="009E233D">
        <w:rPr>
          <w:sz w:val="16"/>
          <w:szCs w:val="16"/>
        </w:rPr>
        <w:t>Опись прилагаемых документов</w:t>
      </w:r>
    </w:p>
    <w:p w:rsidR="00852B84" w:rsidRPr="009E233D" w:rsidRDefault="00852B84" w:rsidP="009E233D">
      <w:pPr>
        <w:ind w:left="183" w:right="226" w:hanging="10"/>
        <w:jc w:val="center"/>
        <w:rPr>
          <w:sz w:val="16"/>
          <w:szCs w:val="16"/>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5244"/>
        <w:gridCol w:w="1803"/>
        <w:gridCol w:w="1847"/>
      </w:tblGrid>
      <w:tr w:rsidR="00852B84" w:rsidRPr="009E233D" w:rsidTr="009E233D">
        <w:tc>
          <w:tcPr>
            <w:tcW w:w="918" w:type="dxa"/>
            <w:shd w:val="clear" w:color="auto" w:fill="auto"/>
          </w:tcPr>
          <w:p w:rsidR="00852B84" w:rsidRPr="009E233D" w:rsidRDefault="00852B84" w:rsidP="009E233D">
            <w:pPr>
              <w:ind w:left="-180" w:right="-108"/>
              <w:jc w:val="center"/>
              <w:rPr>
                <w:sz w:val="16"/>
                <w:szCs w:val="16"/>
              </w:rPr>
            </w:pPr>
            <w:r w:rsidRPr="009E233D">
              <w:rPr>
                <w:sz w:val="16"/>
                <w:szCs w:val="16"/>
              </w:rPr>
              <w:t xml:space="preserve">№ </w:t>
            </w:r>
            <w:proofErr w:type="gramStart"/>
            <w:r w:rsidRPr="009E233D">
              <w:rPr>
                <w:sz w:val="16"/>
                <w:szCs w:val="16"/>
              </w:rPr>
              <w:t>п</w:t>
            </w:r>
            <w:proofErr w:type="gramEnd"/>
            <w:r w:rsidRPr="009E233D">
              <w:rPr>
                <w:sz w:val="16"/>
                <w:szCs w:val="16"/>
              </w:rPr>
              <w:t>/п</w:t>
            </w:r>
          </w:p>
        </w:tc>
        <w:tc>
          <w:tcPr>
            <w:tcW w:w="5244" w:type="dxa"/>
            <w:shd w:val="clear" w:color="auto" w:fill="auto"/>
          </w:tcPr>
          <w:p w:rsidR="00852B84" w:rsidRPr="009E233D" w:rsidRDefault="00852B84" w:rsidP="009E233D">
            <w:pPr>
              <w:ind w:right="-43"/>
              <w:jc w:val="center"/>
              <w:rPr>
                <w:sz w:val="16"/>
                <w:szCs w:val="16"/>
              </w:rPr>
            </w:pPr>
            <w:r w:rsidRPr="009E233D">
              <w:rPr>
                <w:sz w:val="16"/>
                <w:szCs w:val="16"/>
              </w:rPr>
              <w:t>Наименование документа</w:t>
            </w:r>
          </w:p>
        </w:tc>
        <w:tc>
          <w:tcPr>
            <w:tcW w:w="1803" w:type="dxa"/>
            <w:shd w:val="clear" w:color="auto" w:fill="auto"/>
          </w:tcPr>
          <w:p w:rsidR="00852B84" w:rsidRPr="009E233D" w:rsidRDefault="00852B84" w:rsidP="009E233D">
            <w:pPr>
              <w:ind w:right="-155"/>
              <w:jc w:val="center"/>
              <w:rPr>
                <w:sz w:val="16"/>
                <w:szCs w:val="16"/>
              </w:rPr>
            </w:pPr>
            <w:r w:rsidRPr="009E233D">
              <w:rPr>
                <w:sz w:val="16"/>
                <w:szCs w:val="16"/>
              </w:rPr>
              <w:t>Количество документов</w:t>
            </w:r>
          </w:p>
        </w:tc>
        <w:tc>
          <w:tcPr>
            <w:tcW w:w="1847" w:type="dxa"/>
            <w:shd w:val="clear" w:color="auto" w:fill="auto"/>
          </w:tcPr>
          <w:p w:rsidR="00852B84" w:rsidRPr="009E233D" w:rsidRDefault="00852B84" w:rsidP="009E233D">
            <w:pPr>
              <w:jc w:val="center"/>
              <w:rPr>
                <w:sz w:val="16"/>
                <w:szCs w:val="16"/>
              </w:rPr>
            </w:pPr>
            <w:r w:rsidRPr="009E233D">
              <w:rPr>
                <w:sz w:val="16"/>
                <w:szCs w:val="16"/>
              </w:rPr>
              <w:t>Количество листов</w:t>
            </w:r>
          </w:p>
        </w:tc>
      </w:tr>
      <w:tr w:rsidR="00852B84" w:rsidRPr="009E233D" w:rsidTr="009E233D">
        <w:tc>
          <w:tcPr>
            <w:tcW w:w="918" w:type="dxa"/>
            <w:shd w:val="clear" w:color="auto" w:fill="auto"/>
          </w:tcPr>
          <w:p w:rsidR="00852B84" w:rsidRPr="009E233D" w:rsidRDefault="00852B84" w:rsidP="009E233D">
            <w:pPr>
              <w:ind w:right="226"/>
              <w:jc w:val="center"/>
              <w:rPr>
                <w:sz w:val="16"/>
                <w:szCs w:val="16"/>
              </w:rPr>
            </w:pPr>
          </w:p>
        </w:tc>
        <w:tc>
          <w:tcPr>
            <w:tcW w:w="5244" w:type="dxa"/>
            <w:shd w:val="clear" w:color="auto" w:fill="auto"/>
          </w:tcPr>
          <w:p w:rsidR="00852B84" w:rsidRPr="009E233D" w:rsidRDefault="00852B84" w:rsidP="009E233D">
            <w:pPr>
              <w:ind w:right="226"/>
              <w:jc w:val="center"/>
              <w:rPr>
                <w:sz w:val="16"/>
                <w:szCs w:val="16"/>
              </w:rPr>
            </w:pPr>
          </w:p>
        </w:tc>
        <w:tc>
          <w:tcPr>
            <w:tcW w:w="1803" w:type="dxa"/>
            <w:shd w:val="clear" w:color="auto" w:fill="auto"/>
          </w:tcPr>
          <w:p w:rsidR="00852B84" w:rsidRPr="009E233D" w:rsidRDefault="00852B84" w:rsidP="009E233D">
            <w:pPr>
              <w:ind w:right="226"/>
              <w:jc w:val="center"/>
              <w:rPr>
                <w:sz w:val="16"/>
                <w:szCs w:val="16"/>
              </w:rPr>
            </w:pPr>
          </w:p>
        </w:tc>
        <w:tc>
          <w:tcPr>
            <w:tcW w:w="1847" w:type="dxa"/>
            <w:shd w:val="clear" w:color="auto" w:fill="auto"/>
          </w:tcPr>
          <w:p w:rsidR="00852B84" w:rsidRPr="009E233D" w:rsidRDefault="00852B84" w:rsidP="009E233D">
            <w:pPr>
              <w:ind w:right="226"/>
              <w:jc w:val="center"/>
              <w:rPr>
                <w:sz w:val="16"/>
                <w:szCs w:val="16"/>
              </w:rPr>
            </w:pPr>
          </w:p>
        </w:tc>
      </w:tr>
      <w:tr w:rsidR="00852B84" w:rsidRPr="009E233D" w:rsidTr="009E233D">
        <w:tc>
          <w:tcPr>
            <w:tcW w:w="918" w:type="dxa"/>
            <w:shd w:val="clear" w:color="auto" w:fill="auto"/>
          </w:tcPr>
          <w:p w:rsidR="00852B84" w:rsidRPr="009E233D" w:rsidRDefault="00852B84" w:rsidP="009E233D">
            <w:pPr>
              <w:ind w:right="226"/>
              <w:jc w:val="center"/>
              <w:rPr>
                <w:sz w:val="16"/>
                <w:szCs w:val="16"/>
              </w:rPr>
            </w:pPr>
          </w:p>
        </w:tc>
        <w:tc>
          <w:tcPr>
            <w:tcW w:w="5244" w:type="dxa"/>
            <w:shd w:val="clear" w:color="auto" w:fill="auto"/>
          </w:tcPr>
          <w:p w:rsidR="00852B84" w:rsidRPr="009E233D" w:rsidRDefault="00852B84" w:rsidP="009E233D">
            <w:pPr>
              <w:ind w:right="226"/>
              <w:jc w:val="center"/>
              <w:rPr>
                <w:sz w:val="16"/>
                <w:szCs w:val="16"/>
              </w:rPr>
            </w:pPr>
          </w:p>
        </w:tc>
        <w:tc>
          <w:tcPr>
            <w:tcW w:w="1803" w:type="dxa"/>
            <w:shd w:val="clear" w:color="auto" w:fill="auto"/>
          </w:tcPr>
          <w:p w:rsidR="00852B84" w:rsidRPr="009E233D" w:rsidRDefault="00852B84" w:rsidP="009E233D">
            <w:pPr>
              <w:ind w:right="226"/>
              <w:jc w:val="center"/>
              <w:rPr>
                <w:sz w:val="16"/>
                <w:szCs w:val="16"/>
              </w:rPr>
            </w:pPr>
          </w:p>
        </w:tc>
        <w:tc>
          <w:tcPr>
            <w:tcW w:w="1847" w:type="dxa"/>
            <w:shd w:val="clear" w:color="auto" w:fill="auto"/>
          </w:tcPr>
          <w:p w:rsidR="00852B84" w:rsidRPr="009E233D" w:rsidRDefault="00852B84" w:rsidP="009E233D">
            <w:pPr>
              <w:ind w:right="226"/>
              <w:jc w:val="center"/>
              <w:rPr>
                <w:sz w:val="16"/>
                <w:szCs w:val="16"/>
              </w:rPr>
            </w:pPr>
          </w:p>
        </w:tc>
      </w:tr>
      <w:tr w:rsidR="00852B84" w:rsidRPr="009E233D" w:rsidTr="009E233D">
        <w:tc>
          <w:tcPr>
            <w:tcW w:w="918" w:type="dxa"/>
            <w:shd w:val="clear" w:color="auto" w:fill="auto"/>
          </w:tcPr>
          <w:p w:rsidR="00852B84" w:rsidRPr="009E233D" w:rsidRDefault="00852B84" w:rsidP="009E233D">
            <w:pPr>
              <w:ind w:right="226"/>
              <w:jc w:val="center"/>
              <w:rPr>
                <w:sz w:val="16"/>
                <w:szCs w:val="16"/>
              </w:rPr>
            </w:pPr>
          </w:p>
        </w:tc>
        <w:tc>
          <w:tcPr>
            <w:tcW w:w="5244" w:type="dxa"/>
            <w:shd w:val="clear" w:color="auto" w:fill="auto"/>
          </w:tcPr>
          <w:p w:rsidR="00852B84" w:rsidRPr="009E233D" w:rsidRDefault="00852B84" w:rsidP="009E233D">
            <w:pPr>
              <w:ind w:right="226"/>
              <w:jc w:val="center"/>
              <w:rPr>
                <w:sz w:val="16"/>
                <w:szCs w:val="16"/>
              </w:rPr>
            </w:pPr>
          </w:p>
        </w:tc>
        <w:tc>
          <w:tcPr>
            <w:tcW w:w="1803" w:type="dxa"/>
            <w:shd w:val="clear" w:color="auto" w:fill="auto"/>
          </w:tcPr>
          <w:p w:rsidR="00852B84" w:rsidRPr="009E233D" w:rsidRDefault="00852B84" w:rsidP="009E233D">
            <w:pPr>
              <w:ind w:right="226"/>
              <w:jc w:val="center"/>
              <w:rPr>
                <w:sz w:val="16"/>
                <w:szCs w:val="16"/>
              </w:rPr>
            </w:pPr>
          </w:p>
        </w:tc>
        <w:tc>
          <w:tcPr>
            <w:tcW w:w="1847" w:type="dxa"/>
            <w:shd w:val="clear" w:color="auto" w:fill="auto"/>
          </w:tcPr>
          <w:p w:rsidR="00852B84" w:rsidRPr="009E233D" w:rsidRDefault="00852B84" w:rsidP="009E233D">
            <w:pPr>
              <w:ind w:right="226"/>
              <w:jc w:val="center"/>
              <w:rPr>
                <w:sz w:val="16"/>
                <w:szCs w:val="16"/>
              </w:rPr>
            </w:pPr>
          </w:p>
        </w:tc>
      </w:tr>
      <w:tr w:rsidR="00852B84" w:rsidRPr="009E233D" w:rsidTr="009E233D">
        <w:tc>
          <w:tcPr>
            <w:tcW w:w="918" w:type="dxa"/>
            <w:shd w:val="clear" w:color="auto" w:fill="auto"/>
          </w:tcPr>
          <w:p w:rsidR="00852B84" w:rsidRPr="009E233D" w:rsidRDefault="00852B84" w:rsidP="009E233D">
            <w:pPr>
              <w:ind w:right="226"/>
              <w:jc w:val="center"/>
              <w:rPr>
                <w:sz w:val="16"/>
                <w:szCs w:val="16"/>
              </w:rPr>
            </w:pPr>
          </w:p>
        </w:tc>
        <w:tc>
          <w:tcPr>
            <w:tcW w:w="5244" w:type="dxa"/>
            <w:shd w:val="clear" w:color="auto" w:fill="auto"/>
          </w:tcPr>
          <w:p w:rsidR="00852B84" w:rsidRPr="009E233D" w:rsidRDefault="00852B84" w:rsidP="009E233D">
            <w:pPr>
              <w:ind w:right="226"/>
              <w:jc w:val="center"/>
              <w:rPr>
                <w:sz w:val="16"/>
                <w:szCs w:val="16"/>
              </w:rPr>
            </w:pPr>
          </w:p>
        </w:tc>
        <w:tc>
          <w:tcPr>
            <w:tcW w:w="1803" w:type="dxa"/>
            <w:shd w:val="clear" w:color="auto" w:fill="auto"/>
          </w:tcPr>
          <w:p w:rsidR="00852B84" w:rsidRPr="009E233D" w:rsidRDefault="00852B84" w:rsidP="009E233D">
            <w:pPr>
              <w:ind w:right="226"/>
              <w:jc w:val="center"/>
              <w:rPr>
                <w:sz w:val="16"/>
                <w:szCs w:val="16"/>
              </w:rPr>
            </w:pPr>
          </w:p>
        </w:tc>
        <w:tc>
          <w:tcPr>
            <w:tcW w:w="1847" w:type="dxa"/>
            <w:shd w:val="clear" w:color="auto" w:fill="auto"/>
          </w:tcPr>
          <w:p w:rsidR="00852B84" w:rsidRPr="009E233D" w:rsidRDefault="00852B84" w:rsidP="009E233D">
            <w:pPr>
              <w:ind w:right="226"/>
              <w:jc w:val="center"/>
              <w:rPr>
                <w:sz w:val="16"/>
                <w:szCs w:val="16"/>
              </w:rPr>
            </w:pPr>
          </w:p>
        </w:tc>
      </w:tr>
      <w:tr w:rsidR="00852B84" w:rsidRPr="009E233D" w:rsidTr="009E233D">
        <w:tc>
          <w:tcPr>
            <w:tcW w:w="918" w:type="dxa"/>
            <w:shd w:val="clear" w:color="auto" w:fill="auto"/>
          </w:tcPr>
          <w:p w:rsidR="00852B84" w:rsidRPr="009E233D" w:rsidRDefault="00852B84" w:rsidP="009E233D">
            <w:pPr>
              <w:ind w:right="226"/>
              <w:jc w:val="center"/>
              <w:rPr>
                <w:sz w:val="16"/>
                <w:szCs w:val="16"/>
              </w:rPr>
            </w:pPr>
          </w:p>
        </w:tc>
        <w:tc>
          <w:tcPr>
            <w:tcW w:w="5244" w:type="dxa"/>
            <w:shd w:val="clear" w:color="auto" w:fill="auto"/>
          </w:tcPr>
          <w:p w:rsidR="00852B84" w:rsidRPr="009E233D" w:rsidRDefault="00852B84" w:rsidP="009E233D">
            <w:pPr>
              <w:ind w:right="226"/>
              <w:jc w:val="center"/>
              <w:rPr>
                <w:sz w:val="16"/>
                <w:szCs w:val="16"/>
              </w:rPr>
            </w:pPr>
          </w:p>
        </w:tc>
        <w:tc>
          <w:tcPr>
            <w:tcW w:w="1803" w:type="dxa"/>
            <w:shd w:val="clear" w:color="auto" w:fill="auto"/>
          </w:tcPr>
          <w:p w:rsidR="00852B84" w:rsidRPr="009E233D" w:rsidRDefault="00852B84" w:rsidP="009E233D">
            <w:pPr>
              <w:ind w:right="226"/>
              <w:jc w:val="center"/>
              <w:rPr>
                <w:sz w:val="16"/>
                <w:szCs w:val="16"/>
              </w:rPr>
            </w:pPr>
          </w:p>
        </w:tc>
        <w:tc>
          <w:tcPr>
            <w:tcW w:w="1847" w:type="dxa"/>
            <w:shd w:val="clear" w:color="auto" w:fill="auto"/>
          </w:tcPr>
          <w:p w:rsidR="00852B84" w:rsidRPr="009E233D" w:rsidRDefault="00852B84" w:rsidP="009E233D">
            <w:pPr>
              <w:ind w:right="226"/>
              <w:jc w:val="center"/>
              <w:rPr>
                <w:sz w:val="16"/>
                <w:szCs w:val="16"/>
              </w:rPr>
            </w:pPr>
          </w:p>
        </w:tc>
      </w:tr>
      <w:tr w:rsidR="00852B84" w:rsidRPr="009E233D" w:rsidTr="009E233D">
        <w:tc>
          <w:tcPr>
            <w:tcW w:w="918" w:type="dxa"/>
            <w:shd w:val="clear" w:color="auto" w:fill="auto"/>
          </w:tcPr>
          <w:p w:rsidR="00852B84" w:rsidRPr="009E233D" w:rsidRDefault="00852B84" w:rsidP="009E233D">
            <w:pPr>
              <w:ind w:right="226"/>
              <w:jc w:val="center"/>
              <w:rPr>
                <w:sz w:val="16"/>
                <w:szCs w:val="16"/>
              </w:rPr>
            </w:pPr>
          </w:p>
        </w:tc>
        <w:tc>
          <w:tcPr>
            <w:tcW w:w="5244" w:type="dxa"/>
            <w:shd w:val="clear" w:color="auto" w:fill="auto"/>
          </w:tcPr>
          <w:p w:rsidR="00852B84" w:rsidRPr="009E233D" w:rsidRDefault="00852B84" w:rsidP="009E233D">
            <w:pPr>
              <w:ind w:right="226"/>
              <w:jc w:val="center"/>
              <w:rPr>
                <w:sz w:val="16"/>
                <w:szCs w:val="16"/>
              </w:rPr>
            </w:pPr>
          </w:p>
        </w:tc>
        <w:tc>
          <w:tcPr>
            <w:tcW w:w="1803" w:type="dxa"/>
            <w:shd w:val="clear" w:color="auto" w:fill="auto"/>
          </w:tcPr>
          <w:p w:rsidR="00852B84" w:rsidRPr="009E233D" w:rsidRDefault="00852B84" w:rsidP="009E233D">
            <w:pPr>
              <w:ind w:right="226"/>
              <w:jc w:val="center"/>
              <w:rPr>
                <w:sz w:val="16"/>
                <w:szCs w:val="16"/>
              </w:rPr>
            </w:pPr>
          </w:p>
        </w:tc>
        <w:tc>
          <w:tcPr>
            <w:tcW w:w="1847" w:type="dxa"/>
            <w:shd w:val="clear" w:color="auto" w:fill="auto"/>
          </w:tcPr>
          <w:p w:rsidR="00852B84" w:rsidRPr="009E233D" w:rsidRDefault="00852B84" w:rsidP="009E233D">
            <w:pPr>
              <w:ind w:right="226"/>
              <w:jc w:val="center"/>
              <w:rPr>
                <w:sz w:val="16"/>
                <w:szCs w:val="16"/>
              </w:rPr>
            </w:pPr>
          </w:p>
        </w:tc>
      </w:tr>
    </w:tbl>
    <w:p w:rsidR="00852B84" w:rsidRPr="009E233D" w:rsidRDefault="00852B84" w:rsidP="009E233D">
      <w:pPr>
        <w:widowControl w:val="0"/>
        <w:autoSpaceDE w:val="0"/>
        <w:autoSpaceDN w:val="0"/>
        <w:ind w:firstLine="708"/>
        <w:rPr>
          <w:sz w:val="16"/>
          <w:szCs w:val="16"/>
        </w:rPr>
      </w:pPr>
    </w:p>
    <w:p w:rsidR="00852B84" w:rsidRPr="009E233D" w:rsidRDefault="00852B84" w:rsidP="009E233D">
      <w:pPr>
        <w:widowControl w:val="0"/>
        <w:autoSpaceDE w:val="0"/>
        <w:autoSpaceDN w:val="0"/>
        <w:ind w:firstLine="709"/>
        <w:rPr>
          <w:sz w:val="16"/>
          <w:szCs w:val="16"/>
        </w:rPr>
      </w:pPr>
      <w:r w:rsidRPr="009E233D">
        <w:rPr>
          <w:sz w:val="16"/>
          <w:szCs w:val="16"/>
        </w:rPr>
        <w:t>В соответствии с установленным положением к заявке прилагаются документы на ____ л. в ___ экз.</w:t>
      </w:r>
    </w:p>
    <w:p w:rsidR="00852B84" w:rsidRPr="009E233D" w:rsidRDefault="00852B84" w:rsidP="009E233D">
      <w:pPr>
        <w:widowControl w:val="0"/>
        <w:autoSpaceDE w:val="0"/>
        <w:autoSpaceDN w:val="0"/>
        <w:rPr>
          <w:sz w:val="16"/>
          <w:szCs w:val="16"/>
        </w:rPr>
      </w:pPr>
      <w:r w:rsidRPr="009E233D">
        <w:rPr>
          <w:sz w:val="16"/>
          <w:szCs w:val="16"/>
        </w:rPr>
        <w:t xml:space="preserve">Руководитель организации/ </w:t>
      </w:r>
    </w:p>
    <w:p w:rsidR="00852B84" w:rsidRPr="009E233D" w:rsidRDefault="00852B84" w:rsidP="009E233D">
      <w:pPr>
        <w:widowControl w:val="0"/>
        <w:autoSpaceDE w:val="0"/>
        <w:autoSpaceDN w:val="0"/>
        <w:rPr>
          <w:sz w:val="16"/>
          <w:szCs w:val="16"/>
        </w:rPr>
      </w:pPr>
      <w:r w:rsidRPr="009E233D">
        <w:rPr>
          <w:sz w:val="16"/>
          <w:szCs w:val="16"/>
        </w:rPr>
        <w:t>индивидуальный предприниматель    __________      ____________________</w:t>
      </w:r>
    </w:p>
    <w:p w:rsidR="00852B84" w:rsidRPr="009E233D" w:rsidRDefault="00852B84" w:rsidP="009E233D">
      <w:pPr>
        <w:widowControl w:val="0"/>
        <w:autoSpaceDE w:val="0"/>
        <w:autoSpaceDN w:val="0"/>
        <w:rPr>
          <w:sz w:val="16"/>
          <w:szCs w:val="16"/>
        </w:rPr>
      </w:pPr>
      <w:r w:rsidRPr="009E233D">
        <w:rPr>
          <w:sz w:val="16"/>
          <w:szCs w:val="16"/>
        </w:rPr>
        <w:t xml:space="preserve">                                                                                            (подпись)                                     (Ф.И.О.)</w:t>
      </w:r>
    </w:p>
    <w:p w:rsidR="00852B84" w:rsidRPr="009E233D" w:rsidRDefault="00852B84" w:rsidP="009E233D">
      <w:pPr>
        <w:widowControl w:val="0"/>
        <w:autoSpaceDE w:val="0"/>
        <w:autoSpaceDN w:val="0"/>
        <w:ind w:left="284"/>
        <w:rPr>
          <w:sz w:val="16"/>
          <w:szCs w:val="16"/>
        </w:rPr>
      </w:pPr>
      <w:r w:rsidRPr="009E233D">
        <w:rPr>
          <w:sz w:val="16"/>
          <w:szCs w:val="16"/>
        </w:rPr>
        <w:t>Дата  ___________</w:t>
      </w:r>
    </w:p>
    <w:p w:rsidR="00852B84" w:rsidRPr="009E233D" w:rsidRDefault="00852B84" w:rsidP="009E233D">
      <w:pPr>
        <w:tabs>
          <w:tab w:val="left" w:pos="1066"/>
        </w:tabs>
        <w:ind w:left="5103"/>
        <w:rPr>
          <w:sz w:val="16"/>
          <w:szCs w:val="16"/>
        </w:rPr>
      </w:pPr>
      <w:r w:rsidRPr="009E233D">
        <w:rPr>
          <w:sz w:val="16"/>
          <w:szCs w:val="16"/>
        </w:rPr>
        <w:t>МП (при наличии)</w:t>
      </w:r>
    </w:p>
    <w:p w:rsidR="00852B84" w:rsidRPr="009E233D" w:rsidRDefault="00852B84" w:rsidP="009E233D">
      <w:pPr>
        <w:tabs>
          <w:tab w:val="left" w:pos="1066"/>
        </w:tabs>
        <w:ind w:left="5103"/>
        <w:rPr>
          <w:sz w:val="16"/>
          <w:szCs w:val="16"/>
        </w:rPr>
      </w:pPr>
    </w:p>
    <w:p w:rsidR="00852B84" w:rsidRPr="009E233D" w:rsidRDefault="00852B84" w:rsidP="009E233D">
      <w:pPr>
        <w:tabs>
          <w:tab w:val="left" w:pos="1066"/>
        </w:tabs>
        <w:rPr>
          <w:sz w:val="16"/>
          <w:szCs w:val="16"/>
        </w:rPr>
      </w:pPr>
      <w:r w:rsidRPr="009E233D">
        <w:rPr>
          <w:sz w:val="16"/>
          <w:szCs w:val="16"/>
        </w:rPr>
        <w:t>Дата регистрации заявления «____» ___________ 20____г.*</w:t>
      </w:r>
    </w:p>
    <w:p w:rsidR="00852B84" w:rsidRPr="009E233D" w:rsidRDefault="00852B84" w:rsidP="009E233D">
      <w:pPr>
        <w:tabs>
          <w:tab w:val="left" w:pos="1066"/>
        </w:tabs>
        <w:rPr>
          <w:sz w:val="16"/>
          <w:szCs w:val="16"/>
        </w:rPr>
      </w:pPr>
      <w:r w:rsidRPr="009E233D">
        <w:rPr>
          <w:sz w:val="16"/>
          <w:szCs w:val="16"/>
        </w:rPr>
        <w:t>Регистрационный номер № _________ *</w:t>
      </w:r>
    </w:p>
    <w:p w:rsidR="00852B84" w:rsidRPr="009E233D" w:rsidRDefault="00852B84" w:rsidP="009E233D">
      <w:pPr>
        <w:tabs>
          <w:tab w:val="left" w:pos="1066"/>
        </w:tabs>
        <w:rPr>
          <w:sz w:val="16"/>
          <w:szCs w:val="16"/>
        </w:rPr>
      </w:pPr>
    </w:p>
    <w:p w:rsidR="00852B84" w:rsidRPr="009E233D" w:rsidRDefault="00852B84" w:rsidP="009E233D">
      <w:pPr>
        <w:widowControl w:val="0"/>
        <w:autoSpaceDE w:val="0"/>
        <w:autoSpaceDN w:val="0"/>
        <w:rPr>
          <w:sz w:val="16"/>
          <w:szCs w:val="16"/>
        </w:rPr>
      </w:pPr>
      <w:r w:rsidRPr="009E233D">
        <w:rPr>
          <w:sz w:val="16"/>
          <w:szCs w:val="16"/>
        </w:rPr>
        <w:t>_____________________________    __________      ____________________</w:t>
      </w:r>
    </w:p>
    <w:p w:rsidR="00852B84" w:rsidRPr="009E233D" w:rsidRDefault="00852B84" w:rsidP="009E233D">
      <w:pPr>
        <w:widowControl w:val="0"/>
        <w:autoSpaceDE w:val="0"/>
        <w:autoSpaceDN w:val="0"/>
        <w:rPr>
          <w:sz w:val="16"/>
          <w:szCs w:val="16"/>
        </w:rPr>
      </w:pPr>
      <w:r w:rsidRPr="009E233D">
        <w:rPr>
          <w:sz w:val="16"/>
          <w:szCs w:val="16"/>
        </w:rPr>
        <w:t xml:space="preserve">                          (должность)                                             (подпись)                                     (Ф.И.О.)</w:t>
      </w:r>
    </w:p>
    <w:p w:rsidR="00852B84" w:rsidRPr="009E233D" w:rsidRDefault="00852B84" w:rsidP="009E233D">
      <w:pPr>
        <w:tabs>
          <w:tab w:val="left" w:pos="1066"/>
        </w:tabs>
        <w:rPr>
          <w:sz w:val="16"/>
          <w:szCs w:val="16"/>
        </w:rPr>
      </w:pPr>
      <w:r w:rsidRPr="009E233D">
        <w:rPr>
          <w:sz w:val="16"/>
          <w:szCs w:val="16"/>
        </w:rPr>
        <w:t>* Заполняется должностным лицом, принявшим заявление.</w:t>
      </w:r>
    </w:p>
    <w:p w:rsidR="00852B84" w:rsidRPr="009E233D" w:rsidRDefault="00852B84" w:rsidP="009E233D">
      <w:pPr>
        <w:jc w:val="right"/>
        <w:rPr>
          <w:bCs/>
          <w:sz w:val="16"/>
          <w:szCs w:val="16"/>
        </w:rPr>
      </w:pPr>
      <w:r w:rsidRPr="009E233D">
        <w:rPr>
          <w:sz w:val="16"/>
          <w:szCs w:val="16"/>
        </w:rPr>
        <w:t xml:space="preserve">                                                                                                                                 </w:t>
      </w:r>
      <w:r w:rsidRPr="009E233D">
        <w:rPr>
          <w:bCs/>
          <w:sz w:val="16"/>
          <w:szCs w:val="16"/>
        </w:rPr>
        <w:t>Приложение№ 3</w:t>
      </w:r>
    </w:p>
    <w:p w:rsidR="00852B84" w:rsidRPr="009E233D" w:rsidRDefault="00852B84" w:rsidP="009E233D">
      <w:pPr>
        <w:ind w:left="5670"/>
        <w:jc w:val="both"/>
        <w:rPr>
          <w:sz w:val="16"/>
          <w:szCs w:val="16"/>
        </w:rPr>
      </w:pPr>
      <w:r w:rsidRPr="009E233D">
        <w:rPr>
          <w:bCs/>
          <w:sz w:val="16"/>
          <w:szCs w:val="16"/>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852B84" w:rsidRPr="009E233D" w:rsidRDefault="00852B84" w:rsidP="009E233D">
      <w:pPr>
        <w:autoSpaceDE w:val="0"/>
        <w:autoSpaceDN w:val="0"/>
        <w:adjustRightInd w:val="0"/>
        <w:rPr>
          <w:sz w:val="16"/>
          <w:szCs w:val="16"/>
        </w:rPr>
      </w:pPr>
    </w:p>
    <w:p w:rsidR="00852B84" w:rsidRPr="009E233D" w:rsidRDefault="00852B84" w:rsidP="009E233D">
      <w:pPr>
        <w:widowControl w:val="0"/>
        <w:autoSpaceDE w:val="0"/>
        <w:autoSpaceDN w:val="0"/>
        <w:jc w:val="center"/>
        <w:rPr>
          <w:sz w:val="16"/>
          <w:szCs w:val="16"/>
        </w:rPr>
      </w:pPr>
      <w:r w:rsidRPr="009E233D">
        <w:rPr>
          <w:sz w:val="16"/>
          <w:szCs w:val="16"/>
        </w:rPr>
        <w:t>РАСЧЕТ</w:t>
      </w:r>
    </w:p>
    <w:p w:rsidR="00852B84" w:rsidRPr="009E233D" w:rsidRDefault="00852B84" w:rsidP="009E233D">
      <w:pPr>
        <w:widowControl w:val="0"/>
        <w:autoSpaceDE w:val="0"/>
        <w:autoSpaceDN w:val="0"/>
        <w:jc w:val="center"/>
        <w:rPr>
          <w:sz w:val="16"/>
          <w:szCs w:val="16"/>
        </w:rPr>
      </w:pPr>
      <w:r w:rsidRPr="009E233D">
        <w:rPr>
          <w:sz w:val="16"/>
          <w:szCs w:val="16"/>
        </w:rPr>
        <w:t xml:space="preserve">размера </w:t>
      </w:r>
      <w:r w:rsidRPr="009E233D">
        <w:rPr>
          <w:bCs/>
          <w:sz w:val="16"/>
          <w:szCs w:val="16"/>
        </w:rPr>
        <w:t>субсидий на компенсацию части затрат</w:t>
      </w:r>
      <w:r w:rsidRPr="009E233D">
        <w:rPr>
          <w:sz w:val="16"/>
          <w:szCs w:val="16"/>
        </w:rPr>
        <w:t>, связанных с приобретением оборудования в целях создания и (или) развития либо</w:t>
      </w:r>
    </w:p>
    <w:p w:rsidR="00852B84" w:rsidRPr="009E233D" w:rsidRDefault="00852B84" w:rsidP="009E233D">
      <w:pPr>
        <w:widowControl w:val="0"/>
        <w:autoSpaceDE w:val="0"/>
        <w:autoSpaceDN w:val="0"/>
        <w:jc w:val="center"/>
        <w:rPr>
          <w:sz w:val="16"/>
          <w:szCs w:val="16"/>
        </w:rPr>
      </w:pPr>
      <w:r w:rsidRPr="009E233D">
        <w:rPr>
          <w:sz w:val="16"/>
          <w:szCs w:val="16"/>
        </w:rPr>
        <w:t>модернизации производства товаров (работ, услуг)</w:t>
      </w:r>
    </w:p>
    <w:p w:rsidR="00852B84" w:rsidRPr="009E233D" w:rsidRDefault="00852B84" w:rsidP="009E233D">
      <w:pPr>
        <w:widowControl w:val="0"/>
        <w:autoSpaceDE w:val="0"/>
        <w:autoSpaceDN w:val="0"/>
        <w:rPr>
          <w:sz w:val="16"/>
          <w:szCs w:val="16"/>
        </w:rPr>
      </w:pPr>
      <w:r w:rsidRPr="009E233D">
        <w:rPr>
          <w:sz w:val="16"/>
          <w:szCs w:val="16"/>
        </w:rPr>
        <w:t>Полное наименование юридического лица __________________________________________________________________</w:t>
      </w:r>
    </w:p>
    <w:p w:rsidR="00852B84" w:rsidRPr="009E233D" w:rsidRDefault="00852B84" w:rsidP="009E233D">
      <w:pPr>
        <w:widowControl w:val="0"/>
        <w:autoSpaceDE w:val="0"/>
        <w:autoSpaceDN w:val="0"/>
        <w:rPr>
          <w:sz w:val="16"/>
          <w:szCs w:val="16"/>
        </w:rPr>
      </w:pPr>
      <w:r w:rsidRPr="009E233D">
        <w:rPr>
          <w:sz w:val="16"/>
          <w:szCs w:val="16"/>
        </w:rPr>
        <w:t>Ф.И.О. __________________________________________________________________</w:t>
      </w:r>
    </w:p>
    <w:p w:rsidR="00852B84" w:rsidRPr="009E233D" w:rsidRDefault="00852B84" w:rsidP="009E233D">
      <w:pPr>
        <w:widowControl w:val="0"/>
        <w:autoSpaceDE w:val="0"/>
        <w:autoSpaceDN w:val="0"/>
        <w:rPr>
          <w:sz w:val="16"/>
          <w:szCs w:val="16"/>
        </w:rPr>
      </w:pPr>
      <w:r w:rsidRPr="009E233D">
        <w:rPr>
          <w:sz w:val="16"/>
          <w:szCs w:val="16"/>
        </w:rPr>
        <w:t xml:space="preserve">ИНН ______________________________________ </w:t>
      </w:r>
    </w:p>
    <w:p w:rsidR="00852B84" w:rsidRPr="009E233D" w:rsidRDefault="00852B84" w:rsidP="009E233D">
      <w:pPr>
        <w:widowControl w:val="0"/>
        <w:autoSpaceDE w:val="0"/>
        <w:autoSpaceDN w:val="0"/>
        <w:rPr>
          <w:sz w:val="16"/>
          <w:szCs w:val="16"/>
        </w:rPr>
      </w:pPr>
      <w:proofErr w:type="gramStart"/>
      <w:r w:rsidRPr="009E233D">
        <w:rPr>
          <w:sz w:val="16"/>
          <w:szCs w:val="16"/>
        </w:rPr>
        <w:t>р</w:t>
      </w:r>
      <w:proofErr w:type="gramEnd"/>
      <w:r w:rsidRPr="009E233D">
        <w:rPr>
          <w:sz w:val="16"/>
          <w:szCs w:val="16"/>
        </w:rPr>
        <w:t>/</w:t>
      </w:r>
      <w:proofErr w:type="spellStart"/>
      <w:r w:rsidRPr="009E233D">
        <w:rPr>
          <w:sz w:val="16"/>
          <w:szCs w:val="16"/>
        </w:rPr>
        <w:t>сч</w:t>
      </w:r>
      <w:proofErr w:type="spellEnd"/>
      <w:r w:rsidRPr="009E233D">
        <w:rPr>
          <w:sz w:val="16"/>
          <w:szCs w:val="16"/>
        </w:rPr>
        <w:t xml:space="preserve"> _______________________________________</w:t>
      </w:r>
    </w:p>
    <w:p w:rsidR="00852B84" w:rsidRPr="009E233D" w:rsidRDefault="00852B84" w:rsidP="009E233D">
      <w:pPr>
        <w:widowControl w:val="0"/>
        <w:autoSpaceDE w:val="0"/>
        <w:autoSpaceDN w:val="0"/>
        <w:rPr>
          <w:sz w:val="16"/>
          <w:szCs w:val="16"/>
        </w:rPr>
      </w:pPr>
      <w:r w:rsidRPr="009E233D">
        <w:rPr>
          <w:sz w:val="16"/>
          <w:szCs w:val="16"/>
        </w:rPr>
        <w:t>Наименование банка _________________________</w:t>
      </w:r>
    </w:p>
    <w:p w:rsidR="00852B84" w:rsidRPr="009E233D" w:rsidRDefault="00852B84" w:rsidP="009E233D">
      <w:pPr>
        <w:widowControl w:val="0"/>
        <w:autoSpaceDE w:val="0"/>
        <w:autoSpaceDN w:val="0"/>
        <w:rPr>
          <w:sz w:val="16"/>
          <w:szCs w:val="16"/>
        </w:rPr>
      </w:pPr>
      <w:r w:rsidRPr="009E233D">
        <w:rPr>
          <w:sz w:val="16"/>
          <w:szCs w:val="16"/>
        </w:rPr>
        <w:t xml:space="preserve">БИК _______________________________________ </w:t>
      </w:r>
    </w:p>
    <w:p w:rsidR="00852B84" w:rsidRPr="009E233D" w:rsidRDefault="00852B84" w:rsidP="009E233D">
      <w:pPr>
        <w:widowControl w:val="0"/>
        <w:autoSpaceDE w:val="0"/>
        <w:autoSpaceDN w:val="0"/>
        <w:rPr>
          <w:sz w:val="16"/>
          <w:szCs w:val="16"/>
        </w:rPr>
      </w:pPr>
      <w:r w:rsidRPr="009E233D">
        <w:rPr>
          <w:sz w:val="16"/>
          <w:szCs w:val="16"/>
        </w:rPr>
        <w:t>к/</w:t>
      </w:r>
      <w:proofErr w:type="spellStart"/>
      <w:r w:rsidRPr="009E233D">
        <w:rPr>
          <w:sz w:val="16"/>
          <w:szCs w:val="16"/>
        </w:rPr>
        <w:t>сч</w:t>
      </w:r>
      <w:proofErr w:type="spellEnd"/>
      <w:r w:rsidRPr="009E233D">
        <w:rPr>
          <w:sz w:val="16"/>
          <w:szCs w:val="16"/>
        </w:rPr>
        <w:t xml:space="preserve"> ________________________________________</w:t>
      </w:r>
    </w:p>
    <w:p w:rsidR="00852B84" w:rsidRPr="009E233D" w:rsidRDefault="00852B84" w:rsidP="009E233D">
      <w:pPr>
        <w:widowControl w:val="0"/>
        <w:autoSpaceDE w:val="0"/>
        <w:autoSpaceDN w:val="0"/>
        <w:rPr>
          <w:sz w:val="16"/>
          <w:szCs w:val="16"/>
        </w:rPr>
      </w:pPr>
      <w:r w:rsidRPr="009E233D">
        <w:rPr>
          <w:sz w:val="16"/>
          <w:szCs w:val="16"/>
        </w:rPr>
        <w:t>Адрес юридический: __________________________________________________________________</w:t>
      </w:r>
    </w:p>
    <w:p w:rsidR="00852B84" w:rsidRPr="009E233D" w:rsidRDefault="00852B84" w:rsidP="009E233D">
      <w:pPr>
        <w:widowControl w:val="0"/>
        <w:autoSpaceDE w:val="0"/>
        <w:autoSpaceDN w:val="0"/>
        <w:rPr>
          <w:sz w:val="16"/>
          <w:szCs w:val="16"/>
        </w:rPr>
      </w:pPr>
      <w:r w:rsidRPr="009E233D">
        <w:rPr>
          <w:sz w:val="16"/>
          <w:szCs w:val="16"/>
        </w:rPr>
        <w:t>Адрес фактический: __________________________________________________________________</w:t>
      </w:r>
    </w:p>
    <w:p w:rsidR="00852B84" w:rsidRPr="009E233D" w:rsidRDefault="00852B84" w:rsidP="009E233D">
      <w:pPr>
        <w:widowControl w:val="0"/>
        <w:autoSpaceDE w:val="0"/>
        <w:autoSpaceDN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133"/>
        <w:gridCol w:w="1134"/>
        <w:gridCol w:w="1077"/>
        <w:gridCol w:w="1425"/>
        <w:gridCol w:w="1474"/>
        <w:gridCol w:w="1430"/>
      </w:tblGrid>
      <w:tr w:rsidR="00852B84" w:rsidRPr="009E233D" w:rsidTr="009E233D">
        <w:tc>
          <w:tcPr>
            <w:tcW w:w="1757" w:type="dxa"/>
            <w:vMerge w:val="restart"/>
          </w:tcPr>
          <w:p w:rsidR="00852B84" w:rsidRPr="009E233D" w:rsidRDefault="00852B84" w:rsidP="009E233D">
            <w:pPr>
              <w:widowControl w:val="0"/>
              <w:autoSpaceDE w:val="0"/>
              <w:autoSpaceDN w:val="0"/>
              <w:jc w:val="both"/>
              <w:rPr>
                <w:sz w:val="16"/>
                <w:szCs w:val="16"/>
              </w:rPr>
            </w:pPr>
            <w:r w:rsidRPr="009E233D">
              <w:rPr>
                <w:sz w:val="16"/>
                <w:szCs w:val="16"/>
              </w:rPr>
              <w:t xml:space="preserve">Наименование </w:t>
            </w:r>
            <w:r w:rsidRPr="009E233D">
              <w:rPr>
                <w:sz w:val="16"/>
                <w:szCs w:val="16"/>
              </w:rPr>
              <w:lastRenderedPageBreak/>
              <w:t>оборудования</w:t>
            </w:r>
          </w:p>
        </w:tc>
        <w:tc>
          <w:tcPr>
            <w:tcW w:w="2133" w:type="dxa"/>
            <w:vMerge w:val="restart"/>
          </w:tcPr>
          <w:p w:rsidR="00852B84" w:rsidRPr="009E233D" w:rsidRDefault="00852B84" w:rsidP="009E233D">
            <w:pPr>
              <w:widowControl w:val="0"/>
              <w:autoSpaceDE w:val="0"/>
              <w:autoSpaceDN w:val="0"/>
              <w:jc w:val="both"/>
              <w:rPr>
                <w:sz w:val="16"/>
                <w:szCs w:val="16"/>
              </w:rPr>
            </w:pPr>
            <w:r w:rsidRPr="009E233D">
              <w:rPr>
                <w:sz w:val="16"/>
                <w:szCs w:val="16"/>
              </w:rPr>
              <w:lastRenderedPageBreak/>
              <w:t>Реквизиты договора купли-</w:t>
            </w:r>
            <w:r w:rsidRPr="009E233D">
              <w:rPr>
                <w:sz w:val="16"/>
                <w:szCs w:val="16"/>
              </w:rPr>
              <w:lastRenderedPageBreak/>
              <w:t>продажи оборудования (наименование, номер, дата)</w:t>
            </w:r>
          </w:p>
        </w:tc>
        <w:tc>
          <w:tcPr>
            <w:tcW w:w="3636" w:type="dxa"/>
            <w:gridSpan w:val="3"/>
          </w:tcPr>
          <w:p w:rsidR="00852B84" w:rsidRPr="009E233D" w:rsidRDefault="00852B84" w:rsidP="009E233D">
            <w:pPr>
              <w:widowControl w:val="0"/>
              <w:autoSpaceDE w:val="0"/>
              <w:autoSpaceDN w:val="0"/>
              <w:jc w:val="both"/>
              <w:rPr>
                <w:sz w:val="16"/>
                <w:szCs w:val="16"/>
              </w:rPr>
            </w:pPr>
            <w:r w:rsidRPr="009E233D">
              <w:rPr>
                <w:sz w:val="16"/>
                <w:szCs w:val="16"/>
              </w:rPr>
              <w:lastRenderedPageBreak/>
              <w:t xml:space="preserve">Стоимость оборудования по договору на </w:t>
            </w:r>
            <w:r w:rsidRPr="009E233D">
              <w:rPr>
                <w:sz w:val="16"/>
                <w:szCs w:val="16"/>
              </w:rPr>
              <w:lastRenderedPageBreak/>
              <w:t>приобретение в собственность оборудования, рублей</w:t>
            </w:r>
          </w:p>
        </w:tc>
        <w:tc>
          <w:tcPr>
            <w:tcW w:w="1474" w:type="dxa"/>
            <w:vMerge w:val="restart"/>
          </w:tcPr>
          <w:p w:rsidR="00852B84" w:rsidRPr="009E233D" w:rsidRDefault="00852B84" w:rsidP="009E233D">
            <w:pPr>
              <w:widowControl w:val="0"/>
              <w:autoSpaceDE w:val="0"/>
              <w:autoSpaceDN w:val="0"/>
              <w:jc w:val="both"/>
              <w:rPr>
                <w:sz w:val="16"/>
                <w:szCs w:val="16"/>
              </w:rPr>
            </w:pPr>
            <w:r w:rsidRPr="009E233D">
              <w:rPr>
                <w:sz w:val="16"/>
                <w:szCs w:val="16"/>
              </w:rPr>
              <w:lastRenderedPageBreak/>
              <w:t xml:space="preserve">Расчет предельного </w:t>
            </w:r>
            <w:r w:rsidRPr="009E233D">
              <w:rPr>
                <w:sz w:val="16"/>
                <w:szCs w:val="16"/>
              </w:rPr>
              <w:lastRenderedPageBreak/>
              <w:t>размера субсидии</w:t>
            </w:r>
          </w:p>
          <w:p w:rsidR="00852B84" w:rsidRPr="009E233D" w:rsidRDefault="00852B84" w:rsidP="009E233D">
            <w:pPr>
              <w:widowControl w:val="0"/>
              <w:autoSpaceDE w:val="0"/>
              <w:autoSpaceDN w:val="0"/>
              <w:jc w:val="both"/>
              <w:rPr>
                <w:sz w:val="16"/>
                <w:szCs w:val="16"/>
              </w:rPr>
            </w:pPr>
            <w:r w:rsidRPr="009E233D">
              <w:rPr>
                <w:sz w:val="16"/>
                <w:szCs w:val="16"/>
              </w:rPr>
              <w:t>(</w:t>
            </w:r>
            <w:hyperlink w:anchor="P699" w:history="1">
              <w:r w:rsidRPr="009E233D">
                <w:rPr>
                  <w:sz w:val="16"/>
                  <w:szCs w:val="16"/>
                  <w:u w:val="single"/>
                </w:rPr>
                <w:t>гр. 4</w:t>
              </w:r>
            </w:hyperlink>
            <w:r w:rsidRPr="009E233D">
              <w:rPr>
                <w:sz w:val="16"/>
                <w:szCs w:val="16"/>
              </w:rPr>
              <w:t xml:space="preserve"> * 50%), рублей</w:t>
            </w:r>
          </w:p>
        </w:tc>
        <w:tc>
          <w:tcPr>
            <w:tcW w:w="1430" w:type="dxa"/>
            <w:vMerge w:val="restart"/>
          </w:tcPr>
          <w:p w:rsidR="00852B84" w:rsidRPr="009E233D" w:rsidRDefault="00852B84" w:rsidP="009E233D">
            <w:pPr>
              <w:widowControl w:val="0"/>
              <w:autoSpaceDE w:val="0"/>
              <w:autoSpaceDN w:val="0"/>
              <w:jc w:val="both"/>
              <w:rPr>
                <w:sz w:val="16"/>
                <w:szCs w:val="16"/>
              </w:rPr>
            </w:pPr>
            <w:r w:rsidRPr="009E233D">
              <w:rPr>
                <w:sz w:val="16"/>
                <w:szCs w:val="16"/>
              </w:rPr>
              <w:lastRenderedPageBreak/>
              <w:t xml:space="preserve">Предельный </w:t>
            </w:r>
            <w:r w:rsidRPr="009E233D">
              <w:rPr>
                <w:sz w:val="16"/>
                <w:szCs w:val="16"/>
              </w:rPr>
              <w:lastRenderedPageBreak/>
              <w:t>размер субсидии, рублей</w:t>
            </w:r>
          </w:p>
        </w:tc>
      </w:tr>
      <w:tr w:rsidR="00852B84" w:rsidRPr="009E233D" w:rsidTr="009E233D">
        <w:trPr>
          <w:trHeight w:val="86"/>
        </w:trPr>
        <w:tc>
          <w:tcPr>
            <w:tcW w:w="1757" w:type="dxa"/>
            <w:vMerge/>
          </w:tcPr>
          <w:p w:rsidR="00852B84" w:rsidRPr="009E233D" w:rsidRDefault="00852B84" w:rsidP="009E233D">
            <w:pPr>
              <w:widowControl w:val="0"/>
              <w:autoSpaceDE w:val="0"/>
              <w:autoSpaceDN w:val="0"/>
              <w:jc w:val="both"/>
              <w:rPr>
                <w:sz w:val="16"/>
                <w:szCs w:val="16"/>
              </w:rPr>
            </w:pPr>
          </w:p>
        </w:tc>
        <w:tc>
          <w:tcPr>
            <w:tcW w:w="2133" w:type="dxa"/>
            <w:vMerge/>
          </w:tcPr>
          <w:p w:rsidR="00852B84" w:rsidRPr="009E233D" w:rsidRDefault="00852B84" w:rsidP="009E233D">
            <w:pPr>
              <w:widowControl w:val="0"/>
              <w:autoSpaceDE w:val="0"/>
              <w:autoSpaceDN w:val="0"/>
              <w:jc w:val="both"/>
              <w:rPr>
                <w:sz w:val="16"/>
                <w:szCs w:val="16"/>
              </w:rPr>
            </w:pPr>
          </w:p>
        </w:tc>
        <w:tc>
          <w:tcPr>
            <w:tcW w:w="1134" w:type="dxa"/>
            <w:vMerge w:val="restart"/>
          </w:tcPr>
          <w:p w:rsidR="00852B84" w:rsidRPr="009E233D" w:rsidRDefault="00852B84" w:rsidP="009E233D">
            <w:pPr>
              <w:widowControl w:val="0"/>
              <w:autoSpaceDE w:val="0"/>
              <w:autoSpaceDN w:val="0"/>
              <w:jc w:val="both"/>
              <w:rPr>
                <w:sz w:val="16"/>
                <w:szCs w:val="16"/>
              </w:rPr>
            </w:pPr>
            <w:r w:rsidRPr="009E233D">
              <w:rPr>
                <w:sz w:val="16"/>
                <w:szCs w:val="16"/>
              </w:rPr>
              <w:t>ВСЕГО</w:t>
            </w:r>
          </w:p>
        </w:tc>
        <w:tc>
          <w:tcPr>
            <w:tcW w:w="2502" w:type="dxa"/>
            <w:gridSpan w:val="2"/>
          </w:tcPr>
          <w:p w:rsidR="00852B84" w:rsidRPr="009E233D" w:rsidRDefault="00852B84" w:rsidP="009E233D">
            <w:pPr>
              <w:widowControl w:val="0"/>
              <w:autoSpaceDE w:val="0"/>
              <w:autoSpaceDN w:val="0"/>
              <w:jc w:val="both"/>
              <w:rPr>
                <w:sz w:val="16"/>
                <w:szCs w:val="16"/>
              </w:rPr>
            </w:pPr>
            <w:r w:rsidRPr="009E233D">
              <w:rPr>
                <w:sz w:val="16"/>
                <w:szCs w:val="16"/>
              </w:rPr>
              <w:t>в том числе</w:t>
            </w:r>
          </w:p>
        </w:tc>
        <w:tc>
          <w:tcPr>
            <w:tcW w:w="1474" w:type="dxa"/>
            <w:vMerge/>
          </w:tcPr>
          <w:p w:rsidR="00852B84" w:rsidRPr="009E233D" w:rsidRDefault="00852B84" w:rsidP="009E233D">
            <w:pPr>
              <w:widowControl w:val="0"/>
              <w:autoSpaceDE w:val="0"/>
              <w:autoSpaceDN w:val="0"/>
              <w:jc w:val="both"/>
              <w:rPr>
                <w:sz w:val="16"/>
                <w:szCs w:val="16"/>
              </w:rPr>
            </w:pPr>
          </w:p>
        </w:tc>
        <w:tc>
          <w:tcPr>
            <w:tcW w:w="1430" w:type="dxa"/>
            <w:vMerge/>
          </w:tcPr>
          <w:p w:rsidR="00852B84" w:rsidRPr="009E233D" w:rsidRDefault="00852B84" w:rsidP="009E233D">
            <w:pPr>
              <w:widowControl w:val="0"/>
              <w:autoSpaceDE w:val="0"/>
              <w:autoSpaceDN w:val="0"/>
              <w:jc w:val="both"/>
              <w:rPr>
                <w:sz w:val="16"/>
                <w:szCs w:val="16"/>
              </w:rPr>
            </w:pPr>
          </w:p>
        </w:tc>
      </w:tr>
      <w:tr w:rsidR="00852B84" w:rsidRPr="009E233D" w:rsidTr="009E233D">
        <w:tc>
          <w:tcPr>
            <w:tcW w:w="1757" w:type="dxa"/>
            <w:vMerge/>
          </w:tcPr>
          <w:p w:rsidR="00852B84" w:rsidRPr="009E233D" w:rsidRDefault="00852B84" w:rsidP="009E233D">
            <w:pPr>
              <w:widowControl w:val="0"/>
              <w:autoSpaceDE w:val="0"/>
              <w:autoSpaceDN w:val="0"/>
              <w:jc w:val="both"/>
              <w:rPr>
                <w:sz w:val="16"/>
                <w:szCs w:val="16"/>
              </w:rPr>
            </w:pPr>
          </w:p>
        </w:tc>
        <w:tc>
          <w:tcPr>
            <w:tcW w:w="2133" w:type="dxa"/>
            <w:vMerge/>
          </w:tcPr>
          <w:p w:rsidR="00852B84" w:rsidRPr="009E233D" w:rsidRDefault="00852B84" w:rsidP="009E233D">
            <w:pPr>
              <w:widowControl w:val="0"/>
              <w:autoSpaceDE w:val="0"/>
              <w:autoSpaceDN w:val="0"/>
              <w:jc w:val="both"/>
              <w:rPr>
                <w:sz w:val="16"/>
                <w:szCs w:val="16"/>
              </w:rPr>
            </w:pPr>
          </w:p>
        </w:tc>
        <w:tc>
          <w:tcPr>
            <w:tcW w:w="1134" w:type="dxa"/>
            <w:vMerge/>
          </w:tcPr>
          <w:p w:rsidR="00852B84" w:rsidRPr="009E233D" w:rsidRDefault="00852B84" w:rsidP="009E233D">
            <w:pPr>
              <w:widowControl w:val="0"/>
              <w:autoSpaceDE w:val="0"/>
              <w:autoSpaceDN w:val="0"/>
              <w:jc w:val="both"/>
              <w:rPr>
                <w:sz w:val="16"/>
                <w:szCs w:val="16"/>
              </w:rPr>
            </w:pPr>
          </w:p>
        </w:tc>
        <w:tc>
          <w:tcPr>
            <w:tcW w:w="1077" w:type="dxa"/>
          </w:tcPr>
          <w:p w:rsidR="00852B84" w:rsidRPr="009E233D" w:rsidRDefault="00852B84" w:rsidP="009E233D">
            <w:pPr>
              <w:widowControl w:val="0"/>
              <w:autoSpaceDE w:val="0"/>
              <w:autoSpaceDN w:val="0"/>
              <w:jc w:val="both"/>
              <w:rPr>
                <w:sz w:val="16"/>
                <w:szCs w:val="16"/>
              </w:rPr>
            </w:pPr>
            <w:r w:rsidRPr="009E233D">
              <w:rPr>
                <w:sz w:val="16"/>
                <w:szCs w:val="16"/>
              </w:rPr>
              <w:t>без учета НДС</w:t>
            </w:r>
          </w:p>
        </w:tc>
        <w:tc>
          <w:tcPr>
            <w:tcW w:w="1425" w:type="dxa"/>
          </w:tcPr>
          <w:p w:rsidR="00852B84" w:rsidRPr="009E233D" w:rsidRDefault="00852B84" w:rsidP="009E233D">
            <w:pPr>
              <w:widowControl w:val="0"/>
              <w:autoSpaceDE w:val="0"/>
              <w:autoSpaceDN w:val="0"/>
              <w:jc w:val="both"/>
              <w:rPr>
                <w:sz w:val="16"/>
                <w:szCs w:val="16"/>
              </w:rPr>
            </w:pPr>
            <w:r w:rsidRPr="009E233D">
              <w:rPr>
                <w:sz w:val="16"/>
                <w:szCs w:val="16"/>
              </w:rPr>
              <w:t>НДС</w:t>
            </w:r>
          </w:p>
        </w:tc>
        <w:tc>
          <w:tcPr>
            <w:tcW w:w="1474" w:type="dxa"/>
            <w:vMerge/>
          </w:tcPr>
          <w:p w:rsidR="00852B84" w:rsidRPr="009E233D" w:rsidRDefault="00852B84" w:rsidP="009E233D">
            <w:pPr>
              <w:widowControl w:val="0"/>
              <w:autoSpaceDE w:val="0"/>
              <w:autoSpaceDN w:val="0"/>
              <w:jc w:val="both"/>
              <w:rPr>
                <w:sz w:val="16"/>
                <w:szCs w:val="16"/>
              </w:rPr>
            </w:pPr>
          </w:p>
        </w:tc>
        <w:tc>
          <w:tcPr>
            <w:tcW w:w="1430" w:type="dxa"/>
            <w:vMerge/>
          </w:tcPr>
          <w:p w:rsidR="00852B84" w:rsidRPr="009E233D" w:rsidRDefault="00852B84" w:rsidP="009E233D">
            <w:pPr>
              <w:widowControl w:val="0"/>
              <w:autoSpaceDE w:val="0"/>
              <w:autoSpaceDN w:val="0"/>
              <w:jc w:val="both"/>
              <w:rPr>
                <w:sz w:val="16"/>
                <w:szCs w:val="16"/>
              </w:rPr>
            </w:pPr>
          </w:p>
        </w:tc>
      </w:tr>
      <w:tr w:rsidR="00852B84" w:rsidRPr="009E233D" w:rsidTr="009E233D">
        <w:tc>
          <w:tcPr>
            <w:tcW w:w="1757" w:type="dxa"/>
          </w:tcPr>
          <w:p w:rsidR="00852B84" w:rsidRPr="009E233D" w:rsidRDefault="00852B84" w:rsidP="009E233D">
            <w:pPr>
              <w:widowControl w:val="0"/>
              <w:autoSpaceDE w:val="0"/>
              <w:autoSpaceDN w:val="0"/>
              <w:jc w:val="both"/>
              <w:rPr>
                <w:sz w:val="16"/>
                <w:szCs w:val="16"/>
              </w:rPr>
            </w:pPr>
            <w:r w:rsidRPr="009E233D">
              <w:rPr>
                <w:sz w:val="16"/>
                <w:szCs w:val="16"/>
              </w:rPr>
              <w:t>1</w:t>
            </w:r>
          </w:p>
        </w:tc>
        <w:tc>
          <w:tcPr>
            <w:tcW w:w="2133" w:type="dxa"/>
          </w:tcPr>
          <w:p w:rsidR="00852B84" w:rsidRPr="009E233D" w:rsidRDefault="00852B84" w:rsidP="009E233D">
            <w:pPr>
              <w:widowControl w:val="0"/>
              <w:autoSpaceDE w:val="0"/>
              <w:autoSpaceDN w:val="0"/>
              <w:jc w:val="both"/>
              <w:rPr>
                <w:sz w:val="16"/>
                <w:szCs w:val="16"/>
              </w:rPr>
            </w:pPr>
            <w:r w:rsidRPr="009E233D">
              <w:rPr>
                <w:sz w:val="16"/>
                <w:szCs w:val="16"/>
              </w:rPr>
              <w:t>2</w:t>
            </w:r>
          </w:p>
        </w:tc>
        <w:tc>
          <w:tcPr>
            <w:tcW w:w="1134" w:type="dxa"/>
          </w:tcPr>
          <w:p w:rsidR="00852B84" w:rsidRPr="009E233D" w:rsidRDefault="00852B84" w:rsidP="009E233D">
            <w:pPr>
              <w:widowControl w:val="0"/>
              <w:autoSpaceDE w:val="0"/>
              <w:autoSpaceDN w:val="0"/>
              <w:jc w:val="both"/>
              <w:rPr>
                <w:sz w:val="16"/>
                <w:szCs w:val="16"/>
              </w:rPr>
            </w:pPr>
            <w:r w:rsidRPr="009E233D">
              <w:rPr>
                <w:sz w:val="16"/>
                <w:szCs w:val="16"/>
              </w:rPr>
              <w:t>3</w:t>
            </w:r>
          </w:p>
        </w:tc>
        <w:tc>
          <w:tcPr>
            <w:tcW w:w="1077" w:type="dxa"/>
          </w:tcPr>
          <w:p w:rsidR="00852B84" w:rsidRPr="009E233D" w:rsidRDefault="00852B84" w:rsidP="009E233D">
            <w:pPr>
              <w:widowControl w:val="0"/>
              <w:autoSpaceDE w:val="0"/>
              <w:autoSpaceDN w:val="0"/>
              <w:jc w:val="both"/>
              <w:rPr>
                <w:sz w:val="16"/>
                <w:szCs w:val="16"/>
              </w:rPr>
            </w:pPr>
            <w:bookmarkStart w:id="4" w:name="P699"/>
            <w:bookmarkEnd w:id="4"/>
            <w:r w:rsidRPr="009E233D">
              <w:rPr>
                <w:sz w:val="16"/>
                <w:szCs w:val="16"/>
              </w:rPr>
              <w:t>4</w:t>
            </w:r>
          </w:p>
        </w:tc>
        <w:tc>
          <w:tcPr>
            <w:tcW w:w="1425" w:type="dxa"/>
          </w:tcPr>
          <w:p w:rsidR="00852B84" w:rsidRPr="009E233D" w:rsidRDefault="00852B84" w:rsidP="009E233D">
            <w:pPr>
              <w:widowControl w:val="0"/>
              <w:autoSpaceDE w:val="0"/>
              <w:autoSpaceDN w:val="0"/>
              <w:jc w:val="both"/>
              <w:rPr>
                <w:sz w:val="16"/>
                <w:szCs w:val="16"/>
              </w:rPr>
            </w:pPr>
            <w:r w:rsidRPr="009E233D">
              <w:rPr>
                <w:sz w:val="16"/>
                <w:szCs w:val="16"/>
              </w:rPr>
              <w:t>5</w:t>
            </w:r>
          </w:p>
        </w:tc>
        <w:tc>
          <w:tcPr>
            <w:tcW w:w="1474" w:type="dxa"/>
          </w:tcPr>
          <w:p w:rsidR="00852B84" w:rsidRPr="009E233D" w:rsidRDefault="00852B84" w:rsidP="009E233D">
            <w:pPr>
              <w:widowControl w:val="0"/>
              <w:autoSpaceDE w:val="0"/>
              <w:autoSpaceDN w:val="0"/>
              <w:jc w:val="both"/>
              <w:rPr>
                <w:sz w:val="16"/>
                <w:szCs w:val="16"/>
              </w:rPr>
            </w:pPr>
            <w:bookmarkStart w:id="5" w:name="P701"/>
            <w:bookmarkEnd w:id="5"/>
            <w:r w:rsidRPr="009E233D">
              <w:rPr>
                <w:sz w:val="16"/>
                <w:szCs w:val="16"/>
              </w:rPr>
              <w:t>6</w:t>
            </w:r>
          </w:p>
        </w:tc>
        <w:tc>
          <w:tcPr>
            <w:tcW w:w="1430" w:type="dxa"/>
          </w:tcPr>
          <w:p w:rsidR="00852B84" w:rsidRPr="009E233D" w:rsidRDefault="00852B84" w:rsidP="009E233D">
            <w:pPr>
              <w:widowControl w:val="0"/>
              <w:autoSpaceDE w:val="0"/>
              <w:autoSpaceDN w:val="0"/>
              <w:jc w:val="both"/>
              <w:rPr>
                <w:sz w:val="16"/>
                <w:szCs w:val="16"/>
              </w:rPr>
            </w:pPr>
            <w:bookmarkStart w:id="6" w:name="P702"/>
            <w:bookmarkEnd w:id="6"/>
            <w:r w:rsidRPr="009E233D">
              <w:rPr>
                <w:sz w:val="16"/>
                <w:szCs w:val="16"/>
              </w:rPr>
              <w:t>7</w:t>
            </w:r>
          </w:p>
        </w:tc>
      </w:tr>
      <w:tr w:rsidR="00852B84" w:rsidRPr="009E233D" w:rsidTr="009E233D">
        <w:tc>
          <w:tcPr>
            <w:tcW w:w="1757" w:type="dxa"/>
          </w:tcPr>
          <w:p w:rsidR="00852B84" w:rsidRPr="009E233D" w:rsidRDefault="00852B84" w:rsidP="009E233D">
            <w:pPr>
              <w:widowControl w:val="0"/>
              <w:autoSpaceDE w:val="0"/>
              <w:autoSpaceDN w:val="0"/>
              <w:jc w:val="both"/>
              <w:rPr>
                <w:sz w:val="16"/>
                <w:szCs w:val="16"/>
              </w:rPr>
            </w:pPr>
          </w:p>
        </w:tc>
        <w:tc>
          <w:tcPr>
            <w:tcW w:w="2133" w:type="dxa"/>
          </w:tcPr>
          <w:p w:rsidR="00852B84" w:rsidRPr="009E233D" w:rsidRDefault="00852B84" w:rsidP="009E233D">
            <w:pPr>
              <w:widowControl w:val="0"/>
              <w:autoSpaceDE w:val="0"/>
              <w:autoSpaceDN w:val="0"/>
              <w:jc w:val="both"/>
              <w:rPr>
                <w:sz w:val="16"/>
                <w:szCs w:val="16"/>
              </w:rPr>
            </w:pPr>
          </w:p>
        </w:tc>
        <w:tc>
          <w:tcPr>
            <w:tcW w:w="1134" w:type="dxa"/>
          </w:tcPr>
          <w:p w:rsidR="00852B84" w:rsidRPr="009E233D" w:rsidRDefault="00852B84" w:rsidP="009E233D">
            <w:pPr>
              <w:widowControl w:val="0"/>
              <w:autoSpaceDE w:val="0"/>
              <w:autoSpaceDN w:val="0"/>
              <w:jc w:val="both"/>
              <w:rPr>
                <w:sz w:val="16"/>
                <w:szCs w:val="16"/>
              </w:rPr>
            </w:pPr>
          </w:p>
        </w:tc>
        <w:tc>
          <w:tcPr>
            <w:tcW w:w="1077" w:type="dxa"/>
          </w:tcPr>
          <w:p w:rsidR="00852B84" w:rsidRPr="009E233D" w:rsidRDefault="00852B84" w:rsidP="009E233D">
            <w:pPr>
              <w:widowControl w:val="0"/>
              <w:autoSpaceDE w:val="0"/>
              <w:autoSpaceDN w:val="0"/>
              <w:jc w:val="both"/>
              <w:rPr>
                <w:sz w:val="16"/>
                <w:szCs w:val="16"/>
              </w:rPr>
            </w:pPr>
          </w:p>
        </w:tc>
        <w:tc>
          <w:tcPr>
            <w:tcW w:w="1425" w:type="dxa"/>
          </w:tcPr>
          <w:p w:rsidR="00852B84" w:rsidRPr="009E233D" w:rsidRDefault="00852B84" w:rsidP="009E233D">
            <w:pPr>
              <w:widowControl w:val="0"/>
              <w:autoSpaceDE w:val="0"/>
              <w:autoSpaceDN w:val="0"/>
              <w:jc w:val="both"/>
              <w:rPr>
                <w:sz w:val="16"/>
                <w:szCs w:val="16"/>
              </w:rPr>
            </w:pPr>
          </w:p>
        </w:tc>
        <w:tc>
          <w:tcPr>
            <w:tcW w:w="1474" w:type="dxa"/>
          </w:tcPr>
          <w:p w:rsidR="00852B84" w:rsidRPr="009E233D" w:rsidRDefault="00852B84" w:rsidP="009E233D">
            <w:pPr>
              <w:widowControl w:val="0"/>
              <w:autoSpaceDE w:val="0"/>
              <w:autoSpaceDN w:val="0"/>
              <w:jc w:val="both"/>
              <w:rPr>
                <w:sz w:val="16"/>
                <w:szCs w:val="16"/>
              </w:rPr>
            </w:pPr>
          </w:p>
        </w:tc>
        <w:tc>
          <w:tcPr>
            <w:tcW w:w="1430" w:type="dxa"/>
            <w:vMerge w:val="restart"/>
            <w:vAlign w:val="center"/>
          </w:tcPr>
          <w:p w:rsidR="00852B84" w:rsidRPr="009E233D" w:rsidRDefault="00852B84" w:rsidP="009E233D">
            <w:pPr>
              <w:widowControl w:val="0"/>
              <w:autoSpaceDE w:val="0"/>
              <w:autoSpaceDN w:val="0"/>
              <w:jc w:val="both"/>
              <w:rPr>
                <w:sz w:val="16"/>
                <w:szCs w:val="16"/>
              </w:rPr>
            </w:pPr>
            <w:r w:rsidRPr="009E233D">
              <w:rPr>
                <w:sz w:val="16"/>
                <w:szCs w:val="16"/>
              </w:rPr>
              <w:t>800 000,0</w:t>
            </w:r>
          </w:p>
        </w:tc>
      </w:tr>
      <w:tr w:rsidR="00852B84" w:rsidRPr="009E233D" w:rsidTr="009E233D">
        <w:tc>
          <w:tcPr>
            <w:tcW w:w="1757" w:type="dxa"/>
          </w:tcPr>
          <w:p w:rsidR="00852B84" w:rsidRPr="009E233D" w:rsidRDefault="00852B84" w:rsidP="009E233D">
            <w:pPr>
              <w:widowControl w:val="0"/>
              <w:autoSpaceDE w:val="0"/>
              <w:autoSpaceDN w:val="0"/>
              <w:jc w:val="both"/>
              <w:rPr>
                <w:sz w:val="16"/>
                <w:szCs w:val="16"/>
              </w:rPr>
            </w:pPr>
          </w:p>
        </w:tc>
        <w:tc>
          <w:tcPr>
            <w:tcW w:w="2133" w:type="dxa"/>
          </w:tcPr>
          <w:p w:rsidR="00852B84" w:rsidRPr="009E233D" w:rsidRDefault="00852B84" w:rsidP="009E233D">
            <w:pPr>
              <w:widowControl w:val="0"/>
              <w:autoSpaceDE w:val="0"/>
              <w:autoSpaceDN w:val="0"/>
              <w:jc w:val="both"/>
              <w:rPr>
                <w:sz w:val="16"/>
                <w:szCs w:val="16"/>
              </w:rPr>
            </w:pPr>
          </w:p>
        </w:tc>
        <w:tc>
          <w:tcPr>
            <w:tcW w:w="1134" w:type="dxa"/>
          </w:tcPr>
          <w:p w:rsidR="00852B84" w:rsidRPr="009E233D" w:rsidRDefault="00852B84" w:rsidP="009E233D">
            <w:pPr>
              <w:widowControl w:val="0"/>
              <w:autoSpaceDE w:val="0"/>
              <w:autoSpaceDN w:val="0"/>
              <w:jc w:val="both"/>
              <w:rPr>
                <w:sz w:val="16"/>
                <w:szCs w:val="16"/>
              </w:rPr>
            </w:pPr>
          </w:p>
        </w:tc>
        <w:tc>
          <w:tcPr>
            <w:tcW w:w="1077" w:type="dxa"/>
          </w:tcPr>
          <w:p w:rsidR="00852B84" w:rsidRPr="009E233D" w:rsidRDefault="00852B84" w:rsidP="009E233D">
            <w:pPr>
              <w:widowControl w:val="0"/>
              <w:autoSpaceDE w:val="0"/>
              <w:autoSpaceDN w:val="0"/>
              <w:jc w:val="both"/>
              <w:rPr>
                <w:sz w:val="16"/>
                <w:szCs w:val="16"/>
              </w:rPr>
            </w:pPr>
          </w:p>
        </w:tc>
        <w:tc>
          <w:tcPr>
            <w:tcW w:w="1425" w:type="dxa"/>
          </w:tcPr>
          <w:p w:rsidR="00852B84" w:rsidRPr="009E233D" w:rsidRDefault="00852B84" w:rsidP="009E233D">
            <w:pPr>
              <w:widowControl w:val="0"/>
              <w:autoSpaceDE w:val="0"/>
              <w:autoSpaceDN w:val="0"/>
              <w:jc w:val="both"/>
              <w:rPr>
                <w:sz w:val="16"/>
                <w:szCs w:val="16"/>
              </w:rPr>
            </w:pPr>
          </w:p>
        </w:tc>
        <w:tc>
          <w:tcPr>
            <w:tcW w:w="1474" w:type="dxa"/>
          </w:tcPr>
          <w:p w:rsidR="00852B84" w:rsidRPr="009E233D" w:rsidRDefault="00852B84" w:rsidP="009E233D">
            <w:pPr>
              <w:widowControl w:val="0"/>
              <w:autoSpaceDE w:val="0"/>
              <w:autoSpaceDN w:val="0"/>
              <w:jc w:val="both"/>
              <w:rPr>
                <w:sz w:val="16"/>
                <w:szCs w:val="16"/>
              </w:rPr>
            </w:pPr>
          </w:p>
        </w:tc>
        <w:tc>
          <w:tcPr>
            <w:tcW w:w="1430" w:type="dxa"/>
            <w:vMerge/>
          </w:tcPr>
          <w:p w:rsidR="00852B84" w:rsidRPr="009E233D" w:rsidRDefault="00852B84" w:rsidP="009E233D">
            <w:pPr>
              <w:widowControl w:val="0"/>
              <w:autoSpaceDE w:val="0"/>
              <w:autoSpaceDN w:val="0"/>
              <w:jc w:val="both"/>
              <w:rPr>
                <w:sz w:val="16"/>
                <w:szCs w:val="16"/>
              </w:rPr>
            </w:pPr>
          </w:p>
        </w:tc>
      </w:tr>
      <w:tr w:rsidR="00852B84" w:rsidRPr="009E233D" w:rsidTr="009E233D">
        <w:tc>
          <w:tcPr>
            <w:tcW w:w="1757" w:type="dxa"/>
          </w:tcPr>
          <w:p w:rsidR="00852B84" w:rsidRPr="009E233D" w:rsidRDefault="00852B84" w:rsidP="009E233D">
            <w:pPr>
              <w:widowControl w:val="0"/>
              <w:autoSpaceDE w:val="0"/>
              <w:autoSpaceDN w:val="0"/>
              <w:jc w:val="both"/>
              <w:rPr>
                <w:sz w:val="16"/>
                <w:szCs w:val="16"/>
              </w:rPr>
            </w:pPr>
          </w:p>
        </w:tc>
        <w:tc>
          <w:tcPr>
            <w:tcW w:w="2133" w:type="dxa"/>
          </w:tcPr>
          <w:p w:rsidR="00852B84" w:rsidRPr="009E233D" w:rsidRDefault="00852B84" w:rsidP="009E233D">
            <w:pPr>
              <w:widowControl w:val="0"/>
              <w:autoSpaceDE w:val="0"/>
              <w:autoSpaceDN w:val="0"/>
              <w:jc w:val="both"/>
              <w:rPr>
                <w:sz w:val="16"/>
                <w:szCs w:val="16"/>
              </w:rPr>
            </w:pPr>
          </w:p>
        </w:tc>
        <w:tc>
          <w:tcPr>
            <w:tcW w:w="1134" w:type="dxa"/>
          </w:tcPr>
          <w:p w:rsidR="00852B84" w:rsidRPr="009E233D" w:rsidRDefault="00852B84" w:rsidP="009E233D">
            <w:pPr>
              <w:widowControl w:val="0"/>
              <w:autoSpaceDE w:val="0"/>
              <w:autoSpaceDN w:val="0"/>
              <w:jc w:val="both"/>
              <w:rPr>
                <w:sz w:val="16"/>
                <w:szCs w:val="16"/>
              </w:rPr>
            </w:pPr>
          </w:p>
        </w:tc>
        <w:tc>
          <w:tcPr>
            <w:tcW w:w="1077" w:type="dxa"/>
          </w:tcPr>
          <w:p w:rsidR="00852B84" w:rsidRPr="009E233D" w:rsidRDefault="00852B84" w:rsidP="009E233D">
            <w:pPr>
              <w:widowControl w:val="0"/>
              <w:autoSpaceDE w:val="0"/>
              <w:autoSpaceDN w:val="0"/>
              <w:jc w:val="both"/>
              <w:rPr>
                <w:sz w:val="16"/>
                <w:szCs w:val="16"/>
              </w:rPr>
            </w:pPr>
          </w:p>
        </w:tc>
        <w:tc>
          <w:tcPr>
            <w:tcW w:w="1425" w:type="dxa"/>
          </w:tcPr>
          <w:p w:rsidR="00852B84" w:rsidRPr="009E233D" w:rsidRDefault="00852B84" w:rsidP="009E233D">
            <w:pPr>
              <w:widowControl w:val="0"/>
              <w:autoSpaceDE w:val="0"/>
              <w:autoSpaceDN w:val="0"/>
              <w:jc w:val="both"/>
              <w:rPr>
                <w:sz w:val="16"/>
                <w:szCs w:val="16"/>
              </w:rPr>
            </w:pPr>
          </w:p>
        </w:tc>
        <w:tc>
          <w:tcPr>
            <w:tcW w:w="1474" w:type="dxa"/>
          </w:tcPr>
          <w:p w:rsidR="00852B84" w:rsidRPr="009E233D" w:rsidRDefault="00852B84" w:rsidP="009E233D">
            <w:pPr>
              <w:widowControl w:val="0"/>
              <w:autoSpaceDE w:val="0"/>
              <w:autoSpaceDN w:val="0"/>
              <w:jc w:val="both"/>
              <w:rPr>
                <w:sz w:val="16"/>
                <w:szCs w:val="16"/>
              </w:rPr>
            </w:pPr>
          </w:p>
        </w:tc>
        <w:tc>
          <w:tcPr>
            <w:tcW w:w="1430" w:type="dxa"/>
            <w:vMerge/>
          </w:tcPr>
          <w:p w:rsidR="00852B84" w:rsidRPr="009E233D" w:rsidRDefault="00852B84" w:rsidP="009E233D">
            <w:pPr>
              <w:widowControl w:val="0"/>
              <w:autoSpaceDE w:val="0"/>
              <w:autoSpaceDN w:val="0"/>
              <w:jc w:val="both"/>
              <w:rPr>
                <w:sz w:val="16"/>
                <w:szCs w:val="16"/>
              </w:rPr>
            </w:pPr>
          </w:p>
        </w:tc>
      </w:tr>
      <w:tr w:rsidR="00852B84" w:rsidRPr="009E233D" w:rsidTr="009E233D">
        <w:tc>
          <w:tcPr>
            <w:tcW w:w="3890" w:type="dxa"/>
            <w:gridSpan w:val="2"/>
          </w:tcPr>
          <w:p w:rsidR="00852B84" w:rsidRPr="009E233D" w:rsidRDefault="00852B84" w:rsidP="009E233D">
            <w:pPr>
              <w:widowControl w:val="0"/>
              <w:autoSpaceDE w:val="0"/>
              <w:autoSpaceDN w:val="0"/>
              <w:jc w:val="both"/>
              <w:rPr>
                <w:sz w:val="16"/>
                <w:szCs w:val="16"/>
              </w:rPr>
            </w:pPr>
            <w:bookmarkStart w:id="7" w:name="P722"/>
            <w:bookmarkEnd w:id="7"/>
            <w:r w:rsidRPr="009E233D">
              <w:rPr>
                <w:sz w:val="16"/>
                <w:szCs w:val="16"/>
              </w:rPr>
              <w:t>Итого</w:t>
            </w:r>
          </w:p>
        </w:tc>
        <w:tc>
          <w:tcPr>
            <w:tcW w:w="1134" w:type="dxa"/>
          </w:tcPr>
          <w:p w:rsidR="00852B84" w:rsidRPr="009E233D" w:rsidRDefault="00852B84" w:rsidP="009E233D">
            <w:pPr>
              <w:widowControl w:val="0"/>
              <w:autoSpaceDE w:val="0"/>
              <w:autoSpaceDN w:val="0"/>
              <w:jc w:val="both"/>
              <w:rPr>
                <w:sz w:val="16"/>
                <w:szCs w:val="16"/>
              </w:rPr>
            </w:pPr>
          </w:p>
        </w:tc>
        <w:tc>
          <w:tcPr>
            <w:tcW w:w="1077" w:type="dxa"/>
          </w:tcPr>
          <w:p w:rsidR="00852B84" w:rsidRPr="009E233D" w:rsidRDefault="00852B84" w:rsidP="009E233D">
            <w:pPr>
              <w:widowControl w:val="0"/>
              <w:autoSpaceDE w:val="0"/>
              <w:autoSpaceDN w:val="0"/>
              <w:jc w:val="both"/>
              <w:rPr>
                <w:sz w:val="16"/>
                <w:szCs w:val="16"/>
              </w:rPr>
            </w:pPr>
          </w:p>
        </w:tc>
        <w:tc>
          <w:tcPr>
            <w:tcW w:w="1425" w:type="dxa"/>
          </w:tcPr>
          <w:p w:rsidR="00852B84" w:rsidRPr="009E233D" w:rsidRDefault="00852B84" w:rsidP="009E233D">
            <w:pPr>
              <w:widowControl w:val="0"/>
              <w:autoSpaceDE w:val="0"/>
              <w:autoSpaceDN w:val="0"/>
              <w:jc w:val="both"/>
              <w:rPr>
                <w:sz w:val="16"/>
                <w:szCs w:val="16"/>
              </w:rPr>
            </w:pPr>
          </w:p>
        </w:tc>
        <w:tc>
          <w:tcPr>
            <w:tcW w:w="1474" w:type="dxa"/>
          </w:tcPr>
          <w:p w:rsidR="00852B84" w:rsidRPr="009E233D" w:rsidRDefault="00852B84" w:rsidP="009E233D">
            <w:pPr>
              <w:widowControl w:val="0"/>
              <w:autoSpaceDE w:val="0"/>
              <w:autoSpaceDN w:val="0"/>
              <w:jc w:val="both"/>
              <w:rPr>
                <w:sz w:val="16"/>
                <w:szCs w:val="16"/>
              </w:rPr>
            </w:pPr>
          </w:p>
        </w:tc>
        <w:tc>
          <w:tcPr>
            <w:tcW w:w="1430" w:type="dxa"/>
            <w:vMerge/>
          </w:tcPr>
          <w:p w:rsidR="00852B84" w:rsidRPr="009E233D" w:rsidRDefault="00852B84" w:rsidP="009E233D">
            <w:pPr>
              <w:widowControl w:val="0"/>
              <w:autoSpaceDE w:val="0"/>
              <w:autoSpaceDN w:val="0"/>
              <w:jc w:val="both"/>
              <w:rPr>
                <w:sz w:val="16"/>
                <w:szCs w:val="16"/>
              </w:rPr>
            </w:pPr>
          </w:p>
        </w:tc>
      </w:tr>
    </w:tbl>
    <w:p w:rsidR="00852B84" w:rsidRPr="009E233D" w:rsidRDefault="00852B84" w:rsidP="009E233D">
      <w:pPr>
        <w:widowControl w:val="0"/>
        <w:autoSpaceDE w:val="0"/>
        <w:autoSpaceDN w:val="0"/>
        <w:rPr>
          <w:sz w:val="16"/>
          <w:szCs w:val="16"/>
        </w:rPr>
      </w:pPr>
    </w:p>
    <w:p w:rsidR="00852B84" w:rsidRPr="009E233D" w:rsidRDefault="00852B84" w:rsidP="009E233D">
      <w:pPr>
        <w:widowControl w:val="0"/>
        <w:autoSpaceDE w:val="0"/>
        <w:autoSpaceDN w:val="0"/>
        <w:rPr>
          <w:sz w:val="16"/>
          <w:szCs w:val="16"/>
        </w:rPr>
      </w:pPr>
      <w:r w:rsidRPr="009E233D">
        <w:rPr>
          <w:sz w:val="16"/>
          <w:szCs w:val="16"/>
        </w:rPr>
        <w:t>Размер запрашиваемой субсидии</w:t>
      </w:r>
      <w:proofErr w:type="gramStart"/>
      <w:r w:rsidRPr="009E233D">
        <w:rPr>
          <w:sz w:val="16"/>
          <w:szCs w:val="16"/>
        </w:rPr>
        <w:t xml:space="preserve"> ________________ ( ___________)    </w:t>
      </w:r>
      <w:proofErr w:type="gramEnd"/>
      <w:r w:rsidRPr="009E233D">
        <w:rPr>
          <w:sz w:val="16"/>
          <w:szCs w:val="16"/>
        </w:rPr>
        <w:t>рублей.</w:t>
      </w:r>
    </w:p>
    <w:p w:rsidR="00852B84" w:rsidRPr="009E233D" w:rsidRDefault="00852B84" w:rsidP="009E233D">
      <w:pPr>
        <w:widowControl w:val="0"/>
        <w:autoSpaceDE w:val="0"/>
        <w:autoSpaceDN w:val="0"/>
        <w:rPr>
          <w:sz w:val="16"/>
          <w:szCs w:val="16"/>
        </w:rPr>
      </w:pPr>
      <w:r w:rsidRPr="009E233D">
        <w:rPr>
          <w:sz w:val="16"/>
          <w:szCs w:val="16"/>
        </w:rPr>
        <w:t xml:space="preserve">(не более 50% от фактически произведенных по безналичному расчету затрат на приобретение оборудования, но не более 1 000,00 тыс. рублей; </w:t>
      </w:r>
    </w:p>
    <w:p w:rsidR="00852B84" w:rsidRPr="009E233D" w:rsidRDefault="00852B84" w:rsidP="009E233D">
      <w:pPr>
        <w:widowControl w:val="0"/>
        <w:autoSpaceDE w:val="0"/>
        <w:autoSpaceDN w:val="0"/>
        <w:rPr>
          <w:sz w:val="16"/>
          <w:szCs w:val="16"/>
        </w:rPr>
      </w:pPr>
      <w:r w:rsidRPr="009E233D">
        <w:rPr>
          <w:sz w:val="16"/>
          <w:szCs w:val="16"/>
        </w:rPr>
        <w:t xml:space="preserve">меньшее из значений по </w:t>
      </w:r>
      <w:hyperlink w:anchor="P722" w:history="1">
        <w:r w:rsidRPr="009E233D">
          <w:rPr>
            <w:sz w:val="16"/>
            <w:szCs w:val="16"/>
            <w:u w:val="single"/>
          </w:rPr>
          <w:t>строке</w:t>
        </w:r>
      </w:hyperlink>
      <w:r w:rsidRPr="009E233D">
        <w:rPr>
          <w:sz w:val="16"/>
          <w:szCs w:val="16"/>
        </w:rPr>
        <w:t xml:space="preserve"> «Итого» по </w:t>
      </w:r>
      <w:hyperlink w:anchor="P701" w:history="1">
        <w:r w:rsidRPr="009E233D">
          <w:rPr>
            <w:sz w:val="16"/>
            <w:szCs w:val="16"/>
            <w:u w:val="single"/>
          </w:rPr>
          <w:t>графам 6</w:t>
        </w:r>
      </w:hyperlink>
      <w:r w:rsidRPr="009E233D">
        <w:rPr>
          <w:sz w:val="16"/>
          <w:szCs w:val="16"/>
        </w:rPr>
        <w:t xml:space="preserve"> и </w:t>
      </w:r>
      <w:hyperlink w:anchor="P702" w:history="1">
        <w:r w:rsidRPr="009E233D">
          <w:rPr>
            <w:sz w:val="16"/>
            <w:szCs w:val="16"/>
            <w:u w:val="single"/>
          </w:rPr>
          <w:t>7</w:t>
        </w:r>
      </w:hyperlink>
      <w:r w:rsidRPr="009E233D">
        <w:rPr>
          <w:sz w:val="16"/>
          <w:szCs w:val="16"/>
        </w:rPr>
        <w:t xml:space="preserve"> таблицы)</w:t>
      </w:r>
    </w:p>
    <w:p w:rsidR="00852B84" w:rsidRPr="009E233D" w:rsidRDefault="00852B84" w:rsidP="009E233D">
      <w:pPr>
        <w:widowControl w:val="0"/>
        <w:autoSpaceDE w:val="0"/>
        <w:autoSpaceDN w:val="0"/>
        <w:rPr>
          <w:sz w:val="16"/>
          <w:szCs w:val="16"/>
        </w:rPr>
      </w:pPr>
    </w:p>
    <w:p w:rsidR="00852B84" w:rsidRPr="009E233D" w:rsidRDefault="00852B84" w:rsidP="009E233D">
      <w:pPr>
        <w:widowControl w:val="0"/>
        <w:autoSpaceDE w:val="0"/>
        <w:autoSpaceDN w:val="0"/>
        <w:rPr>
          <w:sz w:val="16"/>
          <w:szCs w:val="16"/>
        </w:rPr>
      </w:pPr>
      <w:r w:rsidRPr="009E233D">
        <w:rPr>
          <w:sz w:val="16"/>
          <w:szCs w:val="16"/>
        </w:rPr>
        <w:t>Руководитель организации / ___________________ /___________________/</w:t>
      </w:r>
    </w:p>
    <w:p w:rsidR="00852B84" w:rsidRPr="009E233D" w:rsidRDefault="00852B84" w:rsidP="009E233D">
      <w:pPr>
        <w:widowControl w:val="0"/>
        <w:autoSpaceDE w:val="0"/>
        <w:autoSpaceDN w:val="0"/>
        <w:rPr>
          <w:sz w:val="16"/>
          <w:szCs w:val="16"/>
        </w:rPr>
      </w:pPr>
      <w:r w:rsidRPr="009E233D">
        <w:rPr>
          <w:sz w:val="16"/>
          <w:szCs w:val="16"/>
        </w:rPr>
        <w:t xml:space="preserve">                                                           (подпись)                        (Ф.И.О.)</w:t>
      </w:r>
    </w:p>
    <w:p w:rsidR="00852B84" w:rsidRPr="009E233D" w:rsidRDefault="00852B84" w:rsidP="009E233D">
      <w:pPr>
        <w:widowControl w:val="0"/>
        <w:autoSpaceDE w:val="0"/>
        <w:autoSpaceDN w:val="0"/>
        <w:rPr>
          <w:sz w:val="16"/>
          <w:szCs w:val="16"/>
        </w:rPr>
      </w:pPr>
      <w:r w:rsidRPr="009E233D">
        <w:rPr>
          <w:sz w:val="16"/>
          <w:szCs w:val="16"/>
        </w:rPr>
        <w:t>Главный бухгалтер /___________________ /___________________/</w:t>
      </w:r>
    </w:p>
    <w:p w:rsidR="00852B84" w:rsidRPr="009E233D" w:rsidRDefault="00852B84" w:rsidP="009E233D">
      <w:pPr>
        <w:widowControl w:val="0"/>
        <w:autoSpaceDE w:val="0"/>
        <w:autoSpaceDN w:val="0"/>
        <w:rPr>
          <w:sz w:val="16"/>
          <w:szCs w:val="16"/>
        </w:rPr>
      </w:pPr>
      <w:r w:rsidRPr="009E233D">
        <w:rPr>
          <w:sz w:val="16"/>
          <w:szCs w:val="16"/>
        </w:rPr>
        <w:t xml:space="preserve">                                            (подпись)                        (Ф.И.О.)</w:t>
      </w:r>
    </w:p>
    <w:p w:rsidR="00852B84" w:rsidRPr="009E233D" w:rsidRDefault="00852B84" w:rsidP="009E233D">
      <w:pPr>
        <w:widowControl w:val="0"/>
        <w:autoSpaceDE w:val="0"/>
        <w:autoSpaceDN w:val="0"/>
        <w:jc w:val="both"/>
        <w:rPr>
          <w:sz w:val="16"/>
          <w:szCs w:val="16"/>
        </w:rPr>
      </w:pPr>
      <w:r w:rsidRPr="009E233D">
        <w:rPr>
          <w:sz w:val="16"/>
          <w:szCs w:val="16"/>
        </w:rPr>
        <w:t>М.П.              «_____» _______________ 20__ г</w:t>
      </w:r>
    </w:p>
    <w:p w:rsidR="009E233D" w:rsidRPr="009E233D" w:rsidRDefault="009E233D" w:rsidP="009E233D">
      <w:pPr>
        <w:tabs>
          <w:tab w:val="left" w:pos="1214"/>
        </w:tabs>
        <w:autoSpaceDE w:val="0"/>
        <w:autoSpaceDN w:val="0"/>
        <w:adjustRightInd w:val="0"/>
        <w:ind w:firstLine="5103"/>
        <w:jc w:val="right"/>
        <w:rPr>
          <w:bCs/>
          <w:sz w:val="16"/>
          <w:szCs w:val="16"/>
        </w:rPr>
      </w:pPr>
      <w:r w:rsidRPr="009E233D">
        <w:rPr>
          <w:bCs/>
          <w:spacing w:val="10"/>
          <w:sz w:val="16"/>
          <w:szCs w:val="16"/>
        </w:rPr>
        <w:t xml:space="preserve">                                            </w:t>
      </w:r>
      <w:r w:rsidRPr="009E233D">
        <w:rPr>
          <w:bCs/>
          <w:sz w:val="16"/>
          <w:szCs w:val="16"/>
        </w:rPr>
        <w:t>Приложение № 4</w:t>
      </w:r>
    </w:p>
    <w:p w:rsidR="009E233D" w:rsidRPr="009E233D" w:rsidRDefault="009E233D" w:rsidP="009E233D">
      <w:pPr>
        <w:ind w:left="5670"/>
        <w:jc w:val="both"/>
        <w:rPr>
          <w:bCs/>
          <w:sz w:val="16"/>
          <w:szCs w:val="16"/>
        </w:rPr>
      </w:pPr>
      <w:r w:rsidRPr="009E233D">
        <w:rPr>
          <w:bCs/>
          <w:sz w:val="16"/>
          <w:szCs w:val="16"/>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9E233D" w:rsidRPr="009E233D" w:rsidRDefault="009E233D" w:rsidP="009E233D">
      <w:pPr>
        <w:ind w:left="5670"/>
        <w:rPr>
          <w:bCs/>
          <w:sz w:val="16"/>
          <w:szCs w:val="16"/>
        </w:rPr>
      </w:pPr>
    </w:p>
    <w:p w:rsidR="009E233D" w:rsidRPr="009E233D" w:rsidRDefault="009E233D" w:rsidP="009E233D">
      <w:pPr>
        <w:widowControl w:val="0"/>
        <w:autoSpaceDE w:val="0"/>
        <w:autoSpaceDN w:val="0"/>
        <w:jc w:val="center"/>
        <w:rPr>
          <w:sz w:val="16"/>
          <w:szCs w:val="16"/>
        </w:rPr>
      </w:pPr>
      <w:r w:rsidRPr="009E233D">
        <w:rPr>
          <w:sz w:val="16"/>
          <w:szCs w:val="16"/>
        </w:rPr>
        <w:t>АНКЕТА ПОЛУЧАТЕЛЯ ПОДДЕРЖКИ</w:t>
      </w:r>
    </w:p>
    <w:p w:rsidR="009E233D" w:rsidRPr="009E233D" w:rsidRDefault="009E233D" w:rsidP="009E233D">
      <w:pPr>
        <w:widowControl w:val="0"/>
        <w:autoSpaceDE w:val="0"/>
        <w:autoSpaceDN w:val="0"/>
        <w:jc w:val="both"/>
        <w:rPr>
          <w:sz w:val="16"/>
          <w:szCs w:val="16"/>
        </w:rPr>
      </w:pPr>
    </w:p>
    <w:p w:rsidR="009E233D" w:rsidRPr="009E233D" w:rsidRDefault="009E233D" w:rsidP="009E233D">
      <w:pPr>
        <w:widowControl w:val="0"/>
        <w:autoSpaceDE w:val="0"/>
        <w:autoSpaceDN w:val="0"/>
        <w:jc w:val="center"/>
        <w:rPr>
          <w:sz w:val="16"/>
          <w:szCs w:val="16"/>
        </w:rPr>
      </w:pPr>
      <w:r w:rsidRPr="009E233D">
        <w:rPr>
          <w:sz w:val="16"/>
          <w:szCs w:val="16"/>
        </w:rPr>
        <w:t>I. Общая информация о субъекте малого и среднего</w:t>
      </w:r>
    </w:p>
    <w:p w:rsidR="009E233D" w:rsidRPr="009E233D" w:rsidRDefault="009E233D" w:rsidP="009E233D">
      <w:pPr>
        <w:widowControl w:val="0"/>
        <w:autoSpaceDE w:val="0"/>
        <w:autoSpaceDN w:val="0"/>
        <w:jc w:val="center"/>
        <w:rPr>
          <w:sz w:val="16"/>
          <w:szCs w:val="16"/>
        </w:rPr>
      </w:pPr>
      <w:r w:rsidRPr="009E233D">
        <w:rPr>
          <w:sz w:val="16"/>
          <w:szCs w:val="16"/>
        </w:rPr>
        <w:t xml:space="preserve">предпринимательства - </w:t>
      </w:r>
      <w:proofErr w:type="gramStart"/>
      <w:r w:rsidRPr="009E233D">
        <w:rPr>
          <w:sz w:val="16"/>
          <w:szCs w:val="16"/>
        </w:rPr>
        <w:t>получателе</w:t>
      </w:r>
      <w:proofErr w:type="gramEnd"/>
      <w:r w:rsidRPr="009E233D">
        <w:rPr>
          <w:sz w:val="16"/>
          <w:szCs w:val="16"/>
        </w:rPr>
        <w:t xml:space="preserve"> поддержки</w:t>
      </w:r>
    </w:p>
    <w:p w:rsidR="009E233D" w:rsidRPr="009E233D" w:rsidRDefault="009E233D" w:rsidP="009E233D">
      <w:pPr>
        <w:widowControl w:val="0"/>
        <w:autoSpaceDE w:val="0"/>
        <w:autoSpaceDN w:val="0"/>
        <w:jc w:val="both"/>
        <w:rPr>
          <w:sz w:val="16"/>
          <w:szCs w:val="16"/>
        </w:rPr>
      </w:pPr>
    </w:p>
    <w:p w:rsidR="009E233D" w:rsidRPr="009E233D" w:rsidRDefault="009E233D" w:rsidP="009E233D">
      <w:pPr>
        <w:widowControl w:val="0"/>
        <w:autoSpaceDE w:val="0"/>
        <w:autoSpaceDN w:val="0"/>
        <w:jc w:val="both"/>
        <w:rPr>
          <w:sz w:val="16"/>
          <w:szCs w:val="16"/>
        </w:rPr>
      </w:pPr>
      <w:r w:rsidRPr="009E233D">
        <w:rPr>
          <w:sz w:val="16"/>
          <w:szCs w:val="16"/>
        </w:rPr>
        <w:t>____________________________________________________________________ (полное наименование субъекта малого или среднего предпринимательства)</w:t>
      </w:r>
    </w:p>
    <w:p w:rsidR="009E233D" w:rsidRPr="009E233D" w:rsidRDefault="009E233D" w:rsidP="009E233D">
      <w:pPr>
        <w:widowControl w:val="0"/>
        <w:autoSpaceDE w:val="0"/>
        <w:autoSpaceDN w:val="0"/>
        <w:jc w:val="both"/>
        <w:rPr>
          <w:sz w:val="16"/>
          <w:szCs w:val="16"/>
        </w:rPr>
      </w:pPr>
      <w:r w:rsidRPr="009E233D">
        <w:rPr>
          <w:sz w:val="16"/>
          <w:szCs w:val="16"/>
        </w:rPr>
        <w:t>Дата оказания поддержки _____________________________________________</w:t>
      </w:r>
    </w:p>
    <w:p w:rsidR="009E233D" w:rsidRPr="009E233D" w:rsidRDefault="009E233D" w:rsidP="009E233D">
      <w:pPr>
        <w:widowControl w:val="0"/>
        <w:autoSpaceDE w:val="0"/>
        <w:autoSpaceDN w:val="0"/>
        <w:jc w:val="both"/>
        <w:rPr>
          <w:sz w:val="16"/>
          <w:szCs w:val="16"/>
        </w:rPr>
      </w:pPr>
      <w:r w:rsidRPr="009E233D">
        <w:rPr>
          <w:sz w:val="16"/>
          <w:szCs w:val="16"/>
        </w:rPr>
        <w:t>ИНН получателя поддержки _________________________</w:t>
      </w:r>
    </w:p>
    <w:p w:rsidR="009E233D" w:rsidRPr="009E233D" w:rsidRDefault="009E233D" w:rsidP="009E233D">
      <w:pPr>
        <w:widowControl w:val="0"/>
        <w:autoSpaceDE w:val="0"/>
        <w:autoSpaceDN w:val="0"/>
        <w:jc w:val="both"/>
        <w:rPr>
          <w:sz w:val="16"/>
          <w:szCs w:val="16"/>
        </w:rPr>
      </w:pPr>
      <w:r w:rsidRPr="009E233D">
        <w:rPr>
          <w:sz w:val="16"/>
          <w:szCs w:val="16"/>
        </w:rPr>
        <w:t>Отчетный год ________________</w:t>
      </w:r>
    </w:p>
    <w:p w:rsidR="009E233D" w:rsidRPr="009E233D" w:rsidRDefault="009E233D" w:rsidP="009E233D">
      <w:pPr>
        <w:widowControl w:val="0"/>
        <w:autoSpaceDE w:val="0"/>
        <w:autoSpaceDN w:val="0"/>
        <w:jc w:val="both"/>
        <w:rPr>
          <w:sz w:val="16"/>
          <w:szCs w:val="16"/>
        </w:rPr>
      </w:pPr>
      <w:r w:rsidRPr="009E233D">
        <w:rPr>
          <w:sz w:val="16"/>
          <w:szCs w:val="16"/>
        </w:rPr>
        <w:t>Система налогообложения получателя поддержки ________________________</w:t>
      </w:r>
    </w:p>
    <w:p w:rsidR="009E233D" w:rsidRPr="009E233D" w:rsidRDefault="009E233D" w:rsidP="009E233D">
      <w:pPr>
        <w:widowControl w:val="0"/>
        <w:autoSpaceDE w:val="0"/>
        <w:autoSpaceDN w:val="0"/>
        <w:jc w:val="both"/>
        <w:rPr>
          <w:sz w:val="16"/>
          <w:szCs w:val="16"/>
        </w:rPr>
      </w:pPr>
      <w:r w:rsidRPr="009E233D">
        <w:rPr>
          <w:sz w:val="16"/>
          <w:szCs w:val="16"/>
        </w:rPr>
        <w:t>Сумма оказанной поддержки ___________   тыс. рублей</w:t>
      </w:r>
    </w:p>
    <w:p w:rsidR="009E233D" w:rsidRPr="009E233D" w:rsidRDefault="009E233D" w:rsidP="009E233D">
      <w:pPr>
        <w:widowControl w:val="0"/>
        <w:autoSpaceDE w:val="0"/>
        <w:autoSpaceDN w:val="0"/>
        <w:jc w:val="both"/>
        <w:rPr>
          <w:sz w:val="16"/>
          <w:szCs w:val="16"/>
        </w:rPr>
      </w:pPr>
      <w:r w:rsidRPr="009E233D">
        <w:rPr>
          <w:sz w:val="16"/>
          <w:szCs w:val="16"/>
        </w:rPr>
        <w:t>Субъект РФ, в котором оказана поддержка _______________________________</w:t>
      </w:r>
    </w:p>
    <w:p w:rsidR="009E233D" w:rsidRPr="009E233D" w:rsidRDefault="009E233D" w:rsidP="009E233D">
      <w:pPr>
        <w:widowControl w:val="0"/>
        <w:autoSpaceDE w:val="0"/>
        <w:autoSpaceDN w:val="0"/>
        <w:jc w:val="both"/>
        <w:rPr>
          <w:sz w:val="16"/>
          <w:szCs w:val="16"/>
        </w:rPr>
      </w:pPr>
      <w:r w:rsidRPr="009E233D">
        <w:rPr>
          <w:sz w:val="16"/>
          <w:szCs w:val="16"/>
        </w:rPr>
        <w:t xml:space="preserve">Основной вид деятельности по </w:t>
      </w:r>
      <w:hyperlink r:id="rId31" w:history="1">
        <w:r w:rsidRPr="009E233D">
          <w:rPr>
            <w:sz w:val="16"/>
            <w:szCs w:val="16"/>
          </w:rPr>
          <w:t>ОКВЭД</w:t>
        </w:r>
      </w:hyperlink>
      <w:r w:rsidRPr="009E233D">
        <w:rPr>
          <w:sz w:val="16"/>
          <w:szCs w:val="16"/>
        </w:rPr>
        <w:t xml:space="preserve"> (цифрами и прописью) ____________________________________________________________________по </w:t>
      </w:r>
      <w:proofErr w:type="gramStart"/>
      <w:r w:rsidRPr="009E233D">
        <w:rPr>
          <w:sz w:val="16"/>
          <w:szCs w:val="16"/>
        </w:rPr>
        <w:t>которому</w:t>
      </w:r>
      <w:proofErr w:type="gramEnd"/>
      <w:r w:rsidRPr="009E233D">
        <w:rPr>
          <w:sz w:val="16"/>
          <w:szCs w:val="16"/>
        </w:rPr>
        <w:t xml:space="preserve"> оказана поддержка</w:t>
      </w:r>
    </w:p>
    <w:p w:rsidR="009E233D" w:rsidRPr="009E233D" w:rsidRDefault="009E233D" w:rsidP="009E233D">
      <w:pPr>
        <w:widowControl w:val="0"/>
        <w:autoSpaceDE w:val="0"/>
        <w:autoSpaceDN w:val="0"/>
        <w:jc w:val="both"/>
        <w:rPr>
          <w:sz w:val="16"/>
          <w:szCs w:val="16"/>
        </w:rPr>
      </w:pPr>
    </w:p>
    <w:p w:rsidR="009E233D" w:rsidRPr="009E233D" w:rsidRDefault="009E233D" w:rsidP="009E233D">
      <w:pPr>
        <w:widowControl w:val="0"/>
        <w:autoSpaceDE w:val="0"/>
        <w:autoSpaceDN w:val="0"/>
        <w:jc w:val="center"/>
        <w:rPr>
          <w:sz w:val="16"/>
          <w:szCs w:val="16"/>
        </w:rPr>
      </w:pPr>
      <w:r w:rsidRPr="009E233D">
        <w:rPr>
          <w:sz w:val="16"/>
          <w:szCs w:val="16"/>
        </w:rPr>
        <w:t>II. Основные финансово-экономические показатели субъекта</w:t>
      </w:r>
    </w:p>
    <w:p w:rsidR="009E233D" w:rsidRPr="009E233D" w:rsidRDefault="009E233D" w:rsidP="009E233D">
      <w:pPr>
        <w:widowControl w:val="0"/>
        <w:autoSpaceDE w:val="0"/>
        <w:autoSpaceDN w:val="0"/>
        <w:jc w:val="center"/>
        <w:rPr>
          <w:sz w:val="16"/>
          <w:szCs w:val="16"/>
        </w:rPr>
      </w:pPr>
      <w:r w:rsidRPr="009E233D">
        <w:rPr>
          <w:sz w:val="16"/>
          <w:szCs w:val="16"/>
        </w:rPr>
        <w:t>малого и среднего предпринимательства - получателя поддержки</w:t>
      </w:r>
    </w:p>
    <w:p w:rsidR="009E233D" w:rsidRPr="009E233D" w:rsidRDefault="009E233D" w:rsidP="009E233D">
      <w:pPr>
        <w:widowControl w:val="0"/>
        <w:autoSpaceDE w:val="0"/>
        <w:autoSpaceDN w:val="0"/>
        <w:jc w:val="both"/>
        <w:rPr>
          <w:sz w:val="16"/>
          <w:szCs w:val="16"/>
        </w:rPr>
      </w:pP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328"/>
        <w:gridCol w:w="850"/>
        <w:gridCol w:w="1985"/>
        <w:gridCol w:w="1985"/>
        <w:gridCol w:w="1843"/>
      </w:tblGrid>
      <w:tr w:rsidR="009E233D" w:rsidRPr="009E233D" w:rsidTr="009E233D">
        <w:trPr>
          <w:trHeight w:val="654"/>
        </w:trPr>
        <w:tc>
          <w:tcPr>
            <w:tcW w:w="562"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 xml:space="preserve">N </w:t>
            </w:r>
            <w:proofErr w:type="gramStart"/>
            <w:r w:rsidRPr="009E233D">
              <w:rPr>
                <w:sz w:val="16"/>
                <w:szCs w:val="16"/>
              </w:rPr>
              <w:t>п</w:t>
            </w:r>
            <w:proofErr w:type="gramEnd"/>
            <w:r w:rsidRPr="009E233D">
              <w:rPr>
                <w:sz w:val="16"/>
                <w:szCs w:val="16"/>
              </w:rPr>
              <w:t>/п</w:t>
            </w:r>
          </w:p>
        </w:tc>
        <w:tc>
          <w:tcPr>
            <w:tcW w:w="3328"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Наименование показателя</w:t>
            </w:r>
          </w:p>
        </w:tc>
        <w:tc>
          <w:tcPr>
            <w:tcW w:w="850"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Ед. измерения</w:t>
            </w:r>
          </w:p>
        </w:tc>
        <w:tc>
          <w:tcPr>
            <w:tcW w:w="1985" w:type="dxa"/>
          </w:tcPr>
          <w:p w:rsidR="009E233D" w:rsidRPr="009E233D" w:rsidRDefault="009E233D" w:rsidP="009E233D">
            <w:pPr>
              <w:widowControl w:val="0"/>
              <w:autoSpaceDE w:val="0"/>
              <w:autoSpaceDN w:val="0"/>
              <w:jc w:val="center"/>
              <w:rPr>
                <w:sz w:val="16"/>
                <w:szCs w:val="16"/>
              </w:rPr>
            </w:pPr>
            <w:r w:rsidRPr="009E233D">
              <w:rPr>
                <w:sz w:val="16"/>
                <w:szCs w:val="16"/>
              </w:rPr>
              <w:t>на 1 января 20__ года (год, предшествующий оказанию поддержки)</w:t>
            </w:r>
          </w:p>
        </w:tc>
        <w:tc>
          <w:tcPr>
            <w:tcW w:w="1985" w:type="dxa"/>
          </w:tcPr>
          <w:p w:rsidR="009E233D" w:rsidRPr="009E233D" w:rsidRDefault="009E233D" w:rsidP="009E233D">
            <w:pPr>
              <w:widowControl w:val="0"/>
              <w:autoSpaceDE w:val="0"/>
              <w:autoSpaceDN w:val="0"/>
              <w:jc w:val="center"/>
              <w:rPr>
                <w:sz w:val="16"/>
                <w:szCs w:val="16"/>
              </w:rPr>
            </w:pPr>
            <w:r w:rsidRPr="009E233D">
              <w:rPr>
                <w:sz w:val="16"/>
                <w:szCs w:val="16"/>
              </w:rPr>
              <w:t>на последнюю отчетную дату</w:t>
            </w:r>
          </w:p>
          <w:p w:rsidR="009E233D" w:rsidRPr="009E233D" w:rsidRDefault="009E233D" w:rsidP="009E233D">
            <w:pPr>
              <w:widowControl w:val="0"/>
              <w:autoSpaceDE w:val="0"/>
              <w:autoSpaceDN w:val="0"/>
              <w:jc w:val="center"/>
              <w:rPr>
                <w:sz w:val="16"/>
                <w:szCs w:val="16"/>
              </w:rPr>
            </w:pPr>
            <w:r w:rsidRPr="009E233D">
              <w:rPr>
                <w:sz w:val="16"/>
                <w:szCs w:val="16"/>
              </w:rPr>
              <w:t>20__ года (года оказания поддержки)</w:t>
            </w:r>
          </w:p>
        </w:tc>
        <w:tc>
          <w:tcPr>
            <w:tcW w:w="1843" w:type="dxa"/>
          </w:tcPr>
          <w:p w:rsidR="009E233D" w:rsidRPr="009E233D" w:rsidRDefault="009E233D" w:rsidP="009E233D">
            <w:pPr>
              <w:widowControl w:val="0"/>
              <w:autoSpaceDE w:val="0"/>
              <w:autoSpaceDN w:val="0"/>
              <w:jc w:val="center"/>
              <w:rPr>
                <w:sz w:val="16"/>
                <w:szCs w:val="16"/>
              </w:rPr>
            </w:pPr>
            <w:r w:rsidRPr="009E233D">
              <w:rPr>
                <w:sz w:val="16"/>
                <w:szCs w:val="16"/>
              </w:rPr>
              <w:t>на 1 января 20__ года (за год оказания поддержки)</w:t>
            </w:r>
          </w:p>
        </w:tc>
      </w:tr>
      <w:tr w:rsidR="009E233D" w:rsidRPr="009E233D" w:rsidTr="009E233D">
        <w:trPr>
          <w:trHeight w:val="257"/>
        </w:trPr>
        <w:tc>
          <w:tcPr>
            <w:tcW w:w="562"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1.</w:t>
            </w:r>
          </w:p>
        </w:tc>
        <w:tc>
          <w:tcPr>
            <w:tcW w:w="3328"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Выручка от реализации товаров (работ, услуг) без учета НДС</w:t>
            </w:r>
          </w:p>
        </w:tc>
        <w:tc>
          <w:tcPr>
            <w:tcW w:w="850"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тыс. руб.</w:t>
            </w:r>
          </w:p>
        </w:tc>
        <w:tc>
          <w:tcPr>
            <w:tcW w:w="1985" w:type="dxa"/>
            <w:vAlign w:val="center"/>
          </w:tcPr>
          <w:p w:rsidR="009E233D" w:rsidRPr="009E233D" w:rsidRDefault="009E233D" w:rsidP="009E233D">
            <w:pPr>
              <w:widowControl w:val="0"/>
              <w:autoSpaceDE w:val="0"/>
              <w:autoSpaceDN w:val="0"/>
              <w:rPr>
                <w:sz w:val="16"/>
                <w:szCs w:val="16"/>
              </w:rPr>
            </w:pPr>
          </w:p>
        </w:tc>
        <w:tc>
          <w:tcPr>
            <w:tcW w:w="1985" w:type="dxa"/>
            <w:vAlign w:val="center"/>
          </w:tcPr>
          <w:p w:rsidR="009E233D" w:rsidRPr="009E233D" w:rsidRDefault="009E233D" w:rsidP="009E233D">
            <w:pPr>
              <w:widowControl w:val="0"/>
              <w:autoSpaceDE w:val="0"/>
              <w:autoSpaceDN w:val="0"/>
              <w:rPr>
                <w:sz w:val="16"/>
                <w:szCs w:val="16"/>
              </w:rPr>
            </w:pPr>
          </w:p>
        </w:tc>
        <w:tc>
          <w:tcPr>
            <w:tcW w:w="1843" w:type="dxa"/>
            <w:vAlign w:val="center"/>
          </w:tcPr>
          <w:p w:rsidR="009E233D" w:rsidRPr="009E233D" w:rsidRDefault="009E233D" w:rsidP="009E233D">
            <w:pPr>
              <w:widowControl w:val="0"/>
              <w:autoSpaceDE w:val="0"/>
              <w:autoSpaceDN w:val="0"/>
              <w:rPr>
                <w:sz w:val="16"/>
                <w:szCs w:val="16"/>
              </w:rPr>
            </w:pPr>
          </w:p>
        </w:tc>
      </w:tr>
      <w:tr w:rsidR="009E233D" w:rsidRPr="009E233D" w:rsidTr="009E233D">
        <w:tc>
          <w:tcPr>
            <w:tcW w:w="562"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2.</w:t>
            </w:r>
          </w:p>
        </w:tc>
        <w:tc>
          <w:tcPr>
            <w:tcW w:w="3328"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Отгружено товаров собственного производства (выполнено работ и услуг собственными силами)</w:t>
            </w:r>
          </w:p>
        </w:tc>
        <w:tc>
          <w:tcPr>
            <w:tcW w:w="850"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тыс. руб.</w:t>
            </w:r>
          </w:p>
        </w:tc>
        <w:tc>
          <w:tcPr>
            <w:tcW w:w="1985" w:type="dxa"/>
            <w:vAlign w:val="center"/>
          </w:tcPr>
          <w:p w:rsidR="009E233D" w:rsidRPr="009E233D" w:rsidRDefault="009E233D" w:rsidP="009E233D">
            <w:pPr>
              <w:widowControl w:val="0"/>
              <w:autoSpaceDE w:val="0"/>
              <w:autoSpaceDN w:val="0"/>
              <w:rPr>
                <w:sz w:val="16"/>
                <w:szCs w:val="16"/>
              </w:rPr>
            </w:pPr>
          </w:p>
        </w:tc>
        <w:tc>
          <w:tcPr>
            <w:tcW w:w="1985" w:type="dxa"/>
            <w:vAlign w:val="center"/>
          </w:tcPr>
          <w:p w:rsidR="009E233D" w:rsidRPr="009E233D" w:rsidRDefault="009E233D" w:rsidP="009E233D">
            <w:pPr>
              <w:widowControl w:val="0"/>
              <w:autoSpaceDE w:val="0"/>
              <w:autoSpaceDN w:val="0"/>
              <w:rPr>
                <w:sz w:val="16"/>
                <w:szCs w:val="16"/>
              </w:rPr>
            </w:pPr>
          </w:p>
        </w:tc>
        <w:tc>
          <w:tcPr>
            <w:tcW w:w="1843" w:type="dxa"/>
          </w:tcPr>
          <w:p w:rsidR="009E233D" w:rsidRPr="009E233D" w:rsidRDefault="009E233D" w:rsidP="009E233D">
            <w:pPr>
              <w:widowControl w:val="0"/>
              <w:autoSpaceDE w:val="0"/>
              <w:autoSpaceDN w:val="0"/>
              <w:rPr>
                <w:sz w:val="16"/>
                <w:szCs w:val="16"/>
              </w:rPr>
            </w:pPr>
          </w:p>
        </w:tc>
      </w:tr>
      <w:tr w:rsidR="009E233D" w:rsidRPr="009E233D" w:rsidTr="009E233D">
        <w:tc>
          <w:tcPr>
            <w:tcW w:w="562"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3.</w:t>
            </w:r>
          </w:p>
        </w:tc>
        <w:tc>
          <w:tcPr>
            <w:tcW w:w="3328"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География поставок (количество субъектов Российской Федерации, в которые осуществляются поставки товаров, работ, услуг)</w:t>
            </w:r>
          </w:p>
        </w:tc>
        <w:tc>
          <w:tcPr>
            <w:tcW w:w="850"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ед.</w:t>
            </w:r>
          </w:p>
        </w:tc>
        <w:tc>
          <w:tcPr>
            <w:tcW w:w="1985" w:type="dxa"/>
            <w:vAlign w:val="center"/>
          </w:tcPr>
          <w:p w:rsidR="009E233D" w:rsidRPr="009E233D" w:rsidRDefault="009E233D" w:rsidP="009E233D">
            <w:pPr>
              <w:widowControl w:val="0"/>
              <w:autoSpaceDE w:val="0"/>
              <w:autoSpaceDN w:val="0"/>
              <w:rPr>
                <w:sz w:val="16"/>
                <w:szCs w:val="16"/>
              </w:rPr>
            </w:pPr>
          </w:p>
        </w:tc>
        <w:tc>
          <w:tcPr>
            <w:tcW w:w="1985" w:type="dxa"/>
            <w:vAlign w:val="center"/>
          </w:tcPr>
          <w:p w:rsidR="009E233D" w:rsidRPr="009E233D" w:rsidRDefault="009E233D" w:rsidP="009E233D">
            <w:pPr>
              <w:widowControl w:val="0"/>
              <w:autoSpaceDE w:val="0"/>
              <w:autoSpaceDN w:val="0"/>
              <w:rPr>
                <w:sz w:val="16"/>
                <w:szCs w:val="16"/>
              </w:rPr>
            </w:pPr>
          </w:p>
        </w:tc>
        <w:tc>
          <w:tcPr>
            <w:tcW w:w="1843" w:type="dxa"/>
          </w:tcPr>
          <w:p w:rsidR="009E233D" w:rsidRPr="009E233D" w:rsidRDefault="009E233D" w:rsidP="009E233D">
            <w:pPr>
              <w:widowControl w:val="0"/>
              <w:autoSpaceDE w:val="0"/>
              <w:autoSpaceDN w:val="0"/>
              <w:rPr>
                <w:sz w:val="16"/>
                <w:szCs w:val="16"/>
              </w:rPr>
            </w:pPr>
          </w:p>
        </w:tc>
      </w:tr>
      <w:tr w:rsidR="009E233D" w:rsidRPr="009E233D" w:rsidTr="009E233D">
        <w:tc>
          <w:tcPr>
            <w:tcW w:w="562" w:type="dxa"/>
            <w:vAlign w:val="center"/>
          </w:tcPr>
          <w:p w:rsidR="009E233D" w:rsidRPr="009E233D" w:rsidRDefault="009E233D" w:rsidP="009E233D">
            <w:pPr>
              <w:widowControl w:val="0"/>
              <w:autoSpaceDE w:val="0"/>
              <w:autoSpaceDN w:val="0"/>
              <w:jc w:val="center"/>
              <w:rPr>
                <w:sz w:val="16"/>
                <w:szCs w:val="16"/>
              </w:rPr>
            </w:pPr>
            <w:r w:rsidRPr="009E233D">
              <w:rPr>
                <w:sz w:val="16"/>
                <w:szCs w:val="16"/>
              </w:rPr>
              <w:lastRenderedPageBreak/>
              <w:t>4.</w:t>
            </w:r>
          </w:p>
        </w:tc>
        <w:tc>
          <w:tcPr>
            <w:tcW w:w="3328"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Номенклатура производимой продукции (работ, услуг)</w:t>
            </w:r>
          </w:p>
        </w:tc>
        <w:tc>
          <w:tcPr>
            <w:tcW w:w="850"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ед.</w:t>
            </w:r>
          </w:p>
        </w:tc>
        <w:tc>
          <w:tcPr>
            <w:tcW w:w="1985" w:type="dxa"/>
            <w:vAlign w:val="center"/>
          </w:tcPr>
          <w:p w:rsidR="009E233D" w:rsidRPr="009E233D" w:rsidRDefault="009E233D" w:rsidP="009E233D">
            <w:pPr>
              <w:widowControl w:val="0"/>
              <w:autoSpaceDE w:val="0"/>
              <w:autoSpaceDN w:val="0"/>
              <w:rPr>
                <w:sz w:val="16"/>
                <w:szCs w:val="16"/>
              </w:rPr>
            </w:pPr>
          </w:p>
        </w:tc>
        <w:tc>
          <w:tcPr>
            <w:tcW w:w="1985" w:type="dxa"/>
            <w:vAlign w:val="center"/>
          </w:tcPr>
          <w:p w:rsidR="009E233D" w:rsidRPr="009E233D" w:rsidRDefault="009E233D" w:rsidP="009E233D">
            <w:pPr>
              <w:widowControl w:val="0"/>
              <w:autoSpaceDE w:val="0"/>
              <w:autoSpaceDN w:val="0"/>
              <w:rPr>
                <w:sz w:val="16"/>
                <w:szCs w:val="16"/>
              </w:rPr>
            </w:pPr>
          </w:p>
        </w:tc>
        <w:tc>
          <w:tcPr>
            <w:tcW w:w="1843" w:type="dxa"/>
          </w:tcPr>
          <w:p w:rsidR="009E233D" w:rsidRPr="009E233D" w:rsidRDefault="009E233D" w:rsidP="009E233D">
            <w:pPr>
              <w:widowControl w:val="0"/>
              <w:autoSpaceDE w:val="0"/>
              <w:autoSpaceDN w:val="0"/>
              <w:rPr>
                <w:sz w:val="16"/>
                <w:szCs w:val="16"/>
              </w:rPr>
            </w:pPr>
          </w:p>
        </w:tc>
      </w:tr>
      <w:tr w:rsidR="009E233D" w:rsidRPr="009E233D" w:rsidTr="009E233D">
        <w:tc>
          <w:tcPr>
            <w:tcW w:w="562"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5.</w:t>
            </w:r>
          </w:p>
        </w:tc>
        <w:tc>
          <w:tcPr>
            <w:tcW w:w="3328"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Среднесписочная численность работников (без внешних совместителей)</w:t>
            </w:r>
          </w:p>
        </w:tc>
        <w:tc>
          <w:tcPr>
            <w:tcW w:w="850"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чел.</w:t>
            </w:r>
          </w:p>
        </w:tc>
        <w:tc>
          <w:tcPr>
            <w:tcW w:w="1985" w:type="dxa"/>
            <w:vAlign w:val="center"/>
          </w:tcPr>
          <w:p w:rsidR="009E233D" w:rsidRPr="009E233D" w:rsidRDefault="009E233D" w:rsidP="009E233D">
            <w:pPr>
              <w:widowControl w:val="0"/>
              <w:autoSpaceDE w:val="0"/>
              <w:autoSpaceDN w:val="0"/>
              <w:rPr>
                <w:sz w:val="16"/>
                <w:szCs w:val="16"/>
              </w:rPr>
            </w:pPr>
          </w:p>
        </w:tc>
        <w:tc>
          <w:tcPr>
            <w:tcW w:w="1985" w:type="dxa"/>
            <w:vAlign w:val="center"/>
          </w:tcPr>
          <w:p w:rsidR="009E233D" w:rsidRPr="009E233D" w:rsidRDefault="009E233D" w:rsidP="009E233D">
            <w:pPr>
              <w:widowControl w:val="0"/>
              <w:autoSpaceDE w:val="0"/>
              <w:autoSpaceDN w:val="0"/>
              <w:rPr>
                <w:sz w:val="16"/>
                <w:szCs w:val="16"/>
              </w:rPr>
            </w:pPr>
          </w:p>
        </w:tc>
        <w:tc>
          <w:tcPr>
            <w:tcW w:w="1843" w:type="dxa"/>
          </w:tcPr>
          <w:p w:rsidR="009E233D" w:rsidRPr="009E233D" w:rsidRDefault="009E233D" w:rsidP="009E233D">
            <w:pPr>
              <w:widowControl w:val="0"/>
              <w:autoSpaceDE w:val="0"/>
              <w:autoSpaceDN w:val="0"/>
              <w:rPr>
                <w:sz w:val="16"/>
                <w:szCs w:val="16"/>
              </w:rPr>
            </w:pPr>
          </w:p>
        </w:tc>
      </w:tr>
      <w:tr w:rsidR="009E233D" w:rsidRPr="009E233D" w:rsidTr="009E233D">
        <w:tc>
          <w:tcPr>
            <w:tcW w:w="562"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6.</w:t>
            </w:r>
          </w:p>
        </w:tc>
        <w:tc>
          <w:tcPr>
            <w:tcW w:w="3328"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Среднемесячная начисленная заработная плата работников</w:t>
            </w:r>
          </w:p>
        </w:tc>
        <w:tc>
          <w:tcPr>
            <w:tcW w:w="850"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тыс. руб.</w:t>
            </w:r>
          </w:p>
        </w:tc>
        <w:tc>
          <w:tcPr>
            <w:tcW w:w="1985" w:type="dxa"/>
            <w:vAlign w:val="center"/>
          </w:tcPr>
          <w:p w:rsidR="009E233D" w:rsidRPr="009E233D" w:rsidRDefault="009E233D" w:rsidP="009E233D">
            <w:pPr>
              <w:widowControl w:val="0"/>
              <w:autoSpaceDE w:val="0"/>
              <w:autoSpaceDN w:val="0"/>
              <w:rPr>
                <w:sz w:val="16"/>
                <w:szCs w:val="16"/>
              </w:rPr>
            </w:pPr>
          </w:p>
        </w:tc>
        <w:tc>
          <w:tcPr>
            <w:tcW w:w="1985" w:type="dxa"/>
            <w:vAlign w:val="center"/>
          </w:tcPr>
          <w:p w:rsidR="009E233D" w:rsidRPr="009E233D" w:rsidRDefault="009E233D" w:rsidP="009E233D">
            <w:pPr>
              <w:widowControl w:val="0"/>
              <w:autoSpaceDE w:val="0"/>
              <w:autoSpaceDN w:val="0"/>
              <w:rPr>
                <w:sz w:val="16"/>
                <w:szCs w:val="16"/>
              </w:rPr>
            </w:pPr>
          </w:p>
        </w:tc>
        <w:tc>
          <w:tcPr>
            <w:tcW w:w="1843" w:type="dxa"/>
          </w:tcPr>
          <w:p w:rsidR="009E233D" w:rsidRPr="009E233D" w:rsidRDefault="009E233D" w:rsidP="009E233D">
            <w:pPr>
              <w:widowControl w:val="0"/>
              <w:autoSpaceDE w:val="0"/>
              <w:autoSpaceDN w:val="0"/>
              <w:rPr>
                <w:sz w:val="16"/>
                <w:szCs w:val="16"/>
              </w:rPr>
            </w:pPr>
          </w:p>
        </w:tc>
      </w:tr>
      <w:tr w:rsidR="009E233D" w:rsidRPr="009E233D" w:rsidTr="009E233D">
        <w:tc>
          <w:tcPr>
            <w:tcW w:w="562"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7.</w:t>
            </w:r>
          </w:p>
        </w:tc>
        <w:tc>
          <w:tcPr>
            <w:tcW w:w="3328"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850"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тыс. руб.</w:t>
            </w:r>
          </w:p>
        </w:tc>
        <w:tc>
          <w:tcPr>
            <w:tcW w:w="1985" w:type="dxa"/>
            <w:vAlign w:val="center"/>
          </w:tcPr>
          <w:p w:rsidR="009E233D" w:rsidRPr="009E233D" w:rsidRDefault="009E233D" w:rsidP="009E233D">
            <w:pPr>
              <w:widowControl w:val="0"/>
              <w:autoSpaceDE w:val="0"/>
              <w:autoSpaceDN w:val="0"/>
              <w:rPr>
                <w:sz w:val="16"/>
                <w:szCs w:val="16"/>
              </w:rPr>
            </w:pPr>
          </w:p>
        </w:tc>
        <w:tc>
          <w:tcPr>
            <w:tcW w:w="1985" w:type="dxa"/>
            <w:vAlign w:val="center"/>
          </w:tcPr>
          <w:p w:rsidR="009E233D" w:rsidRPr="009E233D" w:rsidRDefault="009E233D" w:rsidP="009E233D">
            <w:pPr>
              <w:widowControl w:val="0"/>
              <w:autoSpaceDE w:val="0"/>
              <w:autoSpaceDN w:val="0"/>
              <w:rPr>
                <w:sz w:val="16"/>
                <w:szCs w:val="16"/>
              </w:rPr>
            </w:pPr>
          </w:p>
        </w:tc>
        <w:tc>
          <w:tcPr>
            <w:tcW w:w="1843" w:type="dxa"/>
          </w:tcPr>
          <w:p w:rsidR="009E233D" w:rsidRPr="009E233D" w:rsidRDefault="009E233D" w:rsidP="009E233D">
            <w:pPr>
              <w:widowControl w:val="0"/>
              <w:autoSpaceDE w:val="0"/>
              <w:autoSpaceDN w:val="0"/>
              <w:rPr>
                <w:sz w:val="16"/>
                <w:szCs w:val="16"/>
              </w:rPr>
            </w:pPr>
          </w:p>
        </w:tc>
      </w:tr>
      <w:tr w:rsidR="009E233D" w:rsidRPr="009E233D" w:rsidTr="009E233D">
        <w:tc>
          <w:tcPr>
            <w:tcW w:w="562"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8.</w:t>
            </w:r>
          </w:p>
        </w:tc>
        <w:tc>
          <w:tcPr>
            <w:tcW w:w="3328"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Инвестиции в основной капитал, всего:</w:t>
            </w:r>
          </w:p>
        </w:tc>
        <w:tc>
          <w:tcPr>
            <w:tcW w:w="850"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тыс. руб.</w:t>
            </w:r>
          </w:p>
        </w:tc>
        <w:tc>
          <w:tcPr>
            <w:tcW w:w="1985" w:type="dxa"/>
            <w:vAlign w:val="center"/>
          </w:tcPr>
          <w:p w:rsidR="009E233D" w:rsidRPr="009E233D" w:rsidRDefault="009E233D" w:rsidP="009E233D">
            <w:pPr>
              <w:widowControl w:val="0"/>
              <w:autoSpaceDE w:val="0"/>
              <w:autoSpaceDN w:val="0"/>
              <w:rPr>
                <w:sz w:val="16"/>
                <w:szCs w:val="16"/>
              </w:rPr>
            </w:pPr>
          </w:p>
        </w:tc>
        <w:tc>
          <w:tcPr>
            <w:tcW w:w="1985" w:type="dxa"/>
            <w:vAlign w:val="center"/>
          </w:tcPr>
          <w:p w:rsidR="009E233D" w:rsidRPr="009E233D" w:rsidRDefault="009E233D" w:rsidP="009E233D">
            <w:pPr>
              <w:widowControl w:val="0"/>
              <w:autoSpaceDE w:val="0"/>
              <w:autoSpaceDN w:val="0"/>
              <w:rPr>
                <w:sz w:val="16"/>
                <w:szCs w:val="16"/>
              </w:rPr>
            </w:pPr>
          </w:p>
        </w:tc>
        <w:tc>
          <w:tcPr>
            <w:tcW w:w="1843" w:type="dxa"/>
          </w:tcPr>
          <w:p w:rsidR="009E233D" w:rsidRPr="009E233D" w:rsidRDefault="009E233D" w:rsidP="009E233D">
            <w:pPr>
              <w:widowControl w:val="0"/>
              <w:autoSpaceDE w:val="0"/>
              <w:autoSpaceDN w:val="0"/>
              <w:rPr>
                <w:sz w:val="16"/>
                <w:szCs w:val="16"/>
              </w:rPr>
            </w:pPr>
          </w:p>
        </w:tc>
      </w:tr>
      <w:tr w:rsidR="009E233D" w:rsidRPr="009E233D" w:rsidTr="009E233D">
        <w:tc>
          <w:tcPr>
            <w:tcW w:w="562"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8.1.</w:t>
            </w:r>
          </w:p>
        </w:tc>
        <w:tc>
          <w:tcPr>
            <w:tcW w:w="3328"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в том числе привлеченные заемные (кредитные) средства</w:t>
            </w:r>
          </w:p>
        </w:tc>
        <w:tc>
          <w:tcPr>
            <w:tcW w:w="850"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тыс. руб.</w:t>
            </w:r>
          </w:p>
        </w:tc>
        <w:tc>
          <w:tcPr>
            <w:tcW w:w="1985" w:type="dxa"/>
            <w:vAlign w:val="center"/>
          </w:tcPr>
          <w:p w:rsidR="009E233D" w:rsidRPr="009E233D" w:rsidRDefault="009E233D" w:rsidP="009E233D">
            <w:pPr>
              <w:widowControl w:val="0"/>
              <w:autoSpaceDE w:val="0"/>
              <w:autoSpaceDN w:val="0"/>
              <w:rPr>
                <w:sz w:val="16"/>
                <w:szCs w:val="16"/>
              </w:rPr>
            </w:pPr>
          </w:p>
        </w:tc>
        <w:tc>
          <w:tcPr>
            <w:tcW w:w="1985" w:type="dxa"/>
            <w:vAlign w:val="center"/>
          </w:tcPr>
          <w:p w:rsidR="009E233D" w:rsidRPr="009E233D" w:rsidRDefault="009E233D" w:rsidP="009E233D">
            <w:pPr>
              <w:widowControl w:val="0"/>
              <w:autoSpaceDE w:val="0"/>
              <w:autoSpaceDN w:val="0"/>
              <w:rPr>
                <w:sz w:val="16"/>
                <w:szCs w:val="16"/>
              </w:rPr>
            </w:pPr>
          </w:p>
        </w:tc>
        <w:tc>
          <w:tcPr>
            <w:tcW w:w="1843" w:type="dxa"/>
          </w:tcPr>
          <w:p w:rsidR="009E233D" w:rsidRPr="009E233D" w:rsidRDefault="009E233D" w:rsidP="009E233D">
            <w:pPr>
              <w:widowControl w:val="0"/>
              <w:autoSpaceDE w:val="0"/>
              <w:autoSpaceDN w:val="0"/>
              <w:rPr>
                <w:sz w:val="16"/>
                <w:szCs w:val="16"/>
              </w:rPr>
            </w:pPr>
          </w:p>
        </w:tc>
      </w:tr>
      <w:tr w:rsidR="009E233D" w:rsidRPr="009E233D" w:rsidTr="009E233D">
        <w:tc>
          <w:tcPr>
            <w:tcW w:w="562"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8.2.</w:t>
            </w:r>
          </w:p>
        </w:tc>
        <w:tc>
          <w:tcPr>
            <w:tcW w:w="3328"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из них - привлечено в рамках программ государственной поддержки</w:t>
            </w:r>
          </w:p>
        </w:tc>
        <w:tc>
          <w:tcPr>
            <w:tcW w:w="850" w:type="dxa"/>
            <w:vAlign w:val="center"/>
          </w:tcPr>
          <w:p w:rsidR="009E233D" w:rsidRPr="009E233D" w:rsidRDefault="009E233D" w:rsidP="009E233D">
            <w:pPr>
              <w:widowControl w:val="0"/>
              <w:autoSpaceDE w:val="0"/>
              <w:autoSpaceDN w:val="0"/>
              <w:jc w:val="center"/>
              <w:rPr>
                <w:sz w:val="16"/>
                <w:szCs w:val="16"/>
              </w:rPr>
            </w:pPr>
            <w:r w:rsidRPr="009E233D">
              <w:rPr>
                <w:sz w:val="16"/>
                <w:szCs w:val="16"/>
              </w:rPr>
              <w:t>тыс. руб.</w:t>
            </w:r>
          </w:p>
        </w:tc>
        <w:tc>
          <w:tcPr>
            <w:tcW w:w="1985" w:type="dxa"/>
            <w:vAlign w:val="center"/>
          </w:tcPr>
          <w:p w:rsidR="009E233D" w:rsidRPr="009E233D" w:rsidRDefault="009E233D" w:rsidP="009E233D">
            <w:pPr>
              <w:widowControl w:val="0"/>
              <w:autoSpaceDE w:val="0"/>
              <w:autoSpaceDN w:val="0"/>
              <w:rPr>
                <w:sz w:val="16"/>
                <w:szCs w:val="16"/>
              </w:rPr>
            </w:pPr>
          </w:p>
        </w:tc>
        <w:tc>
          <w:tcPr>
            <w:tcW w:w="1985" w:type="dxa"/>
            <w:vAlign w:val="center"/>
          </w:tcPr>
          <w:p w:rsidR="009E233D" w:rsidRPr="009E233D" w:rsidRDefault="009E233D" w:rsidP="009E233D">
            <w:pPr>
              <w:widowControl w:val="0"/>
              <w:autoSpaceDE w:val="0"/>
              <w:autoSpaceDN w:val="0"/>
              <w:rPr>
                <w:sz w:val="16"/>
                <w:szCs w:val="16"/>
              </w:rPr>
            </w:pPr>
          </w:p>
        </w:tc>
        <w:tc>
          <w:tcPr>
            <w:tcW w:w="1843" w:type="dxa"/>
          </w:tcPr>
          <w:p w:rsidR="009E233D" w:rsidRPr="009E233D" w:rsidRDefault="009E233D" w:rsidP="009E233D">
            <w:pPr>
              <w:widowControl w:val="0"/>
              <w:autoSpaceDE w:val="0"/>
              <w:autoSpaceDN w:val="0"/>
              <w:rPr>
                <w:sz w:val="16"/>
                <w:szCs w:val="16"/>
              </w:rPr>
            </w:pPr>
          </w:p>
        </w:tc>
      </w:tr>
    </w:tbl>
    <w:p w:rsidR="009E233D" w:rsidRPr="009E233D" w:rsidRDefault="009E233D" w:rsidP="009E233D">
      <w:pPr>
        <w:widowControl w:val="0"/>
        <w:autoSpaceDE w:val="0"/>
        <w:autoSpaceDN w:val="0"/>
        <w:jc w:val="center"/>
        <w:rPr>
          <w:sz w:val="16"/>
          <w:szCs w:val="16"/>
        </w:rPr>
      </w:pPr>
    </w:p>
    <w:p w:rsidR="009E233D" w:rsidRPr="009E233D" w:rsidRDefault="009E233D" w:rsidP="009E233D">
      <w:pPr>
        <w:widowControl w:val="0"/>
        <w:autoSpaceDE w:val="0"/>
        <w:autoSpaceDN w:val="0"/>
        <w:jc w:val="both"/>
        <w:rPr>
          <w:sz w:val="16"/>
          <w:szCs w:val="16"/>
        </w:rPr>
      </w:pPr>
      <w:r w:rsidRPr="009E233D">
        <w:rPr>
          <w:sz w:val="16"/>
          <w:szCs w:val="16"/>
        </w:rPr>
        <w:t>Руководитель организации /_______________/ /_____________/ ______________</w:t>
      </w:r>
    </w:p>
    <w:p w:rsidR="009E233D" w:rsidRPr="009E233D" w:rsidRDefault="009E233D" w:rsidP="009E233D">
      <w:pPr>
        <w:widowControl w:val="0"/>
        <w:autoSpaceDE w:val="0"/>
        <w:autoSpaceDN w:val="0"/>
        <w:jc w:val="both"/>
        <w:rPr>
          <w:sz w:val="16"/>
          <w:szCs w:val="16"/>
        </w:rPr>
      </w:pPr>
      <w:r w:rsidRPr="009E233D">
        <w:rPr>
          <w:sz w:val="16"/>
          <w:szCs w:val="16"/>
        </w:rPr>
        <w:t xml:space="preserve">                                                     (должность)      (подпись) (расшифровка подписи)</w:t>
      </w:r>
    </w:p>
    <w:p w:rsidR="009E233D" w:rsidRPr="009E233D" w:rsidRDefault="009E233D" w:rsidP="009E233D">
      <w:pPr>
        <w:widowControl w:val="0"/>
        <w:autoSpaceDE w:val="0"/>
        <w:autoSpaceDN w:val="0"/>
        <w:jc w:val="both"/>
        <w:rPr>
          <w:sz w:val="16"/>
          <w:szCs w:val="16"/>
        </w:rPr>
      </w:pPr>
      <w:r w:rsidRPr="009E233D">
        <w:rPr>
          <w:sz w:val="16"/>
          <w:szCs w:val="16"/>
        </w:rPr>
        <w:t>М.П.              «_____» _______________ 20__ г</w:t>
      </w:r>
    </w:p>
    <w:p w:rsidR="009E233D" w:rsidRPr="009E233D" w:rsidRDefault="009E233D" w:rsidP="009E233D">
      <w:pPr>
        <w:keepNext/>
        <w:widowControl w:val="0"/>
        <w:autoSpaceDE w:val="0"/>
        <w:autoSpaceDN w:val="0"/>
        <w:adjustRightInd w:val="0"/>
        <w:jc w:val="right"/>
        <w:rPr>
          <w:snapToGrid w:val="0"/>
          <w:sz w:val="16"/>
          <w:szCs w:val="16"/>
        </w:rPr>
      </w:pPr>
      <w:r w:rsidRPr="009E233D">
        <w:rPr>
          <w:snapToGrid w:val="0"/>
          <w:sz w:val="16"/>
          <w:szCs w:val="16"/>
        </w:rPr>
        <w:t>Приложение № 5</w:t>
      </w:r>
    </w:p>
    <w:p w:rsidR="009E233D" w:rsidRPr="009E233D" w:rsidRDefault="009E233D" w:rsidP="009E233D">
      <w:pPr>
        <w:widowControl w:val="0"/>
        <w:tabs>
          <w:tab w:val="left" w:pos="8400"/>
        </w:tabs>
        <w:autoSpaceDE w:val="0"/>
        <w:autoSpaceDN w:val="0"/>
        <w:adjustRightInd w:val="0"/>
        <w:ind w:left="5670"/>
        <w:jc w:val="both"/>
        <w:rPr>
          <w:bCs/>
          <w:sz w:val="16"/>
          <w:szCs w:val="16"/>
        </w:rPr>
      </w:pPr>
      <w:r w:rsidRPr="009E233D">
        <w:rPr>
          <w:snapToGrid w:val="0"/>
          <w:sz w:val="16"/>
          <w:szCs w:val="16"/>
        </w:rPr>
        <w:t xml:space="preserve"> к </w:t>
      </w:r>
      <w:r w:rsidRPr="009E233D">
        <w:rPr>
          <w:bCs/>
          <w:sz w:val="16"/>
          <w:szCs w:val="16"/>
        </w:rPr>
        <w:t>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9E233D" w:rsidRPr="009E233D" w:rsidRDefault="009E233D" w:rsidP="009E233D">
      <w:pPr>
        <w:widowControl w:val="0"/>
        <w:tabs>
          <w:tab w:val="left" w:pos="8400"/>
        </w:tabs>
        <w:autoSpaceDE w:val="0"/>
        <w:autoSpaceDN w:val="0"/>
        <w:adjustRightInd w:val="0"/>
        <w:ind w:left="6096"/>
        <w:jc w:val="both"/>
        <w:rPr>
          <w:sz w:val="16"/>
          <w:szCs w:val="16"/>
        </w:rPr>
      </w:pPr>
    </w:p>
    <w:p w:rsidR="009E233D" w:rsidRPr="009E233D" w:rsidRDefault="009E233D" w:rsidP="009E233D">
      <w:pPr>
        <w:widowControl w:val="0"/>
        <w:tabs>
          <w:tab w:val="left" w:pos="1066"/>
        </w:tabs>
        <w:autoSpaceDE w:val="0"/>
        <w:autoSpaceDN w:val="0"/>
        <w:adjustRightInd w:val="0"/>
        <w:ind w:firstLine="709"/>
        <w:jc w:val="center"/>
        <w:rPr>
          <w:sz w:val="16"/>
          <w:szCs w:val="16"/>
        </w:rPr>
      </w:pPr>
      <w:r w:rsidRPr="009E233D">
        <w:rPr>
          <w:sz w:val="16"/>
          <w:szCs w:val="16"/>
        </w:rPr>
        <w:t>Оценочная ведомость</w:t>
      </w:r>
    </w:p>
    <w:p w:rsidR="009E233D" w:rsidRPr="009E233D" w:rsidRDefault="009E233D" w:rsidP="009E233D">
      <w:pPr>
        <w:widowControl w:val="0"/>
        <w:autoSpaceDE w:val="0"/>
        <w:autoSpaceDN w:val="0"/>
        <w:adjustRightInd w:val="0"/>
        <w:jc w:val="center"/>
        <w:rPr>
          <w:bCs/>
          <w:sz w:val="16"/>
          <w:szCs w:val="16"/>
        </w:rPr>
      </w:pPr>
      <w:r w:rsidRPr="009E233D">
        <w:rPr>
          <w:bCs/>
          <w:sz w:val="16"/>
          <w:szCs w:val="16"/>
        </w:rPr>
        <w:t xml:space="preserve">по </w:t>
      </w:r>
      <w:r w:rsidRPr="009E233D">
        <w:rPr>
          <w:sz w:val="16"/>
          <w:szCs w:val="16"/>
        </w:rPr>
        <w:t>предоставлению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Pr="009E233D">
        <w:rPr>
          <w:bCs/>
          <w:sz w:val="16"/>
          <w:szCs w:val="16"/>
        </w:rPr>
        <w:t xml:space="preserve">               ______________________________________________________</w:t>
      </w:r>
    </w:p>
    <w:p w:rsidR="009E233D" w:rsidRPr="009E233D" w:rsidRDefault="009E233D" w:rsidP="009E233D">
      <w:pPr>
        <w:widowControl w:val="0"/>
        <w:tabs>
          <w:tab w:val="left" w:pos="1066"/>
        </w:tabs>
        <w:autoSpaceDE w:val="0"/>
        <w:autoSpaceDN w:val="0"/>
        <w:adjustRightInd w:val="0"/>
        <w:ind w:firstLine="709"/>
        <w:jc w:val="both"/>
        <w:rPr>
          <w:sz w:val="16"/>
          <w:szCs w:val="16"/>
        </w:rPr>
      </w:pPr>
      <w:r w:rsidRPr="009E233D">
        <w:rPr>
          <w:sz w:val="16"/>
          <w:szCs w:val="16"/>
        </w:rPr>
        <w:t xml:space="preserve">                                   (наименование претендента)</w:t>
      </w:r>
    </w:p>
    <w:p w:rsidR="009E233D" w:rsidRPr="009E233D" w:rsidRDefault="009E233D" w:rsidP="009E233D">
      <w:pPr>
        <w:widowControl w:val="0"/>
        <w:tabs>
          <w:tab w:val="left" w:pos="1066"/>
        </w:tabs>
        <w:autoSpaceDE w:val="0"/>
        <w:autoSpaceDN w:val="0"/>
        <w:adjustRightInd w:val="0"/>
        <w:ind w:firstLine="709"/>
        <w:jc w:val="center"/>
        <w:rPr>
          <w:sz w:val="16"/>
          <w:szCs w:val="16"/>
        </w:rPr>
      </w:pPr>
      <w:r w:rsidRPr="009E233D">
        <w:rPr>
          <w:sz w:val="16"/>
          <w:szCs w:val="16"/>
        </w:rPr>
        <w:t>Заседание конкурсной комиссии по отбору субъектов малого и среднего предпринимательства, претендующих на предоставление субсидий</w:t>
      </w:r>
    </w:p>
    <w:p w:rsidR="009E233D" w:rsidRPr="009E233D" w:rsidRDefault="009E233D" w:rsidP="009E233D">
      <w:pPr>
        <w:widowControl w:val="0"/>
        <w:tabs>
          <w:tab w:val="left" w:pos="1066"/>
        </w:tabs>
        <w:autoSpaceDE w:val="0"/>
        <w:autoSpaceDN w:val="0"/>
        <w:adjustRightInd w:val="0"/>
        <w:ind w:firstLine="709"/>
        <w:jc w:val="center"/>
        <w:rPr>
          <w:sz w:val="16"/>
          <w:szCs w:val="16"/>
        </w:rPr>
      </w:pPr>
      <w:r w:rsidRPr="009E233D">
        <w:rPr>
          <w:sz w:val="16"/>
          <w:szCs w:val="16"/>
        </w:rPr>
        <w:t>От «____» ______________20__№______</w:t>
      </w:r>
    </w:p>
    <w:p w:rsidR="009E233D" w:rsidRPr="009E233D" w:rsidRDefault="009E233D" w:rsidP="009E233D">
      <w:pPr>
        <w:widowControl w:val="0"/>
        <w:tabs>
          <w:tab w:val="left" w:pos="1066"/>
        </w:tabs>
        <w:autoSpaceDE w:val="0"/>
        <w:autoSpaceDN w:val="0"/>
        <w:adjustRightInd w:val="0"/>
        <w:ind w:firstLine="709"/>
        <w:jc w:val="center"/>
        <w:rPr>
          <w:sz w:val="16"/>
          <w:szCs w:val="16"/>
        </w:rPr>
      </w:pPr>
    </w:p>
    <w:tbl>
      <w:tblPr>
        <w:tblW w:w="8637" w:type="dxa"/>
        <w:jc w:val="center"/>
        <w:tblInd w:w="-2229" w:type="dxa"/>
        <w:tblCellMar>
          <w:left w:w="0" w:type="dxa"/>
          <w:right w:w="0" w:type="dxa"/>
        </w:tblCellMar>
        <w:tblLook w:val="04A0" w:firstRow="1" w:lastRow="0" w:firstColumn="1" w:lastColumn="0" w:noHBand="0" w:noVBand="1"/>
      </w:tblPr>
      <w:tblGrid>
        <w:gridCol w:w="840"/>
        <w:gridCol w:w="4253"/>
        <w:gridCol w:w="3544"/>
      </w:tblGrid>
      <w:tr w:rsidR="009E233D" w:rsidRPr="009E233D" w:rsidTr="009E233D">
        <w:trPr>
          <w:trHeight w:val="228"/>
          <w:jc w:val="center"/>
        </w:trPr>
        <w:tc>
          <w:tcPr>
            <w:tcW w:w="840" w:type="dxa"/>
            <w:tcBorders>
              <w:top w:val="single" w:sz="8" w:space="0" w:color="auto"/>
              <w:left w:val="single" w:sz="8" w:space="0" w:color="auto"/>
              <w:bottom w:val="single" w:sz="4" w:space="0" w:color="auto"/>
              <w:right w:val="single" w:sz="8" w:space="0" w:color="auto"/>
            </w:tcBorders>
            <w:tcMar>
              <w:top w:w="0" w:type="dxa"/>
              <w:left w:w="75" w:type="dxa"/>
              <w:bottom w:w="0" w:type="dxa"/>
              <w:right w:w="75" w:type="dxa"/>
            </w:tcMar>
            <w:hideMark/>
          </w:tcPr>
          <w:p w:rsidR="009E233D" w:rsidRPr="009E233D" w:rsidRDefault="009E233D" w:rsidP="009E233D">
            <w:pPr>
              <w:widowControl w:val="0"/>
              <w:tabs>
                <w:tab w:val="left" w:pos="1066"/>
              </w:tabs>
              <w:autoSpaceDE w:val="0"/>
              <w:autoSpaceDN w:val="0"/>
              <w:adjustRightInd w:val="0"/>
              <w:ind w:left="-230" w:firstLine="100"/>
              <w:jc w:val="center"/>
              <w:rPr>
                <w:sz w:val="16"/>
                <w:szCs w:val="16"/>
              </w:rPr>
            </w:pPr>
            <w:r w:rsidRPr="009E233D">
              <w:rPr>
                <w:sz w:val="16"/>
                <w:szCs w:val="16"/>
              </w:rPr>
              <w:t xml:space="preserve">№ </w:t>
            </w:r>
            <w:proofErr w:type="gramStart"/>
            <w:r w:rsidRPr="009E233D">
              <w:rPr>
                <w:sz w:val="16"/>
                <w:szCs w:val="16"/>
              </w:rPr>
              <w:t>п</w:t>
            </w:r>
            <w:proofErr w:type="gramEnd"/>
            <w:r w:rsidRPr="009E233D">
              <w:rPr>
                <w:sz w:val="16"/>
                <w:szCs w:val="16"/>
              </w:rPr>
              <w:t>/п</w:t>
            </w:r>
          </w:p>
        </w:tc>
        <w:tc>
          <w:tcPr>
            <w:tcW w:w="4253" w:type="dxa"/>
            <w:tcBorders>
              <w:top w:val="single" w:sz="8" w:space="0" w:color="auto"/>
              <w:left w:val="nil"/>
              <w:bottom w:val="single" w:sz="4" w:space="0" w:color="auto"/>
              <w:right w:val="single" w:sz="8" w:space="0" w:color="auto"/>
            </w:tcBorders>
            <w:tcMar>
              <w:top w:w="0" w:type="dxa"/>
              <w:left w:w="75" w:type="dxa"/>
              <w:bottom w:w="0" w:type="dxa"/>
              <w:right w:w="75" w:type="dxa"/>
            </w:tcMar>
            <w:vAlign w:val="center"/>
            <w:hideMark/>
          </w:tcPr>
          <w:p w:rsidR="009E233D" w:rsidRPr="009E233D" w:rsidRDefault="009E233D" w:rsidP="009E233D">
            <w:pPr>
              <w:widowControl w:val="0"/>
              <w:tabs>
                <w:tab w:val="left" w:pos="1066"/>
              </w:tabs>
              <w:autoSpaceDE w:val="0"/>
              <w:autoSpaceDN w:val="0"/>
              <w:adjustRightInd w:val="0"/>
              <w:jc w:val="center"/>
              <w:rPr>
                <w:sz w:val="16"/>
                <w:szCs w:val="16"/>
              </w:rPr>
            </w:pPr>
            <w:r w:rsidRPr="009E233D">
              <w:rPr>
                <w:sz w:val="16"/>
                <w:szCs w:val="16"/>
              </w:rPr>
              <w:t>Наименование критерия оценки заявок</w:t>
            </w:r>
          </w:p>
        </w:tc>
        <w:tc>
          <w:tcPr>
            <w:tcW w:w="3544" w:type="dxa"/>
            <w:tcBorders>
              <w:top w:val="single" w:sz="8" w:space="0" w:color="auto"/>
              <w:left w:val="nil"/>
              <w:bottom w:val="single" w:sz="4" w:space="0" w:color="auto"/>
              <w:right w:val="single" w:sz="8" w:space="0" w:color="auto"/>
            </w:tcBorders>
            <w:tcMar>
              <w:top w:w="0" w:type="dxa"/>
              <w:left w:w="75" w:type="dxa"/>
              <w:bottom w:w="0" w:type="dxa"/>
              <w:right w:w="75" w:type="dxa"/>
            </w:tcMar>
            <w:vAlign w:val="center"/>
            <w:hideMark/>
          </w:tcPr>
          <w:p w:rsidR="009E233D" w:rsidRPr="009E233D" w:rsidRDefault="009E233D" w:rsidP="009E233D">
            <w:pPr>
              <w:widowControl w:val="0"/>
              <w:tabs>
                <w:tab w:val="left" w:pos="1066"/>
              </w:tabs>
              <w:autoSpaceDE w:val="0"/>
              <w:autoSpaceDN w:val="0"/>
              <w:adjustRightInd w:val="0"/>
              <w:jc w:val="center"/>
              <w:rPr>
                <w:sz w:val="16"/>
                <w:szCs w:val="16"/>
              </w:rPr>
            </w:pPr>
            <w:r w:rsidRPr="009E233D">
              <w:rPr>
                <w:sz w:val="16"/>
                <w:szCs w:val="16"/>
              </w:rPr>
              <w:t>Значение оценки (балл)</w:t>
            </w:r>
          </w:p>
        </w:tc>
      </w:tr>
      <w:tr w:rsidR="009E233D" w:rsidRPr="009E233D" w:rsidTr="009E233D">
        <w:trPr>
          <w:trHeight w:val="284"/>
          <w:jc w:val="center"/>
        </w:trPr>
        <w:tc>
          <w:tcPr>
            <w:tcW w:w="840" w:type="dxa"/>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hideMark/>
          </w:tcPr>
          <w:p w:rsidR="009E233D" w:rsidRPr="009E233D" w:rsidRDefault="009E233D" w:rsidP="009E233D">
            <w:pPr>
              <w:widowControl w:val="0"/>
              <w:tabs>
                <w:tab w:val="left" w:pos="1066"/>
              </w:tabs>
              <w:autoSpaceDE w:val="0"/>
              <w:autoSpaceDN w:val="0"/>
              <w:adjustRightInd w:val="0"/>
              <w:ind w:left="-230" w:firstLine="100"/>
              <w:jc w:val="center"/>
              <w:rPr>
                <w:sz w:val="16"/>
                <w:szCs w:val="16"/>
              </w:rPr>
            </w:pPr>
            <w:r w:rsidRPr="009E233D">
              <w:rPr>
                <w:sz w:val="16"/>
                <w:szCs w:val="16"/>
              </w:rPr>
              <w:t>1.</w:t>
            </w:r>
          </w:p>
        </w:tc>
        <w:tc>
          <w:tcPr>
            <w:tcW w:w="7797" w:type="dxa"/>
            <w:gridSpan w:val="2"/>
            <w:tcBorders>
              <w:top w:val="single" w:sz="4" w:space="0" w:color="auto"/>
              <w:left w:val="nil"/>
              <w:bottom w:val="single" w:sz="8" w:space="0" w:color="auto"/>
              <w:right w:val="single" w:sz="8" w:space="0" w:color="auto"/>
            </w:tcBorders>
            <w:tcMar>
              <w:top w:w="0" w:type="dxa"/>
              <w:left w:w="75" w:type="dxa"/>
              <w:bottom w:w="0" w:type="dxa"/>
              <w:right w:w="75" w:type="dxa"/>
            </w:tcMar>
            <w:vAlign w:val="center"/>
            <w:hideMark/>
          </w:tcPr>
          <w:p w:rsidR="009E233D" w:rsidRPr="009E233D" w:rsidRDefault="009E233D" w:rsidP="009E233D">
            <w:pPr>
              <w:widowControl w:val="0"/>
              <w:tabs>
                <w:tab w:val="left" w:pos="1066"/>
              </w:tabs>
              <w:autoSpaceDE w:val="0"/>
              <w:autoSpaceDN w:val="0"/>
              <w:adjustRightInd w:val="0"/>
              <w:rPr>
                <w:sz w:val="16"/>
                <w:szCs w:val="16"/>
              </w:rPr>
            </w:pPr>
            <w:r w:rsidRPr="009E233D">
              <w:rPr>
                <w:sz w:val="16"/>
                <w:szCs w:val="16"/>
              </w:rPr>
              <w:t>Количество создаваемых рабочих мест в период реализации проекта, единиц</w:t>
            </w:r>
          </w:p>
        </w:tc>
      </w:tr>
      <w:tr w:rsidR="009E233D" w:rsidRPr="009E233D" w:rsidTr="009E233D">
        <w:trPr>
          <w:trHeight w:val="250"/>
          <w:jc w:val="center"/>
        </w:trPr>
        <w:tc>
          <w:tcPr>
            <w:tcW w:w="840" w:type="dxa"/>
            <w:tcBorders>
              <w:top w:val="nil"/>
              <w:left w:val="single" w:sz="8" w:space="0" w:color="auto"/>
              <w:bottom w:val="single" w:sz="4" w:space="0" w:color="auto"/>
              <w:right w:val="single" w:sz="8" w:space="0" w:color="auto"/>
            </w:tcBorders>
            <w:tcMar>
              <w:top w:w="0" w:type="dxa"/>
              <w:left w:w="75" w:type="dxa"/>
              <w:bottom w:w="0" w:type="dxa"/>
              <w:right w:w="75" w:type="dxa"/>
            </w:tcMar>
            <w:hideMark/>
          </w:tcPr>
          <w:p w:rsidR="009E233D" w:rsidRPr="009E233D" w:rsidRDefault="009E233D" w:rsidP="009E233D">
            <w:pPr>
              <w:widowControl w:val="0"/>
              <w:tabs>
                <w:tab w:val="left" w:pos="1066"/>
              </w:tabs>
              <w:autoSpaceDE w:val="0"/>
              <w:autoSpaceDN w:val="0"/>
              <w:adjustRightInd w:val="0"/>
              <w:ind w:left="-230" w:firstLine="100"/>
              <w:jc w:val="center"/>
              <w:rPr>
                <w:sz w:val="16"/>
                <w:szCs w:val="16"/>
              </w:rPr>
            </w:pPr>
            <w:r w:rsidRPr="009E233D">
              <w:rPr>
                <w:sz w:val="16"/>
                <w:szCs w:val="16"/>
              </w:rPr>
              <w:t xml:space="preserve"> </w:t>
            </w:r>
          </w:p>
          <w:p w:rsidR="009E233D" w:rsidRPr="009E233D" w:rsidRDefault="009E233D" w:rsidP="009E233D">
            <w:pPr>
              <w:widowControl w:val="0"/>
              <w:tabs>
                <w:tab w:val="left" w:pos="1066"/>
              </w:tabs>
              <w:autoSpaceDE w:val="0"/>
              <w:autoSpaceDN w:val="0"/>
              <w:adjustRightInd w:val="0"/>
              <w:ind w:left="-230" w:firstLine="100"/>
              <w:jc w:val="center"/>
              <w:rPr>
                <w:sz w:val="16"/>
                <w:szCs w:val="16"/>
              </w:rPr>
            </w:pPr>
            <w:r w:rsidRPr="009E233D">
              <w:rPr>
                <w:sz w:val="16"/>
                <w:szCs w:val="16"/>
              </w:rPr>
              <w:t xml:space="preserve"> </w:t>
            </w:r>
          </w:p>
          <w:p w:rsidR="009E233D" w:rsidRPr="009E233D" w:rsidRDefault="009E233D" w:rsidP="009E233D">
            <w:pPr>
              <w:widowControl w:val="0"/>
              <w:tabs>
                <w:tab w:val="left" w:pos="1066"/>
              </w:tabs>
              <w:autoSpaceDE w:val="0"/>
              <w:autoSpaceDN w:val="0"/>
              <w:adjustRightInd w:val="0"/>
              <w:ind w:left="-230" w:firstLine="100"/>
              <w:jc w:val="center"/>
              <w:rPr>
                <w:sz w:val="16"/>
                <w:szCs w:val="16"/>
              </w:rPr>
            </w:pPr>
            <w:r w:rsidRPr="009E233D">
              <w:rPr>
                <w:sz w:val="16"/>
                <w:szCs w:val="16"/>
              </w:rPr>
              <w:t xml:space="preserve"> </w:t>
            </w:r>
          </w:p>
        </w:tc>
        <w:tc>
          <w:tcPr>
            <w:tcW w:w="4253" w:type="dxa"/>
            <w:tcBorders>
              <w:top w:val="nil"/>
              <w:left w:val="nil"/>
              <w:bottom w:val="single" w:sz="4" w:space="0" w:color="auto"/>
              <w:right w:val="single" w:sz="8" w:space="0" w:color="auto"/>
            </w:tcBorders>
            <w:tcMar>
              <w:top w:w="0" w:type="dxa"/>
              <w:left w:w="75" w:type="dxa"/>
              <w:bottom w:w="0" w:type="dxa"/>
              <w:right w:w="75" w:type="dxa"/>
            </w:tcMar>
            <w:vAlign w:val="center"/>
            <w:hideMark/>
          </w:tcPr>
          <w:p w:rsidR="009E233D" w:rsidRPr="009E233D" w:rsidRDefault="009E233D" w:rsidP="009E233D">
            <w:pPr>
              <w:widowControl w:val="0"/>
              <w:tabs>
                <w:tab w:val="left" w:pos="1066"/>
              </w:tabs>
              <w:autoSpaceDE w:val="0"/>
              <w:autoSpaceDN w:val="0"/>
              <w:adjustRightInd w:val="0"/>
              <w:rPr>
                <w:sz w:val="16"/>
                <w:szCs w:val="16"/>
              </w:rPr>
            </w:pPr>
            <w:r w:rsidRPr="009E233D">
              <w:rPr>
                <w:sz w:val="16"/>
                <w:szCs w:val="16"/>
              </w:rPr>
              <w:t>от 1 до 2 рабочих мест – 5 баллов;</w:t>
            </w:r>
          </w:p>
          <w:p w:rsidR="009E233D" w:rsidRPr="009E233D" w:rsidRDefault="009E233D" w:rsidP="009E233D">
            <w:pPr>
              <w:widowControl w:val="0"/>
              <w:tabs>
                <w:tab w:val="left" w:pos="1066"/>
              </w:tabs>
              <w:autoSpaceDE w:val="0"/>
              <w:autoSpaceDN w:val="0"/>
              <w:adjustRightInd w:val="0"/>
              <w:rPr>
                <w:sz w:val="16"/>
                <w:szCs w:val="16"/>
              </w:rPr>
            </w:pPr>
            <w:r w:rsidRPr="009E233D">
              <w:rPr>
                <w:sz w:val="16"/>
                <w:szCs w:val="16"/>
              </w:rPr>
              <w:t>от 3 до 4 рабочих мест – 10 баллов;</w:t>
            </w:r>
          </w:p>
          <w:p w:rsidR="009E233D" w:rsidRPr="009E233D" w:rsidRDefault="009E233D" w:rsidP="009E233D">
            <w:pPr>
              <w:widowControl w:val="0"/>
              <w:tabs>
                <w:tab w:val="left" w:pos="1066"/>
              </w:tabs>
              <w:autoSpaceDE w:val="0"/>
              <w:autoSpaceDN w:val="0"/>
              <w:adjustRightInd w:val="0"/>
              <w:rPr>
                <w:sz w:val="16"/>
                <w:szCs w:val="16"/>
              </w:rPr>
            </w:pPr>
            <w:r w:rsidRPr="009E233D">
              <w:rPr>
                <w:sz w:val="16"/>
                <w:szCs w:val="16"/>
              </w:rPr>
              <w:t xml:space="preserve">более 4 рабочих мест – 15 баллов. </w:t>
            </w:r>
          </w:p>
        </w:tc>
        <w:tc>
          <w:tcPr>
            <w:tcW w:w="3544" w:type="dxa"/>
            <w:tcBorders>
              <w:top w:val="nil"/>
              <w:left w:val="nil"/>
              <w:bottom w:val="single" w:sz="4" w:space="0" w:color="auto"/>
              <w:right w:val="single" w:sz="8" w:space="0" w:color="auto"/>
            </w:tcBorders>
            <w:tcMar>
              <w:top w:w="0" w:type="dxa"/>
              <w:left w:w="75" w:type="dxa"/>
              <w:bottom w:w="0" w:type="dxa"/>
              <w:right w:w="75" w:type="dxa"/>
            </w:tcMar>
            <w:vAlign w:val="center"/>
            <w:hideMark/>
          </w:tcPr>
          <w:p w:rsidR="009E233D" w:rsidRPr="009E233D" w:rsidRDefault="009E233D" w:rsidP="009E233D">
            <w:pPr>
              <w:widowControl w:val="0"/>
              <w:tabs>
                <w:tab w:val="left" w:pos="1066"/>
              </w:tabs>
              <w:autoSpaceDE w:val="0"/>
              <w:autoSpaceDN w:val="0"/>
              <w:adjustRightInd w:val="0"/>
              <w:ind w:firstLine="542"/>
              <w:jc w:val="center"/>
              <w:rPr>
                <w:sz w:val="16"/>
                <w:szCs w:val="16"/>
              </w:rPr>
            </w:pPr>
          </w:p>
        </w:tc>
      </w:tr>
      <w:tr w:rsidR="009E233D" w:rsidRPr="009E233D" w:rsidTr="009E233D">
        <w:trPr>
          <w:trHeight w:val="360"/>
          <w:jc w:val="center"/>
        </w:trPr>
        <w:tc>
          <w:tcPr>
            <w:tcW w:w="8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9E233D" w:rsidRPr="009E233D" w:rsidRDefault="009E233D" w:rsidP="009E233D">
            <w:pPr>
              <w:widowControl w:val="0"/>
              <w:tabs>
                <w:tab w:val="left" w:pos="1066"/>
              </w:tabs>
              <w:autoSpaceDE w:val="0"/>
              <w:autoSpaceDN w:val="0"/>
              <w:adjustRightInd w:val="0"/>
              <w:ind w:left="-230" w:firstLine="100"/>
              <w:jc w:val="center"/>
              <w:rPr>
                <w:sz w:val="16"/>
                <w:szCs w:val="16"/>
              </w:rPr>
            </w:pPr>
            <w:r w:rsidRPr="009E233D">
              <w:rPr>
                <w:sz w:val="16"/>
                <w:szCs w:val="16"/>
              </w:rPr>
              <w:t>2.</w:t>
            </w:r>
          </w:p>
        </w:tc>
        <w:tc>
          <w:tcPr>
            <w:tcW w:w="77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E233D" w:rsidRPr="009E233D" w:rsidRDefault="009E233D" w:rsidP="009E233D">
            <w:pPr>
              <w:widowControl w:val="0"/>
              <w:tabs>
                <w:tab w:val="left" w:pos="1066"/>
              </w:tabs>
              <w:autoSpaceDE w:val="0"/>
              <w:autoSpaceDN w:val="0"/>
              <w:adjustRightInd w:val="0"/>
              <w:jc w:val="center"/>
              <w:rPr>
                <w:sz w:val="16"/>
                <w:szCs w:val="16"/>
              </w:rPr>
            </w:pPr>
            <w:r w:rsidRPr="009E233D">
              <w:rPr>
                <w:sz w:val="16"/>
                <w:szCs w:val="16"/>
              </w:rPr>
              <w:t>Размер заработной платы, предусмотренной в отношении создаваемых постоянных рабочих мест для реализации проекта</w:t>
            </w:r>
          </w:p>
        </w:tc>
      </w:tr>
      <w:tr w:rsidR="009E233D" w:rsidRPr="009E233D" w:rsidTr="009E233D">
        <w:trPr>
          <w:trHeight w:val="599"/>
          <w:jc w:val="center"/>
        </w:trPr>
        <w:tc>
          <w:tcPr>
            <w:tcW w:w="840" w:type="dxa"/>
            <w:tcBorders>
              <w:top w:val="nil"/>
              <w:left w:val="single" w:sz="8" w:space="0" w:color="auto"/>
              <w:bottom w:val="single" w:sz="4" w:space="0" w:color="auto"/>
              <w:right w:val="single" w:sz="8" w:space="0" w:color="auto"/>
            </w:tcBorders>
            <w:tcMar>
              <w:top w:w="0" w:type="dxa"/>
              <w:left w:w="75" w:type="dxa"/>
              <w:bottom w:w="0" w:type="dxa"/>
              <w:right w:w="75" w:type="dxa"/>
            </w:tcMar>
            <w:hideMark/>
          </w:tcPr>
          <w:p w:rsidR="009E233D" w:rsidRPr="009E233D" w:rsidRDefault="009E233D" w:rsidP="009E233D">
            <w:pPr>
              <w:widowControl w:val="0"/>
              <w:tabs>
                <w:tab w:val="left" w:pos="1066"/>
              </w:tabs>
              <w:autoSpaceDE w:val="0"/>
              <w:autoSpaceDN w:val="0"/>
              <w:adjustRightInd w:val="0"/>
              <w:ind w:left="-230" w:firstLine="100"/>
              <w:jc w:val="center"/>
              <w:rPr>
                <w:sz w:val="16"/>
                <w:szCs w:val="16"/>
              </w:rPr>
            </w:pPr>
          </w:p>
        </w:tc>
        <w:tc>
          <w:tcPr>
            <w:tcW w:w="4253" w:type="dxa"/>
            <w:tcBorders>
              <w:top w:val="nil"/>
              <w:left w:val="nil"/>
              <w:bottom w:val="single" w:sz="4" w:space="0" w:color="auto"/>
              <w:right w:val="single" w:sz="4" w:space="0" w:color="auto"/>
            </w:tcBorders>
            <w:tcMar>
              <w:top w:w="0" w:type="dxa"/>
              <w:left w:w="75" w:type="dxa"/>
              <w:bottom w:w="0" w:type="dxa"/>
              <w:right w:w="75" w:type="dxa"/>
            </w:tcMar>
            <w:hideMark/>
          </w:tcPr>
          <w:p w:rsidR="009E233D" w:rsidRPr="009E233D" w:rsidRDefault="009E233D" w:rsidP="009E233D">
            <w:pPr>
              <w:widowControl w:val="0"/>
              <w:tabs>
                <w:tab w:val="left" w:pos="1066"/>
              </w:tabs>
              <w:autoSpaceDE w:val="0"/>
              <w:autoSpaceDN w:val="0"/>
              <w:adjustRightInd w:val="0"/>
              <w:jc w:val="both"/>
              <w:rPr>
                <w:sz w:val="16"/>
                <w:szCs w:val="16"/>
              </w:rPr>
            </w:pPr>
            <w:r w:rsidRPr="009E233D">
              <w:rPr>
                <w:sz w:val="16"/>
                <w:szCs w:val="16"/>
              </w:rPr>
              <w:t>свыше 30 000 руб. – 15 баллов;</w:t>
            </w:r>
          </w:p>
          <w:p w:rsidR="009E233D" w:rsidRPr="009E233D" w:rsidRDefault="009E233D" w:rsidP="009E233D">
            <w:pPr>
              <w:widowControl w:val="0"/>
              <w:tabs>
                <w:tab w:val="left" w:pos="1066"/>
              </w:tabs>
              <w:autoSpaceDE w:val="0"/>
              <w:autoSpaceDN w:val="0"/>
              <w:adjustRightInd w:val="0"/>
              <w:jc w:val="both"/>
              <w:rPr>
                <w:sz w:val="16"/>
                <w:szCs w:val="16"/>
              </w:rPr>
            </w:pPr>
            <w:r w:rsidRPr="009E233D">
              <w:rPr>
                <w:sz w:val="16"/>
                <w:szCs w:val="16"/>
              </w:rPr>
              <w:t>от 22 000руб.- до 30 000руб. – 10 баллов;</w:t>
            </w:r>
          </w:p>
          <w:p w:rsidR="009E233D" w:rsidRPr="009E233D" w:rsidRDefault="009E233D" w:rsidP="009E233D">
            <w:pPr>
              <w:widowControl w:val="0"/>
              <w:tabs>
                <w:tab w:val="left" w:pos="1066"/>
              </w:tabs>
              <w:autoSpaceDE w:val="0"/>
              <w:autoSpaceDN w:val="0"/>
              <w:adjustRightInd w:val="0"/>
              <w:jc w:val="both"/>
              <w:rPr>
                <w:sz w:val="16"/>
                <w:szCs w:val="16"/>
              </w:rPr>
            </w:pPr>
            <w:r w:rsidRPr="009E233D">
              <w:rPr>
                <w:sz w:val="16"/>
                <w:szCs w:val="16"/>
              </w:rPr>
              <w:t xml:space="preserve">от величины прожиточного минимума – </w:t>
            </w:r>
          </w:p>
          <w:p w:rsidR="009E233D" w:rsidRPr="009E233D" w:rsidRDefault="009E233D" w:rsidP="009E233D">
            <w:pPr>
              <w:widowControl w:val="0"/>
              <w:tabs>
                <w:tab w:val="left" w:pos="1066"/>
              </w:tabs>
              <w:autoSpaceDE w:val="0"/>
              <w:autoSpaceDN w:val="0"/>
              <w:adjustRightInd w:val="0"/>
              <w:jc w:val="both"/>
              <w:rPr>
                <w:sz w:val="16"/>
                <w:szCs w:val="16"/>
              </w:rPr>
            </w:pPr>
            <w:r w:rsidRPr="009E233D">
              <w:rPr>
                <w:sz w:val="16"/>
                <w:szCs w:val="16"/>
              </w:rPr>
              <w:t>до 22 000 руб. – 5 баллов.</w:t>
            </w:r>
          </w:p>
        </w:tc>
        <w:tc>
          <w:tcPr>
            <w:tcW w:w="3544" w:type="dxa"/>
            <w:tcBorders>
              <w:top w:val="nil"/>
              <w:left w:val="single" w:sz="4" w:space="0" w:color="auto"/>
              <w:bottom w:val="single" w:sz="4" w:space="0" w:color="auto"/>
              <w:right w:val="single" w:sz="8" w:space="0" w:color="auto"/>
            </w:tcBorders>
          </w:tcPr>
          <w:p w:rsidR="009E233D" w:rsidRPr="009E233D" w:rsidRDefault="009E233D" w:rsidP="009E233D">
            <w:pPr>
              <w:spacing w:after="200"/>
              <w:rPr>
                <w:sz w:val="16"/>
                <w:szCs w:val="16"/>
              </w:rPr>
            </w:pPr>
          </w:p>
          <w:p w:rsidR="009E233D" w:rsidRPr="009E233D" w:rsidRDefault="009E233D" w:rsidP="009E233D">
            <w:pPr>
              <w:spacing w:after="200"/>
              <w:rPr>
                <w:sz w:val="16"/>
                <w:szCs w:val="16"/>
              </w:rPr>
            </w:pPr>
          </w:p>
          <w:p w:rsidR="009E233D" w:rsidRPr="009E233D" w:rsidRDefault="009E233D" w:rsidP="009E233D">
            <w:pPr>
              <w:widowControl w:val="0"/>
              <w:tabs>
                <w:tab w:val="left" w:pos="1066"/>
              </w:tabs>
              <w:autoSpaceDE w:val="0"/>
              <w:autoSpaceDN w:val="0"/>
              <w:adjustRightInd w:val="0"/>
              <w:jc w:val="both"/>
              <w:rPr>
                <w:sz w:val="16"/>
                <w:szCs w:val="16"/>
              </w:rPr>
            </w:pPr>
          </w:p>
        </w:tc>
      </w:tr>
      <w:tr w:rsidR="009E233D" w:rsidRPr="009E233D" w:rsidTr="009E233D">
        <w:trPr>
          <w:jc w:val="center"/>
        </w:trPr>
        <w:tc>
          <w:tcPr>
            <w:tcW w:w="8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9E233D" w:rsidRPr="009E233D" w:rsidRDefault="009E233D" w:rsidP="009E233D">
            <w:pPr>
              <w:widowControl w:val="0"/>
              <w:tabs>
                <w:tab w:val="left" w:pos="1066"/>
              </w:tabs>
              <w:autoSpaceDE w:val="0"/>
              <w:autoSpaceDN w:val="0"/>
              <w:adjustRightInd w:val="0"/>
              <w:ind w:left="-230" w:firstLine="100"/>
              <w:jc w:val="center"/>
              <w:rPr>
                <w:sz w:val="16"/>
                <w:szCs w:val="16"/>
              </w:rPr>
            </w:pPr>
            <w:r w:rsidRPr="009E233D">
              <w:rPr>
                <w:sz w:val="16"/>
                <w:szCs w:val="16"/>
              </w:rPr>
              <w:t>3.</w:t>
            </w:r>
          </w:p>
        </w:tc>
        <w:tc>
          <w:tcPr>
            <w:tcW w:w="77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E233D" w:rsidRPr="009E233D" w:rsidRDefault="009E233D" w:rsidP="009E233D">
            <w:pPr>
              <w:widowControl w:val="0"/>
              <w:tabs>
                <w:tab w:val="left" w:pos="1066"/>
              </w:tabs>
              <w:autoSpaceDE w:val="0"/>
              <w:autoSpaceDN w:val="0"/>
              <w:adjustRightInd w:val="0"/>
              <w:jc w:val="center"/>
              <w:rPr>
                <w:sz w:val="16"/>
                <w:szCs w:val="16"/>
              </w:rPr>
            </w:pPr>
            <w:r w:rsidRPr="009E233D">
              <w:rPr>
                <w:sz w:val="16"/>
                <w:szCs w:val="16"/>
              </w:rPr>
              <w:t>Сумма уплаченных налоговых и неналоговых платежей во все уровни бюджетов РФ за год, предшествующий году подачи заявки, на 1 рубль запрашиваемой субсидии, руб.</w:t>
            </w:r>
          </w:p>
        </w:tc>
      </w:tr>
      <w:tr w:rsidR="009E233D" w:rsidRPr="009E233D" w:rsidTr="009E233D">
        <w:trPr>
          <w:trHeight w:val="856"/>
          <w:jc w:val="center"/>
        </w:trPr>
        <w:tc>
          <w:tcPr>
            <w:tcW w:w="840" w:type="dxa"/>
            <w:tcBorders>
              <w:top w:val="single" w:sz="4" w:space="0" w:color="auto"/>
              <w:left w:val="single" w:sz="8" w:space="0" w:color="auto"/>
              <w:right w:val="single" w:sz="8" w:space="0" w:color="auto"/>
            </w:tcBorders>
            <w:tcMar>
              <w:top w:w="0" w:type="dxa"/>
              <w:left w:w="75" w:type="dxa"/>
              <w:bottom w:w="0" w:type="dxa"/>
              <w:right w:w="75" w:type="dxa"/>
            </w:tcMar>
            <w:hideMark/>
          </w:tcPr>
          <w:p w:rsidR="009E233D" w:rsidRPr="009E233D" w:rsidRDefault="009E233D" w:rsidP="009E233D">
            <w:pPr>
              <w:widowControl w:val="0"/>
              <w:tabs>
                <w:tab w:val="left" w:pos="1066"/>
              </w:tabs>
              <w:autoSpaceDE w:val="0"/>
              <w:autoSpaceDN w:val="0"/>
              <w:adjustRightInd w:val="0"/>
              <w:ind w:left="-230" w:firstLine="100"/>
              <w:jc w:val="center"/>
              <w:rPr>
                <w:sz w:val="16"/>
                <w:szCs w:val="16"/>
              </w:rPr>
            </w:pPr>
            <w:r w:rsidRPr="009E233D">
              <w:rPr>
                <w:sz w:val="16"/>
                <w:szCs w:val="16"/>
              </w:rPr>
              <w:t xml:space="preserve"> </w:t>
            </w:r>
          </w:p>
          <w:p w:rsidR="009E233D" w:rsidRPr="009E233D" w:rsidRDefault="009E233D" w:rsidP="009E233D">
            <w:pPr>
              <w:widowControl w:val="0"/>
              <w:tabs>
                <w:tab w:val="left" w:pos="1066"/>
              </w:tabs>
              <w:autoSpaceDE w:val="0"/>
              <w:autoSpaceDN w:val="0"/>
              <w:adjustRightInd w:val="0"/>
              <w:ind w:left="-230" w:firstLine="100"/>
              <w:jc w:val="center"/>
              <w:rPr>
                <w:sz w:val="16"/>
                <w:szCs w:val="16"/>
              </w:rPr>
            </w:pPr>
            <w:r w:rsidRPr="009E233D">
              <w:rPr>
                <w:sz w:val="16"/>
                <w:szCs w:val="16"/>
              </w:rPr>
              <w:t xml:space="preserve"> </w:t>
            </w:r>
          </w:p>
          <w:p w:rsidR="009E233D" w:rsidRPr="009E233D" w:rsidRDefault="009E233D" w:rsidP="009E233D">
            <w:pPr>
              <w:widowControl w:val="0"/>
              <w:tabs>
                <w:tab w:val="left" w:pos="1066"/>
              </w:tabs>
              <w:autoSpaceDE w:val="0"/>
              <w:autoSpaceDN w:val="0"/>
              <w:adjustRightInd w:val="0"/>
              <w:ind w:left="-230" w:firstLine="100"/>
              <w:jc w:val="center"/>
              <w:rPr>
                <w:sz w:val="16"/>
                <w:szCs w:val="16"/>
              </w:rPr>
            </w:pPr>
            <w:r w:rsidRPr="009E233D">
              <w:rPr>
                <w:sz w:val="16"/>
                <w:szCs w:val="16"/>
              </w:rPr>
              <w:t xml:space="preserve"> </w:t>
            </w:r>
          </w:p>
        </w:tc>
        <w:tc>
          <w:tcPr>
            <w:tcW w:w="4253" w:type="dxa"/>
            <w:tcBorders>
              <w:top w:val="single" w:sz="4" w:space="0" w:color="auto"/>
              <w:left w:val="nil"/>
              <w:right w:val="single" w:sz="8" w:space="0" w:color="auto"/>
            </w:tcBorders>
            <w:tcMar>
              <w:top w:w="0" w:type="dxa"/>
              <w:left w:w="75" w:type="dxa"/>
              <w:bottom w:w="0" w:type="dxa"/>
              <w:right w:w="75" w:type="dxa"/>
            </w:tcMar>
            <w:hideMark/>
          </w:tcPr>
          <w:p w:rsidR="009E233D" w:rsidRPr="009E233D" w:rsidRDefault="009E233D" w:rsidP="009E233D">
            <w:pPr>
              <w:widowControl w:val="0"/>
              <w:tabs>
                <w:tab w:val="left" w:pos="1066"/>
              </w:tabs>
              <w:autoSpaceDE w:val="0"/>
              <w:autoSpaceDN w:val="0"/>
              <w:adjustRightInd w:val="0"/>
              <w:jc w:val="both"/>
              <w:rPr>
                <w:sz w:val="16"/>
                <w:szCs w:val="16"/>
              </w:rPr>
            </w:pPr>
            <w:r w:rsidRPr="009E233D">
              <w:rPr>
                <w:sz w:val="16"/>
                <w:szCs w:val="16"/>
              </w:rPr>
              <w:t>менее 0,5 рубля – 0 баллов;</w:t>
            </w:r>
          </w:p>
          <w:p w:rsidR="009E233D" w:rsidRPr="009E233D" w:rsidRDefault="009E233D" w:rsidP="009E233D">
            <w:pPr>
              <w:widowControl w:val="0"/>
              <w:tabs>
                <w:tab w:val="left" w:pos="1066"/>
              </w:tabs>
              <w:autoSpaceDE w:val="0"/>
              <w:autoSpaceDN w:val="0"/>
              <w:adjustRightInd w:val="0"/>
              <w:jc w:val="both"/>
              <w:rPr>
                <w:sz w:val="16"/>
                <w:szCs w:val="16"/>
              </w:rPr>
            </w:pPr>
            <w:r w:rsidRPr="009E233D">
              <w:rPr>
                <w:sz w:val="16"/>
                <w:szCs w:val="16"/>
              </w:rPr>
              <w:t>от 0,5 до 0,8 рубля – 1 балл;</w:t>
            </w:r>
          </w:p>
          <w:p w:rsidR="009E233D" w:rsidRPr="009E233D" w:rsidRDefault="009E233D" w:rsidP="009E233D">
            <w:pPr>
              <w:widowControl w:val="0"/>
              <w:tabs>
                <w:tab w:val="left" w:pos="1066"/>
              </w:tabs>
              <w:autoSpaceDE w:val="0"/>
              <w:autoSpaceDN w:val="0"/>
              <w:adjustRightInd w:val="0"/>
              <w:jc w:val="both"/>
              <w:rPr>
                <w:sz w:val="16"/>
                <w:szCs w:val="16"/>
              </w:rPr>
            </w:pPr>
            <w:r w:rsidRPr="009E233D">
              <w:rPr>
                <w:sz w:val="16"/>
                <w:szCs w:val="16"/>
              </w:rPr>
              <w:t>от 0,8 до 1 рубля – 2 балла;</w:t>
            </w:r>
          </w:p>
          <w:p w:rsidR="009E233D" w:rsidRPr="009E233D" w:rsidRDefault="009E233D" w:rsidP="009E233D">
            <w:pPr>
              <w:widowControl w:val="0"/>
              <w:tabs>
                <w:tab w:val="left" w:pos="1066"/>
              </w:tabs>
              <w:autoSpaceDE w:val="0"/>
              <w:autoSpaceDN w:val="0"/>
              <w:adjustRightInd w:val="0"/>
              <w:jc w:val="both"/>
              <w:rPr>
                <w:sz w:val="16"/>
                <w:szCs w:val="16"/>
              </w:rPr>
            </w:pPr>
            <w:r w:rsidRPr="009E233D">
              <w:rPr>
                <w:sz w:val="16"/>
                <w:szCs w:val="16"/>
              </w:rPr>
              <w:t>от 1 до 1,5 рубля – 3 балла;</w:t>
            </w:r>
          </w:p>
          <w:p w:rsidR="009E233D" w:rsidRPr="009E233D" w:rsidRDefault="009E233D" w:rsidP="009E233D">
            <w:pPr>
              <w:widowControl w:val="0"/>
              <w:tabs>
                <w:tab w:val="left" w:pos="1066"/>
              </w:tabs>
              <w:autoSpaceDE w:val="0"/>
              <w:autoSpaceDN w:val="0"/>
              <w:adjustRightInd w:val="0"/>
              <w:jc w:val="both"/>
              <w:rPr>
                <w:sz w:val="16"/>
                <w:szCs w:val="16"/>
              </w:rPr>
            </w:pPr>
            <w:r w:rsidRPr="009E233D">
              <w:rPr>
                <w:sz w:val="16"/>
                <w:szCs w:val="16"/>
              </w:rPr>
              <w:t>от 1,5 и выше – 4 балла.</w:t>
            </w:r>
          </w:p>
        </w:tc>
        <w:tc>
          <w:tcPr>
            <w:tcW w:w="3544" w:type="dxa"/>
            <w:tcBorders>
              <w:top w:val="single" w:sz="4" w:space="0" w:color="auto"/>
              <w:left w:val="nil"/>
              <w:right w:val="single" w:sz="8" w:space="0" w:color="auto"/>
            </w:tcBorders>
            <w:tcMar>
              <w:top w:w="0" w:type="dxa"/>
              <w:left w:w="75" w:type="dxa"/>
              <w:bottom w:w="0" w:type="dxa"/>
              <w:right w:w="75" w:type="dxa"/>
            </w:tcMar>
            <w:hideMark/>
          </w:tcPr>
          <w:p w:rsidR="009E233D" w:rsidRPr="009E233D" w:rsidRDefault="009E233D" w:rsidP="009E233D">
            <w:pPr>
              <w:widowControl w:val="0"/>
              <w:tabs>
                <w:tab w:val="left" w:pos="1066"/>
              </w:tabs>
              <w:autoSpaceDE w:val="0"/>
              <w:autoSpaceDN w:val="0"/>
              <w:adjustRightInd w:val="0"/>
              <w:jc w:val="center"/>
              <w:rPr>
                <w:sz w:val="16"/>
                <w:szCs w:val="16"/>
              </w:rPr>
            </w:pPr>
            <w:r w:rsidRPr="009E233D">
              <w:rPr>
                <w:sz w:val="16"/>
                <w:szCs w:val="16"/>
              </w:rPr>
              <w:t xml:space="preserve"> </w:t>
            </w:r>
          </w:p>
          <w:p w:rsidR="009E233D" w:rsidRPr="009E233D" w:rsidRDefault="009E233D" w:rsidP="009E233D">
            <w:pPr>
              <w:widowControl w:val="0"/>
              <w:tabs>
                <w:tab w:val="left" w:pos="1066"/>
              </w:tabs>
              <w:autoSpaceDE w:val="0"/>
              <w:autoSpaceDN w:val="0"/>
              <w:adjustRightInd w:val="0"/>
              <w:jc w:val="center"/>
              <w:rPr>
                <w:sz w:val="16"/>
                <w:szCs w:val="16"/>
              </w:rPr>
            </w:pPr>
            <w:r w:rsidRPr="009E233D">
              <w:rPr>
                <w:sz w:val="16"/>
                <w:szCs w:val="16"/>
              </w:rPr>
              <w:t xml:space="preserve"> </w:t>
            </w:r>
          </w:p>
          <w:p w:rsidR="009E233D" w:rsidRPr="009E233D" w:rsidRDefault="009E233D" w:rsidP="009E233D">
            <w:pPr>
              <w:widowControl w:val="0"/>
              <w:tabs>
                <w:tab w:val="left" w:pos="1066"/>
              </w:tabs>
              <w:autoSpaceDE w:val="0"/>
              <w:autoSpaceDN w:val="0"/>
              <w:adjustRightInd w:val="0"/>
              <w:ind w:firstLine="542"/>
              <w:jc w:val="center"/>
              <w:rPr>
                <w:sz w:val="16"/>
                <w:szCs w:val="16"/>
              </w:rPr>
            </w:pPr>
            <w:r w:rsidRPr="009E233D">
              <w:rPr>
                <w:sz w:val="16"/>
                <w:szCs w:val="16"/>
              </w:rPr>
              <w:t xml:space="preserve"> </w:t>
            </w:r>
          </w:p>
        </w:tc>
      </w:tr>
      <w:tr w:rsidR="009E233D" w:rsidRPr="009E233D" w:rsidTr="009E233D">
        <w:trPr>
          <w:jc w:val="center"/>
        </w:trPr>
        <w:tc>
          <w:tcPr>
            <w:tcW w:w="8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9E233D" w:rsidRPr="009E233D" w:rsidRDefault="009E233D" w:rsidP="009E233D">
            <w:pPr>
              <w:widowControl w:val="0"/>
              <w:tabs>
                <w:tab w:val="left" w:pos="1066"/>
              </w:tabs>
              <w:autoSpaceDE w:val="0"/>
              <w:autoSpaceDN w:val="0"/>
              <w:adjustRightInd w:val="0"/>
              <w:ind w:left="-230" w:firstLine="100"/>
              <w:jc w:val="center"/>
              <w:rPr>
                <w:sz w:val="16"/>
                <w:szCs w:val="16"/>
              </w:rPr>
            </w:pPr>
            <w:r w:rsidRPr="009E233D">
              <w:rPr>
                <w:sz w:val="16"/>
                <w:szCs w:val="16"/>
              </w:rPr>
              <w:t>4.</w:t>
            </w:r>
          </w:p>
        </w:tc>
        <w:tc>
          <w:tcPr>
            <w:tcW w:w="77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E233D" w:rsidRPr="009E233D" w:rsidRDefault="009E233D" w:rsidP="009E233D">
            <w:pPr>
              <w:widowControl w:val="0"/>
              <w:tabs>
                <w:tab w:val="left" w:pos="1066"/>
              </w:tabs>
              <w:autoSpaceDE w:val="0"/>
              <w:autoSpaceDN w:val="0"/>
              <w:adjustRightInd w:val="0"/>
              <w:rPr>
                <w:sz w:val="16"/>
                <w:szCs w:val="16"/>
              </w:rPr>
            </w:pPr>
            <w:r w:rsidRPr="009E233D">
              <w:rPr>
                <w:sz w:val="16"/>
                <w:szCs w:val="16"/>
              </w:rPr>
              <w:t>Удельный вес вложенных собственных сре</w:t>
            </w:r>
            <w:proofErr w:type="gramStart"/>
            <w:r w:rsidRPr="009E233D">
              <w:rPr>
                <w:sz w:val="16"/>
                <w:szCs w:val="16"/>
              </w:rPr>
              <w:t>дств в р</w:t>
            </w:r>
            <w:proofErr w:type="gramEnd"/>
            <w:r w:rsidRPr="009E233D">
              <w:rPr>
                <w:sz w:val="16"/>
                <w:szCs w:val="16"/>
              </w:rPr>
              <w:t>еализацию проекта, %</w:t>
            </w:r>
          </w:p>
        </w:tc>
      </w:tr>
      <w:tr w:rsidR="009E233D" w:rsidRPr="009E233D" w:rsidTr="009E233D">
        <w:trPr>
          <w:trHeight w:val="930"/>
          <w:jc w:val="center"/>
        </w:trPr>
        <w:tc>
          <w:tcPr>
            <w:tcW w:w="8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9E233D" w:rsidRPr="009E233D" w:rsidRDefault="009E233D" w:rsidP="009E233D">
            <w:pPr>
              <w:widowControl w:val="0"/>
              <w:tabs>
                <w:tab w:val="left" w:pos="1066"/>
              </w:tabs>
              <w:autoSpaceDE w:val="0"/>
              <w:autoSpaceDN w:val="0"/>
              <w:adjustRightInd w:val="0"/>
              <w:ind w:left="-230" w:firstLine="100"/>
              <w:jc w:val="center"/>
              <w:rPr>
                <w:sz w:val="16"/>
                <w:szCs w:val="16"/>
              </w:rPr>
            </w:pPr>
            <w:r w:rsidRPr="009E233D">
              <w:rPr>
                <w:sz w:val="16"/>
                <w:szCs w:val="16"/>
              </w:rPr>
              <w:t xml:space="preserve"> </w:t>
            </w:r>
          </w:p>
          <w:p w:rsidR="009E233D" w:rsidRPr="009E233D" w:rsidRDefault="009E233D" w:rsidP="009E233D">
            <w:pPr>
              <w:widowControl w:val="0"/>
              <w:tabs>
                <w:tab w:val="left" w:pos="1066"/>
              </w:tabs>
              <w:autoSpaceDE w:val="0"/>
              <w:autoSpaceDN w:val="0"/>
              <w:adjustRightInd w:val="0"/>
              <w:ind w:left="-230" w:firstLine="100"/>
              <w:jc w:val="center"/>
              <w:rPr>
                <w:sz w:val="16"/>
                <w:szCs w:val="16"/>
              </w:rPr>
            </w:pPr>
            <w:r w:rsidRPr="009E233D">
              <w:rPr>
                <w:sz w:val="16"/>
                <w:szCs w:val="16"/>
              </w:rPr>
              <w:t xml:space="preserve"> </w:t>
            </w:r>
          </w:p>
          <w:p w:rsidR="009E233D" w:rsidRPr="009E233D" w:rsidRDefault="009E233D" w:rsidP="009E233D">
            <w:pPr>
              <w:widowControl w:val="0"/>
              <w:tabs>
                <w:tab w:val="left" w:pos="1066"/>
              </w:tabs>
              <w:autoSpaceDE w:val="0"/>
              <w:autoSpaceDN w:val="0"/>
              <w:adjustRightInd w:val="0"/>
              <w:ind w:left="-230" w:firstLine="100"/>
              <w:jc w:val="center"/>
              <w:rPr>
                <w:sz w:val="16"/>
                <w:szCs w:val="16"/>
              </w:rPr>
            </w:pPr>
            <w:r w:rsidRPr="009E233D">
              <w:rPr>
                <w:sz w:val="16"/>
                <w:szCs w:val="16"/>
              </w:rPr>
              <w:t xml:space="preserve"> </w:t>
            </w:r>
          </w:p>
        </w:tc>
        <w:tc>
          <w:tcPr>
            <w:tcW w:w="42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E233D" w:rsidRPr="009E233D" w:rsidRDefault="009E233D" w:rsidP="009E233D">
            <w:pPr>
              <w:widowControl w:val="0"/>
              <w:tabs>
                <w:tab w:val="left" w:pos="1066"/>
              </w:tabs>
              <w:autoSpaceDE w:val="0"/>
              <w:autoSpaceDN w:val="0"/>
              <w:adjustRightInd w:val="0"/>
              <w:rPr>
                <w:sz w:val="16"/>
                <w:szCs w:val="16"/>
              </w:rPr>
            </w:pPr>
            <w:r w:rsidRPr="009E233D">
              <w:rPr>
                <w:sz w:val="16"/>
                <w:szCs w:val="16"/>
              </w:rPr>
              <w:t>до 40% - 5 баллов;</w:t>
            </w:r>
          </w:p>
          <w:p w:rsidR="009E233D" w:rsidRPr="009E233D" w:rsidRDefault="009E233D" w:rsidP="009E233D">
            <w:pPr>
              <w:widowControl w:val="0"/>
              <w:tabs>
                <w:tab w:val="left" w:pos="1066"/>
              </w:tabs>
              <w:autoSpaceDE w:val="0"/>
              <w:autoSpaceDN w:val="0"/>
              <w:adjustRightInd w:val="0"/>
              <w:rPr>
                <w:sz w:val="16"/>
                <w:szCs w:val="16"/>
              </w:rPr>
            </w:pPr>
            <w:r w:rsidRPr="009E233D">
              <w:rPr>
                <w:sz w:val="16"/>
                <w:szCs w:val="16"/>
              </w:rPr>
              <w:t>от 41% до 60% - 10 баллов;</w:t>
            </w:r>
          </w:p>
          <w:p w:rsidR="009E233D" w:rsidRPr="009E233D" w:rsidRDefault="009E233D" w:rsidP="009E233D">
            <w:pPr>
              <w:widowControl w:val="0"/>
              <w:tabs>
                <w:tab w:val="left" w:pos="1066"/>
              </w:tabs>
              <w:autoSpaceDE w:val="0"/>
              <w:autoSpaceDN w:val="0"/>
              <w:adjustRightInd w:val="0"/>
              <w:rPr>
                <w:sz w:val="16"/>
                <w:szCs w:val="16"/>
              </w:rPr>
            </w:pPr>
            <w:r w:rsidRPr="009E233D">
              <w:rPr>
                <w:sz w:val="16"/>
                <w:szCs w:val="16"/>
              </w:rPr>
              <w:t xml:space="preserve">более 60% - 15 баллов. </w:t>
            </w:r>
          </w:p>
        </w:tc>
        <w:tc>
          <w:tcPr>
            <w:tcW w:w="354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E233D" w:rsidRPr="009E233D" w:rsidRDefault="009E233D" w:rsidP="009E233D">
            <w:pPr>
              <w:widowControl w:val="0"/>
              <w:tabs>
                <w:tab w:val="left" w:pos="1066"/>
              </w:tabs>
              <w:autoSpaceDE w:val="0"/>
              <w:autoSpaceDN w:val="0"/>
              <w:adjustRightInd w:val="0"/>
              <w:jc w:val="center"/>
              <w:rPr>
                <w:sz w:val="16"/>
                <w:szCs w:val="16"/>
              </w:rPr>
            </w:pPr>
            <w:r w:rsidRPr="009E233D">
              <w:rPr>
                <w:sz w:val="16"/>
                <w:szCs w:val="16"/>
              </w:rPr>
              <w:t xml:space="preserve"> </w:t>
            </w:r>
          </w:p>
          <w:p w:rsidR="009E233D" w:rsidRPr="009E233D" w:rsidRDefault="009E233D" w:rsidP="009E233D">
            <w:pPr>
              <w:widowControl w:val="0"/>
              <w:tabs>
                <w:tab w:val="left" w:pos="1066"/>
              </w:tabs>
              <w:autoSpaceDE w:val="0"/>
              <w:autoSpaceDN w:val="0"/>
              <w:adjustRightInd w:val="0"/>
              <w:jc w:val="center"/>
              <w:rPr>
                <w:sz w:val="16"/>
                <w:szCs w:val="16"/>
              </w:rPr>
            </w:pPr>
            <w:r w:rsidRPr="009E233D">
              <w:rPr>
                <w:sz w:val="16"/>
                <w:szCs w:val="16"/>
              </w:rPr>
              <w:t xml:space="preserve"> </w:t>
            </w:r>
          </w:p>
          <w:p w:rsidR="009E233D" w:rsidRPr="009E233D" w:rsidRDefault="009E233D" w:rsidP="009E233D">
            <w:pPr>
              <w:widowControl w:val="0"/>
              <w:tabs>
                <w:tab w:val="left" w:pos="1066"/>
              </w:tabs>
              <w:autoSpaceDE w:val="0"/>
              <w:autoSpaceDN w:val="0"/>
              <w:adjustRightInd w:val="0"/>
              <w:ind w:firstLine="542"/>
              <w:jc w:val="center"/>
              <w:rPr>
                <w:sz w:val="16"/>
                <w:szCs w:val="16"/>
              </w:rPr>
            </w:pPr>
            <w:r w:rsidRPr="009E233D">
              <w:rPr>
                <w:sz w:val="16"/>
                <w:szCs w:val="16"/>
              </w:rPr>
              <w:t xml:space="preserve"> </w:t>
            </w:r>
          </w:p>
        </w:tc>
      </w:tr>
    </w:tbl>
    <w:p w:rsidR="009E233D" w:rsidRPr="009E233D" w:rsidRDefault="009E233D" w:rsidP="009E233D">
      <w:pPr>
        <w:widowControl w:val="0"/>
        <w:autoSpaceDE w:val="0"/>
        <w:autoSpaceDN w:val="0"/>
        <w:jc w:val="both"/>
        <w:rPr>
          <w:rFonts w:ascii="Calibri" w:hAnsi="Calibri" w:cs="Calibri"/>
          <w:sz w:val="16"/>
          <w:szCs w:val="16"/>
        </w:rPr>
      </w:pPr>
    </w:p>
    <w:p w:rsidR="009E233D" w:rsidRPr="009E233D" w:rsidRDefault="009E233D" w:rsidP="009E233D">
      <w:pPr>
        <w:widowControl w:val="0"/>
        <w:autoSpaceDE w:val="0"/>
        <w:autoSpaceDN w:val="0"/>
        <w:jc w:val="both"/>
        <w:rPr>
          <w:sz w:val="16"/>
          <w:szCs w:val="16"/>
        </w:rPr>
      </w:pPr>
      <w:r w:rsidRPr="009E233D">
        <w:rPr>
          <w:sz w:val="16"/>
          <w:szCs w:val="16"/>
        </w:rPr>
        <w:t xml:space="preserve">           Член конкурсной комиссии      ___________    _________________________</w:t>
      </w:r>
    </w:p>
    <w:tbl>
      <w:tblPr>
        <w:tblW w:w="10541" w:type="dxa"/>
        <w:tblLook w:val="04A0" w:firstRow="1" w:lastRow="0" w:firstColumn="1" w:lastColumn="0" w:noHBand="0" w:noVBand="1"/>
      </w:tblPr>
      <w:tblGrid>
        <w:gridCol w:w="5234"/>
        <w:gridCol w:w="5307"/>
      </w:tblGrid>
      <w:tr w:rsidR="009E233D" w:rsidRPr="009E233D" w:rsidTr="00777F19">
        <w:trPr>
          <w:trHeight w:val="1396"/>
        </w:trPr>
        <w:tc>
          <w:tcPr>
            <w:tcW w:w="5234" w:type="dxa"/>
          </w:tcPr>
          <w:p w:rsidR="009E233D" w:rsidRPr="009E233D" w:rsidRDefault="009E233D" w:rsidP="009E233D">
            <w:pPr>
              <w:keepNext/>
              <w:widowControl w:val="0"/>
              <w:autoSpaceDE w:val="0"/>
              <w:autoSpaceDN w:val="0"/>
              <w:adjustRightInd w:val="0"/>
              <w:jc w:val="both"/>
              <w:rPr>
                <w:snapToGrid w:val="0"/>
                <w:sz w:val="16"/>
                <w:szCs w:val="16"/>
              </w:rPr>
            </w:pPr>
            <w:r w:rsidRPr="009E233D">
              <w:rPr>
                <w:sz w:val="16"/>
                <w:szCs w:val="16"/>
              </w:rPr>
              <w:lastRenderedPageBreak/>
              <w:t xml:space="preserve">                                          </w:t>
            </w:r>
          </w:p>
        </w:tc>
        <w:tc>
          <w:tcPr>
            <w:tcW w:w="5307" w:type="dxa"/>
          </w:tcPr>
          <w:p w:rsidR="009E233D" w:rsidRPr="009E233D" w:rsidRDefault="009E233D" w:rsidP="009E233D">
            <w:pPr>
              <w:keepNext/>
              <w:widowControl w:val="0"/>
              <w:autoSpaceDE w:val="0"/>
              <w:autoSpaceDN w:val="0"/>
              <w:adjustRightInd w:val="0"/>
              <w:jc w:val="right"/>
              <w:rPr>
                <w:snapToGrid w:val="0"/>
                <w:sz w:val="16"/>
                <w:szCs w:val="16"/>
              </w:rPr>
            </w:pPr>
            <w:r w:rsidRPr="009E233D">
              <w:rPr>
                <w:snapToGrid w:val="0"/>
                <w:sz w:val="16"/>
                <w:szCs w:val="16"/>
              </w:rPr>
              <w:t>Приложение № 6</w:t>
            </w:r>
          </w:p>
          <w:p w:rsidR="009E233D" w:rsidRPr="009E233D" w:rsidRDefault="009E233D" w:rsidP="009E233D">
            <w:pPr>
              <w:keepNext/>
              <w:widowControl w:val="0"/>
              <w:autoSpaceDE w:val="0"/>
              <w:autoSpaceDN w:val="0"/>
              <w:adjustRightInd w:val="0"/>
              <w:ind w:left="922" w:right="34"/>
              <w:jc w:val="both"/>
              <w:rPr>
                <w:snapToGrid w:val="0"/>
                <w:sz w:val="16"/>
                <w:szCs w:val="16"/>
              </w:rPr>
            </w:pPr>
            <w:r w:rsidRPr="009E233D">
              <w:rPr>
                <w:snapToGrid w:val="0"/>
                <w:sz w:val="16"/>
                <w:szCs w:val="16"/>
              </w:rPr>
              <w:t xml:space="preserve">к </w:t>
            </w:r>
            <w:r w:rsidRPr="009E233D">
              <w:rPr>
                <w:bCs/>
                <w:sz w:val="16"/>
                <w:szCs w:val="16"/>
              </w:rPr>
              <w:t>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r>
    </w:tbl>
    <w:p w:rsidR="009E233D" w:rsidRPr="009E233D" w:rsidRDefault="009E233D" w:rsidP="009E233D">
      <w:pPr>
        <w:widowControl w:val="0"/>
        <w:autoSpaceDE w:val="0"/>
        <w:autoSpaceDN w:val="0"/>
        <w:adjustRightInd w:val="0"/>
        <w:ind w:firstLine="540"/>
        <w:jc w:val="both"/>
        <w:rPr>
          <w:rFonts w:ascii="Calibri" w:hAnsi="Calibri" w:cs="Calibri"/>
          <w:sz w:val="16"/>
          <w:szCs w:val="16"/>
        </w:rPr>
      </w:pPr>
    </w:p>
    <w:p w:rsidR="009E233D" w:rsidRPr="009E233D" w:rsidRDefault="009E233D" w:rsidP="009E233D">
      <w:pPr>
        <w:widowControl w:val="0"/>
        <w:autoSpaceDE w:val="0"/>
        <w:autoSpaceDN w:val="0"/>
        <w:adjustRightInd w:val="0"/>
        <w:jc w:val="center"/>
        <w:rPr>
          <w:sz w:val="16"/>
          <w:szCs w:val="16"/>
        </w:rPr>
      </w:pPr>
      <w:r w:rsidRPr="009E233D">
        <w:rPr>
          <w:sz w:val="16"/>
          <w:szCs w:val="16"/>
        </w:rPr>
        <w:t xml:space="preserve">Соглашение  </w:t>
      </w:r>
    </w:p>
    <w:p w:rsidR="009E233D" w:rsidRPr="009E233D" w:rsidRDefault="009E233D" w:rsidP="009E233D">
      <w:pPr>
        <w:widowControl w:val="0"/>
        <w:autoSpaceDE w:val="0"/>
        <w:autoSpaceDN w:val="0"/>
        <w:adjustRightInd w:val="0"/>
        <w:jc w:val="center"/>
        <w:rPr>
          <w:sz w:val="16"/>
          <w:szCs w:val="16"/>
        </w:rPr>
      </w:pPr>
      <w:r w:rsidRPr="009E233D">
        <w:rPr>
          <w:sz w:val="16"/>
          <w:szCs w:val="16"/>
        </w:rPr>
        <w:t xml:space="preserve">между администрацией Грибановского муниципального района и субъектом малого и среднего предпринимательства о </w:t>
      </w:r>
      <w:r w:rsidRPr="009E233D">
        <w:rPr>
          <w:bCs/>
          <w:sz w:val="16"/>
          <w:szCs w:val="16"/>
        </w:rPr>
        <w:t>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9E233D" w:rsidRPr="009E233D" w:rsidRDefault="009E233D" w:rsidP="009E233D">
      <w:pPr>
        <w:widowControl w:val="0"/>
        <w:autoSpaceDE w:val="0"/>
        <w:autoSpaceDN w:val="0"/>
        <w:adjustRightInd w:val="0"/>
        <w:jc w:val="center"/>
        <w:rPr>
          <w:bCs/>
          <w:sz w:val="16"/>
          <w:szCs w:val="16"/>
        </w:rPr>
      </w:pPr>
    </w:p>
    <w:p w:rsidR="009E233D" w:rsidRPr="009E233D" w:rsidRDefault="009E233D" w:rsidP="009E233D">
      <w:pPr>
        <w:widowControl w:val="0"/>
        <w:autoSpaceDE w:val="0"/>
        <w:autoSpaceDN w:val="0"/>
        <w:adjustRightInd w:val="0"/>
        <w:jc w:val="center"/>
        <w:rPr>
          <w:bCs/>
          <w:sz w:val="16"/>
          <w:szCs w:val="16"/>
        </w:rPr>
      </w:pPr>
      <w:proofErr w:type="spellStart"/>
      <w:r w:rsidRPr="009E233D">
        <w:rPr>
          <w:bCs/>
          <w:sz w:val="16"/>
          <w:szCs w:val="16"/>
        </w:rPr>
        <w:t>пгт</w:t>
      </w:r>
      <w:proofErr w:type="spellEnd"/>
      <w:r w:rsidRPr="009E233D">
        <w:rPr>
          <w:bCs/>
          <w:sz w:val="16"/>
          <w:szCs w:val="16"/>
        </w:rPr>
        <w:t xml:space="preserve">. Грибановский     </w:t>
      </w:r>
    </w:p>
    <w:p w:rsidR="009E233D" w:rsidRPr="009E233D" w:rsidRDefault="009E233D" w:rsidP="009E233D">
      <w:pPr>
        <w:widowControl w:val="0"/>
        <w:autoSpaceDE w:val="0"/>
        <w:autoSpaceDN w:val="0"/>
        <w:adjustRightInd w:val="0"/>
        <w:jc w:val="center"/>
        <w:rPr>
          <w:bCs/>
          <w:sz w:val="16"/>
          <w:szCs w:val="16"/>
        </w:rPr>
      </w:pPr>
      <w:r w:rsidRPr="009E233D">
        <w:rPr>
          <w:bCs/>
          <w:sz w:val="16"/>
          <w:szCs w:val="16"/>
        </w:rPr>
        <w:t xml:space="preserve">   </w:t>
      </w:r>
    </w:p>
    <w:p w:rsidR="009E233D" w:rsidRPr="009E233D" w:rsidRDefault="009E233D" w:rsidP="009E233D">
      <w:pPr>
        <w:widowControl w:val="0"/>
        <w:autoSpaceDE w:val="0"/>
        <w:autoSpaceDN w:val="0"/>
        <w:adjustRightInd w:val="0"/>
        <w:rPr>
          <w:bCs/>
          <w:sz w:val="16"/>
          <w:szCs w:val="16"/>
        </w:rPr>
      </w:pPr>
      <w:r w:rsidRPr="009E233D">
        <w:rPr>
          <w:bCs/>
          <w:sz w:val="16"/>
          <w:szCs w:val="16"/>
        </w:rPr>
        <w:t xml:space="preserve"> «___»___________20___года                                                                   №________</w:t>
      </w:r>
    </w:p>
    <w:p w:rsidR="009E233D" w:rsidRPr="009E233D" w:rsidRDefault="009E233D" w:rsidP="009E233D">
      <w:pPr>
        <w:widowControl w:val="0"/>
        <w:tabs>
          <w:tab w:val="left" w:pos="8527"/>
        </w:tabs>
        <w:autoSpaceDE w:val="0"/>
        <w:autoSpaceDN w:val="0"/>
        <w:adjustRightInd w:val="0"/>
        <w:rPr>
          <w:bCs/>
          <w:sz w:val="16"/>
          <w:szCs w:val="16"/>
        </w:rPr>
      </w:pPr>
      <w:r w:rsidRPr="009E233D">
        <w:rPr>
          <w:bCs/>
          <w:sz w:val="16"/>
          <w:szCs w:val="16"/>
        </w:rPr>
        <w:t xml:space="preserve">       (дата заключения)</w:t>
      </w:r>
      <w:r w:rsidRPr="009E233D">
        <w:rPr>
          <w:bCs/>
          <w:sz w:val="16"/>
          <w:szCs w:val="16"/>
        </w:rPr>
        <w:tab/>
        <w:t>(номер)</w:t>
      </w:r>
    </w:p>
    <w:p w:rsidR="009E233D" w:rsidRPr="009E233D" w:rsidRDefault="009E233D" w:rsidP="009E233D">
      <w:pPr>
        <w:widowControl w:val="0"/>
        <w:autoSpaceDE w:val="0"/>
        <w:autoSpaceDN w:val="0"/>
        <w:adjustRightInd w:val="0"/>
        <w:ind w:firstLine="709"/>
        <w:jc w:val="both"/>
        <w:outlineLvl w:val="0"/>
        <w:rPr>
          <w:sz w:val="16"/>
          <w:szCs w:val="16"/>
        </w:rPr>
      </w:pPr>
      <w:bookmarkStart w:id="8" w:name="Par27"/>
      <w:bookmarkEnd w:id="8"/>
      <w:proofErr w:type="gramStart"/>
      <w:r w:rsidRPr="009E233D">
        <w:rPr>
          <w:sz w:val="16"/>
          <w:szCs w:val="16"/>
        </w:rPr>
        <w:t>Администрация Грибановского муниципального района Воронежской области, именуемая в дальнейшем «Главный распорядитель средств районного бюджета», в лице главы муниципального района_________, действующего на основании Устава Грибановского муниципального района Воронежской области, с одной стороны, и_______, именуемое в дальнейшем «Получатель», в лице ____________, действующего на основании ___________, с другой стороны, далее именуемые «Стороны», в соответствии со статьей 78 Бюджетного кодекса Российской Федерации, постановлением администрации Грибановского муниципального</w:t>
      </w:r>
      <w:proofErr w:type="gramEnd"/>
      <w:r w:rsidRPr="009E233D">
        <w:rPr>
          <w:sz w:val="16"/>
          <w:szCs w:val="16"/>
        </w:rPr>
        <w:t xml:space="preserve"> района Воронежской области от _____________ № _____ «Об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распоряжением администрации Грибановского муниципального района Воронежской области от ________ № ____ </w:t>
      </w:r>
      <w:proofErr w:type="gramStart"/>
      <w:r w:rsidRPr="009E233D">
        <w:rPr>
          <w:sz w:val="16"/>
          <w:szCs w:val="16"/>
        </w:rPr>
        <w:t>-р</w:t>
      </w:r>
      <w:proofErr w:type="gramEnd"/>
      <w:r w:rsidRPr="009E233D">
        <w:rPr>
          <w:sz w:val="16"/>
          <w:szCs w:val="16"/>
        </w:rPr>
        <w:t xml:space="preserve"> заключили настоящее соглашение (далее – Соглашение) о нижеследующем:</w:t>
      </w:r>
    </w:p>
    <w:p w:rsidR="009E233D" w:rsidRPr="009E233D" w:rsidRDefault="009E233D" w:rsidP="009E233D">
      <w:pPr>
        <w:widowControl w:val="0"/>
        <w:autoSpaceDE w:val="0"/>
        <w:autoSpaceDN w:val="0"/>
        <w:adjustRightInd w:val="0"/>
        <w:ind w:firstLine="709"/>
        <w:jc w:val="center"/>
        <w:outlineLvl w:val="0"/>
        <w:rPr>
          <w:sz w:val="16"/>
          <w:szCs w:val="16"/>
        </w:rPr>
      </w:pPr>
      <w:r w:rsidRPr="009E233D">
        <w:rPr>
          <w:sz w:val="16"/>
          <w:szCs w:val="16"/>
        </w:rPr>
        <w:t>1. Предмет Соглашения</w:t>
      </w:r>
    </w:p>
    <w:p w:rsidR="009E233D" w:rsidRPr="009E233D" w:rsidRDefault="009E233D" w:rsidP="009E233D">
      <w:pPr>
        <w:tabs>
          <w:tab w:val="left" w:pos="1066"/>
        </w:tabs>
        <w:autoSpaceDE w:val="0"/>
        <w:autoSpaceDN w:val="0"/>
        <w:adjustRightInd w:val="0"/>
        <w:ind w:firstLine="567"/>
        <w:jc w:val="both"/>
        <w:rPr>
          <w:sz w:val="16"/>
          <w:szCs w:val="16"/>
        </w:rPr>
      </w:pPr>
      <w:r w:rsidRPr="009E233D">
        <w:rPr>
          <w:sz w:val="16"/>
          <w:szCs w:val="16"/>
        </w:rPr>
        <w:t>1.1. </w:t>
      </w:r>
      <w:proofErr w:type="gramStart"/>
      <w:r w:rsidRPr="009E233D">
        <w:rPr>
          <w:sz w:val="16"/>
          <w:szCs w:val="16"/>
        </w:rPr>
        <w:t xml:space="preserve">Предметом настоящего соглашения является предоставление из муниципального бюджета субсидии в рамках реализации в 20__ году мероприятия подпрограммы «Развитие и поддержка малого и среднего предпринимательства Грибановского муниципального района» муниципальной программы Грибановского муниципального района Воронежской области «Экономическое развитие», утвержденной постановлением администрации Грибановского муниципального района Воронежской области от 25.12.2013г.  № 1049, в пределах бюджетных средств. </w:t>
      </w:r>
      <w:proofErr w:type="gramEnd"/>
    </w:p>
    <w:p w:rsidR="009E233D" w:rsidRPr="009E233D" w:rsidRDefault="009E233D" w:rsidP="009E233D">
      <w:pPr>
        <w:tabs>
          <w:tab w:val="left" w:pos="1066"/>
        </w:tabs>
        <w:autoSpaceDE w:val="0"/>
        <w:autoSpaceDN w:val="0"/>
        <w:adjustRightInd w:val="0"/>
        <w:ind w:firstLine="567"/>
        <w:jc w:val="center"/>
        <w:rPr>
          <w:color w:val="000000"/>
          <w:sz w:val="16"/>
          <w:szCs w:val="16"/>
        </w:rPr>
      </w:pPr>
      <w:r w:rsidRPr="009E233D">
        <w:rPr>
          <w:sz w:val="16"/>
          <w:szCs w:val="16"/>
        </w:rPr>
        <w:t>2.</w:t>
      </w:r>
      <w:r w:rsidRPr="009E233D">
        <w:rPr>
          <w:color w:val="000000"/>
          <w:sz w:val="16"/>
          <w:szCs w:val="16"/>
        </w:rPr>
        <w:t xml:space="preserve"> Финансовое обеспечение предоставления Субсидии</w:t>
      </w:r>
    </w:p>
    <w:p w:rsidR="009E233D" w:rsidRPr="009E233D" w:rsidRDefault="009E233D" w:rsidP="009E233D">
      <w:pPr>
        <w:tabs>
          <w:tab w:val="left" w:pos="1066"/>
        </w:tabs>
        <w:autoSpaceDE w:val="0"/>
        <w:autoSpaceDN w:val="0"/>
        <w:adjustRightInd w:val="0"/>
        <w:ind w:firstLine="567"/>
        <w:jc w:val="both"/>
        <w:rPr>
          <w:sz w:val="16"/>
          <w:szCs w:val="16"/>
        </w:rPr>
      </w:pPr>
      <w:r w:rsidRPr="009E233D">
        <w:rPr>
          <w:sz w:val="16"/>
          <w:szCs w:val="16"/>
        </w:rPr>
        <w:t xml:space="preserve"> 2.1.</w:t>
      </w:r>
      <w:bookmarkStart w:id="9" w:name="Par32"/>
      <w:bookmarkEnd w:id="9"/>
      <w:r w:rsidRPr="009E233D">
        <w:rPr>
          <w:sz w:val="16"/>
          <w:szCs w:val="16"/>
        </w:rPr>
        <w:t> </w:t>
      </w:r>
      <w:proofErr w:type="gramStart"/>
      <w:r w:rsidRPr="009E233D">
        <w:rPr>
          <w:sz w:val="16"/>
          <w:szCs w:val="16"/>
        </w:rPr>
        <w:t xml:space="preserve">Субсидия предоставляется в соответствии с лимитами бюджетных обязательств, доведенными Главному распорядителю бюджетных средств как получателю средств бюджета Грибановского муниципального района, по кодам классификации расходов бюджетов Российской Федерации (далее – коды БК) на </w:t>
      </w:r>
      <w:r w:rsidRPr="009E233D">
        <w:rPr>
          <w:bCs/>
          <w:sz w:val="16"/>
          <w:szCs w:val="16"/>
        </w:rPr>
        <w:t>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Pr="009E233D">
        <w:rPr>
          <w:sz w:val="16"/>
          <w:szCs w:val="16"/>
        </w:rPr>
        <w:t>, в размере:</w:t>
      </w:r>
      <w:proofErr w:type="gramEnd"/>
    </w:p>
    <w:p w:rsidR="009E233D" w:rsidRPr="009E233D" w:rsidRDefault="009E233D" w:rsidP="009E233D">
      <w:pPr>
        <w:tabs>
          <w:tab w:val="left" w:pos="1066"/>
        </w:tabs>
        <w:autoSpaceDE w:val="0"/>
        <w:autoSpaceDN w:val="0"/>
        <w:adjustRightInd w:val="0"/>
        <w:ind w:firstLine="567"/>
        <w:jc w:val="both"/>
        <w:rPr>
          <w:sz w:val="16"/>
          <w:szCs w:val="16"/>
        </w:rPr>
      </w:pPr>
      <w:r w:rsidRPr="009E233D">
        <w:rPr>
          <w:sz w:val="16"/>
          <w:szCs w:val="16"/>
        </w:rPr>
        <w:t>________________________________________________________________</w:t>
      </w:r>
    </w:p>
    <w:p w:rsidR="009E233D" w:rsidRPr="009E233D" w:rsidRDefault="009E233D" w:rsidP="009E233D">
      <w:pPr>
        <w:tabs>
          <w:tab w:val="left" w:pos="1066"/>
        </w:tabs>
        <w:autoSpaceDE w:val="0"/>
        <w:autoSpaceDN w:val="0"/>
        <w:adjustRightInd w:val="0"/>
        <w:ind w:firstLine="567"/>
        <w:jc w:val="center"/>
        <w:rPr>
          <w:sz w:val="16"/>
          <w:szCs w:val="16"/>
        </w:rPr>
      </w:pPr>
      <w:r w:rsidRPr="009E233D">
        <w:rPr>
          <w:sz w:val="16"/>
          <w:szCs w:val="16"/>
        </w:rPr>
        <w:t>(сумма цифрами и прописью)</w:t>
      </w:r>
    </w:p>
    <w:p w:rsidR="009E233D" w:rsidRPr="009E233D" w:rsidRDefault="009E233D" w:rsidP="009E233D">
      <w:pPr>
        <w:tabs>
          <w:tab w:val="left" w:pos="1066"/>
        </w:tabs>
        <w:autoSpaceDE w:val="0"/>
        <w:autoSpaceDN w:val="0"/>
        <w:adjustRightInd w:val="0"/>
        <w:ind w:firstLine="567"/>
        <w:jc w:val="both"/>
        <w:rPr>
          <w:sz w:val="16"/>
          <w:szCs w:val="16"/>
        </w:rPr>
      </w:pPr>
      <w:r w:rsidRPr="009E233D">
        <w:rPr>
          <w:sz w:val="16"/>
          <w:szCs w:val="16"/>
        </w:rPr>
        <w:t>- по коду БК 914 0412 152 068 380 812</w:t>
      </w:r>
    </w:p>
    <w:p w:rsidR="009E233D" w:rsidRPr="009E233D" w:rsidRDefault="009E233D" w:rsidP="009E233D">
      <w:pPr>
        <w:tabs>
          <w:tab w:val="left" w:pos="1066"/>
        </w:tabs>
        <w:autoSpaceDE w:val="0"/>
        <w:autoSpaceDN w:val="0"/>
        <w:adjustRightInd w:val="0"/>
        <w:ind w:firstLine="567"/>
        <w:jc w:val="both"/>
        <w:rPr>
          <w:sz w:val="16"/>
          <w:szCs w:val="16"/>
        </w:rPr>
      </w:pPr>
      <w:r w:rsidRPr="009E233D">
        <w:rPr>
          <w:sz w:val="16"/>
          <w:szCs w:val="16"/>
        </w:rPr>
        <w:t xml:space="preserve">2.2. В случае уменьшения главному распорядителю бюджетных средств как получателю средств бюджета Грибановского муниципального района ранее доведенных лимитов бюджетных обязательств, приводящего к невозможности предоставления субсидии в размере, определенном в п. 2.1. Соглашения, в настоящее Соглашение вносятся изменения в части согласования новых условий Соглашения. В случае </w:t>
      </w:r>
      <w:proofErr w:type="gramStart"/>
      <w:r w:rsidRPr="009E233D">
        <w:rPr>
          <w:sz w:val="16"/>
          <w:szCs w:val="16"/>
        </w:rPr>
        <w:t>не достижения</w:t>
      </w:r>
      <w:proofErr w:type="gramEnd"/>
      <w:r w:rsidRPr="009E233D">
        <w:rPr>
          <w:sz w:val="16"/>
          <w:szCs w:val="16"/>
        </w:rPr>
        <w:t xml:space="preserve"> согласия по новым условиям Соглашение расторгается.</w:t>
      </w:r>
    </w:p>
    <w:p w:rsidR="009E233D" w:rsidRPr="009E233D" w:rsidRDefault="009E233D" w:rsidP="009E233D">
      <w:pPr>
        <w:tabs>
          <w:tab w:val="left" w:pos="1066"/>
        </w:tabs>
        <w:autoSpaceDE w:val="0"/>
        <w:autoSpaceDN w:val="0"/>
        <w:adjustRightInd w:val="0"/>
        <w:ind w:firstLine="567"/>
        <w:jc w:val="center"/>
        <w:rPr>
          <w:sz w:val="16"/>
          <w:szCs w:val="16"/>
        </w:rPr>
      </w:pPr>
      <w:r w:rsidRPr="009E233D">
        <w:rPr>
          <w:sz w:val="16"/>
          <w:szCs w:val="16"/>
        </w:rPr>
        <w:t>3. Условия и порядок предоставления Субсидии</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3.1. Перечисление Субсидии осуществляется в соответствии с бюджетным законодательством Российской Федерации:</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 xml:space="preserve">3.1.1. На возмещение затрат при представлении Получателем документов, подтверждающих факт произведенных Получателем затрат, на возмещение которых предоставляется Субсидия в соответствии с Положением предоставления субсидии и настоящим Соглашением. </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 xml:space="preserve">3.1.2. На счет Получателя, открытый </w:t>
      </w:r>
      <w:proofErr w:type="gramStart"/>
      <w:r w:rsidRPr="009E233D">
        <w:rPr>
          <w:sz w:val="16"/>
          <w:szCs w:val="16"/>
        </w:rPr>
        <w:t>в</w:t>
      </w:r>
      <w:proofErr w:type="gramEnd"/>
      <w:r w:rsidRPr="009E233D">
        <w:rPr>
          <w:sz w:val="16"/>
          <w:szCs w:val="16"/>
        </w:rPr>
        <w:t xml:space="preserve"> ____________________________</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______________________________________________________________</w:t>
      </w:r>
    </w:p>
    <w:p w:rsidR="009E233D" w:rsidRPr="009E233D" w:rsidRDefault="009E233D" w:rsidP="009E233D">
      <w:pPr>
        <w:widowControl w:val="0"/>
        <w:tabs>
          <w:tab w:val="left" w:pos="1066"/>
        </w:tabs>
        <w:autoSpaceDE w:val="0"/>
        <w:autoSpaceDN w:val="0"/>
        <w:adjustRightInd w:val="0"/>
        <w:ind w:firstLine="567"/>
        <w:jc w:val="center"/>
        <w:rPr>
          <w:sz w:val="16"/>
          <w:szCs w:val="16"/>
        </w:rPr>
      </w:pPr>
      <w:r w:rsidRPr="009E233D">
        <w:rPr>
          <w:sz w:val="16"/>
          <w:szCs w:val="16"/>
        </w:rPr>
        <w:t>(наименование учреждения Центрального банка Российской Федерации или кредитной организации)</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3.1.3. Главный распорядитель средств районного бюджета осуществляет перечисление Субсидии в течение 10 рабочих дней с момента подписания Соглашения о предоставлении Субсидии в пределах, доведенных Главному распорядителю средств районного бюджета лимитов бюджетных обязательств и предельных объемов финансирования на расчетный счет Получателя, согласно реквизитам, указанным в Соглашении.</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 xml:space="preserve">3.2. </w:t>
      </w:r>
      <w:proofErr w:type="gramStart"/>
      <w:r w:rsidRPr="009E233D">
        <w:rPr>
          <w:sz w:val="16"/>
          <w:szCs w:val="16"/>
        </w:rPr>
        <w:t>Условием предоставления Субсидии является согласие Получателя на осуществление проверки Главным распорядителем бюджетных средств соблюдения Получателем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соблюдения Получателем порядка и условий предоставления субсидии в соответствии со статьями 268.1 и 269.2 Бюджетного кодекса Российской Федерации.</w:t>
      </w:r>
      <w:proofErr w:type="gramEnd"/>
      <w:r w:rsidRPr="009E233D">
        <w:rPr>
          <w:sz w:val="16"/>
          <w:szCs w:val="16"/>
        </w:rPr>
        <w:t xml:space="preserve"> Выражение согласия Получателя на осуществление указанных проверок осуществляется путем подписания настоящего Соглашения.</w:t>
      </w:r>
    </w:p>
    <w:p w:rsidR="009E233D" w:rsidRPr="009E233D" w:rsidRDefault="009E233D" w:rsidP="009E233D">
      <w:pPr>
        <w:widowControl w:val="0"/>
        <w:tabs>
          <w:tab w:val="left" w:pos="1066"/>
        </w:tabs>
        <w:autoSpaceDE w:val="0"/>
        <w:autoSpaceDN w:val="0"/>
        <w:adjustRightInd w:val="0"/>
        <w:ind w:firstLine="567"/>
        <w:jc w:val="center"/>
        <w:rPr>
          <w:sz w:val="16"/>
          <w:szCs w:val="16"/>
        </w:rPr>
      </w:pPr>
      <w:r w:rsidRPr="009E233D">
        <w:rPr>
          <w:sz w:val="16"/>
          <w:szCs w:val="16"/>
        </w:rPr>
        <w:t>4. Права и обязанности сторон</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4.1. Главный распорядитель средств районного бюджета обязуется:</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4.1.1. Рассмотреть в порядке и в сроки, установленные Положением предоставления субсидии, представленные Получателем документы;</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4.1.2. Обеспечить предоставление Субсидии в порядке и при соблюдении Получателем условий предоставления Субсидии, установленных Соглашением;</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 xml:space="preserve">4.1.3. Осуществлять </w:t>
      </w:r>
      <w:proofErr w:type="gramStart"/>
      <w:r w:rsidRPr="009E233D">
        <w:rPr>
          <w:sz w:val="16"/>
          <w:szCs w:val="16"/>
        </w:rPr>
        <w:t>контроль за</w:t>
      </w:r>
      <w:proofErr w:type="gramEnd"/>
      <w:r w:rsidRPr="009E233D">
        <w:rPr>
          <w:sz w:val="16"/>
          <w:szCs w:val="16"/>
        </w:rPr>
        <w:t xml:space="preserve"> соблюдением Получателем условий и порядка предоставления Субсидии;</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4.1.4. В случае если Получателем допущены нарушения условий и целей, предусмотренных настоящим Соглашением, направлять Получателю требование об обеспечении возврата средств Субсидии в районный бюджет, в сроки, установленные Положением предоставления субсидии;</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4.1.5. Выполнять иные обязательства, установленные бюджетным законодательством Российской Федерации, Положением предоставления субсидии  и настоящим Соглашением.</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4.2. Главный распорядитель средств районного бюджета вправе:</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 xml:space="preserve">4.2.1. Запрашивать у Получателя документы и материалы, необходимые для осуществления </w:t>
      </w:r>
      <w:proofErr w:type="gramStart"/>
      <w:r w:rsidRPr="009E233D">
        <w:rPr>
          <w:sz w:val="16"/>
          <w:szCs w:val="16"/>
        </w:rPr>
        <w:t>контроля за</w:t>
      </w:r>
      <w:proofErr w:type="gramEnd"/>
      <w:r w:rsidRPr="009E233D">
        <w:rPr>
          <w:sz w:val="16"/>
          <w:szCs w:val="16"/>
        </w:rPr>
        <w:t xml:space="preserve"> соблюдением условий и порядка предоставления Субсидии;</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lastRenderedPageBreak/>
        <w:t>4.2.2.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4.2.3. Осуществлять иные права, установленные бюджетным законодательством Российской Федерации, Положением предоставления субсидии и настоящим Соглашением.</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4.3. Получатель обязуется:</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4.3.1. Обеспечивать выполнение условий предоставления Субсидии, установленных настоящим Соглашением, в том числе:</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1) предоставлять Главному распорядителю средств районного бюджета документы, необходимые для предоставления Субсидии, указанные в Положении предоставления субсидии;</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2) не приобретать иностранную валюту за счет полученной Субсидии, за исключением операций, определяемых в соответствии с Положением предоставления субсидии и настоящим Соглашением.</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4.3.2. Обеспечивать исполнение требований Главного распорядителя средств районного бюджета по возврату сре</w:t>
      </w:r>
      <w:proofErr w:type="gramStart"/>
      <w:r w:rsidRPr="009E233D">
        <w:rPr>
          <w:sz w:val="16"/>
          <w:szCs w:val="16"/>
        </w:rPr>
        <w:t>дств в р</w:t>
      </w:r>
      <w:proofErr w:type="gramEnd"/>
      <w:r w:rsidRPr="009E233D">
        <w:rPr>
          <w:sz w:val="16"/>
          <w:szCs w:val="16"/>
        </w:rPr>
        <w:t>айонный бюджет в случае установления фактов нарушения условий и целей предоставления Субсидии в сроки в соответствии с Положением предоставления субсидии;</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4.3.3. Обеспечивать достижение значений показателей результативности, установленных в Приложении № 1 к настоящему Соглашению.</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 xml:space="preserve">4.3.4. Обеспечивать представление Главному распорядителю средств районного бюджета в срок до 05 апреля года, следующего за </w:t>
      </w:r>
      <w:proofErr w:type="gramStart"/>
      <w:r w:rsidRPr="009E233D">
        <w:rPr>
          <w:sz w:val="16"/>
          <w:szCs w:val="16"/>
        </w:rPr>
        <w:t>отчетным</w:t>
      </w:r>
      <w:proofErr w:type="gramEnd"/>
      <w:r w:rsidRPr="009E233D">
        <w:rPr>
          <w:sz w:val="16"/>
          <w:szCs w:val="16"/>
        </w:rPr>
        <w:t>:</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 анкету получателя поддержки по форме согласно приложению № 4 к настоящему Положению;</w:t>
      </w:r>
    </w:p>
    <w:p w:rsidR="009E233D" w:rsidRPr="009E233D" w:rsidRDefault="009E233D" w:rsidP="009E233D">
      <w:pPr>
        <w:widowControl w:val="0"/>
        <w:tabs>
          <w:tab w:val="left" w:pos="1066"/>
        </w:tabs>
        <w:autoSpaceDE w:val="0"/>
        <w:autoSpaceDN w:val="0"/>
        <w:adjustRightInd w:val="0"/>
        <w:ind w:firstLine="567"/>
        <w:jc w:val="both"/>
        <w:rPr>
          <w:sz w:val="16"/>
          <w:szCs w:val="16"/>
        </w:rPr>
      </w:pPr>
      <w:proofErr w:type="gramStart"/>
      <w:r w:rsidRPr="009E233D">
        <w:rPr>
          <w:sz w:val="16"/>
          <w:szCs w:val="16"/>
        </w:rPr>
        <w:t>- копию расчета по форме ЕФС-1, по состоянию на 1 января года, следующего за отчетным, заверенную должностным лицом субъекта малого и среднего предпринимательства;</w:t>
      </w:r>
      <w:proofErr w:type="gramEnd"/>
    </w:p>
    <w:p w:rsidR="009E233D" w:rsidRPr="009E233D" w:rsidRDefault="009E233D" w:rsidP="009E233D">
      <w:pPr>
        <w:widowControl w:val="0"/>
        <w:tabs>
          <w:tab w:val="left" w:pos="1066"/>
        </w:tabs>
        <w:autoSpaceDE w:val="0"/>
        <w:autoSpaceDN w:val="0"/>
        <w:adjustRightInd w:val="0"/>
        <w:ind w:firstLine="567"/>
        <w:jc w:val="both"/>
        <w:rPr>
          <w:sz w:val="16"/>
          <w:szCs w:val="16"/>
        </w:rPr>
      </w:pPr>
      <w:proofErr w:type="gramStart"/>
      <w:r w:rsidRPr="009E233D">
        <w:rPr>
          <w:sz w:val="16"/>
          <w:szCs w:val="16"/>
        </w:rPr>
        <w:t>- копию расчета по форме КНД 1151111 «Расчет по страховым взносам», по состоянию на 1 января года, следующего за отчетным, заверенную должностным лицом субъекта малого и среднего предпринимательства;</w:t>
      </w:r>
      <w:proofErr w:type="gramEnd"/>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 отчета о достижении значений показателей результативности по форме согласно Приложению № 2 к настоящему Соглашению.</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4.3.5. Выполнять иные обязательства, установленные бюджетным законодательством Российской Федерации, Положением предоставления субсидии и настоящим Соглашением.</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4.4. Получатель вправе:</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4.4.1. Обращаться к Главному распорядителю средств районного бюджета за разъяснениями в связи с исполнением настоящего Соглашения.</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4.4.2. Осуществлять иные права, установленные бюджетным законодательством Российской Федерации, Положением предоставления субсидии  и настоящим Соглашением.</w:t>
      </w:r>
    </w:p>
    <w:p w:rsidR="009E233D" w:rsidRPr="009E233D" w:rsidRDefault="009E233D" w:rsidP="009E233D">
      <w:pPr>
        <w:widowControl w:val="0"/>
        <w:tabs>
          <w:tab w:val="left" w:pos="1066"/>
        </w:tabs>
        <w:autoSpaceDE w:val="0"/>
        <w:autoSpaceDN w:val="0"/>
        <w:adjustRightInd w:val="0"/>
        <w:ind w:firstLine="567"/>
        <w:jc w:val="center"/>
        <w:rPr>
          <w:sz w:val="16"/>
          <w:szCs w:val="16"/>
        </w:rPr>
      </w:pPr>
      <w:r w:rsidRPr="009E233D">
        <w:rPr>
          <w:sz w:val="16"/>
          <w:szCs w:val="16"/>
        </w:rPr>
        <w:t xml:space="preserve">5. </w:t>
      </w:r>
      <w:proofErr w:type="gramStart"/>
      <w:r w:rsidRPr="009E233D">
        <w:rPr>
          <w:sz w:val="16"/>
          <w:szCs w:val="16"/>
        </w:rPr>
        <w:t>Контроль за</w:t>
      </w:r>
      <w:proofErr w:type="gramEnd"/>
      <w:r w:rsidRPr="009E233D">
        <w:rPr>
          <w:sz w:val="16"/>
          <w:szCs w:val="16"/>
        </w:rPr>
        <w:t xml:space="preserve"> исполнением условий Соглашения</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5.1. Главный распорядитель средств районного бюджета и орган внешнего и внутреннего муниципального финансового контроля Грибановского муниципального района Воронежской области проводят проверки соблюдения Получателем условий и порядка предоставления Субсидий, установленных Положением предоставления субсидии и положениями настоящего Соглашения, в соответствии с действующим законодательством Российской Федерации.</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5.2. Получатель, подписывая настоящее Соглашение, дает свое согласие на проведение указанных проверок соблюдения Получателем условий и порядка предоставления субсидий.</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 xml:space="preserve">5.3. В рамках проводимых проверок соблюдения условий и порядка предоставления субсидий Получатель обязуется представлять Главному распорядителю средств районного бюджета и органам внешнего и внутреннего муниципального финансового контроля Грибановского муниципального района Воронежской области по их требованию необходимые документы. </w:t>
      </w:r>
    </w:p>
    <w:p w:rsidR="009E233D" w:rsidRPr="009E233D" w:rsidRDefault="009E233D" w:rsidP="009E233D">
      <w:pPr>
        <w:widowControl w:val="0"/>
        <w:tabs>
          <w:tab w:val="left" w:pos="1066"/>
        </w:tabs>
        <w:autoSpaceDE w:val="0"/>
        <w:autoSpaceDN w:val="0"/>
        <w:adjustRightInd w:val="0"/>
        <w:ind w:firstLine="567"/>
        <w:jc w:val="center"/>
        <w:rPr>
          <w:sz w:val="16"/>
          <w:szCs w:val="16"/>
        </w:rPr>
      </w:pPr>
      <w:r w:rsidRPr="009E233D">
        <w:rPr>
          <w:sz w:val="16"/>
          <w:szCs w:val="16"/>
        </w:rPr>
        <w:t>6. Ответственность Сторон</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 xml:space="preserve">6.2. Получатель несет ответственность за достоверность и полноту представляемых Главному распорядителю средств районного бюджета сведений. </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6.3. Главный распорядитель средств районного бюджета не несет ответственность по обязательствам Получателя перед третьими лицами, в связи с исполнением настоящего Соглашения.</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6.4.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и если эти обстоятельства повлияли на исполнение настоящего Соглашения:</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а) война, военные действия, массовые волнения;</w:t>
      </w:r>
    </w:p>
    <w:p w:rsidR="009E233D" w:rsidRPr="009E233D" w:rsidRDefault="009E233D" w:rsidP="009E233D">
      <w:pPr>
        <w:widowControl w:val="0"/>
        <w:tabs>
          <w:tab w:val="left" w:pos="1066"/>
        </w:tabs>
        <w:autoSpaceDE w:val="0"/>
        <w:autoSpaceDN w:val="0"/>
        <w:adjustRightInd w:val="0"/>
        <w:ind w:firstLine="567"/>
        <w:jc w:val="both"/>
        <w:rPr>
          <w:sz w:val="16"/>
          <w:szCs w:val="16"/>
        </w:rPr>
      </w:pPr>
      <w:r w:rsidRPr="009E233D">
        <w:rPr>
          <w:sz w:val="16"/>
          <w:szCs w:val="16"/>
        </w:rPr>
        <w:t>б) пожары, землетрясения, наводнения и другие обстоятельства непреодолимой силы природного характера.</w:t>
      </w:r>
    </w:p>
    <w:p w:rsidR="009E233D" w:rsidRPr="009E233D" w:rsidRDefault="009E233D" w:rsidP="009E233D">
      <w:pPr>
        <w:tabs>
          <w:tab w:val="left" w:pos="1066"/>
        </w:tabs>
        <w:autoSpaceDE w:val="0"/>
        <w:autoSpaceDN w:val="0"/>
        <w:adjustRightInd w:val="0"/>
        <w:ind w:firstLine="567"/>
        <w:jc w:val="both"/>
        <w:rPr>
          <w:sz w:val="16"/>
          <w:szCs w:val="16"/>
        </w:rPr>
      </w:pPr>
      <w:r w:rsidRPr="009E233D">
        <w:rPr>
          <w:sz w:val="16"/>
          <w:szCs w:val="16"/>
        </w:rPr>
        <w:t>Сторона, для которой создалась невозможность исполнения обязательств по настоящему Соглашению вследствие обстоятельств непреодолимой силы, должна известить другую сторону в письменной форме не позднее 5 дней с момента их наступления.</w:t>
      </w:r>
    </w:p>
    <w:p w:rsidR="009E233D" w:rsidRPr="009E233D" w:rsidRDefault="009E233D" w:rsidP="009E233D">
      <w:pPr>
        <w:widowControl w:val="0"/>
        <w:tabs>
          <w:tab w:val="center" w:pos="3402"/>
        </w:tabs>
        <w:autoSpaceDE w:val="0"/>
        <w:autoSpaceDN w:val="0"/>
        <w:adjustRightInd w:val="0"/>
        <w:ind w:firstLine="709"/>
        <w:jc w:val="center"/>
        <w:outlineLvl w:val="0"/>
        <w:rPr>
          <w:sz w:val="16"/>
          <w:szCs w:val="16"/>
        </w:rPr>
      </w:pPr>
      <w:r w:rsidRPr="009E233D">
        <w:rPr>
          <w:sz w:val="16"/>
          <w:szCs w:val="16"/>
        </w:rPr>
        <w:t>7. Порядок возврата субсидии</w:t>
      </w:r>
      <w:bookmarkStart w:id="10" w:name="Par76"/>
      <w:bookmarkEnd w:id="10"/>
    </w:p>
    <w:p w:rsidR="009E233D" w:rsidRPr="009E233D" w:rsidRDefault="009E233D" w:rsidP="009E233D">
      <w:pPr>
        <w:widowControl w:val="0"/>
        <w:autoSpaceDE w:val="0"/>
        <w:autoSpaceDN w:val="0"/>
        <w:adjustRightInd w:val="0"/>
        <w:ind w:firstLine="709"/>
        <w:jc w:val="both"/>
        <w:rPr>
          <w:rFonts w:eastAsia="Calibri"/>
          <w:sz w:val="16"/>
          <w:szCs w:val="16"/>
        </w:rPr>
      </w:pPr>
      <w:r w:rsidRPr="009E233D">
        <w:rPr>
          <w:sz w:val="16"/>
          <w:szCs w:val="16"/>
        </w:rPr>
        <w:t>7.1. </w:t>
      </w:r>
      <w:r w:rsidRPr="009E233D">
        <w:rPr>
          <w:rFonts w:eastAsia="Calibri"/>
          <w:sz w:val="16"/>
          <w:szCs w:val="16"/>
        </w:rPr>
        <w:t xml:space="preserve">Предоставление субсидий Получателям субсидий прекращается в случае выявления </w:t>
      </w:r>
      <w:r w:rsidRPr="009E233D">
        <w:rPr>
          <w:sz w:val="16"/>
          <w:szCs w:val="16"/>
        </w:rPr>
        <w:t>Главным распорядителем средств районного бюджета</w:t>
      </w:r>
      <w:r w:rsidRPr="009E233D">
        <w:rPr>
          <w:rFonts w:eastAsia="Calibri"/>
          <w:sz w:val="16"/>
          <w:szCs w:val="16"/>
        </w:rPr>
        <w:t xml:space="preserve">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9E233D" w:rsidRPr="009E233D" w:rsidRDefault="009E233D" w:rsidP="009E233D">
      <w:pPr>
        <w:widowControl w:val="0"/>
        <w:autoSpaceDE w:val="0"/>
        <w:autoSpaceDN w:val="0"/>
        <w:adjustRightInd w:val="0"/>
        <w:ind w:firstLine="709"/>
        <w:contextualSpacing/>
        <w:jc w:val="both"/>
        <w:rPr>
          <w:rFonts w:eastAsia="Calibri"/>
          <w:sz w:val="16"/>
          <w:szCs w:val="16"/>
        </w:rPr>
      </w:pPr>
      <w:r w:rsidRPr="009E233D">
        <w:rPr>
          <w:rFonts w:eastAsia="Calibri"/>
          <w:sz w:val="16"/>
          <w:szCs w:val="16"/>
        </w:rPr>
        <w:t>При нарушении условий, установленных настоящим Соглашением, субсидия подлежит взысканию в доход муниципального бюджета в соответствии с бюджетным законодательством Российской Федерации.</w:t>
      </w:r>
    </w:p>
    <w:p w:rsidR="009E233D" w:rsidRPr="009E233D" w:rsidRDefault="009E233D" w:rsidP="009E233D">
      <w:pPr>
        <w:widowControl w:val="0"/>
        <w:autoSpaceDE w:val="0"/>
        <w:autoSpaceDN w:val="0"/>
        <w:adjustRightInd w:val="0"/>
        <w:ind w:firstLine="709"/>
        <w:contextualSpacing/>
        <w:jc w:val="both"/>
        <w:rPr>
          <w:rFonts w:eastAsia="Calibri"/>
          <w:sz w:val="16"/>
          <w:szCs w:val="16"/>
        </w:rPr>
      </w:pPr>
      <w:r w:rsidRPr="009E233D">
        <w:rPr>
          <w:sz w:val="16"/>
          <w:szCs w:val="16"/>
        </w:rPr>
        <w:t>7.2. </w:t>
      </w:r>
      <w:r w:rsidRPr="009E233D">
        <w:rPr>
          <w:rFonts w:eastAsia="Calibri"/>
          <w:sz w:val="16"/>
          <w:szCs w:val="16"/>
        </w:rPr>
        <w:t xml:space="preserve">При выявлении нарушения условий, установленных для предоставления субсидии, </w:t>
      </w:r>
      <w:r w:rsidRPr="009E233D">
        <w:rPr>
          <w:sz w:val="16"/>
          <w:szCs w:val="16"/>
        </w:rPr>
        <w:t>Главный распорядитель средств районного бюджета</w:t>
      </w:r>
      <w:r w:rsidRPr="009E233D">
        <w:rPr>
          <w:rFonts w:eastAsia="Calibri"/>
          <w:sz w:val="16"/>
          <w:szCs w:val="16"/>
        </w:rPr>
        <w:t xml:space="preserve"> принимает меры по возврату субсидии в муниципальный бюджет, направляет субъекту малого и среднего предпринимательства требование о возврате субсидии в полном объеме.</w:t>
      </w:r>
    </w:p>
    <w:p w:rsidR="009E233D" w:rsidRPr="009E233D" w:rsidRDefault="009E233D" w:rsidP="009E233D">
      <w:pPr>
        <w:widowControl w:val="0"/>
        <w:autoSpaceDE w:val="0"/>
        <w:autoSpaceDN w:val="0"/>
        <w:adjustRightInd w:val="0"/>
        <w:ind w:firstLine="709"/>
        <w:contextualSpacing/>
        <w:jc w:val="both"/>
        <w:rPr>
          <w:rFonts w:eastAsia="Calibri"/>
          <w:sz w:val="16"/>
          <w:szCs w:val="16"/>
        </w:rPr>
      </w:pPr>
      <w:r w:rsidRPr="009E233D">
        <w:rPr>
          <w:rFonts w:eastAsia="Calibri"/>
          <w:sz w:val="16"/>
          <w:szCs w:val="16"/>
        </w:rPr>
        <w:t>Субсидии подлежат возврату Получателем в течение 10 рабочих дней с даты получения требования.</w:t>
      </w:r>
    </w:p>
    <w:p w:rsidR="009E233D" w:rsidRPr="009E233D" w:rsidRDefault="009E233D" w:rsidP="009E233D">
      <w:pPr>
        <w:widowControl w:val="0"/>
        <w:autoSpaceDE w:val="0"/>
        <w:autoSpaceDN w:val="0"/>
        <w:adjustRightInd w:val="0"/>
        <w:ind w:firstLine="709"/>
        <w:contextualSpacing/>
        <w:jc w:val="both"/>
        <w:rPr>
          <w:rFonts w:eastAsia="Calibri"/>
          <w:sz w:val="16"/>
          <w:szCs w:val="16"/>
        </w:rPr>
      </w:pPr>
      <w:r w:rsidRPr="009E233D">
        <w:rPr>
          <w:rFonts w:eastAsia="Calibri"/>
          <w:sz w:val="16"/>
          <w:szCs w:val="16"/>
        </w:rPr>
        <w:t xml:space="preserve">В случае невыполнения требования о возврате субсидии в указанный выше срок </w:t>
      </w:r>
      <w:r w:rsidRPr="009E233D">
        <w:rPr>
          <w:sz w:val="16"/>
          <w:szCs w:val="16"/>
        </w:rPr>
        <w:t>Главный распорядитель средств районного бюджета</w:t>
      </w:r>
      <w:r w:rsidRPr="009E233D">
        <w:rPr>
          <w:rFonts w:eastAsia="Calibri"/>
          <w:sz w:val="16"/>
          <w:szCs w:val="16"/>
        </w:rPr>
        <w:t xml:space="preserve">  принимает меры по взысканию подлежащей возврату в судебном порядке.</w:t>
      </w:r>
    </w:p>
    <w:p w:rsidR="009E233D" w:rsidRPr="009E233D" w:rsidRDefault="009E233D" w:rsidP="009E233D">
      <w:pPr>
        <w:widowControl w:val="0"/>
        <w:autoSpaceDE w:val="0"/>
        <w:autoSpaceDN w:val="0"/>
        <w:adjustRightInd w:val="0"/>
        <w:ind w:firstLine="709"/>
        <w:contextualSpacing/>
        <w:jc w:val="center"/>
        <w:rPr>
          <w:color w:val="000000"/>
          <w:sz w:val="16"/>
          <w:szCs w:val="16"/>
        </w:rPr>
      </w:pPr>
      <w:r w:rsidRPr="009E233D">
        <w:rPr>
          <w:color w:val="000000"/>
          <w:sz w:val="16"/>
          <w:szCs w:val="16"/>
        </w:rPr>
        <w:t>8. Заключительные положения</w:t>
      </w:r>
    </w:p>
    <w:p w:rsidR="009E233D" w:rsidRPr="009E233D" w:rsidRDefault="009E233D" w:rsidP="009E233D">
      <w:pPr>
        <w:ind w:firstLine="720"/>
        <w:jc w:val="both"/>
        <w:rPr>
          <w:sz w:val="16"/>
          <w:szCs w:val="16"/>
        </w:rPr>
      </w:pPr>
      <w:r w:rsidRPr="009E233D">
        <w:rPr>
          <w:sz w:val="16"/>
          <w:szCs w:val="16"/>
        </w:rPr>
        <w:t xml:space="preserve">8.1.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В случае если споры, возникающие между Сторонами, не будут разрешены путем переговоров, они подлежат рассмотрению в соответствии с законодательством Российской Федерации. </w:t>
      </w:r>
    </w:p>
    <w:p w:rsidR="009E233D" w:rsidRPr="009E233D" w:rsidRDefault="009E233D" w:rsidP="009E233D">
      <w:pPr>
        <w:ind w:firstLine="720"/>
        <w:jc w:val="both"/>
        <w:rPr>
          <w:sz w:val="16"/>
          <w:szCs w:val="16"/>
        </w:rPr>
      </w:pPr>
      <w:r w:rsidRPr="009E233D">
        <w:rPr>
          <w:sz w:val="16"/>
          <w:szCs w:val="16"/>
        </w:rPr>
        <w:t>8.2. Соглашение вступает в силу с момента его подписания обеими Сторонами и действует до «___» _______ 202__ года.</w:t>
      </w:r>
    </w:p>
    <w:p w:rsidR="009E233D" w:rsidRPr="009E233D" w:rsidRDefault="009E233D" w:rsidP="009E233D">
      <w:pPr>
        <w:ind w:firstLine="720"/>
        <w:jc w:val="both"/>
        <w:rPr>
          <w:sz w:val="16"/>
          <w:szCs w:val="16"/>
        </w:rPr>
      </w:pPr>
      <w:r w:rsidRPr="009E233D">
        <w:rPr>
          <w:sz w:val="16"/>
          <w:szCs w:val="16"/>
        </w:rPr>
        <w:t xml:space="preserve">8.3. Получатель не вправе передавать свои права и обязанности или их часть по настоящему Соглашению третьему лицу. </w:t>
      </w:r>
    </w:p>
    <w:p w:rsidR="009E233D" w:rsidRPr="009E233D" w:rsidRDefault="009E233D" w:rsidP="009E233D">
      <w:pPr>
        <w:ind w:firstLine="720"/>
        <w:jc w:val="both"/>
        <w:rPr>
          <w:sz w:val="16"/>
          <w:szCs w:val="16"/>
        </w:rPr>
      </w:pPr>
      <w:r w:rsidRPr="009E233D">
        <w:rPr>
          <w:sz w:val="16"/>
          <w:szCs w:val="16"/>
        </w:rPr>
        <w:t>8.4.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обеими Сторонами.</w:t>
      </w:r>
    </w:p>
    <w:p w:rsidR="009E233D" w:rsidRPr="009E233D" w:rsidRDefault="009E233D" w:rsidP="009E233D">
      <w:pPr>
        <w:ind w:firstLine="720"/>
        <w:jc w:val="both"/>
        <w:rPr>
          <w:sz w:val="16"/>
          <w:szCs w:val="16"/>
        </w:rPr>
      </w:pPr>
      <w:r w:rsidRPr="009E233D">
        <w:rPr>
          <w:sz w:val="16"/>
          <w:szCs w:val="16"/>
        </w:rPr>
        <w:t>8.5. Расторжение настоящего Соглашения возможно при взаимном согласии Сторон.</w:t>
      </w:r>
    </w:p>
    <w:p w:rsidR="009E233D" w:rsidRPr="009E233D" w:rsidRDefault="009E233D" w:rsidP="009E233D">
      <w:pPr>
        <w:ind w:firstLine="720"/>
        <w:jc w:val="both"/>
        <w:rPr>
          <w:color w:val="000000"/>
          <w:sz w:val="16"/>
          <w:szCs w:val="16"/>
        </w:rPr>
      </w:pPr>
      <w:r w:rsidRPr="009E233D">
        <w:rPr>
          <w:sz w:val="16"/>
          <w:szCs w:val="16"/>
        </w:rPr>
        <w:t xml:space="preserve">8.6. В </w:t>
      </w:r>
      <w:r w:rsidRPr="009E233D">
        <w:rPr>
          <w:color w:val="000000"/>
          <w:sz w:val="16"/>
          <w:szCs w:val="16"/>
        </w:rPr>
        <w:t xml:space="preserve">случае изменения у одной из сторон настоящего Соглашения организационно-правовой формы, названия, юридического адреса, банковских реквизитов она обязана в течение 5 дней письменно информировать об этом другую сторону. </w:t>
      </w:r>
    </w:p>
    <w:p w:rsidR="009E233D" w:rsidRPr="009E233D" w:rsidRDefault="009E233D" w:rsidP="009E233D">
      <w:pPr>
        <w:ind w:firstLine="720"/>
        <w:jc w:val="both"/>
        <w:rPr>
          <w:color w:val="000000"/>
          <w:sz w:val="16"/>
          <w:szCs w:val="16"/>
        </w:rPr>
      </w:pPr>
      <w:r w:rsidRPr="009E233D">
        <w:rPr>
          <w:sz w:val="16"/>
          <w:szCs w:val="16"/>
        </w:rPr>
        <w:lastRenderedPageBreak/>
        <w:t>8.7.</w:t>
      </w:r>
      <w:r w:rsidRPr="009E233D">
        <w:rPr>
          <w:color w:val="000000"/>
          <w:sz w:val="16"/>
          <w:szCs w:val="16"/>
        </w:rPr>
        <w:t xml:space="preserve"> Настоящее Соглашение составлено в 2 (Двух) экземплярах, имеющих равную юридическую силу, по одному для каждой из Сторон. </w:t>
      </w:r>
    </w:p>
    <w:p w:rsidR="009E233D" w:rsidRPr="009E233D" w:rsidRDefault="009E233D" w:rsidP="009E233D">
      <w:pPr>
        <w:spacing w:before="240" w:after="240"/>
        <w:ind w:left="426"/>
        <w:contextualSpacing/>
        <w:jc w:val="center"/>
        <w:rPr>
          <w:rFonts w:eastAsia="Century Schoolbook"/>
          <w:iCs/>
          <w:color w:val="000000"/>
          <w:sz w:val="16"/>
          <w:szCs w:val="16"/>
          <w:lang w:val="en-US" w:eastAsia="en-US" w:bidi="en-US"/>
        </w:rPr>
      </w:pPr>
      <w:r w:rsidRPr="009E233D">
        <w:rPr>
          <w:rFonts w:eastAsia="Century Schoolbook"/>
          <w:iCs/>
          <w:color w:val="000000"/>
          <w:sz w:val="16"/>
          <w:szCs w:val="16"/>
          <w:lang w:eastAsia="en-US" w:bidi="en-US"/>
        </w:rPr>
        <w:t>9</w:t>
      </w:r>
      <w:r w:rsidRPr="009E233D">
        <w:rPr>
          <w:rFonts w:eastAsia="Century Schoolbook"/>
          <w:iCs/>
          <w:color w:val="000000"/>
          <w:sz w:val="16"/>
          <w:szCs w:val="16"/>
          <w:lang w:val="en-US" w:eastAsia="en-US" w:bidi="en-US"/>
        </w:rPr>
        <w:t xml:space="preserve">. </w:t>
      </w:r>
      <w:proofErr w:type="spellStart"/>
      <w:r w:rsidRPr="009E233D">
        <w:rPr>
          <w:rFonts w:eastAsia="Century Schoolbook"/>
          <w:iCs/>
          <w:color w:val="000000"/>
          <w:sz w:val="16"/>
          <w:szCs w:val="16"/>
          <w:lang w:val="en-US" w:eastAsia="en-US" w:bidi="en-US"/>
        </w:rPr>
        <w:t>Платежные</w:t>
      </w:r>
      <w:proofErr w:type="spellEnd"/>
      <w:r w:rsidRPr="009E233D">
        <w:rPr>
          <w:rFonts w:eastAsia="Century Schoolbook"/>
          <w:iCs/>
          <w:color w:val="000000"/>
          <w:sz w:val="16"/>
          <w:szCs w:val="16"/>
          <w:lang w:val="en-US" w:eastAsia="en-US" w:bidi="en-US"/>
        </w:rPr>
        <w:t xml:space="preserve"> </w:t>
      </w:r>
      <w:proofErr w:type="spellStart"/>
      <w:r w:rsidRPr="009E233D">
        <w:rPr>
          <w:rFonts w:eastAsia="Century Schoolbook"/>
          <w:iCs/>
          <w:color w:val="000000"/>
          <w:sz w:val="16"/>
          <w:szCs w:val="16"/>
          <w:lang w:val="en-US" w:eastAsia="en-US" w:bidi="en-US"/>
        </w:rPr>
        <w:t>реквизиты</w:t>
      </w:r>
      <w:proofErr w:type="spellEnd"/>
      <w:r w:rsidRPr="009E233D">
        <w:rPr>
          <w:rFonts w:eastAsia="Century Schoolbook"/>
          <w:iCs/>
          <w:color w:val="000000"/>
          <w:sz w:val="16"/>
          <w:szCs w:val="16"/>
          <w:lang w:val="en-US" w:eastAsia="en-US" w:bidi="en-US"/>
        </w:rPr>
        <w:t xml:space="preserve"> </w:t>
      </w:r>
      <w:proofErr w:type="spellStart"/>
      <w:r w:rsidRPr="009E233D">
        <w:rPr>
          <w:rFonts w:eastAsia="Century Schoolbook"/>
          <w:iCs/>
          <w:color w:val="000000"/>
          <w:sz w:val="16"/>
          <w:szCs w:val="16"/>
          <w:lang w:val="en-US" w:eastAsia="en-US" w:bidi="en-US"/>
        </w:rPr>
        <w:t>Сторон</w:t>
      </w:r>
      <w:proofErr w:type="spellEnd"/>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5670"/>
        <w:gridCol w:w="4535"/>
      </w:tblGrid>
      <w:tr w:rsidR="009E233D" w:rsidRPr="009E233D" w:rsidTr="009E233D">
        <w:trPr>
          <w:trHeight w:val="1817"/>
        </w:trPr>
        <w:tc>
          <w:tcPr>
            <w:tcW w:w="5670" w:type="dxa"/>
            <w:hideMark/>
          </w:tcPr>
          <w:p w:rsidR="009E233D" w:rsidRPr="009E233D" w:rsidRDefault="009E233D" w:rsidP="009E233D">
            <w:pPr>
              <w:snapToGrid w:val="0"/>
              <w:jc w:val="center"/>
              <w:rPr>
                <w:sz w:val="16"/>
                <w:szCs w:val="16"/>
              </w:rPr>
            </w:pPr>
            <w:r w:rsidRPr="009E233D">
              <w:rPr>
                <w:sz w:val="16"/>
                <w:szCs w:val="16"/>
              </w:rPr>
              <w:t>Администрация:</w:t>
            </w:r>
          </w:p>
          <w:p w:rsidR="009E233D" w:rsidRPr="009E233D" w:rsidRDefault="009E233D" w:rsidP="009E233D">
            <w:pPr>
              <w:snapToGrid w:val="0"/>
              <w:rPr>
                <w:sz w:val="16"/>
                <w:szCs w:val="16"/>
              </w:rPr>
            </w:pPr>
            <w:r w:rsidRPr="009E233D">
              <w:rPr>
                <w:sz w:val="16"/>
                <w:szCs w:val="16"/>
              </w:rPr>
              <w:t>Наименование:</w:t>
            </w:r>
          </w:p>
          <w:p w:rsidR="009E233D" w:rsidRPr="009E233D" w:rsidRDefault="009E233D" w:rsidP="009E233D">
            <w:pPr>
              <w:widowControl w:val="0"/>
              <w:jc w:val="both"/>
              <w:rPr>
                <w:snapToGrid w:val="0"/>
                <w:sz w:val="16"/>
                <w:szCs w:val="16"/>
              </w:rPr>
            </w:pPr>
            <w:r w:rsidRPr="009E233D">
              <w:rPr>
                <w:snapToGrid w:val="0"/>
                <w:sz w:val="16"/>
                <w:szCs w:val="16"/>
              </w:rPr>
              <w:t>Адрес:</w:t>
            </w:r>
          </w:p>
          <w:p w:rsidR="009E233D" w:rsidRPr="009E233D" w:rsidRDefault="009E233D" w:rsidP="009E233D">
            <w:pPr>
              <w:widowControl w:val="0"/>
              <w:jc w:val="both"/>
              <w:rPr>
                <w:snapToGrid w:val="0"/>
                <w:sz w:val="16"/>
                <w:szCs w:val="16"/>
              </w:rPr>
            </w:pPr>
            <w:r w:rsidRPr="009E233D">
              <w:rPr>
                <w:snapToGrid w:val="0"/>
                <w:sz w:val="16"/>
                <w:szCs w:val="16"/>
              </w:rPr>
              <w:t>Телефон /факс:</w:t>
            </w:r>
          </w:p>
          <w:p w:rsidR="009E233D" w:rsidRPr="009E233D" w:rsidRDefault="009E233D" w:rsidP="009E233D">
            <w:pPr>
              <w:widowControl w:val="0"/>
              <w:jc w:val="both"/>
              <w:rPr>
                <w:snapToGrid w:val="0"/>
                <w:sz w:val="16"/>
                <w:szCs w:val="16"/>
              </w:rPr>
            </w:pPr>
            <w:r w:rsidRPr="009E233D">
              <w:rPr>
                <w:snapToGrid w:val="0"/>
                <w:sz w:val="16"/>
                <w:szCs w:val="16"/>
              </w:rPr>
              <w:t>ИНН/КПП</w:t>
            </w:r>
          </w:p>
          <w:p w:rsidR="009E233D" w:rsidRPr="009E233D" w:rsidRDefault="009E233D" w:rsidP="009E233D">
            <w:pPr>
              <w:widowControl w:val="0"/>
              <w:jc w:val="both"/>
              <w:rPr>
                <w:snapToGrid w:val="0"/>
                <w:sz w:val="16"/>
                <w:szCs w:val="16"/>
              </w:rPr>
            </w:pPr>
            <w:r w:rsidRPr="009E233D">
              <w:rPr>
                <w:snapToGrid w:val="0"/>
                <w:sz w:val="16"/>
                <w:szCs w:val="16"/>
              </w:rPr>
              <w:t xml:space="preserve">Банк: </w:t>
            </w:r>
          </w:p>
          <w:p w:rsidR="009E233D" w:rsidRPr="009E233D" w:rsidRDefault="009E233D" w:rsidP="009E233D">
            <w:pPr>
              <w:widowControl w:val="0"/>
              <w:jc w:val="both"/>
              <w:rPr>
                <w:snapToGrid w:val="0"/>
                <w:sz w:val="16"/>
                <w:szCs w:val="16"/>
              </w:rPr>
            </w:pPr>
            <w:r w:rsidRPr="009E233D">
              <w:rPr>
                <w:snapToGrid w:val="0"/>
                <w:sz w:val="16"/>
                <w:szCs w:val="16"/>
              </w:rPr>
              <w:t>Лицевой счёт:</w:t>
            </w:r>
          </w:p>
          <w:p w:rsidR="009E233D" w:rsidRPr="009E233D" w:rsidRDefault="009E233D" w:rsidP="009E233D">
            <w:pPr>
              <w:widowControl w:val="0"/>
              <w:jc w:val="both"/>
              <w:rPr>
                <w:snapToGrid w:val="0"/>
                <w:sz w:val="16"/>
                <w:szCs w:val="16"/>
              </w:rPr>
            </w:pPr>
            <w:r w:rsidRPr="009E233D">
              <w:rPr>
                <w:snapToGrid w:val="0"/>
                <w:sz w:val="16"/>
                <w:szCs w:val="16"/>
              </w:rPr>
              <w:t>Расчётный счёт:</w:t>
            </w:r>
          </w:p>
          <w:p w:rsidR="009E233D" w:rsidRPr="009E233D" w:rsidRDefault="009E233D" w:rsidP="009E233D">
            <w:pPr>
              <w:widowControl w:val="0"/>
              <w:jc w:val="both"/>
              <w:rPr>
                <w:snapToGrid w:val="0"/>
                <w:sz w:val="16"/>
                <w:szCs w:val="16"/>
              </w:rPr>
            </w:pPr>
            <w:r w:rsidRPr="009E233D">
              <w:rPr>
                <w:snapToGrid w:val="0"/>
                <w:sz w:val="16"/>
                <w:szCs w:val="16"/>
              </w:rPr>
              <w:t>БИК:</w:t>
            </w:r>
          </w:p>
          <w:p w:rsidR="009E233D" w:rsidRPr="009E233D" w:rsidRDefault="009E233D" w:rsidP="00674C11">
            <w:pPr>
              <w:widowControl w:val="0"/>
              <w:jc w:val="both"/>
              <w:rPr>
                <w:sz w:val="16"/>
                <w:szCs w:val="16"/>
                <w:lang w:eastAsia="ar-SA"/>
              </w:rPr>
            </w:pPr>
            <w:r w:rsidRPr="009E233D">
              <w:rPr>
                <w:snapToGrid w:val="0"/>
                <w:sz w:val="16"/>
                <w:szCs w:val="16"/>
              </w:rPr>
              <w:t>ОКТМО:</w:t>
            </w:r>
          </w:p>
        </w:tc>
        <w:tc>
          <w:tcPr>
            <w:tcW w:w="4535" w:type="dxa"/>
            <w:hideMark/>
          </w:tcPr>
          <w:p w:rsidR="009E233D" w:rsidRPr="009E233D" w:rsidRDefault="009E233D" w:rsidP="009E233D">
            <w:pPr>
              <w:snapToGrid w:val="0"/>
              <w:jc w:val="center"/>
              <w:rPr>
                <w:sz w:val="16"/>
                <w:szCs w:val="16"/>
              </w:rPr>
            </w:pPr>
            <w:r w:rsidRPr="009E233D">
              <w:rPr>
                <w:sz w:val="16"/>
                <w:szCs w:val="16"/>
              </w:rPr>
              <w:t>Получатель:</w:t>
            </w:r>
          </w:p>
          <w:p w:rsidR="009E233D" w:rsidRPr="009E233D" w:rsidRDefault="009E233D" w:rsidP="009E233D">
            <w:pPr>
              <w:widowControl w:val="0"/>
              <w:jc w:val="both"/>
              <w:rPr>
                <w:snapToGrid w:val="0"/>
                <w:sz w:val="16"/>
                <w:szCs w:val="16"/>
              </w:rPr>
            </w:pPr>
            <w:r w:rsidRPr="009E233D">
              <w:rPr>
                <w:snapToGrid w:val="0"/>
                <w:sz w:val="16"/>
                <w:szCs w:val="16"/>
              </w:rPr>
              <w:t>Наименование:</w:t>
            </w:r>
          </w:p>
          <w:p w:rsidR="009E233D" w:rsidRPr="009E233D" w:rsidRDefault="009E233D" w:rsidP="009E233D">
            <w:pPr>
              <w:widowControl w:val="0"/>
              <w:jc w:val="both"/>
              <w:rPr>
                <w:snapToGrid w:val="0"/>
                <w:sz w:val="16"/>
                <w:szCs w:val="16"/>
              </w:rPr>
            </w:pPr>
            <w:r w:rsidRPr="009E233D">
              <w:rPr>
                <w:snapToGrid w:val="0"/>
                <w:sz w:val="16"/>
                <w:szCs w:val="16"/>
              </w:rPr>
              <w:t>Адрес:</w:t>
            </w:r>
          </w:p>
          <w:p w:rsidR="009E233D" w:rsidRPr="009E233D" w:rsidRDefault="009E233D" w:rsidP="009E233D">
            <w:pPr>
              <w:widowControl w:val="0"/>
              <w:jc w:val="both"/>
              <w:rPr>
                <w:snapToGrid w:val="0"/>
                <w:sz w:val="16"/>
                <w:szCs w:val="16"/>
              </w:rPr>
            </w:pPr>
            <w:r w:rsidRPr="009E233D">
              <w:rPr>
                <w:snapToGrid w:val="0"/>
                <w:sz w:val="16"/>
                <w:szCs w:val="16"/>
              </w:rPr>
              <w:t>Телефон /факс:</w:t>
            </w:r>
          </w:p>
          <w:p w:rsidR="009E233D" w:rsidRPr="009E233D" w:rsidRDefault="009E233D" w:rsidP="009E233D">
            <w:pPr>
              <w:widowControl w:val="0"/>
              <w:jc w:val="both"/>
              <w:rPr>
                <w:snapToGrid w:val="0"/>
                <w:sz w:val="16"/>
                <w:szCs w:val="16"/>
              </w:rPr>
            </w:pPr>
            <w:r w:rsidRPr="009E233D">
              <w:rPr>
                <w:snapToGrid w:val="0"/>
                <w:sz w:val="16"/>
                <w:szCs w:val="16"/>
              </w:rPr>
              <w:t>ИНН/КПП</w:t>
            </w:r>
          </w:p>
          <w:p w:rsidR="009E233D" w:rsidRPr="009E233D" w:rsidRDefault="009E233D" w:rsidP="009E233D">
            <w:pPr>
              <w:widowControl w:val="0"/>
              <w:jc w:val="both"/>
              <w:rPr>
                <w:snapToGrid w:val="0"/>
                <w:sz w:val="16"/>
                <w:szCs w:val="16"/>
              </w:rPr>
            </w:pPr>
            <w:r w:rsidRPr="009E233D">
              <w:rPr>
                <w:snapToGrid w:val="0"/>
                <w:sz w:val="16"/>
                <w:szCs w:val="16"/>
              </w:rPr>
              <w:t xml:space="preserve">Банк: </w:t>
            </w:r>
          </w:p>
          <w:p w:rsidR="009E233D" w:rsidRPr="009E233D" w:rsidRDefault="009E233D" w:rsidP="009E233D">
            <w:pPr>
              <w:widowControl w:val="0"/>
              <w:jc w:val="both"/>
              <w:rPr>
                <w:snapToGrid w:val="0"/>
                <w:sz w:val="16"/>
                <w:szCs w:val="16"/>
              </w:rPr>
            </w:pPr>
            <w:r w:rsidRPr="009E233D">
              <w:rPr>
                <w:snapToGrid w:val="0"/>
                <w:sz w:val="16"/>
                <w:szCs w:val="16"/>
              </w:rPr>
              <w:t>Лицевой счёт:</w:t>
            </w:r>
          </w:p>
          <w:p w:rsidR="009E233D" w:rsidRPr="009E233D" w:rsidRDefault="009E233D" w:rsidP="009E233D">
            <w:pPr>
              <w:widowControl w:val="0"/>
              <w:jc w:val="both"/>
              <w:rPr>
                <w:snapToGrid w:val="0"/>
                <w:sz w:val="16"/>
                <w:szCs w:val="16"/>
              </w:rPr>
            </w:pPr>
            <w:r w:rsidRPr="009E233D">
              <w:rPr>
                <w:snapToGrid w:val="0"/>
                <w:sz w:val="16"/>
                <w:szCs w:val="16"/>
              </w:rPr>
              <w:t>Расчётный счёт:</w:t>
            </w:r>
          </w:p>
          <w:p w:rsidR="009E233D" w:rsidRPr="009E233D" w:rsidRDefault="009E233D" w:rsidP="009E233D">
            <w:pPr>
              <w:widowControl w:val="0"/>
              <w:jc w:val="both"/>
              <w:rPr>
                <w:snapToGrid w:val="0"/>
                <w:sz w:val="16"/>
                <w:szCs w:val="16"/>
              </w:rPr>
            </w:pPr>
            <w:r w:rsidRPr="009E233D">
              <w:rPr>
                <w:snapToGrid w:val="0"/>
                <w:sz w:val="16"/>
                <w:szCs w:val="16"/>
              </w:rPr>
              <w:t>БИК:</w:t>
            </w:r>
          </w:p>
          <w:p w:rsidR="009E233D" w:rsidRPr="009E233D" w:rsidRDefault="009E233D" w:rsidP="009E233D">
            <w:pPr>
              <w:widowControl w:val="0"/>
              <w:jc w:val="both"/>
              <w:rPr>
                <w:sz w:val="16"/>
                <w:szCs w:val="16"/>
                <w:lang w:eastAsia="ar-SA"/>
              </w:rPr>
            </w:pPr>
            <w:r w:rsidRPr="009E233D">
              <w:rPr>
                <w:snapToGrid w:val="0"/>
                <w:sz w:val="16"/>
                <w:szCs w:val="16"/>
              </w:rPr>
              <w:t>ОКТМО:</w:t>
            </w:r>
          </w:p>
        </w:tc>
      </w:tr>
    </w:tbl>
    <w:p w:rsidR="009E233D" w:rsidRPr="009E233D" w:rsidRDefault="009E233D" w:rsidP="009E233D">
      <w:pPr>
        <w:autoSpaceDE w:val="0"/>
        <w:autoSpaceDN w:val="0"/>
        <w:adjustRightInd w:val="0"/>
        <w:jc w:val="right"/>
        <w:rPr>
          <w:sz w:val="16"/>
          <w:szCs w:val="16"/>
        </w:rPr>
      </w:pPr>
    </w:p>
    <w:p w:rsidR="009E233D" w:rsidRPr="009E233D" w:rsidRDefault="009E233D" w:rsidP="009E233D">
      <w:pPr>
        <w:spacing w:before="240" w:after="255"/>
        <w:jc w:val="center"/>
        <w:rPr>
          <w:sz w:val="16"/>
          <w:szCs w:val="16"/>
        </w:rPr>
      </w:pPr>
      <w:r w:rsidRPr="009E233D">
        <w:rPr>
          <w:color w:val="000000"/>
          <w:sz w:val="16"/>
          <w:szCs w:val="16"/>
        </w:rPr>
        <w:t>10. Подписи Сторон</w:t>
      </w:r>
    </w:p>
    <w:tbl>
      <w:tblPr>
        <w:tblStyle w:val="670"/>
        <w:tblW w:w="0" w:type="auto"/>
        <w:tblInd w:w="108" w:type="dxa"/>
        <w:tblLook w:val="04A0" w:firstRow="1" w:lastRow="0" w:firstColumn="1" w:lastColumn="0" w:noHBand="0" w:noVBand="1"/>
      </w:tblPr>
      <w:tblGrid>
        <w:gridCol w:w="5670"/>
        <w:gridCol w:w="4428"/>
      </w:tblGrid>
      <w:tr w:rsidR="009E233D" w:rsidRPr="009E233D" w:rsidTr="009E233D">
        <w:tc>
          <w:tcPr>
            <w:tcW w:w="5670" w:type="dxa"/>
          </w:tcPr>
          <w:p w:rsidR="009E233D" w:rsidRPr="009E233D" w:rsidRDefault="009E233D" w:rsidP="009E233D">
            <w:pPr>
              <w:rPr>
                <w:snapToGrid w:val="0"/>
                <w:sz w:val="16"/>
                <w:szCs w:val="16"/>
                <w:lang w:val="ru-RU"/>
              </w:rPr>
            </w:pPr>
            <w:r w:rsidRPr="009E233D">
              <w:rPr>
                <w:snapToGrid w:val="0"/>
                <w:sz w:val="16"/>
                <w:szCs w:val="16"/>
                <w:lang w:val="ru-RU"/>
              </w:rPr>
              <w:t>Глава администрации ______________ муниципального района</w:t>
            </w:r>
          </w:p>
          <w:p w:rsidR="009E233D" w:rsidRPr="009E233D" w:rsidRDefault="009E233D" w:rsidP="009E233D">
            <w:pPr>
              <w:rPr>
                <w:snapToGrid w:val="0"/>
                <w:sz w:val="16"/>
                <w:szCs w:val="16"/>
                <w:lang w:val="ru-RU"/>
              </w:rPr>
            </w:pPr>
          </w:p>
          <w:p w:rsidR="009E233D" w:rsidRPr="009E233D" w:rsidRDefault="009E233D" w:rsidP="009E233D">
            <w:pPr>
              <w:rPr>
                <w:snapToGrid w:val="0"/>
                <w:sz w:val="16"/>
                <w:szCs w:val="16"/>
                <w:lang w:val="ru-RU"/>
              </w:rPr>
            </w:pPr>
            <w:r w:rsidRPr="009E233D">
              <w:rPr>
                <w:snapToGrid w:val="0"/>
                <w:sz w:val="16"/>
                <w:szCs w:val="16"/>
                <w:lang w:val="ru-RU"/>
              </w:rPr>
              <w:t>_____________ / ______________</w:t>
            </w:r>
          </w:p>
          <w:p w:rsidR="009E233D" w:rsidRPr="009E233D" w:rsidRDefault="009E233D" w:rsidP="009E233D">
            <w:pPr>
              <w:rPr>
                <w:snapToGrid w:val="0"/>
                <w:sz w:val="16"/>
                <w:szCs w:val="16"/>
                <w:lang w:val="ru-RU"/>
              </w:rPr>
            </w:pPr>
            <w:r w:rsidRPr="009E233D">
              <w:rPr>
                <w:snapToGrid w:val="0"/>
                <w:sz w:val="16"/>
                <w:szCs w:val="16"/>
                <w:lang w:val="ru-RU"/>
              </w:rPr>
              <w:t xml:space="preserve">  (подпись)                               (Ф.И.О.)</w:t>
            </w:r>
          </w:p>
          <w:p w:rsidR="009E233D" w:rsidRPr="009E233D" w:rsidRDefault="009E233D" w:rsidP="009E233D">
            <w:pPr>
              <w:rPr>
                <w:sz w:val="16"/>
                <w:szCs w:val="16"/>
                <w:lang w:val="ru-RU"/>
              </w:rPr>
            </w:pPr>
          </w:p>
          <w:p w:rsidR="009E233D" w:rsidRPr="009E233D" w:rsidRDefault="009E233D" w:rsidP="009E233D">
            <w:pPr>
              <w:rPr>
                <w:sz w:val="16"/>
                <w:szCs w:val="16"/>
              </w:rPr>
            </w:pPr>
            <w:r w:rsidRPr="009E233D">
              <w:rPr>
                <w:sz w:val="16"/>
                <w:szCs w:val="16"/>
              </w:rPr>
              <w:t>М.П.</w:t>
            </w:r>
          </w:p>
        </w:tc>
        <w:tc>
          <w:tcPr>
            <w:tcW w:w="4428" w:type="dxa"/>
          </w:tcPr>
          <w:p w:rsidR="009E233D" w:rsidRPr="009E233D" w:rsidRDefault="009E233D" w:rsidP="009E233D">
            <w:pPr>
              <w:rPr>
                <w:snapToGrid w:val="0"/>
                <w:sz w:val="16"/>
                <w:szCs w:val="16"/>
                <w:lang w:val="ru-RU"/>
              </w:rPr>
            </w:pPr>
            <w:r w:rsidRPr="009E233D">
              <w:rPr>
                <w:snapToGrid w:val="0"/>
                <w:sz w:val="16"/>
                <w:szCs w:val="16"/>
                <w:lang w:val="ru-RU"/>
              </w:rPr>
              <w:t xml:space="preserve">Должность уполномоченного лица Получателя, подписывающего </w:t>
            </w:r>
            <w:r w:rsidRPr="009E233D">
              <w:rPr>
                <w:snapToGrid w:val="0"/>
                <w:spacing w:val="2"/>
                <w:sz w:val="16"/>
                <w:szCs w:val="16"/>
                <w:lang w:val="ru-RU"/>
              </w:rPr>
              <w:t>Соглашение</w:t>
            </w:r>
          </w:p>
          <w:p w:rsidR="009E233D" w:rsidRPr="009E233D" w:rsidRDefault="009E233D" w:rsidP="009E233D">
            <w:pPr>
              <w:rPr>
                <w:snapToGrid w:val="0"/>
                <w:sz w:val="16"/>
                <w:szCs w:val="16"/>
                <w:lang w:val="ru-RU"/>
              </w:rPr>
            </w:pPr>
            <w:r w:rsidRPr="009E233D">
              <w:rPr>
                <w:snapToGrid w:val="0"/>
                <w:sz w:val="16"/>
                <w:szCs w:val="16"/>
                <w:lang w:val="ru-RU"/>
              </w:rPr>
              <w:t>_____________ / ______________</w:t>
            </w:r>
          </w:p>
          <w:p w:rsidR="009E233D" w:rsidRPr="009E233D" w:rsidRDefault="009E233D" w:rsidP="009E233D">
            <w:pPr>
              <w:rPr>
                <w:snapToGrid w:val="0"/>
                <w:sz w:val="16"/>
                <w:szCs w:val="16"/>
                <w:lang w:val="ru-RU"/>
              </w:rPr>
            </w:pPr>
            <w:r w:rsidRPr="009E233D">
              <w:rPr>
                <w:snapToGrid w:val="0"/>
                <w:sz w:val="16"/>
                <w:szCs w:val="16"/>
                <w:lang w:val="ru-RU"/>
              </w:rPr>
              <w:t xml:space="preserve">   (подпись)                         (Ф.И.О.)</w:t>
            </w:r>
          </w:p>
          <w:p w:rsidR="009E233D" w:rsidRPr="009E233D" w:rsidRDefault="009E233D" w:rsidP="009E233D">
            <w:pPr>
              <w:rPr>
                <w:sz w:val="16"/>
                <w:szCs w:val="16"/>
                <w:lang w:val="ru-RU"/>
              </w:rPr>
            </w:pPr>
          </w:p>
          <w:p w:rsidR="009E233D" w:rsidRPr="009E233D" w:rsidRDefault="009E233D" w:rsidP="009E233D">
            <w:pPr>
              <w:rPr>
                <w:sz w:val="16"/>
                <w:szCs w:val="16"/>
                <w:lang w:val="ru-RU"/>
              </w:rPr>
            </w:pPr>
            <w:r w:rsidRPr="009E233D">
              <w:rPr>
                <w:sz w:val="16"/>
                <w:szCs w:val="16"/>
                <w:lang w:val="ru-RU"/>
              </w:rPr>
              <w:t>М.П. (при наличии печати)</w:t>
            </w:r>
          </w:p>
        </w:tc>
      </w:tr>
    </w:tbl>
    <w:p w:rsidR="009E233D" w:rsidRPr="009E233D" w:rsidRDefault="009E233D" w:rsidP="009E233D">
      <w:pPr>
        <w:rPr>
          <w:sz w:val="16"/>
          <w:szCs w:val="16"/>
        </w:rPr>
      </w:pPr>
    </w:p>
    <w:p w:rsidR="009E233D" w:rsidRPr="009E233D" w:rsidRDefault="009E233D" w:rsidP="009E233D">
      <w:pPr>
        <w:jc w:val="right"/>
        <w:rPr>
          <w:sz w:val="16"/>
          <w:szCs w:val="16"/>
        </w:rPr>
      </w:pPr>
      <w:r w:rsidRPr="009E233D">
        <w:rPr>
          <w:sz w:val="16"/>
          <w:szCs w:val="16"/>
        </w:rPr>
        <w:t>Приложение № 1</w:t>
      </w:r>
    </w:p>
    <w:p w:rsidR="009E233D" w:rsidRPr="009E233D" w:rsidRDefault="009E233D" w:rsidP="009E233D">
      <w:pPr>
        <w:jc w:val="right"/>
        <w:rPr>
          <w:sz w:val="16"/>
          <w:szCs w:val="16"/>
        </w:rPr>
      </w:pPr>
      <w:r w:rsidRPr="009E233D">
        <w:rPr>
          <w:sz w:val="16"/>
          <w:szCs w:val="16"/>
        </w:rPr>
        <w:t xml:space="preserve">к соглашению </w:t>
      </w:r>
      <w:proofErr w:type="gramStart"/>
      <w:r w:rsidRPr="009E233D">
        <w:rPr>
          <w:sz w:val="16"/>
          <w:szCs w:val="16"/>
        </w:rPr>
        <w:t>от</w:t>
      </w:r>
      <w:proofErr w:type="gramEnd"/>
      <w:r w:rsidRPr="009E233D">
        <w:rPr>
          <w:sz w:val="16"/>
          <w:szCs w:val="16"/>
        </w:rPr>
        <w:t>_____________ №____</w:t>
      </w:r>
    </w:p>
    <w:p w:rsidR="009E233D" w:rsidRPr="009E233D" w:rsidRDefault="009E233D" w:rsidP="009E233D">
      <w:pPr>
        <w:jc w:val="right"/>
        <w:rPr>
          <w:sz w:val="16"/>
          <w:szCs w:val="16"/>
        </w:rPr>
      </w:pPr>
    </w:p>
    <w:p w:rsidR="009E233D" w:rsidRPr="009E233D" w:rsidRDefault="009E233D" w:rsidP="009E233D">
      <w:pPr>
        <w:jc w:val="center"/>
        <w:rPr>
          <w:sz w:val="16"/>
          <w:szCs w:val="16"/>
        </w:rPr>
      </w:pPr>
      <w:r w:rsidRPr="009E233D">
        <w:rPr>
          <w:sz w:val="16"/>
          <w:szCs w:val="16"/>
        </w:rPr>
        <w:t>Показатели результативности</w:t>
      </w:r>
    </w:p>
    <w:p w:rsidR="009E233D" w:rsidRPr="009E233D" w:rsidRDefault="009E233D" w:rsidP="009E233D">
      <w:pPr>
        <w:jc w:val="center"/>
        <w:rPr>
          <w:sz w:val="16"/>
          <w:szCs w:val="16"/>
        </w:rPr>
      </w:pPr>
      <w:r w:rsidRPr="009E233D">
        <w:rPr>
          <w:sz w:val="16"/>
          <w:szCs w:val="16"/>
        </w:rPr>
        <w:t>реализации мероприятий по поддержке и развитию малого и среднего предпринимательства на территории Грибановского муниципального района Воронежской области.</w:t>
      </w:r>
    </w:p>
    <w:p w:rsidR="009E233D" w:rsidRPr="009E233D" w:rsidRDefault="009E233D" w:rsidP="009E233D">
      <w:pPr>
        <w:jc w:val="center"/>
        <w:rPr>
          <w:sz w:val="16"/>
          <w:szCs w:val="16"/>
        </w:rPr>
      </w:pPr>
    </w:p>
    <w:p w:rsidR="009E233D" w:rsidRPr="009E233D" w:rsidRDefault="009E233D" w:rsidP="009F69CC">
      <w:pPr>
        <w:numPr>
          <w:ilvl w:val="0"/>
          <w:numId w:val="9"/>
        </w:numPr>
        <w:tabs>
          <w:tab w:val="left" w:pos="-142"/>
          <w:tab w:val="center" w:pos="993"/>
        </w:tabs>
        <w:ind w:left="-142" w:firstLine="709"/>
        <w:contextualSpacing/>
        <w:jc w:val="both"/>
        <w:rPr>
          <w:rFonts w:eastAsia="Century Schoolbook"/>
          <w:iCs/>
          <w:sz w:val="16"/>
          <w:szCs w:val="16"/>
          <w:lang w:eastAsia="en-US" w:bidi="en-US"/>
        </w:rPr>
      </w:pPr>
      <w:r w:rsidRPr="009E233D">
        <w:rPr>
          <w:rFonts w:eastAsia="Century Schoolbook"/>
          <w:iCs/>
          <w:sz w:val="16"/>
          <w:szCs w:val="16"/>
          <w:lang w:eastAsia="en-US" w:bidi="en-US"/>
        </w:rPr>
        <w:t>Количество вновь созданных рабочих мест субъектами малого и среднего предпринимательства,</w:t>
      </w:r>
      <w:r w:rsidRPr="009E233D">
        <w:rPr>
          <w:rFonts w:eastAsia="Century Schoolbook"/>
          <w:iCs/>
          <w:color w:val="000000"/>
          <w:spacing w:val="10"/>
          <w:sz w:val="16"/>
          <w:szCs w:val="16"/>
          <w:lang w:eastAsia="en-US" w:bidi="en-US"/>
        </w:rPr>
        <w:t xml:space="preserve"> </w:t>
      </w:r>
      <w:r w:rsidRPr="009E233D">
        <w:rPr>
          <w:rFonts w:eastAsia="Century Schoolbook"/>
          <w:iCs/>
          <w:sz w:val="16"/>
          <w:szCs w:val="16"/>
          <w:lang w:eastAsia="en-US" w:bidi="en-US"/>
        </w:rPr>
        <w:t>получившими муниципальную поддержку</w:t>
      </w:r>
      <w:proofErr w:type="gramStart"/>
      <w:r w:rsidRPr="009E233D">
        <w:rPr>
          <w:rFonts w:eastAsia="Century Schoolbook"/>
          <w:iCs/>
          <w:sz w:val="16"/>
          <w:szCs w:val="16"/>
          <w:lang w:eastAsia="en-US" w:bidi="en-US"/>
        </w:rPr>
        <w:t xml:space="preserve"> - - </w:t>
      </w:r>
      <w:proofErr w:type="gramEnd"/>
      <w:r w:rsidRPr="009E233D">
        <w:rPr>
          <w:rFonts w:eastAsia="Century Schoolbook"/>
          <w:iCs/>
          <w:sz w:val="16"/>
          <w:szCs w:val="16"/>
          <w:lang w:eastAsia="en-US" w:bidi="en-US"/>
        </w:rPr>
        <w:t>ед.</w:t>
      </w:r>
    </w:p>
    <w:p w:rsidR="009E233D" w:rsidRPr="009E233D" w:rsidRDefault="009E233D" w:rsidP="009E233D">
      <w:pPr>
        <w:jc w:val="right"/>
        <w:rPr>
          <w:color w:val="000000"/>
          <w:sz w:val="16"/>
          <w:szCs w:val="16"/>
        </w:rPr>
      </w:pPr>
      <w:r w:rsidRPr="009E233D">
        <w:rPr>
          <w:color w:val="000000"/>
          <w:sz w:val="16"/>
          <w:szCs w:val="16"/>
        </w:rPr>
        <w:t>Приложение № 2</w:t>
      </w:r>
    </w:p>
    <w:p w:rsidR="009E233D" w:rsidRPr="009E233D" w:rsidRDefault="009E233D" w:rsidP="009E233D">
      <w:pPr>
        <w:jc w:val="right"/>
        <w:rPr>
          <w:color w:val="000000"/>
          <w:sz w:val="16"/>
          <w:szCs w:val="16"/>
        </w:rPr>
      </w:pPr>
      <w:r w:rsidRPr="009E233D">
        <w:rPr>
          <w:color w:val="000000"/>
          <w:sz w:val="16"/>
          <w:szCs w:val="16"/>
        </w:rPr>
        <w:t xml:space="preserve">к соглашению </w:t>
      </w:r>
      <w:proofErr w:type="gramStart"/>
      <w:r w:rsidRPr="009E233D">
        <w:rPr>
          <w:color w:val="000000"/>
          <w:sz w:val="16"/>
          <w:szCs w:val="16"/>
        </w:rPr>
        <w:t>от</w:t>
      </w:r>
      <w:proofErr w:type="gramEnd"/>
      <w:r w:rsidRPr="009E233D">
        <w:rPr>
          <w:color w:val="000000"/>
          <w:sz w:val="16"/>
          <w:szCs w:val="16"/>
        </w:rPr>
        <w:t xml:space="preserve"> ________ № ___</w:t>
      </w:r>
    </w:p>
    <w:p w:rsidR="009E233D" w:rsidRPr="009E233D" w:rsidRDefault="009E233D" w:rsidP="009E233D">
      <w:pPr>
        <w:jc w:val="center"/>
        <w:rPr>
          <w:color w:val="000000"/>
          <w:sz w:val="16"/>
          <w:szCs w:val="16"/>
        </w:rPr>
      </w:pPr>
      <w:r w:rsidRPr="009E233D">
        <w:rPr>
          <w:color w:val="000000"/>
          <w:sz w:val="16"/>
          <w:szCs w:val="16"/>
        </w:rPr>
        <w:t xml:space="preserve">Отчет </w:t>
      </w:r>
    </w:p>
    <w:p w:rsidR="009E233D" w:rsidRPr="009E233D" w:rsidRDefault="009E233D" w:rsidP="009E233D">
      <w:pPr>
        <w:jc w:val="center"/>
        <w:rPr>
          <w:sz w:val="16"/>
          <w:szCs w:val="16"/>
        </w:rPr>
      </w:pPr>
      <w:r w:rsidRPr="009E233D">
        <w:rPr>
          <w:color w:val="000000"/>
          <w:sz w:val="16"/>
          <w:szCs w:val="16"/>
        </w:rPr>
        <w:t xml:space="preserve">о достижении значений показателей </w:t>
      </w:r>
      <w:r w:rsidRPr="009E233D">
        <w:rPr>
          <w:sz w:val="16"/>
          <w:szCs w:val="16"/>
        </w:rPr>
        <w:t>результативности</w:t>
      </w:r>
    </w:p>
    <w:p w:rsidR="009E233D" w:rsidRPr="009E233D" w:rsidRDefault="009E233D" w:rsidP="009E233D">
      <w:pPr>
        <w:jc w:val="center"/>
        <w:rPr>
          <w:sz w:val="16"/>
          <w:szCs w:val="16"/>
        </w:rPr>
      </w:pPr>
      <w:r w:rsidRPr="009E233D">
        <w:rPr>
          <w:sz w:val="16"/>
          <w:szCs w:val="16"/>
        </w:rPr>
        <w:t>______________________________________________</w:t>
      </w:r>
    </w:p>
    <w:p w:rsidR="009E233D" w:rsidRPr="009E233D" w:rsidRDefault="009E233D" w:rsidP="009E233D">
      <w:pPr>
        <w:jc w:val="center"/>
        <w:rPr>
          <w:sz w:val="16"/>
          <w:szCs w:val="16"/>
        </w:rPr>
      </w:pPr>
      <w:r w:rsidRPr="009E233D">
        <w:rPr>
          <w:sz w:val="16"/>
          <w:szCs w:val="16"/>
        </w:rPr>
        <w:t>(наименование организации)</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645"/>
        <w:gridCol w:w="2437"/>
        <w:gridCol w:w="2268"/>
        <w:gridCol w:w="1760"/>
      </w:tblGrid>
      <w:tr w:rsidR="009E233D" w:rsidRPr="009E233D" w:rsidTr="009E233D">
        <w:tc>
          <w:tcPr>
            <w:tcW w:w="2836" w:type="dxa"/>
            <w:shd w:val="clear" w:color="auto" w:fill="auto"/>
          </w:tcPr>
          <w:p w:rsidR="009E233D" w:rsidRPr="009E233D" w:rsidRDefault="009E233D" w:rsidP="009E233D">
            <w:pPr>
              <w:jc w:val="center"/>
              <w:rPr>
                <w:rFonts w:eastAsia="Calibri"/>
                <w:sz w:val="16"/>
                <w:szCs w:val="16"/>
                <w:lang w:eastAsia="en-US"/>
              </w:rPr>
            </w:pPr>
            <w:r w:rsidRPr="009E233D">
              <w:rPr>
                <w:rFonts w:eastAsia="Calibri"/>
                <w:sz w:val="16"/>
                <w:szCs w:val="16"/>
                <w:lang w:eastAsia="en-US"/>
              </w:rPr>
              <w:t>Наименование показателя</w:t>
            </w:r>
          </w:p>
        </w:tc>
        <w:tc>
          <w:tcPr>
            <w:tcW w:w="1645" w:type="dxa"/>
            <w:shd w:val="clear" w:color="auto" w:fill="auto"/>
          </w:tcPr>
          <w:p w:rsidR="009E233D" w:rsidRPr="009E233D" w:rsidRDefault="009E233D" w:rsidP="009E233D">
            <w:pPr>
              <w:jc w:val="center"/>
              <w:rPr>
                <w:rFonts w:eastAsia="Calibri"/>
                <w:sz w:val="16"/>
                <w:szCs w:val="16"/>
                <w:lang w:eastAsia="en-US"/>
              </w:rPr>
            </w:pPr>
            <w:r w:rsidRPr="009E233D">
              <w:rPr>
                <w:rFonts w:eastAsia="Calibri"/>
                <w:sz w:val="16"/>
                <w:szCs w:val="16"/>
                <w:lang w:eastAsia="en-US"/>
              </w:rPr>
              <w:t>Единица измерения</w:t>
            </w:r>
          </w:p>
        </w:tc>
        <w:tc>
          <w:tcPr>
            <w:tcW w:w="2437" w:type="dxa"/>
            <w:shd w:val="clear" w:color="auto" w:fill="auto"/>
          </w:tcPr>
          <w:p w:rsidR="009E233D" w:rsidRPr="009E233D" w:rsidRDefault="009E233D" w:rsidP="009E233D">
            <w:pPr>
              <w:jc w:val="center"/>
              <w:rPr>
                <w:rFonts w:eastAsia="Calibri"/>
                <w:sz w:val="16"/>
                <w:szCs w:val="16"/>
                <w:lang w:eastAsia="en-US"/>
              </w:rPr>
            </w:pPr>
            <w:r w:rsidRPr="009E233D">
              <w:rPr>
                <w:rFonts w:eastAsia="Calibri"/>
                <w:sz w:val="16"/>
                <w:szCs w:val="16"/>
                <w:lang w:eastAsia="en-US"/>
              </w:rPr>
              <w:t>Плановое значение показателя</w:t>
            </w:r>
          </w:p>
        </w:tc>
        <w:tc>
          <w:tcPr>
            <w:tcW w:w="2268" w:type="dxa"/>
            <w:shd w:val="clear" w:color="auto" w:fill="auto"/>
          </w:tcPr>
          <w:p w:rsidR="009E233D" w:rsidRPr="009E233D" w:rsidRDefault="009E233D" w:rsidP="009E233D">
            <w:pPr>
              <w:jc w:val="center"/>
              <w:rPr>
                <w:rFonts w:eastAsia="Calibri"/>
                <w:sz w:val="16"/>
                <w:szCs w:val="16"/>
                <w:lang w:eastAsia="en-US"/>
              </w:rPr>
            </w:pPr>
            <w:r w:rsidRPr="009E233D">
              <w:rPr>
                <w:rFonts w:eastAsia="Calibri"/>
                <w:sz w:val="16"/>
                <w:szCs w:val="16"/>
                <w:lang w:eastAsia="en-US"/>
              </w:rPr>
              <w:t>Фактическое значение показателя</w:t>
            </w:r>
          </w:p>
        </w:tc>
        <w:tc>
          <w:tcPr>
            <w:tcW w:w="1760" w:type="dxa"/>
            <w:shd w:val="clear" w:color="auto" w:fill="auto"/>
          </w:tcPr>
          <w:p w:rsidR="009E233D" w:rsidRPr="009E233D" w:rsidRDefault="009E233D" w:rsidP="009E233D">
            <w:pPr>
              <w:jc w:val="center"/>
              <w:rPr>
                <w:rFonts w:eastAsia="Calibri"/>
                <w:sz w:val="16"/>
                <w:szCs w:val="16"/>
                <w:lang w:eastAsia="en-US"/>
              </w:rPr>
            </w:pPr>
            <w:r w:rsidRPr="009E233D">
              <w:rPr>
                <w:rFonts w:eastAsia="Calibri"/>
                <w:sz w:val="16"/>
                <w:szCs w:val="16"/>
                <w:lang w:eastAsia="en-US"/>
              </w:rPr>
              <w:t>Уровень достижения %</w:t>
            </w:r>
          </w:p>
        </w:tc>
      </w:tr>
      <w:tr w:rsidR="009E233D" w:rsidRPr="009E233D" w:rsidTr="009E233D">
        <w:tc>
          <w:tcPr>
            <w:tcW w:w="2836" w:type="dxa"/>
            <w:shd w:val="clear" w:color="auto" w:fill="auto"/>
          </w:tcPr>
          <w:p w:rsidR="009E233D" w:rsidRPr="009E233D" w:rsidRDefault="009E233D" w:rsidP="009E233D">
            <w:pPr>
              <w:jc w:val="center"/>
              <w:rPr>
                <w:rFonts w:eastAsia="Calibri"/>
                <w:sz w:val="16"/>
                <w:szCs w:val="16"/>
                <w:lang w:eastAsia="en-US"/>
              </w:rPr>
            </w:pPr>
          </w:p>
          <w:p w:rsidR="009E233D" w:rsidRPr="009E233D" w:rsidRDefault="009E233D" w:rsidP="009E233D">
            <w:pPr>
              <w:jc w:val="center"/>
              <w:rPr>
                <w:rFonts w:eastAsia="Calibri"/>
                <w:sz w:val="16"/>
                <w:szCs w:val="16"/>
                <w:lang w:eastAsia="en-US"/>
              </w:rPr>
            </w:pPr>
          </w:p>
        </w:tc>
        <w:tc>
          <w:tcPr>
            <w:tcW w:w="1645" w:type="dxa"/>
            <w:shd w:val="clear" w:color="auto" w:fill="auto"/>
            <w:vAlign w:val="center"/>
          </w:tcPr>
          <w:p w:rsidR="009E233D" w:rsidRPr="009E233D" w:rsidRDefault="009E233D" w:rsidP="009E233D">
            <w:pPr>
              <w:jc w:val="center"/>
              <w:rPr>
                <w:rFonts w:eastAsia="Calibri"/>
                <w:sz w:val="16"/>
                <w:szCs w:val="16"/>
                <w:lang w:eastAsia="en-US"/>
              </w:rPr>
            </w:pPr>
          </w:p>
        </w:tc>
        <w:tc>
          <w:tcPr>
            <w:tcW w:w="2437" w:type="dxa"/>
            <w:shd w:val="clear" w:color="auto" w:fill="auto"/>
            <w:vAlign w:val="center"/>
          </w:tcPr>
          <w:p w:rsidR="009E233D" w:rsidRPr="009E233D" w:rsidRDefault="009E233D" w:rsidP="009E233D">
            <w:pPr>
              <w:jc w:val="center"/>
              <w:rPr>
                <w:rFonts w:eastAsia="Calibri"/>
                <w:sz w:val="16"/>
                <w:szCs w:val="16"/>
                <w:lang w:eastAsia="en-US"/>
              </w:rPr>
            </w:pPr>
          </w:p>
        </w:tc>
        <w:tc>
          <w:tcPr>
            <w:tcW w:w="2268" w:type="dxa"/>
            <w:shd w:val="clear" w:color="auto" w:fill="auto"/>
          </w:tcPr>
          <w:p w:rsidR="009E233D" w:rsidRPr="009E233D" w:rsidRDefault="009E233D" w:rsidP="009E233D">
            <w:pPr>
              <w:jc w:val="center"/>
              <w:rPr>
                <w:rFonts w:eastAsia="Calibri"/>
                <w:sz w:val="16"/>
                <w:szCs w:val="16"/>
                <w:lang w:eastAsia="en-US"/>
              </w:rPr>
            </w:pPr>
          </w:p>
        </w:tc>
        <w:tc>
          <w:tcPr>
            <w:tcW w:w="1760" w:type="dxa"/>
            <w:shd w:val="clear" w:color="auto" w:fill="auto"/>
          </w:tcPr>
          <w:p w:rsidR="009E233D" w:rsidRPr="009E233D" w:rsidRDefault="009E233D" w:rsidP="009E233D">
            <w:pPr>
              <w:jc w:val="center"/>
              <w:rPr>
                <w:rFonts w:eastAsia="Calibri"/>
                <w:sz w:val="16"/>
                <w:szCs w:val="16"/>
                <w:lang w:eastAsia="en-US"/>
              </w:rPr>
            </w:pPr>
          </w:p>
        </w:tc>
      </w:tr>
      <w:tr w:rsidR="009E233D" w:rsidRPr="009E233D" w:rsidTr="009E233D">
        <w:tc>
          <w:tcPr>
            <w:tcW w:w="2836" w:type="dxa"/>
            <w:shd w:val="clear" w:color="auto" w:fill="auto"/>
          </w:tcPr>
          <w:p w:rsidR="009E233D" w:rsidRPr="009E233D" w:rsidRDefault="009E233D" w:rsidP="009E233D">
            <w:pPr>
              <w:jc w:val="center"/>
              <w:rPr>
                <w:rFonts w:eastAsia="Calibri"/>
                <w:sz w:val="16"/>
                <w:szCs w:val="16"/>
                <w:lang w:eastAsia="en-US"/>
              </w:rPr>
            </w:pPr>
          </w:p>
          <w:p w:rsidR="009E233D" w:rsidRPr="009E233D" w:rsidRDefault="009E233D" w:rsidP="009E233D">
            <w:pPr>
              <w:jc w:val="center"/>
              <w:rPr>
                <w:rFonts w:eastAsia="Calibri"/>
                <w:sz w:val="16"/>
                <w:szCs w:val="16"/>
                <w:lang w:eastAsia="en-US"/>
              </w:rPr>
            </w:pPr>
          </w:p>
        </w:tc>
        <w:tc>
          <w:tcPr>
            <w:tcW w:w="1645" w:type="dxa"/>
            <w:shd w:val="clear" w:color="auto" w:fill="auto"/>
            <w:vAlign w:val="center"/>
          </w:tcPr>
          <w:p w:rsidR="009E233D" w:rsidRPr="009E233D" w:rsidRDefault="009E233D" w:rsidP="009E233D">
            <w:pPr>
              <w:jc w:val="center"/>
              <w:rPr>
                <w:rFonts w:eastAsia="Calibri"/>
                <w:sz w:val="16"/>
                <w:szCs w:val="16"/>
                <w:lang w:eastAsia="en-US"/>
              </w:rPr>
            </w:pPr>
          </w:p>
        </w:tc>
        <w:tc>
          <w:tcPr>
            <w:tcW w:w="2437" w:type="dxa"/>
            <w:shd w:val="clear" w:color="auto" w:fill="auto"/>
            <w:vAlign w:val="center"/>
          </w:tcPr>
          <w:p w:rsidR="009E233D" w:rsidRPr="009E233D" w:rsidRDefault="009E233D" w:rsidP="009E233D">
            <w:pPr>
              <w:jc w:val="center"/>
              <w:rPr>
                <w:rFonts w:eastAsia="Calibri"/>
                <w:sz w:val="16"/>
                <w:szCs w:val="16"/>
                <w:lang w:eastAsia="en-US"/>
              </w:rPr>
            </w:pPr>
          </w:p>
        </w:tc>
        <w:tc>
          <w:tcPr>
            <w:tcW w:w="2268" w:type="dxa"/>
            <w:shd w:val="clear" w:color="auto" w:fill="auto"/>
          </w:tcPr>
          <w:p w:rsidR="009E233D" w:rsidRPr="009E233D" w:rsidRDefault="009E233D" w:rsidP="009E233D">
            <w:pPr>
              <w:jc w:val="center"/>
              <w:rPr>
                <w:rFonts w:eastAsia="Calibri"/>
                <w:sz w:val="16"/>
                <w:szCs w:val="16"/>
                <w:lang w:eastAsia="en-US"/>
              </w:rPr>
            </w:pPr>
          </w:p>
        </w:tc>
        <w:tc>
          <w:tcPr>
            <w:tcW w:w="1760" w:type="dxa"/>
            <w:shd w:val="clear" w:color="auto" w:fill="auto"/>
          </w:tcPr>
          <w:p w:rsidR="009E233D" w:rsidRPr="009E233D" w:rsidRDefault="009E233D" w:rsidP="009E233D">
            <w:pPr>
              <w:jc w:val="center"/>
              <w:rPr>
                <w:rFonts w:eastAsia="Calibri"/>
                <w:sz w:val="16"/>
                <w:szCs w:val="16"/>
                <w:lang w:eastAsia="en-US"/>
              </w:rPr>
            </w:pPr>
          </w:p>
        </w:tc>
      </w:tr>
    </w:tbl>
    <w:p w:rsidR="009E233D" w:rsidRPr="009E233D" w:rsidRDefault="009E233D" w:rsidP="009E233D">
      <w:pPr>
        <w:rPr>
          <w:sz w:val="16"/>
          <w:szCs w:val="16"/>
        </w:rPr>
      </w:pPr>
      <w:r w:rsidRPr="009E233D">
        <w:rPr>
          <w:sz w:val="16"/>
          <w:szCs w:val="16"/>
        </w:rPr>
        <w:t>Руководитель</w:t>
      </w:r>
    </w:p>
    <w:p w:rsidR="009E233D" w:rsidRPr="009E233D" w:rsidRDefault="009E233D" w:rsidP="009E233D">
      <w:pPr>
        <w:rPr>
          <w:sz w:val="16"/>
          <w:szCs w:val="16"/>
        </w:rPr>
      </w:pPr>
    </w:p>
    <w:p w:rsidR="009E233D" w:rsidRPr="009E233D" w:rsidRDefault="009E233D" w:rsidP="009E233D">
      <w:pPr>
        <w:rPr>
          <w:sz w:val="16"/>
          <w:szCs w:val="16"/>
        </w:rPr>
      </w:pPr>
      <w:r w:rsidRPr="009E233D">
        <w:rPr>
          <w:sz w:val="16"/>
          <w:szCs w:val="16"/>
        </w:rPr>
        <w:t>М.П.</w:t>
      </w:r>
    </w:p>
    <w:p w:rsidR="009E233D" w:rsidRPr="009E233D" w:rsidRDefault="009E233D" w:rsidP="009E233D">
      <w:pPr>
        <w:keepNext/>
        <w:widowControl w:val="0"/>
        <w:autoSpaceDE w:val="0"/>
        <w:autoSpaceDN w:val="0"/>
        <w:adjustRightInd w:val="0"/>
        <w:ind w:left="6663" w:hanging="6663"/>
        <w:jc w:val="right"/>
        <w:rPr>
          <w:snapToGrid w:val="0"/>
          <w:sz w:val="16"/>
          <w:szCs w:val="16"/>
        </w:rPr>
      </w:pPr>
      <w:r w:rsidRPr="009E233D">
        <w:rPr>
          <w:snapToGrid w:val="0"/>
          <w:sz w:val="16"/>
          <w:szCs w:val="16"/>
        </w:rPr>
        <w:t>Приложение № 7</w:t>
      </w:r>
    </w:p>
    <w:p w:rsidR="009E233D" w:rsidRPr="009E233D" w:rsidRDefault="009E233D" w:rsidP="009E233D">
      <w:pPr>
        <w:widowControl w:val="0"/>
        <w:autoSpaceDE w:val="0"/>
        <w:autoSpaceDN w:val="0"/>
        <w:adjustRightInd w:val="0"/>
        <w:ind w:left="5670"/>
        <w:jc w:val="both"/>
        <w:rPr>
          <w:sz w:val="16"/>
          <w:szCs w:val="16"/>
        </w:rPr>
      </w:pPr>
      <w:r w:rsidRPr="009E233D">
        <w:rPr>
          <w:snapToGrid w:val="0"/>
          <w:sz w:val="16"/>
          <w:szCs w:val="16"/>
        </w:rPr>
        <w:t xml:space="preserve">к </w:t>
      </w:r>
      <w:r w:rsidRPr="009E233D">
        <w:rPr>
          <w:bCs/>
          <w:sz w:val="16"/>
          <w:szCs w:val="16"/>
        </w:rPr>
        <w:t>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9E233D" w:rsidRPr="009E233D" w:rsidRDefault="009E233D" w:rsidP="009E233D">
      <w:pPr>
        <w:widowControl w:val="0"/>
        <w:autoSpaceDE w:val="0"/>
        <w:autoSpaceDN w:val="0"/>
        <w:adjustRightInd w:val="0"/>
        <w:jc w:val="both"/>
        <w:rPr>
          <w:sz w:val="16"/>
          <w:szCs w:val="16"/>
        </w:rPr>
      </w:pPr>
    </w:p>
    <w:p w:rsidR="009E233D" w:rsidRPr="009E233D" w:rsidRDefault="009E233D" w:rsidP="009E233D">
      <w:pPr>
        <w:widowControl w:val="0"/>
        <w:autoSpaceDE w:val="0"/>
        <w:autoSpaceDN w:val="0"/>
        <w:adjustRightInd w:val="0"/>
        <w:jc w:val="center"/>
        <w:rPr>
          <w:sz w:val="16"/>
          <w:szCs w:val="16"/>
        </w:rPr>
      </w:pPr>
      <w:r w:rsidRPr="009E233D">
        <w:rPr>
          <w:sz w:val="16"/>
          <w:szCs w:val="16"/>
        </w:rPr>
        <w:t>Согласие</w:t>
      </w:r>
    </w:p>
    <w:p w:rsidR="009E233D" w:rsidRPr="009E233D" w:rsidRDefault="009E233D" w:rsidP="009E233D">
      <w:pPr>
        <w:widowControl w:val="0"/>
        <w:autoSpaceDE w:val="0"/>
        <w:autoSpaceDN w:val="0"/>
        <w:adjustRightInd w:val="0"/>
        <w:jc w:val="both"/>
        <w:rPr>
          <w:sz w:val="16"/>
          <w:szCs w:val="16"/>
        </w:rPr>
      </w:pPr>
      <w:r w:rsidRPr="009E233D">
        <w:rPr>
          <w:sz w:val="16"/>
          <w:szCs w:val="16"/>
        </w:rPr>
        <w:t xml:space="preserve">_________________________________________________________________ </w:t>
      </w:r>
    </w:p>
    <w:p w:rsidR="009E233D" w:rsidRPr="009E233D" w:rsidRDefault="009E233D" w:rsidP="009E233D">
      <w:pPr>
        <w:widowControl w:val="0"/>
        <w:autoSpaceDE w:val="0"/>
        <w:autoSpaceDN w:val="0"/>
        <w:adjustRightInd w:val="0"/>
        <w:jc w:val="both"/>
        <w:rPr>
          <w:sz w:val="16"/>
          <w:szCs w:val="16"/>
        </w:rPr>
      </w:pPr>
      <w:r w:rsidRPr="009E233D">
        <w:rPr>
          <w:sz w:val="16"/>
          <w:szCs w:val="16"/>
        </w:rPr>
        <w:t>(полное наименование субъекта малого и среднего предпринимательства)</w:t>
      </w:r>
    </w:p>
    <w:p w:rsidR="009E233D" w:rsidRPr="009E233D" w:rsidRDefault="009E233D" w:rsidP="009E233D">
      <w:pPr>
        <w:jc w:val="both"/>
        <w:rPr>
          <w:sz w:val="16"/>
          <w:szCs w:val="16"/>
        </w:rPr>
      </w:pPr>
      <w:r w:rsidRPr="009E233D">
        <w:rPr>
          <w:sz w:val="16"/>
          <w:szCs w:val="16"/>
        </w:rPr>
        <w:t>в лице  _______________________________________________</w:t>
      </w:r>
      <w:proofErr w:type="gramStart"/>
      <w:r w:rsidRPr="009E233D">
        <w:rPr>
          <w:sz w:val="16"/>
          <w:szCs w:val="16"/>
        </w:rPr>
        <w:t xml:space="preserve"> ,</w:t>
      </w:r>
      <w:proofErr w:type="gramEnd"/>
      <w:r w:rsidRPr="009E233D">
        <w:rPr>
          <w:sz w:val="16"/>
          <w:szCs w:val="16"/>
        </w:rPr>
        <w:t xml:space="preserve"> действующего на основании 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9E233D" w:rsidRPr="009E233D" w:rsidRDefault="009E233D" w:rsidP="009E233D">
      <w:pPr>
        <w:widowControl w:val="0"/>
        <w:autoSpaceDE w:val="0"/>
        <w:autoSpaceDN w:val="0"/>
        <w:adjustRightInd w:val="0"/>
        <w:jc w:val="both"/>
        <w:rPr>
          <w:sz w:val="16"/>
          <w:szCs w:val="16"/>
        </w:rPr>
      </w:pPr>
      <w:r w:rsidRPr="009E233D">
        <w:rPr>
          <w:sz w:val="16"/>
          <w:szCs w:val="16"/>
        </w:rPr>
        <w:t>Руководитель     _______________ ______________________________</w:t>
      </w:r>
    </w:p>
    <w:p w:rsidR="009E233D" w:rsidRPr="009E233D" w:rsidRDefault="009E233D" w:rsidP="009E233D">
      <w:pPr>
        <w:widowControl w:val="0"/>
        <w:autoSpaceDE w:val="0"/>
        <w:autoSpaceDN w:val="0"/>
        <w:adjustRightInd w:val="0"/>
        <w:jc w:val="both"/>
        <w:rPr>
          <w:sz w:val="16"/>
          <w:szCs w:val="16"/>
        </w:rPr>
      </w:pPr>
      <w:r w:rsidRPr="009E233D">
        <w:rPr>
          <w:sz w:val="16"/>
          <w:szCs w:val="16"/>
        </w:rPr>
        <w:t xml:space="preserve">                                  (подпись)        (фамилия, имя, отчество)</w:t>
      </w:r>
    </w:p>
    <w:p w:rsidR="009E233D" w:rsidRPr="009E233D" w:rsidRDefault="009E233D" w:rsidP="009E233D">
      <w:pPr>
        <w:widowControl w:val="0"/>
        <w:autoSpaceDE w:val="0"/>
        <w:autoSpaceDN w:val="0"/>
        <w:adjustRightInd w:val="0"/>
        <w:jc w:val="both"/>
        <w:rPr>
          <w:sz w:val="16"/>
          <w:szCs w:val="16"/>
        </w:rPr>
      </w:pPr>
      <w:r w:rsidRPr="009E233D">
        <w:rPr>
          <w:sz w:val="16"/>
          <w:szCs w:val="16"/>
        </w:rPr>
        <w:t>М.П.          «___» __________ 20__ г.</w:t>
      </w:r>
    </w:p>
    <w:p w:rsidR="009E233D" w:rsidRPr="009E233D" w:rsidRDefault="009E233D" w:rsidP="009E233D">
      <w:pPr>
        <w:rPr>
          <w:sz w:val="16"/>
          <w:szCs w:val="16"/>
        </w:rPr>
      </w:pPr>
    </w:p>
    <w:p w:rsidR="009E233D" w:rsidRPr="009E233D" w:rsidRDefault="009E233D" w:rsidP="009E233D">
      <w:pPr>
        <w:keepNext/>
        <w:widowControl w:val="0"/>
        <w:autoSpaceDE w:val="0"/>
        <w:autoSpaceDN w:val="0"/>
        <w:adjustRightInd w:val="0"/>
        <w:ind w:left="6663" w:hanging="6663"/>
        <w:jc w:val="right"/>
        <w:rPr>
          <w:snapToGrid w:val="0"/>
          <w:sz w:val="16"/>
          <w:szCs w:val="16"/>
        </w:rPr>
      </w:pPr>
      <w:r w:rsidRPr="009E233D">
        <w:rPr>
          <w:snapToGrid w:val="0"/>
          <w:sz w:val="16"/>
          <w:szCs w:val="16"/>
        </w:rPr>
        <w:t>Приложение № 8</w:t>
      </w:r>
    </w:p>
    <w:p w:rsidR="009E233D" w:rsidRPr="009E233D" w:rsidRDefault="009E233D" w:rsidP="009E233D">
      <w:pPr>
        <w:widowControl w:val="0"/>
        <w:autoSpaceDE w:val="0"/>
        <w:autoSpaceDN w:val="0"/>
        <w:adjustRightInd w:val="0"/>
        <w:ind w:left="5670"/>
        <w:jc w:val="both"/>
        <w:rPr>
          <w:sz w:val="16"/>
          <w:szCs w:val="16"/>
        </w:rPr>
      </w:pPr>
      <w:r w:rsidRPr="009E233D">
        <w:rPr>
          <w:snapToGrid w:val="0"/>
          <w:sz w:val="16"/>
          <w:szCs w:val="16"/>
        </w:rPr>
        <w:t xml:space="preserve">к </w:t>
      </w:r>
      <w:r w:rsidRPr="009E233D">
        <w:rPr>
          <w:bCs/>
          <w:sz w:val="16"/>
          <w:szCs w:val="16"/>
        </w:rPr>
        <w:t>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9E233D" w:rsidRPr="009E233D" w:rsidRDefault="009E233D" w:rsidP="009E233D">
      <w:pPr>
        <w:widowControl w:val="0"/>
        <w:autoSpaceDE w:val="0"/>
        <w:autoSpaceDN w:val="0"/>
        <w:adjustRightInd w:val="0"/>
        <w:jc w:val="center"/>
        <w:rPr>
          <w:sz w:val="16"/>
          <w:szCs w:val="16"/>
        </w:rPr>
      </w:pPr>
      <w:r w:rsidRPr="009E233D">
        <w:rPr>
          <w:sz w:val="16"/>
          <w:szCs w:val="16"/>
        </w:rPr>
        <w:lastRenderedPageBreak/>
        <w:t>Согласие</w:t>
      </w:r>
    </w:p>
    <w:p w:rsidR="009E233D" w:rsidRPr="009E233D" w:rsidRDefault="009E233D" w:rsidP="009E233D">
      <w:pPr>
        <w:widowControl w:val="0"/>
        <w:autoSpaceDE w:val="0"/>
        <w:autoSpaceDN w:val="0"/>
        <w:adjustRightInd w:val="0"/>
        <w:jc w:val="both"/>
        <w:rPr>
          <w:sz w:val="16"/>
          <w:szCs w:val="16"/>
        </w:rPr>
      </w:pPr>
      <w:r w:rsidRPr="009E233D">
        <w:rPr>
          <w:sz w:val="16"/>
          <w:szCs w:val="16"/>
        </w:rPr>
        <w:t xml:space="preserve">_________________________________________________________________ </w:t>
      </w:r>
    </w:p>
    <w:p w:rsidR="009E233D" w:rsidRPr="009E233D" w:rsidRDefault="009E233D" w:rsidP="009E233D">
      <w:pPr>
        <w:widowControl w:val="0"/>
        <w:autoSpaceDE w:val="0"/>
        <w:autoSpaceDN w:val="0"/>
        <w:adjustRightInd w:val="0"/>
        <w:jc w:val="both"/>
        <w:rPr>
          <w:sz w:val="16"/>
          <w:szCs w:val="16"/>
        </w:rPr>
      </w:pPr>
      <w:r w:rsidRPr="009E233D">
        <w:rPr>
          <w:sz w:val="16"/>
          <w:szCs w:val="16"/>
        </w:rPr>
        <w:t>(полное наименование субъекта малого и среднего предпринимательства)</w:t>
      </w:r>
    </w:p>
    <w:p w:rsidR="009E233D" w:rsidRPr="009E233D" w:rsidRDefault="009E233D" w:rsidP="009E233D">
      <w:pPr>
        <w:jc w:val="both"/>
        <w:rPr>
          <w:sz w:val="16"/>
          <w:szCs w:val="16"/>
        </w:rPr>
      </w:pPr>
      <w:r w:rsidRPr="009E233D">
        <w:rPr>
          <w:sz w:val="16"/>
          <w:szCs w:val="16"/>
        </w:rPr>
        <w:t>в лице _______________________________________________, действующего на основании 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осуществление органами муниципального финансового контроля проверки соблюдения условий, целей и порядка предоставления субсидии.</w:t>
      </w:r>
    </w:p>
    <w:p w:rsidR="009E233D" w:rsidRPr="009E233D" w:rsidRDefault="009E233D" w:rsidP="009E233D">
      <w:pPr>
        <w:widowControl w:val="0"/>
        <w:autoSpaceDE w:val="0"/>
        <w:autoSpaceDN w:val="0"/>
        <w:adjustRightInd w:val="0"/>
        <w:jc w:val="both"/>
        <w:rPr>
          <w:sz w:val="16"/>
          <w:szCs w:val="16"/>
        </w:rPr>
      </w:pPr>
    </w:p>
    <w:p w:rsidR="009E233D" w:rsidRPr="009E233D" w:rsidRDefault="009E233D" w:rsidP="009E233D">
      <w:pPr>
        <w:widowControl w:val="0"/>
        <w:autoSpaceDE w:val="0"/>
        <w:autoSpaceDN w:val="0"/>
        <w:adjustRightInd w:val="0"/>
        <w:jc w:val="both"/>
        <w:rPr>
          <w:sz w:val="16"/>
          <w:szCs w:val="16"/>
        </w:rPr>
      </w:pPr>
      <w:r w:rsidRPr="009E233D">
        <w:rPr>
          <w:sz w:val="16"/>
          <w:szCs w:val="16"/>
        </w:rPr>
        <w:t>Руководитель _______________ ______________________________</w:t>
      </w:r>
    </w:p>
    <w:p w:rsidR="009E233D" w:rsidRPr="009E233D" w:rsidRDefault="009E233D" w:rsidP="009E233D">
      <w:pPr>
        <w:widowControl w:val="0"/>
        <w:autoSpaceDE w:val="0"/>
        <w:autoSpaceDN w:val="0"/>
        <w:adjustRightInd w:val="0"/>
        <w:jc w:val="both"/>
        <w:rPr>
          <w:sz w:val="16"/>
          <w:szCs w:val="16"/>
        </w:rPr>
      </w:pPr>
      <w:r w:rsidRPr="009E233D">
        <w:rPr>
          <w:sz w:val="16"/>
          <w:szCs w:val="16"/>
        </w:rPr>
        <w:t xml:space="preserve">                               (подпись)              (фамилия, имя, отчество)</w:t>
      </w:r>
    </w:p>
    <w:p w:rsidR="009E233D" w:rsidRPr="009E233D" w:rsidRDefault="009E233D" w:rsidP="009E233D">
      <w:pPr>
        <w:widowControl w:val="0"/>
        <w:autoSpaceDE w:val="0"/>
        <w:autoSpaceDN w:val="0"/>
        <w:adjustRightInd w:val="0"/>
        <w:jc w:val="both"/>
        <w:rPr>
          <w:sz w:val="16"/>
          <w:szCs w:val="16"/>
        </w:rPr>
      </w:pPr>
      <w:r w:rsidRPr="009E233D">
        <w:rPr>
          <w:sz w:val="16"/>
          <w:szCs w:val="16"/>
        </w:rPr>
        <w:t>М.П.         «___» __________ 20__ г.</w:t>
      </w:r>
    </w:p>
    <w:p w:rsidR="009E233D" w:rsidRPr="009E233D" w:rsidRDefault="009E233D" w:rsidP="009E233D">
      <w:pPr>
        <w:rPr>
          <w:sz w:val="16"/>
          <w:szCs w:val="16"/>
        </w:rPr>
      </w:pPr>
    </w:p>
    <w:p w:rsidR="009E233D" w:rsidRPr="009E233D" w:rsidRDefault="009E233D" w:rsidP="009E233D">
      <w:pPr>
        <w:keepNext/>
        <w:widowControl w:val="0"/>
        <w:autoSpaceDE w:val="0"/>
        <w:autoSpaceDN w:val="0"/>
        <w:adjustRightInd w:val="0"/>
        <w:ind w:left="6663" w:hanging="6663"/>
        <w:jc w:val="right"/>
        <w:rPr>
          <w:snapToGrid w:val="0"/>
          <w:sz w:val="16"/>
          <w:szCs w:val="16"/>
        </w:rPr>
      </w:pPr>
      <w:r w:rsidRPr="009E233D">
        <w:rPr>
          <w:snapToGrid w:val="0"/>
          <w:sz w:val="16"/>
          <w:szCs w:val="16"/>
        </w:rPr>
        <w:t>Приложение № 9</w:t>
      </w:r>
    </w:p>
    <w:p w:rsidR="009E233D" w:rsidRPr="009E233D" w:rsidRDefault="009E233D" w:rsidP="009E233D">
      <w:pPr>
        <w:widowControl w:val="0"/>
        <w:autoSpaceDE w:val="0"/>
        <w:autoSpaceDN w:val="0"/>
        <w:adjustRightInd w:val="0"/>
        <w:ind w:left="5670"/>
        <w:jc w:val="both"/>
        <w:rPr>
          <w:sz w:val="16"/>
          <w:szCs w:val="16"/>
        </w:rPr>
      </w:pPr>
      <w:r w:rsidRPr="009E233D">
        <w:rPr>
          <w:snapToGrid w:val="0"/>
          <w:sz w:val="16"/>
          <w:szCs w:val="16"/>
        </w:rPr>
        <w:t xml:space="preserve">к </w:t>
      </w:r>
      <w:r w:rsidRPr="009E233D">
        <w:rPr>
          <w:bCs/>
          <w:sz w:val="16"/>
          <w:szCs w:val="16"/>
        </w:rPr>
        <w:t>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9E233D" w:rsidRPr="009E233D" w:rsidRDefault="009E233D" w:rsidP="009E233D">
      <w:pPr>
        <w:rPr>
          <w:sz w:val="16"/>
          <w:szCs w:val="16"/>
        </w:rPr>
      </w:pPr>
    </w:p>
    <w:p w:rsidR="009E233D" w:rsidRPr="009E233D" w:rsidRDefault="009E233D" w:rsidP="009E233D">
      <w:pPr>
        <w:widowControl w:val="0"/>
        <w:autoSpaceDE w:val="0"/>
        <w:autoSpaceDN w:val="0"/>
        <w:adjustRightInd w:val="0"/>
        <w:jc w:val="center"/>
        <w:rPr>
          <w:sz w:val="16"/>
          <w:szCs w:val="16"/>
        </w:rPr>
      </w:pPr>
      <w:r w:rsidRPr="009E233D">
        <w:rPr>
          <w:sz w:val="16"/>
          <w:szCs w:val="16"/>
        </w:rPr>
        <w:t>Согласие</w:t>
      </w:r>
    </w:p>
    <w:p w:rsidR="009E233D" w:rsidRPr="009E233D" w:rsidRDefault="009E233D" w:rsidP="009E233D">
      <w:pPr>
        <w:widowControl w:val="0"/>
        <w:autoSpaceDE w:val="0"/>
        <w:autoSpaceDN w:val="0"/>
        <w:adjustRightInd w:val="0"/>
        <w:jc w:val="both"/>
        <w:rPr>
          <w:sz w:val="16"/>
          <w:szCs w:val="16"/>
        </w:rPr>
      </w:pPr>
    </w:p>
    <w:p w:rsidR="009E233D" w:rsidRPr="009E233D" w:rsidRDefault="009E233D" w:rsidP="009E233D">
      <w:pPr>
        <w:widowControl w:val="0"/>
        <w:autoSpaceDE w:val="0"/>
        <w:autoSpaceDN w:val="0"/>
        <w:adjustRightInd w:val="0"/>
        <w:jc w:val="both"/>
        <w:rPr>
          <w:sz w:val="16"/>
          <w:szCs w:val="16"/>
        </w:rPr>
      </w:pPr>
      <w:r w:rsidRPr="009E233D">
        <w:rPr>
          <w:sz w:val="16"/>
          <w:szCs w:val="16"/>
        </w:rPr>
        <w:t xml:space="preserve">_________________________________________________________________ </w:t>
      </w:r>
    </w:p>
    <w:p w:rsidR="009E233D" w:rsidRPr="009E233D" w:rsidRDefault="009E233D" w:rsidP="009E233D">
      <w:pPr>
        <w:widowControl w:val="0"/>
        <w:autoSpaceDE w:val="0"/>
        <w:autoSpaceDN w:val="0"/>
        <w:adjustRightInd w:val="0"/>
        <w:jc w:val="both"/>
        <w:rPr>
          <w:sz w:val="16"/>
          <w:szCs w:val="16"/>
        </w:rPr>
      </w:pPr>
      <w:r w:rsidRPr="009E233D">
        <w:rPr>
          <w:sz w:val="16"/>
          <w:szCs w:val="16"/>
        </w:rPr>
        <w:t>(полное наименование субъекта малого и среднего предпринимательства)</w:t>
      </w:r>
    </w:p>
    <w:p w:rsidR="009E233D" w:rsidRPr="009E233D" w:rsidRDefault="009E233D" w:rsidP="009E233D">
      <w:pPr>
        <w:jc w:val="both"/>
        <w:rPr>
          <w:sz w:val="16"/>
          <w:szCs w:val="16"/>
        </w:rPr>
      </w:pPr>
      <w:r w:rsidRPr="009E233D">
        <w:rPr>
          <w:sz w:val="16"/>
          <w:szCs w:val="16"/>
        </w:rPr>
        <w:t>в лице _______________________________________________</w:t>
      </w:r>
      <w:proofErr w:type="gramStart"/>
      <w:r w:rsidRPr="009E233D">
        <w:rPr>
          <w:sz w:val="16"/>
          <w:szCs w:val="16"/>
        </w:rPr>
        <w:t xml:space="preserve"> ,</w:t>
      </w:r>
      <w:proofErr w:type="gramEnd"/>
      <w:r w:rsidRPr="009E233D">
        <w:rPr>
          <w:sz w:val="16"/>
          <w:szCs w:val="16"/>
        </w:rPr>
        <w:t xml:space="preserve"> действующего на основании 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размещение  информации в информационно-телекоммуникационной сети «Интернет», а также согласие на обработку данных.</w:t>
      </w:r>
    </w:p>
    <w:p w:rsidR="009E233D" w:rsidRPr="009E233D" w:rsidRDefault="009E233D" w:rsidP="009E233D">
      <w:pPr>
        <w:widowControl w:val="0"/>
        <w:autoSpaceDE w:val="0"/>
        <w:autoSpaceDN w:val="0"/>
        <w:adjustRightInd w:val="0"/>
        <w:jc w:val="both"/>
        <w:rPr>
          <w:sz w:val="16"/>
          <w:szCs w:val="16"/>
        </w:rPr>
      </w:pPr>
    </w:p>
    <w:p w:rsidR="009E233D" w:rsidRPr="009E233D" w:rsidRDefault="009E233D" w:rsidP="009E233D">
      <w:pPr>
        <w:widowControl w:val="0"/>
        <w:autoSpaceDE w:val="0"/>
        <w:autoSpaceDN w:val="0"/>
        <w:adjustRightInd w:val="0"/>
        <w:jc w:val="both"/>
        <w:rPr>
          <w:sz w:val="16"/>
          <w:szCs w:val="16"/>
        </w:rPr>
      </w:pPr>
      <w:r w:rsidRPr="009E233D">
        <w:rPr>
          <w:sz w:val="16"/>
          <w:szCs w:val="16"/>
        </w:rPr>
        <w:t>Руководитель _______________ ______________________________</w:t>
      </w:r>
    </w:p>
    <w:p w:rsidR="009E233D" w:rsidRPr="009E233D" w:rsidRDefault="009E233D" w:rsidP="009E233D">
      <w:pPr>
        <w:widowControl w:val="0"/>
        <w:autoSpaceDE w:val="0"/>
        <w:autoSpaceDN w:val="0"/>
        <w:adjustRightInd w:val="0"/>
        <w:jc w:val="both"/>
        <w:rPr>
          <w:sz w:val="16"/>
          <w:szCs w:val="16"/>
        </w:rPr>
      </w:pPr>
      <w:r w:rsidRPr="009E233D">
        <w:rPr>
          <w:sz w:val="16"/>
          <w:szCs w:val="16"/>
        </w:rPr>
        <w:t xml:space="preserve">                               (подпись)               (фамилия, имя, отчество)</w:t>
      </w:r>
    </w:p>
    <w:p w:rsidR="009E233D" w:rsidRPr="009E233D" w:rsidRDefault="009E233D" w:rsidP="009E233D">
      <w:pPr>
        <w:widowControl w:val="0"/>
        <w:autoSpaceDE w:val="0"/>
        <w:autoSpaceDN w:val="0"/>
        <w:adjustRightInd w:val="0"/>
        <w:jc w:val="both"/>
        <w:rPr>
          <w:sz w:val="16"/>
          <w:szCs w:val="16"/>
        </w:rPr>
      </w:pPr>
    </w:p>
    <w:p w:rsidR="009E233D" w:rsidRPr="009E233D" w:rsidRDefault="009E233D" w:rsidP="009E233D">
      <w:pPr>
        <w:widowControl w:val="0"/>
        <w:autoSpaceDE w:val="0"/>
        <w:autoSpaceDN w:val="0"/>
        <w:adjustRightInd w:val="0"/>
        <w:jc w:val="both"/>
        <w:rPr>
          <w:sz w:val="16"/>
          <w:szCs w:val="16"/>
        </w:rPr>
      </w:pPr>
      <w:r w:rsidRPr="009E233D">
        <w:rPr>
          <w:sz w:val="16"/>
          <w:szCs w:val="16"/>
        </w:rPr>
        <w:t>М.П. «___» __________ 20__ г.</w:t>
      </w:r>
    </w:p>
    <w:p w:rsidR="009E233D" w:rsidRPr="009E233D" w:rsidRDefault="009E233D" w:rsidP="009E233D">
      <w:pPr>
        <w:rPr>
          <w:sz w:val="16"/>
          <w:szCs w:val="16"/>
        </w:rPr>
      </w:pPr>
    </w:p>
    <w:p w:rsidR="00AC24F9" w:rsidRPr="00AC24F9" w:rsidRDefault="00AC24F9" w:rsidP="00AC24F9">
      <w:pPr>
        <w:keepNext/>
        <w:widowControl w:val="0"/>
        <w:autoSpaceDE w:val="0"/>
        <w:autoSpaceDN w:val="0"/>
        <w:adjustRightInd w:val="0"/>
        <w:ind w:firstLine="709"/>
        <w:jc w:val="center"/>
        <w:outlineLvl w:val="0"/>
        <w:rPr>
          <w:sz w:val="16"/>
          <w:szCs w:val="16"/>
          <w:lang w:val="x-none" w:eastAsia="x-none"/>
        </w:rPr>
      </w:pPr>
      <w:r w:rsidRPr="00AC24F9">
        <w:rPr>
          <w:sz w:val="16"/>
          <w:szCs w:val="16"/>
          <w:lang w:val="x-none" w:eastAsia="x-none"/>
        </w:rPr>
        <w:t>АДМИНИСТРАЦИЯ</w:t>
      </w:r>
    </w:p>
    <w:p w:rsidR="00AC24F9" w:rsidRPr="00AC24F9" w:rsidRDefault="00AC24F9" w:rsidP="00AC24F9">
      <w:pPr>
        <w:widowControl w:val="0"/>
        <w:autoSpaceDE w:val="0"/>
        <w:autoSpaceDN w:val="0"/>
        <w:adjustRightInd w:val="0"/>
        <w:ind w:firstLine="709"/>
        <w:jc w:val="center"/>
        <w:rPr>
          <w:sz w:val="16"/>
          <w:szCs w:val="16"/>
        </w:rPr>
      </w:pPr>
      <w:r w:rsidRPr="00AC24F9">
        <w:rPr>
          <w:sz w:val="16"/>
          <w:szCs w:val="16"/>
        </w:rPr>
        <w:t>ГРИБАНОВСКОГО МУНИЦИПАЛЬНОГО РАЙОНА</w:t>
      </w:r>
      <w:r w:rsidRPr="00AC24F9">
        <w:rPr>
          <w:sz w:val="16"/>
          <w:szCs w:val="16"/>
        </w:rPr>
        <w:br/>
        <w:t>ВОРОНЕЖСКОЙ ОБЛАСТИ</w:t>
      </w:r>
    </w:p>
    <w:p w:rsidR="00AC24F9" w:rsidRPr="00AC24F9" w:rsidRDefault="00AC24F9" w:rsidP="00AC24F9">
      <w:pPr>
        <w:widowControl w:val="0"/>
        <w:autoSpaceDE w:val="0"/>
        <w:autoSpaceDN w:val="0"/>
        <w:adjustRightInd w:val="0"/>
        <w:ind w:firstLine="709"/>
        <w:jc w:val="center"/>
        <w:rPr>
          <w:sz w:val="16"/>
          <w:szCs w:val="16"/>
        </w:rPr>
      </w:pPr>
    </w:p>
    <w:p w:rsidR="00AC24F9" w:rsidRPr="00AC24F9" w:rsidRDefault="00AC24F9" w:rsidP="00AC24F9">
      <w:pPr>
        <w:keepNext/>
        <w:widowControl w:val="0"/>
        <w:autoSpaceDE w:val="0"/>
        <w:autoSpaceDN w:val="0"/>
        <w:adjustRightInd w:val="0"/>
        <w:ind w:firstLine="709"/>
        <w:jc w:val="center"/>
        <w:outlineLvl w:val="0"/>
        <w:rPr>
          <w:sz w:val="16"/>
          <w:szCs w:val="16"/>
          <w:lang w:val="x-none" w:eastAsia="x-none"/>
        </w:rPr>
      </w:pPr>
      <w:r w:rsidRPr="00AC24F9">
        <w:rPr>
          <w:sz w:val="16"/>
          <w:szCs w:val="16"/>
          <w:lang w:val="x-none" w:eastAsia="x-none"/>
        </w:rPr>
        <w:t>П О С Т А Н О В Л Е Н И Е</w:t>
      </w:r>
    </w:p>
    <w:p w:rsidR="00AC24F9" w:rsidRPr="00AC24F9" w:rsidRDefault="00AC24F9" w:rsidP="00777F19">
      <w:pPr>
        <w:widowControl w:val="0"/>
        <w:autoSpaceDE w:val="0"/>
        <w:autoSpaceDN w:val="0"/>
        <w:adjustRightInd w:val="0"/>
        <w:jc w:val="both"/>
        <w:rPr>
          <w:sz w:val="16"/>
          <w:szCs w:val="16"/>
        </w:rPr>
      </w:pPr>
      <w:r w:rsidRPr="00AC24F9">
        <w:rPr>
          <w:sz w:val="16"/>
          <w:szCs w:val="16"/>
        </w:rPr>
        <w:t xml:space="preserve">от 10.10 .2024 № 735 </w:t>
      </w:r>
    </w:p>
    <w:p w:rsidR="00AC24F9" w:rsidRPr="00AC24F9" w:rsidRDefault="00AC24F9" w:rsidP="00777F19">
      <w:pPr>
        <w:widowControl w:val="0"/>
        <w:autoSpaceDE w:val="0"/>
        <w:autoSpaceDN w:val="0"/>
        <w:adjustRightInd w:val="0"/>
        <w:jc w:val="both"/>
        <w:rPr>
          <w:sz w:val="16"/>
          <w:szCs w:val="16"/>
        </w:rPr>
      </w:pPr>
      <w:r w:rsidRPr="00AC24F9">
        <w:rPr>
          <w:sz w:val="16"/>
          <w:szCs w:val="16"/>
        </w:rPr>
        <w:t xml:space="preserve"> </w:t>
      </w:r>
      <w:proofErr w:type="spellStart"/>
      <w:r w:rsidRPr="00AC24F9">
        <w:rPr>
          <w:sz w:val="16"/>
          <w:szCs w:val="16"/>
        </w:rPr>
        <w:t>п.г.т</w:t>
      </w:r>
      <w:proofErr w:type="spellEnd"/>
      <w:r w:rsidRPr="00AC24F9">
        <w:rPr>
          <w:sz w:val="16"/>
          <w:szCs w:val="16"/>
        </w:rPr>
        <w:t>. Грибановский</w:t>
      </w:r>
    </w:p>
    <w:p w:rsidR="00AC24F9" w:rsidRPr="00AC24F9" w:rsidRDefault="00AC24F9" w:rsidP="00AC24F9">
      <w:pPr>
        <w:widowControl w:val="0"/>
        <w:autoSpaceDE w:val="0"/>
        <w:autoSpaceDN w:val="0"/>
        <w:adjustRightInd w:val="0"/>
        <w:ind w:firstLine="709"/>
        <w:jc w:val="both"/>
        <w:rPr>
          <w:sz w:val="16"/>
          <w:szCs w:val="16"/>
          <w:lang w:eastAsia="ar-SA"/>
        </w:rPr>
      </w:pPr>
    </w:p>
    <w:p w:rsidR="00AC24F9" w:rsidRPr="00AC24F9" w:rsidRDefault="00AC24F9" w:rsidP="00AC24F9">
      <w:pPr>
        <w:widowControl w:val="0"/>
        <w:autoSpaceDE w:val="0"/>
        <w:autoSpaceDN w:val="0"/>
        <w:adjustRightInd w:val="0"/>
        <w:ind w:right="5386"/>
        <w:jc w:val="both"/>
        <w:rPr>
          <w:sz w:val="16"/>
          <w:szCs w:val="16"/>
        </w:rPr>
      </w:pPr>
      <w:r w:rsidRPr="00AC24F9">
        <w:rPr>
          <w:sz w:val="16"/>
          <w:szCs w:val="16"/>
          <w:lang w:eastAsia="ar-SA"/>
        </w:rPr>
        <w:t>О внесении изменений в муниципальную программу Грибановского муниципального района Воронежской области «</w:t>
      </w:r>
      <w:r w:rsidRPr="00AC24F9">
        <w:rPr>
          <w:sz w:val="16"/>
          <w:szCs w:val="16"/>
        </w:rPr>
        <w:t>Экономическое развитие</w:t>
      </w:r>
      <w:r w:rsidRPr="00AC24F9">
        <w:rPr>
          <w:sz w:val="16"/>
          <w:szCs w:val="16"/>
          <w:lang w:eastAsia="ar-SA"/>
        </w:rPr>
        <w:t>», утвержденную постановлением администрации Грибановского муниципального района Воронежской области от 25.12.2013 № 1049</w:t>
      </w:r>
    </w:p>
    <w:p w:rsidR="00AC24F9" w:rsidRPr="00AC24F9" w:rsidRDefault="00AC24F9" w:rsidP="00AC24F9">
      <w:pPr>
        <w:widowControl w:val="0"/>
        <w:tabs>
          <w:tab w:val="left" w:pos="709"/>
        </w:tabs>
        <w:autoSpaceDE w:val="0"/>
        <w:autoSpaceDN w:val="0"/>
        <w:adjustRightInd w:val="0"/>
        <w:ind w:right="5386"/>
        <w:jc w:val="both"/>
        <w:rPr>
          <w:sz w:val="16"/>
          <w:szCs w:val="16"/>
          <w:lang w:eastAsia="x-none"/>
        </w:rPr>
      </w:pPr>
      <w:r w:rsidRPr="00AC24F9">
        <w:rPr>
          <w:sz w:val="16"/>
          <w:szCs w:val="16"/>
          <w:lang w:val="x-none" w:eastAsia="x-none"/>
        </w:rPr>
        <w:t xml:space="preserve"> </w:t>
      </w:r>
    </w:p>
    <w:p w:rsidR="00AC24F9" w:rsidRPr="00AC24F9" w:rsidRDefault="00AC24F9" w:rsidP="00AC24F9">
      <w:pPr>
        <w:widowControl w:val="0"/>
        <w:tabs>
          <w:tab w:val="left" w:pos="709"/>
        </w:tabs>
        <w:autoSpaceDE w:val="0"/>
        <w:autoSpaceDN w:val="0"/>
        <w:adjustRightInd w:val="0"/>
        <w:ind w:firstLine="709"/>
        <w:jc w:val="both"/>
        <w:rPr>
          <w:sz w:val="16"/>
          <w:szCs w:val="16"/>
          <w:lang w:val="x-none" w:eastAsia="x-none"/>
        </w:rPr>
      </w:pPr>
      <w:r w:rsidRPr="00AC24F9">
        <w:rPr>
          <w:sz w:val="16"/>
          <w:szCs w:val="16"/>
        </w:rPr>
        <w:t xml:space="preserve"> </w:t>
      </w:r>
      <w:r w:rsidRPr="00AC24F9">
        <w:rPr>
          <w:bCs/>
          <w:sz w:val="16"/>
          <w:szCs w:val="16"/>
          <w:lang w:val="x-none" w:eastAsia="x-none"/>
        </w:rPr>
        <w:t xml:space="preserve">С </w:t>
      </w:r>
      <w:r w:rsidRPr="00AC24F9">
        <w:rPr>
          <w:sz w:val="16"/>
          <w:szCs w:val="16"/>
          <w:lang w:val="x-none" w:eastAsia="x-none"/>
        </w:rPr>
        <w:t xml:space="preserve">целью оптимизации расходования бюджетных средств, согласно рекомендаций </w:t>
      </w:r>
      <w:r w:rsidRPr="00AC24F9">
        <w:rPr>
          <w:sz w:val="16"/>
          <w:szCs w:val="16"/>
          <w:lang w:eastAsia="x-none"/>
        </w:rPr>
        <w:t>министерства</w:t>
      </w:r>
      <w:r w:rsidRPr="00AC24F9">
        <w:rPr>
          <w:sz w:val="16"/>
          <w:szCs w:val="16"/>
          <w:lang w:val="x-none" w:eastAsia="x-none"/>
        </w:rPr>
        <w:t xml:space="preserve"> предпринимательства</w:t>
      </w:r>
      <w:r w:rsidRPr="00AC24F9">
        <w:rPr>
          <w:sz w:val="16"/>
          <w:szCs w:val="16"/>
          <w:lang w:eastAsia="x-none"/>
        </w:rPr>
        <w:t xml:space="preserve">, </w:t>
      </w:r>
      <w:r w:rsidRPr="00AC24F9">
        <w:rPr>
          <w:sz w:val="16"/>
          <w:szCs w:val="16"/>
          <w:lang w:val="x-none" w:eastAsia="x-none"/>
        </w:rPr>
        <w:t>торговли</w:t>
      </w:r>
      <w:r w:rsidRPr="00AC24F9">
        <w:rPr>
          <w:sz w:val="16"/>
          <w:szCs w:val="16"/>
          <w:lang w:eastAsia="x-none"/>
        </w:rPr>
        <w:t xml:space="preserve"> и туризма </w:t>
      </w:r>
      <w:r w:rsidRPr="00AC24F9">
        <w:rPr>
          <w:sz w:val="16"/>
          <w:szCs w:val="16"/>
          <w:lang w:val="x-none" w:eastAsia="x-none"/>
        </w:rPr>
        <w:t>Воронежской области</w:t>
      </w:r>
      <w:r w:rsidRPr="00AC24F9">
        <w:rPr>
          <w:sz w:val="16"/>
          <w:szCs w:val="16"/>
          <w:lang w:eastAsia="x-none"/>
        </w:rPr>
        <w:t xml:space="preserve"> </w:t>
      </w:r>
      <w:r w:rsidRPr="00AC24F9">
        <w:rPr>
          <w:sz w:val="16"/>
          <w:szCs w:val="16"/>
          <w:lang w:val="x-none" w:eastAsia="x-none"/>
        </w:rPr>
        <w:t>администрация Грибановского муниципального района п о с т а н о в л я е т:</w:t>
      </w:r>
    </w:p>
    <w:p w:rsidR="00AC24F9" w:rsidRPr="00AC24F9" w:rsidRDefault="00AC24F9" w:rsidP="00AC24F9">
      <w:pPr>
        <w:widowControl w:val="0"/>
        <w:tabs>
          <w:tab w:val="left" w:pos="0"/>
        </w:tabs>
        <w:autoSpaceDE w:val="0"/>
        <w:autoSpaceDN w:val="0"/>
        <w:adjustRightInd w:val="0"/>
        <w:ind w:firstLine="709"/>
        <w:jc w:val="both"/>
        <w:rPr>
          <w:sz w:val="16"/>
          <w:szCs w:val="16"/>
          <w:lang w:eastAsia="ar-SA"/>
        </w:rPr>
      </w:pPr>
      <w:r w:rsidRPr="00AC24F9">
        <w:rPr>
          <w:sz w:val="16"/>
          <w:szCs w:val="16"/>
          <w:lang w:val="x-none" w:eastAsia="x-none"/>
        </w:rPr>
        <w:t xml:space="preserve"> 1. Внести </w:t>
      </w:r>
      <w:r w:rsidRPr="00AC24F9">
        <w:rPr>
          <w:sz w:val="16"/>
          <w:szCs w:val="16"/>
          <w:lang w:eastAsia="x-none"/>
        </w:rPr>
        <w:t xml:space="preserve">в </w:t>
      </w:r>
      <w:r w:rsidRPr="00AC24F9">
        <w:rPr>
          <w:sz w:val="16"/>
          <w:szCs w:val="16"/>
          <w:lang w:val="x-none" w:eastAsia="x-none"/>
        </w:rPr>
        <w:t>муниципальную программу</w:t>
      </w:r>
      <w:r w:rsidRPr="00AC24F9">
        <w:rPr>
          <w:sz w:val="16"/>
          <w:szCs w:val="16"/>
          <w:lang w:val="x-none" w:eastAsia="ar-SA"/>
        </w:rPr>
        <w:t xml:space="preserve"> Грибановского муниципального района Воронежской области «</w:t>
      </w:r>
      <w:r w:rsidRPr="00AC24F9">
        <w:rPr>
          <w:sz w:val="16"/>
          <w:szCs w:val="16"/>
          <w:lang w:val="x-none" w:eastAsia="x-none"/>
        </w:rPr>
        <w:t>Экономическое развитие</w:t>
      </w:r>
      <w:r w:rsidRPr="00AC24F9">
        <w:rPr>
          <w:sz w:val="16"/>
          <w:szCs w:val="16"/>
          <w:lang w:val="x-none" w:eastAsia="ar-SA"/>
        </w:rPr>
        <w:t>», утвержденную постановлением администрации Грибановского муниципального района Воронежской области от 25.12.2013 № 1049</w:t>
      </w:r>
      <w:r w:rsidRPr="00AC24F9">
        <w:rPr>
          <w:sz w:val="16"/>
          <w:szCs w:val="16"/>
          <w:lang w:eastAsia="ar-SA"/>
        </w:rPr>
        <w:t>, изменения</w:t>
      </w:r>
      <w:r w:rsidRPr="00AC24F9">
        <w:rPr>
          <w:sz w:val="16"/>
          <w:szCs w:val="16"/>
          <w:lang w:val="x-none" w:eastAsia="ar-SA"/>
        </w:rPr>
        <w:t>, изложив в новой редакции согласно приложению</w:t>
      </w:r>
      <w:r w:rsidRPr="00AC24F9">
        <w:rPr>
          <w:sz w:val="16"/>
          <w:szCs w:val="16"/>
          <w:lang w:eastAsia="ar-SA"/>
        </w:rPr>
        <w:t xml:space="preserve"> к настоящему постановлению</w:t>
      </w:r>
      <w:r w:rsidRPr="00AC24F9">
        <w:rPr>
          <w:sz w:val="16"/>
          <w:szCs w:val="16"/>
          <w:lang w:val="x-none" w:eastAsia="ar-SA"/>
        </w:rPr>
        <w:t>.</w:t>
      </w:r>
    </w:p>
    <w:p w:rsidR="00AC24F9" w:rsidRPr="00AC24F9" w:rsidRDefault="00AC24F9" w:rsidP="00AC24F9">
      <w:pPr>
        <w:autoSpaceDE w:val="0"/>
        <w:autoSpaceDN w:val="0"/>
        <w:adjustRightInd w:val="0"/>
        <w:ind w:firstLine="709"/>
        <w:jc w:val="both"/>
        <w:rPr>
          <w:sz w:val="16"/>
          <w:szCs w:val="16"/>
          <w:lang w:eastAsia="en-US"/>
        </w:rPr>
      </w:pPr>
      <w:r w:rsidRPr="00AC24F9">
        <w:rPr>
          <w:rFonts w:eastAsia="Calibri"/>
          <w:sz w:val="16"/>
          <w:szCs w:val="16"/>
          <w:lang w:eastAsia="en-US"/>
        </w:rPr>
        <w:t xml:space="preserve">2. </w:t>
      </w:r>
      <w:proofErr w:type="gramStart"/>
      <w:r w:rsidRPr="00AC24F9">
        <w:rPr>
          <w:sz w:val="16"/>
          <w:szCs w:val="16"/>
          <w:lang w:eastAsia="en-US"/>
        </w:rPr>
        <w:t>Контроль за</w:t>
      </w:r>
      <w:proofErr w:type="gramEnd"/>
      <w:r w:rsidRPr="00AC24F9">
        <w:rPr>
          <w:sz w:val="16"/>
          <w:szCs w:val="16"/>
          <w:lang w:eastAsia="en-US"/>
        </w:rPr>
        <w:t xml:space="preserve"> исполнением настоящего постановления оставляю за собой.</w:t>
      </w:r>
    </w:p>
    <w:p w:rsidR="00AC24F9" w:rsidRPr="00AC24F9" w:rsidRDefault="00AC24F9" w:rsidP="00AC24F9">
      <w:pPr>
        <w:autoSpaceDE w:val="0"/>
        <w:autoSpaceDN w:val="0"/>
        <w:adjustRightInd w:val="0"/>
        <w:ind w:firstLine="709"/>
        <w:jc w:val="both"/>
        <w:rPr>
          <w:rFonts w:eastAsia="Calibri"/>
          <w:sz w:val="16"/>
          <w:szCs w:val="16"/>
          <w:lang w:eastAsia="en-US"/>
        </w:rPr>
      </w:pPr>
    </w:p>
    <w:tbl>
      <w:tblPr>
        <w:tblW w:w="10740" w:type="dxa"/>
        <w:tblLook w:val="04A0" w:firstRow="1" w:lastRow="0" w:firstColumn="1" w:lastColumn="0" w:noHBand="0" w:noVBand="1"/>
      </w:tblPr>
      <w:tblGrid>
        <w:gridCol w:w="10740"/>
      </w:tblGrid>
      <w:tr w:rsidR="009C040B" w:rsidRPr="00AC24F9" w:rsidTr="009C040B">
        <w:tc>
          <w:tcPr>
            <w:tcW w:w="10740" w:type="dxa"/>
            <w:shd w:val="clear" w:color="auto" w:fill="auto"/>
          </w:tcPr>
          <w:p w:rsidR="009C040B" w:rsidRPr="00AC24F9" w:rsidRDefault="009C040B" w:rsidP="009C040B">
            <w:pPr>
              <w:keepNext/>
              <w:widowControl w:val="0"/>
              <w:autoSpaceDE w:val="0"/>
              <w:autoSpaceDN w:val="0"/>
              <w:adjustRightInd w:val="0"/>
              <w:jc w:val="both"/>
              <w:outlineLvl w:val="6"/>
              <w:rPr>
                <w:sz w:val="16"/>
                <w:szCs w:val="16"/>
              </w:rPr>
            </w:pPr>
            <w:r w:rsidRPr="00AC24F9">
              <w:rPr>
                <w:sz w:val="16"/>
                <w:szCs w:val="16"/>
              </w:rPr>
              <w:t>Глава администрации</w:t>
            </w:r>
            <w:r>
              <w:rPr>
                <w:sz w:val="16"/>
                <w:szCs w:val="16"/>
              </w:rPr>
              <w:t xml:space="preserve"> </w:t>
            </w:r>
            <w:r w:rsidRPr="00AC24F9">
              <w:rPr>
                <w:rFonts w:eastAsia="Calibri"/>
                <w:sz w:val="16"/>
                <w:szCs w:val="16"/>
                <w:lang w:eastAsia="en-US"/>
              </w:rPr>
              <w:t>муниципального района</w:t>
            </w:r>
            <w:r>
              <w:rPr>
                <w:rFonts w:eastAsia="Calibri"/>
                <w:sz w:val="16"/>
                <w:szCs w:val="16"/>
                <w:lang w:eastAsia="en-US"/>
              </w:rPr>
              <w:t xml:space="preserve">                                                                                                                                    </w:t>
            </w:r>
            <w:r w:rsidRPr="00AC24F9">
              <w:rPr>
                <w:sz w:val="16"/>
                <w:szCs w:val="16"/>
              </w:rPr>
              <w:t>М.И. Тарасов</w:t>
            </w:r>
          </w:p>
          <w:p w:rsidR="009C040B" w:rsidRPr="00AC24F9" w:rsidRDefault="009C040B" w:rsidP="00AC24F9">
            <w:pPr>
              <w:widowControl w:val="0"/>
              <w:autoSpaceDE w:val="0"/>
              <w:autoSpaceDN w:val="0"/>
              <w:adjustRightInd w:val="0"/>
              <w:spacing w:line="280" w:lineRule="auto"/>
              <w:jc w:val="both"/>
              <w:rPr>
                <w:rFonts w:eastAsia="Calibri"/>
                <w:sz w:val="16"/>
                <w:szCs w:val="16"/>
                <w:lang w:eastAsia="en-US"/>
              </w:rPr>
            </w:pPr>
          </w:p>
        </w:tc>
      </w:tr>
    </w:tbl>
    <w:p w:rsidR="00AC24F9" w:rsidRPr="00AC24F9" w:rsidRDefault="009C040B" w:rsidP="009C040B">
      <w:pPr>
        <w:rPr>
          <w:sz w:val="16"/>
          <w:szCs w:val="16"/>
        </w:rPr>
      </w:pPr>
      <w:r>
        <w:rPr>
          <w:sz w:val="16"/>
          <w:szCs w:val="16"/>
        </w:rPr>
        <w:t xml:space="preserve"> </w:t>
      </w:r>
      <w:r w:rsidR="00AC24F9" w:rsidRPr="00AC24F9">
        <w:rPr>
          <w:sz w:val="16"/>
          <w:szCs w:val="16"/>
        </w:rPr>
        <w:t xml:space="preserve">Приложение </w:t>
      </w:r>
    </w:p>
    <w:p w:rsidR="00AC24F9" w:rsidRPr="00AC24F9" w:rsidRDefault="00AC24F9" w:rsidP="00AC24F9">
      <w:pPr>
        <w:widowControl w:val="0"/>
        <w:autoSpaceDE w:val="0"/>
        <w:autoSpaceDN w:val="0"/>
        <w:adjustRightInd w:val="0"/>
        <w:ind w:firstLine="709"/>
        <w:jc w:val="right"/>
        <w:rPr>
          <w:sz w:val="16"/>
          <w:szCs w:val="16"/>
        </w:rPr>
      </w:pPr>
      <w:r w:rsidRPr="00AC24F9">
        <w:rPr>
          <w:sz w:val="16"/>
          <w:szCs w:val="16"/>
        </w:rPr>
        <w:t xml:space="preserve">к постановлению администрации </w:t>
      </w:r>
    </w:p>
    <w:p w:rsidR="00AC24F9" w:rsidRPr="00AC24F9" w:rsidRDefault="00AC24F9" w:rsidP="00AC24F9">
      <w:pPr>
        <w:widowControl w:val="0"/>
        <w:autoSpaceDE w:val="0"/>
        <w:autoSpaceDN w:val="0"/>
        <w:adjustRightInd w:val="0"/>
        <w:ind w:firstLine="709"/>
        <w:jc w:val="right"/>
        <w:rPr>
          <w:sz w:val="16"/>
          <w:szCs w:val="16"/>
        </w:rPr>
      </w:pPr>
      <w:r w:rsidRPr="00AC24F9">
        <w:rPr>
          <w:sz w:val="16"/>
          <w:szCs w:val="16"/>
        </w:rPr>
        <w:t xml:space="preserve">Грибановского муниципального района </w:t>
      </w:r>
    </w:p>
    <w:p w:rsidR="00AC24F9" w:rsidRPr="00AC24F9" w:rsidRDefault="00AC24F9" w:rsidP="00AC24F9">
      <w:pPr>
        <w:widowControl w:val="0"/>
        <w:autoSpaceDE w:val="0"/>
        <w:autoSpaceDN w:val="0"/>
        <w:adjustRightInd w:val="0"/>
        <w:ind w:firstLine="709"/>
        <w:jc w:val="right"/>
        <w:rPr>
          <w:sz w:val="16"/>
          <w:szCs w:val="16"/>
        </w:rPr>
      </w:pPr>
      <w:r w:rsidRPr="00AC24F9">
        <w:rPr>
          <w:sz w:val="16"/>
          <w:szCs w:val="16"/>
        </w:rPr>
        <w:t>Воронежской области</w:t>
      </w:r>
    </w:p>
    <w:p w:rsidR="00AC24F9" w:rsidRPr="00AC24F9" w:rsidRDefault="00AC24F9" w:rsidP="00AC24F9">
      <w:pPr>
        <w:widowControl w:val="0"/>
        <w:autoSpaceDE w:val="0"/>
        <w:autoSpaceDN w:val="0"/>
        <w:adjustRightInd w:val="0"/>
        <w:ind w:firstLine="709"/>
        <w:jc w:val="right"/>
        <w:rPr>
          <w:sz w:val="16"/>
          <w:szCs w:val="16"/>
        </w:rPr>
      </w:pPr>
      <w:r w:rsidRPr="00AC24F9">
        <w:rPr>
          <w:sz w:val="16"/>
          <w:szCs w:val="16"/>
        </w:rPr>
        <w:t xml:space="preserve"> от 10 .10 .2024 №735 </w:t>
      </w:r>
    </w:p>
    <w:p w:rsidR="00AC24F9" w:rsidRPr="00AC24F9" w:rsidRDefault="00AC24F9" w:rsidP="00AC24F9">
      <w:pPr>
        <w:widowControl w:val="0"/>
        <w:autoSpaceDE w:val="0"/>
        <w:autoSpaceDN w:val="0"/>
        <w:adjustRightInd w:val="0"/>
        <w:ind w:firstLine="709"/>
        <w:jc w:val="both"/>
        <w:rPr>
          <w:sz w:val="16"/>
          <w:szCs w:val="16"/>
        </w:rPr>
      </w:pPr>
    </w:p>
    <w:p w:rsidR="00AC24F9" w:rsidRPr="00AC24F9" w:rsidRDefault="00AC24F9" w:rsidP="00AC24F9">
      <w:pPr>
        <w:widowControl w:val="0"/>
        <w:autoSpaceDE w:val="0"/>
        <w:autoSpaceDN w:val="0"/>
        <w:adjustRightInd w:val="0"/>
        <w:ind w:firstLine="709"/>
        <w:jc w:val="center"/>
        <w:rPr>
          <w:sz w:val="16"/>
          <w:szCs w:val="16"/>
        </w:rPr>
      </w:pPr>
      <w:r w:rsidRPr="00AC24F9">
        <w:rPr>
          <w:sz w:val="16"/>
          <w:szCs w:val="16"/>
        </w:rPr>
        <w:t>МУНИЦИПАЛЬНАЯ ПРОГРАММА</w:t>
      </w:r>
    </w:p>
    <w:p w:rsidR="00AC24F9" w:rsidRPr="00AC24F9" w:rsidRDefault="00AC24F9" w:rsidP="00AC24F9">
      <w:pPr>
        <w:widowControl w:val="0"/>
        <w:autoSpaceDE w:val="0"/>
        <w:autoSpaceDN w:val="0"/>
        <w:adjustRightInd w:val="0"/>
        <w:ind w:firstLine="709"/>
        <w:jc w:val="center"/>
        <w:rPr>
          <w:sz w:val="16"/>
          <w:szCs w:val="16"/>
        </w:rPr>
      </w:pPr>
      <w:r w:rsidRPr="00AC24F9">
        <w:rPr>
          <w:sz w:val="16"/>
          <w:szCs w:val="16"/>
        </w:rPr>
        <w:t>Грибановского муниципального района</w:t>
      </w:r>
    </w:p>
    <w:p w:rsidR="00AC24F9" w:rsidRPr="00AC24F9" w:rsidRDefault="00AC24F9" w:rsidP="00AC24F9">
      <w:pPr>
        <w:widowControl w:val="0"/>
        <w:autoSpaceDE w:val="0"/>
        <w:autoSpaceDN w:val="0"/>
        <w:adjustRightInd w:val="0"/>
        <w:ind w:firstLine="709"/>
        <w:jc w:val="center"/>
        <w:rPr>
          <w:sz w:val="16"/>
          <w:szCs w:val="16"/>
        </w:rPr>
      </w:pPr>
      <w:r w:rsidRPr="00AC24F9">
        <w:rPr>
          <w:sz w:val="16"/>
          <w:szCs w:val="16"/>
        </w:rPr>
        <w:t>Воронежской области</w:t>
      </w:r>
    </w:p>
    <w:p w:rsidR="00AC24F9" w:rsidRPr="00AC24F9" w:rsidRDefault="00AC24F9" w:rsidP="00AC24F9">
      <w:pPr>
        <w:widowControl w:val="0"/>
        <w:autoSpaceDE w:val="0"/>
        <w:autoSpaceDN w:val="0"/>
        <w:adjustRightInd w:val="0"/>
        <w:ind w:firstLine="709"/>
        <w:jc w:val="center"/>
        <w:rPr>
          <w:sz w:val="16"/>
          <w:szCs w:val="16"/>
        </w:rPr>
      </w:pPr>
      <w:r w:rsidRPr="00AC24F9">
        <w:rPr>
          <w:sz w:val="16"/>
          <w:szCs w:val="16"/>
        </w:rPr>
        <w:t>«Экономическое развитие»</w:t>
      </w:r>
    </w:p>
    <w:p w:rsidR="00AC24F9" w:rsidRPr="00AC24F9" w:rsidRDefault="00AC24F9" w:rsidP="00AC24F9">
      <w:pPr>
        <w:widowControl w:val="0"/>
        <w:autoSpaceDE w:val="0"/>
        <w:autoSpaceDN w:val="0"/>
        <w:adjustRightInd w:val="0"/>
        <w:ind w:firstLine="709"/>
        <w:jc w:val="center"/>
        <w:rPr>
          <w:sz w:val="16"/>
          <w:szCs w:val="16"/>
        </w:rPr>
      </w:pPr>
      <w:r w:rsidRPr="00AC24F9">
        <w:rPr>
          <w:sz w:val="16"/>
          <w:szCs w:val="16"/>
        </w:rPr>
        <w:t>на 2014-2026 гг.</w:t>
      </w:r>
    </w:p>
    <w:p w:rsidR="00AC24F9" w:rsidRPr="00AC24F9" w:rsidRDefault="00AC24F9" w:rsidP="00AC24F9">
      <w:pPr>
        <w:widowControl w:val="0"/>
        <w:autoSpaceDE w:val="0"/>
        <w:autoSpaceDN w:val="0"/>
        <w:adjustRightInd w:val="0"/>
        <w:ind w:firstLine="709"/>
        <w:jc w:val="both"/>
        <w:rPr>
          <w:sz w:val="16"/>
          <w:szCs w:val="16"/>
        </w:rPr>
      </w:pPr>
    </w:p>
    <w:p w:rsidR="009E233D" w:rsidRPr="00AC24F9" w:rsidRDefault="00AC24F9" w:rsidP="009C040B">
      <w:pPr>
        <w:jc w:val="center"/>
        <w:rPr>
          <w:sz w:val="16"/>
          <w:szCs w:val="16"/>
        </w:rPr>
      </w:pPr>
      <w:r w:rsidRPr="00AC24F9">
        <w:rPr>
          <w:sz w:val="16"/>
          <w:szCs w:val="16"/>
        </w:rPr>
        <w:t>2024</w:t>
      </w:r>
      <w:r w:rsidR="009C040B">
        <w:rPr>
          <w:sz w:val="16"/>
          <w:szCs w:val="16"/>
        </w:rPr>
        <w:t xml:space="preserve"> г.</w:t>
      </w:r>
    </w:p>
    <w:p w:rsidR="009C040B" w:rsidRDefault="009C040B" w:rsidP="00AC24F9">
      <w:pPr>
        <w:widowControl w:val="0"/>
        <w:autoSpaceDE w:val="0"/>
        <w:autoSpaceDN w:val="0"/>
        <w:adjustRightInd w:val="0"/>
        <w:ind w:firstLine="709"/>
        <w:jc w:val="center"/>
        <w:rPr>
          <w:sz w:val="16"/>
          <w:szCs w:val="16"/>
        </w:rPr>
      </w:pPr>
    </w:p>
    <w:p w:rsidR="00AC24F9" w:rsidRPr="00AC24F9" w:rsidRDefault="00AC24F9" w:rsidP="00AC24F9">
      <w:pPr>
        <w:widowControl w:val="0"/>
        <w:autoSpaceDE w:val="0"/>
        <w:autoSpaceDN w:val="0"/>
        <w:adjustRightInd w:val="0"/>
        <w:ind w:firstLine="709"/>
        <w:jc w:val="center"/>
        <w:rPr>
          <w:sz w:val="16"/>
          <w:szCs w:val="16"/>
        </w:rPr>
      </w:pPr>
      <w:r w:rsidRPr="00AC24F9">
        <w:rPr>
          <w:sz w:val="16"/>
          <w:szCs w:val="16"/>
        </w:rPr>
        <w:t>ПАСПОРТ</w:t>
      </w:r>
    </w:p>
    <w:p w:rsidR="00AC24F9" w:rsidRPr="00AC24F9" w:rsidRDefault="00AC24F9" w:rsidP="00AC24F9">
      <w:pPr>
        <w:widowControl w:val="0"/>
        <w:autoSpaceDE w:val="0"/>
        <w:autoSpaceDN w:val="0"/>
        <w:adjustRightInd w:val="0"/>
        <w:ind w:firstLine="709"/>
        <w:jc w:val="center"/>
        <w:rPr>
          <w:sz w:val="16"/>
          <w:szCs w:val="16"/>
        </w:rPr>
      </w:pPr>
      <w:r w:rsidRPr="00AC24F9">
        <w:rPr>
          <w:sz w:val="16"/>
          <w:szCs w:val="16"/>
        </w:rPr>
        <w:t>Муниципальной программы Грибановского муниципального района Воронежской области «Экономическое развитие» на 2014-2026гг.</w:t>
      </w:r>
    </w:p>
    <w:tbl>
      <w:tblPr>
        <w:tblW w:w="10490" w:type="dxa"/>
        <w:tblInd w:w="70" w:type="dxa"/>
        <w:tblLayout w:type="fixed"/>
        <w:tblCellMar>
          <w:left w:w="70" w:type="dxa"/>
          <w:right w:w="70" w:type="dxa"/>
        </w:tblCellMar>
        <w:tblLook w:val="0000" w:firstRow="0" w:lastRow="0" w:firstColumn="0" w:lastColumn="0" w:noHBand="0" w:noVBand="0"/>
      </w:tblPr>
      <w:tblGrid>
        <w:gridCol w:w="2977"/>
        <w:gridCol w:w="7513"/>
      </w:tblGrid>
      <w:tr w:rsidR="00AC24F9" w:rsidRPr="00AC24F9" w:rsidTr="009C040B">
        <w:tc>
          <w:tcPr>
            <w:tcW w:w="2977" w:type="dxa"/>
            <w:tcBorders>
              <w:top w:val="single" w:sz="4" w:space="0" w:color="000000"/>
              <w:left w:val="single" w:sz="4" w:space="0" w:color="000000"/>
              <w:bottom w:val="single" w:sz="4" w:space="0" w:color="000000"/>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Ответственный исполнитель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Отдел экономического развития администрации Грибановского муниципального района</w:t>
            </w:r>
          </w:p>
        </w:tc>
      </w:tr>
      <w:tr w:rsidR="00AC24F9" w:rsidRPr="00AC24F9" w:rsidTr="009C040B">
        <w:tc>
          <w:tcPr>
            <w:tcW w:w="2977" w:type="dxa"/>
            <w:tcBorders>
              <w:top w:val="single" w:sz="4" w:space="0" w:color="000000"/>
              <w:left w:val="single" w:sz="4" w:space="0" w:color="000000"/>
              <w:bottom w:val="single" w:sz="4" w:space="0" w:color="000000"/>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lastRenderedPageBreak/>
              <w:t>Соисполнители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Отдел по финансам администрации Грибановского муниципального района</w:t>
            </w:r>
          </w:p>
        </w:tc>
      </w:tr>
      <w:tr w:rsidR="00AC24F9" w:rsidRPr="00AC24F9" w:rsidTr="009C040B">
        <w:tc>
          <w:tcPr>
            <w:tcW w:w="2977" w:type="dxa"/>
            <w:tcBorders>
              <w:left w:val="single" w:sz="4" w:space="0" w:color="000000"/>
              <w:bottom w:val="single" w:sz="4" w:space="0" w:color="000000"/>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Основные разработчики муниципальной программы</w:t>
            </w:r>
          </w:p>
        </w:tc>
        <w:tc>
          <w:tcPr>
            <w:tcW w:w="7513" w:type="dxa"/>
            <w:tcBorders>
              <w:left w:val="single" w:sz="4" w:space="0" w:color="000000"/>
              <w:bottom w:val="single" w:sz="4" w:space="0" w:color="000000"/>
              <w:right w:val="single" w:sz="4" w:space="0" w:color="000000"/>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Отдел экономического развития администрации Грибановского муниципального района</w:t>
            </w:r>
          </w:p>
        </w:tc>
      </w:tr>
      <w:tr w:rsidR="00AC24F9" w:rsidRPr="00AC24F9" w:rsidTr="009C040B">
        <w:trPr>
          <w:trHeight w:val="670"/>
        </w:trPr>
        <w:tc>
          <w:tcPr>
            <w:tcW w:w="2977" w:type="dxa"/>
            <w:tcBorders>
              <w:left w:val="single" w:sz="4" w:space="0" w:color="000000"/>
              <w:bottom w:val="single" w:sz="4" w:space="0" w:color="000000"/>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Подпрограммы муниципальной программы и основные мероприятия</w:t>
            </w:r>
          </w:p>
        </w:tc>
        <w:tc>
          <w:tcPr>
            <w:tcW w:w="7513" w:type="dxa"/>
            <w:tcBorders>
              <w:left w:val="single" w:sz="4" w:space="0" w:color="000000"/>
              <w:bottom w:val="single" w:sz="4" w:space="0" w:color="000000"/>
              <w:right w:val="single" w:sz="4" w:space="0" w:color="000000"/>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Подпрограмма № 1 «Проведение мониторинга и оценки эффективности развития муниципальных образований Грибановского муниципального района»</w:t>
            </w:r>
          </w:p>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Основное мероприятие: </w:t>
            </w:r>
          </w:p>
          <w:p w:rsidR="00AC24F9" w:rsidRPr="00AC24F9" w:rsidRDefault="00AC24F9" w:rsidP="00AC24F9">
            <w:pPr>
              <w:widowControl w:val="0"/>
              <w:suppressAutoHyphens/>
              <w:contextualSpacing/>
              <w:jc w:val="both"/>
              <w:rPr>
                <w:rFonts w:eastAsia="Lucida Sans Unicode"/>
                <w:sz w:val="16"/>
                <w:szCs w:val="16"/>
                <w:lang w:eastAsia="en-US" w:bidi="en-US"/>
              </w:rPr>
            </w:pPr>
            <w:r w:rsidRPr="00AC24F9">
              <w:rPr>
                <w:rFonts w:eastAsia="Lucida Sans Unicode"/>
                <w:sz w:val="16"/>
                <w:szCs w:val="16"/>
                <w:lang w:eastAsia="en-US" w:bidi="en-US"/>
              </w:rPr>
              <w:t>1. Поощрение поселений Грибановского муниципального района по результатам оценки эффективности их деятельности</w:t>
            </w: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Подпрограмма № 2: «Развитие и поддержка малого и среднего предпринимательства в Грибановском муниципальном районе»</w:t>
            </w:r>
          </w:p>
          <w:p w:rsidR="00AC24F9" w:rsidRPr="00AC24F9" w:rsidRDefault="00AC24F9" w:rsidP="00AC24F9">
            <w:pPr>
              <w:widowControl w:val="0"/>
              <w:autoSpaceDE w:val="0"/>
              <w:autoSpaceDN w:val="0"/>
              <w:adjustRightInd w:val="0"/>
              <w:jc w:val="both"/>
              <w:rPr>
                <w:sz w:val="16"/>
                <w:szCs w:val="16"/>
              </w:rPr>
            </w:pPr>
            <w:r w:rsidRPr="00AC24F9">
              <w:rPr>
                <w:sz w:val="16"/>
                <w:szCs w:val="16"/>
              </w:rPr>
              <w:t>Основные мероприятия:</w:t>
            </w:r>
          </w:p>
          <w:p w:rsidR="00AC24F9" w:rsidRPr="00AC24F9" w:rsidRDefault="00AC24F9" w:rsidP="00AC24F9">
            <w:pPr>
              <w:widowControl w:val="0"/>
              <w:autoSpaceDE w:val="0"/>
              <w:autoSpaceDN w:val="0"/>
              <w:adjustRightInd w:val="0"/>
              <w:jc w:val="both"/>
              <w:rPr>
                <w:sz w:val="16"/>
                <w:szCs w:val="16"/>
              </w:rPr>
            </w:pPr>
            <w:r w:rsidRPr="00AC24F9">
              <w:rPr>
                <w:sz w:val="16"/>
                <w:szCs w:val="16"/>
              </w:rPr>
              <w:t>1. Организационно-методическое и консультационное сопровождение разработки документов стратегического планирования и проведение опроса – анкетирования представителей бизнес – сообщества района</w:t>
            </w:r>
          </w:p>
          <w:p w:rsidR="00AC24F9" w:rsidRPr="00AC24F9" w:rsidRDefault="00AC24F9" w:rsidP="00AC24F9">
            <w:pPr>
              <w:widowControl w:val="0"/>
              <w:autoSpaceDE w:val="0"/>
              <w:autoSpaceDN w:val="0"/>
              <w:adjustRightInd w:val="0"/>
              <w:jc w:val="both"/>
              <w:rPr>
                <w:sz w:val="16"/>
                <w:szCs w:val="16"/>
              </w:rPr>
            </w:pPr>
            <w:r w:rsidRPr="00AC24F9">
              <w:rPr>
                <w:sz w:val="16"/>
                <w:szCs w:val="16"/>
              </w:rPr>
              <w:t>2. Мероприятия по содействию повышения эффективности производства и качества работ субъектов малого и среднего предпринимательства</w:t>
            </w:r>
          </w:p>
          <w:p w:rsidR="00AC24F9" w:rsidRPr="00AC24F9" w:rsidRDefault="00AC24F9" w:rsidP="00AC24F9">
            <w:pPr>
              <w:widowControl w:val="0"/>
              <w:autoSpaceDE w:val="0"/>
              <w:autoSpaceDN w:val="0"/>
              <w:adjustRightInd w:val="0"/>
              <w:jc w:val="both"/>
              <w:rPr>
                <w:sz w:val="16"/>
                <w:szCs w:val="16"/>
              </w:rPr>
            </w:pPr>
            <w:r w:rsidRPr="00AC24F9">
              <w:rPr>
                <w:sz w:val="16"/>
                <w:szCs w:val="16"/>
              </w:rPr>
              <w:t>3. Предоставление грантов начинающим субъектам малого предпринимательства</w:t>
            </w:r>
          </w:p>
          <w:p w:rsidR="00AC24F9" w:rsidRPr="00AC24F9" w:rsidRDefault="00AC24F9" w:rsidP="00AC24F9">
            <w:pPr>
              <w:widowControl w:val="0"/>
              <w:autoSpaceDE w:val="0"/>
              <w:autoSpaceDN w:val="0"/>
              <w:adjustRightInd w:val="0"/>
              <w:jc w:val="both"/>
              <w:rPr>
                <w:sz w:val="16"/>
                <w:szCs w:val="16"/>
              </w:rPr>
            </w:pPr>
            <w:r w:rsidRPr="00AC24F9">
              <w:rPr>
                <w:sz w:val="16"/>
                <w:szCs w:val="16"/>
              </w:rPr>
              <w:t>4. 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за счет средств УСН, по нормативу 10%</w:t>
            </w:r>
          </w:p>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5. </w:t>
            </w:r>
            <w:proofErr w:type="gramStart"/>
            <w:r w:rsidRPr="00AC24F9">
              <w:rPr>
                <w:sz w:val="16"/>
                <w:szCs w:val="16"/>
              </w:rPr>
              <w:t>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счет средств УСН, по нормативу 10%</w:t>
            </w:r>
            <w:proofErr w:type="gramEnd"/>
          </w:p>
          <w:p w:rsidR="00AC24F9" w:rsidRPr="00AC24F9" w:rsidRDefault="00AC24F9" w:rsidP="00AC24F9">
            <w:pPr>
              <w:widowControl w:val="0"/>
              <w:autoSpaceDE w:val="0"/>
              <w:autoSpaceDN w:val="0"/>
              <w:adjustRightInd w:val="0"/>
              <w:jc w:val="both"/>
              <w:rPr>
                <w:sz w:val="16"/>
                <w:szCs w:val="16"/>
              </w:rPr>
            </w:pPr>
            <w:r w:rsidRPr="00AC24F9">
              <w:rPr>
                <w:sz w:val="16"/>
                <w:szCs w:val="16"/>
              </w:rPr>
              <w:t>6.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за счет средств УСН, по нормативу 10%</w:t>
            </w:r>
          </w:p>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7.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применяющим специальный налоговый режим "Налог на профессиональный доход" – </w:t>
            </w:r>
            <w:proofErr w:type="spellStart"/>
            <w:r w:rsidRPr="00AC24F9">
              <w:rPr>
                <w:sz w:val="16"/>
                <w:szCs w:val="16"/>
              </w:rPr>
              <w:t>самозанятых</w:t>
            </w:r>
            <w:proofErr w:type="spellEnd"/>
            <w:r w:rsidRPr="00AC24F9">
              <w:rPr>
                <w:sz w:val="16"/>
                <w:szCs w:val="16"/>
              </w:rPr>
              <w:t xml:space="preserve"> граждан</w:t>
            </w: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Подпрограмма № 3: «Развитие торговли в Грибановском муниципальном районе»</w:t>
            </w:r>
          </w:p>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Основное мероприятие: </w:t>
            </w:r>
          </w:p>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1. Улучшение торгового обслуживания сельского населения Грибановского муниципального района </w:t>
            </w:r>
          </w:p>
        </w:tc>
      </w:tr>
      <w:tr w:rsidR="00AC24F9" w:rsidRPr="00AC24F9" w:rsidTr="009C040B">
        <w:tc>
          <w:tcPr>
            <w:tcW w:w="2977" w:type="dxa"/>
            <w:tcBorders>
              <w:left w:val="single" w:sz="4" w:space="0" w:color="000000"/>
              <w:bottom w:val="single" w:sz="4" w:space="0" w:color="000000"/>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Цель муниципальной программы</w:t>
            </w:r>
          </w:p>
          <w:p w:rsidR="00AC24F9" w:rsidRPr="00AC24F9" w:rsidRDefault="00AC24F9" w:rsidP="00AC24F9">
            <w:pPr>
              <w:widowControl w:val="0"/>
              <w:autoSpaceDE w:val="0"/>
              <w:autoSpaceDN w:val="0"/>
              <w:adjustRightInd w:val="0"/>
              <w:jc w:val="both"/>
              <w:rPr>
                <w:sz w:val="16"/>
                <w:szCs w:val="16"/>
              </w:rPr>
            </w:pPr>
          </w:p>
        </w:tc>
        <w:tc>
          <w:tcPr>
            <w:tcW w:w="7513" w:type="dxa"/>
            <w:tcBorders>
              <w:left w:val="single" w:sz="4" w:space="0" w:color="000000"/>
              <w:bottom w:val="single" w:sz="4" w:space="0" w:color="000000"/>
              <w:right w:val="single" w:sz="4" w:space="0" w:color="000000"/>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1. Создание условий для формирования эффективной экономики муниципального района и его поселений, способной обеспечить последовательное повышение уровня и качества жизни населения и увеличение доходной части местных бюджетов</w:t>
            </w:r>
          </w:p>
          <w:p w:rsidR="00AC24F9" w:rsidRPr="00AC24F9" w:rsidRDefault="00AC24F9" w:rsidP="00AC24F9">
            <w:pPr>
              <w:widowControl w:val="0"/>
              <w:autoSpaceDE w:val="0"/>
              <w:autoSpaceDN w:val="0"/>
              <w:adjustRightInd w:val="0"/>
              <w:jc w:val="both"/>
              <w:rPr>
                <w:sz w:val="16"/>
                <w:szCs w:val="16"/>
              </w:rPr>
            </w:pPr>
            <w:r w:rsidRPr="00AC24F9">
              <w:rPr>
                <w:sz w:val="16"/>
                <w:szCs w:val="16"/>
              </w:rPr>
              <w:t>2. Повышение эффективности муниципальной поддержки инвестиционной деятельности на территории муниципального района</w:t>
            </w:r>
          </w:p>
          <w:p w:rsidR="00AC24F9" w:rsidRPr="00AC24F9" w:rsidRDefault="00AC24F9" w:rsidP="00AC24F9">
            <w:pPr>
              <w:widowControl w:val="0"/>
              <w:autoSpaceDE w:val="0"/>
              <w:autoSpaceDN w:val="0"/>
              <w:adjustRightInd w:val="0"/>
              <w:jc w:val="both"/>
              <w:rPr>
                <w:sz w:val="16"/>
                <w:szCs w:val="16"/>
              </w:rPr>
            </w:pPr>
            <w:r w:rsidRPr="00AC24F9">
              <w:rPr>
                <w:sz w:val="16"/>
                <w:szCs w:val="16"/>
              </w:rPr>
              <w:t>3. Создание благоприятного предпринимательского климата и условий для ведения бизнеса</w:t>
            </w:r>
          </w:p>
          <w:p w:rsidR="00AC24F9" w:rsidRPr="00AC24F9" w:rsidRDefault="00AC24F9" w:rsidP="00AC24F9">
            <w:pPr>
              <w:widowControl w:val="0"/>
              <w:autoSpaceDE w:val="0"/>
              <w:autoSpaceDN w:val="0"/>
              <w:adjustRightInd w:val="0"/>
              <w:jc w:val="both"/>
              <w:rPr>
                <w:sz w:val="16"/>
                <w:szCs w:val="16"/>
              </w:rPr>
            </w:pPr>
            <w:r w:rsidRPr="00AC24F9">
              <w:rPr>
                <w:sz w:val="16"/>
                <w:szCs w:val="16"/>
              </w:rPr>
              <w:t>4. Удовлетворение потребностей сельского населения Грибановского муниципального района в услугах торговли</w:t>
            </w:r>
          </w:p>
        </w:tc>
      </w:tr>
      <w:tr w:rsidR="00AC24F9" w:rsidRPr="00AC24F9" w:rsidTr="009C040B">
        <w:tc>
          <w:tcPr>
            <w:tcW w:w="2977" w:type="dxa"/>
            <w:tcBorders>
              <w:left w:val="single" w:sz="4" w:space="0" w:color="000000"/>
              <w:bottom w:val="single" w:sz="4" w:space="0" w:color="000000"/>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Задачи муниципальной</w:t>
            </w:r>
          </w:p>
          <w:p w:rsidR="00AC24F9" w:rsidRPr="00AC24F9" w:rsidRDefault="00AC24F9" w:rsidP="00AC24F9">
            <w:pPr>
              <w:widowControl w:val="0"/>
              <w:autoSpaceDE w:val="0"/>
              <w:autoSpaceDN w:val="0"/>
              <w:adjustRightInd w:val="0"/>
              <w:jc w:val="both"/>
              <w:rPr>
                <w:sz w:val="16"/>
                <w:szCs w:val="16"/>
              </w:rPr>
            </w:pPr>
            <w:r w:rsidRPr="00AC24F9">
              <w:rPr>
                <w:sz w:val="16"/>
                <w:szCs w:val="16"/>
              </w:rPr>
              <w:t>программы</w:t>
            </w:r>
          </w:p>
          <w:p w:rsidR="00AC24F9" w:rsidRPr="00AC24F9" w:rsidRDefault="00AC24F9" w:rsidP="00AC24F9">
            <w:pPr>
              <w:widowControl w:val="0"/>
              <w:autoSpaceDE w:val="0"/>
              <w:autoSpaceDN w:val="0"/>
              <w:adjustRightInd w:val="0"/>
              <w:jc w:val="both"/>
              <w:rPr>
                <w:sz w:val="16"/>
                <w:szCs w:val="16"/>
              </w:rPr>
            </w:pPr>
          </w:p>
        </w:tc>
        <w:tc>
          <w:tcPr>
            <w:tcW w:w="7513" w:type="dxa"/>
            <w:tcBorders>
              <w:left w:val="single" w:sz="4" w:space="0" w:color="000000"/>
              <w:bottom w:val="single" w:sz="4" w:space="0" w:color="000000"/>
              <w:right w:val="single" w:sz="4" w:space="0" w:color="000000"/>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1. Создание условий для приближения уровня жизни населения муниципального района к среднему по области</w:t>
            </w:r>
          </w:p>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2. Создание административно-хозяйственных, финансово-экономических условий для решения вопросов местного значения муниципального района и его поселений </w:t>
            </w:r>
          </w:p>
          <w:p w:rsidR="00AC24F9" w:rsidRPr="00AC24F9" w:rsidRDefault="00AC24F9" w:rsidP="00AC24F9">
            <w:pPr>
              <w:widowControl w:val="0"/>
              <w:autoSpaceDE w:val="0"/>
              <w:autoSpaceDN w:val="0"/>
              <w:adjustRightInd w:val="0"/>
              <w:jc w:val="both"/>
              <w:rPr>
                <w:sz w:val="16"/>
                <w:szCs w:val="16"/>
              </w:rPr>
            </w:pPr>
            <w:r w:rsidRPr="00AC24F9">
              <w:rPr>
                <w:sz w:val="16"/>
                <w:szCs w:val="16"/>
              </w:rPr>
              <w:t>3. Создание условий для привлечения инвестиций в развитие экономики района</w:t>
            </w:r>
          </w:p>
          <w:p w:rsidR="00AC24F9" w:rsidRPr="00AC24F9" w:rsidRDefault="00AC24F9" w:rsidP="00AC24F9">
            <w:pPr>
              <w:widowControl w:val="0"/>
              <w:autoSpaceDE w:val="0"/>
              <w:autoSpaceDN w:val="0"/>
              <w:adjustRightInd w:val="0"/>
              <w:jc w:val="both"/>
              <w:rPr>
                <w:sz w:val="16"/>
                <w:szCs w:val="16"/>
              </w:rPr>
            </w:pPr>
            <w:r w:rsidRPr="00AC24F9">
              <w:rPr>
                <w:sz w:val="16"/>
                <w:szCs w:val="16"/>
              </w:rPr>
              <w:t>4. Повышение предпринимательской активности и развитие малого и среднего предпринимательства</w:t>
            </w:r>
          </w:p>
          <w:p w:rsidR="00AC24F9" w:rsidRPr="00AC24F9" w:rsidRDefault="00AC24F9" w:rsidP="00AC24F9">
            <w:pPr>
              <w:widowControl w:val="0"/>
              <w:autoSpaceDE w:val="0"/>
              <w:autoSpaceDN w:val="0"/>
              <w:adjustRightInd w:val="0"/>
              <w:jc w:val="both"/>
              <w:rPr>
                <w:sz w:val="16"/>
                <w:szCs w:val="16"/>
              </w:rPr>
            </w:pPr>
            <w:r w:rsidRPr="00AC24F9">
              <w:rPr>
                <w:sz w:val="16"/>
                <w:szCs w:val="16"/>
              </w:rPr>
              <w:t>5. Улучшение торгового обслуживания населения Грибановского муниципального района, проживающего в сельской местности</w:t>
            </w:r>
          </w:p>
        </w:tc>
      </w:tr>
      <w:tr w:rsidR="00AC24F9" w:rsidRPr="00AC24F9" w:rsidTr="009C040B">
        <w:tc>
          <w:tcPr>
            <w:tcW w:w="2977" w:type="dxa"/>
            <w:tcBorders>
              <w:left w:val="single" w:sz="4" w:space="0" w:color="000000"/>
              <w:bottom w:val="single" w:sz="4" w:space="0" w:color="000000"/>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Целевые индикаторы и показатели муниципальной программы</w:t>
            </w:r>
          </w:p>
        </w:tc>
        <w:tc>
          <w:tcPr>
            <w:tcW w:w="7513" w:type="dxa"/>
            <w:tcBorders>
              <w:left w:val="single" w:sz="4" w:space="0" w:color="000000"/>
              <w:bottom w:val="single" w:sz="4" w:space="0" w:color="000000"/>
              <w:right w:val="single" w:sz="4" w:space="0" w:color="000000"/>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1. Увеличение объема инвестиций в основной капитал (за исключением бюджетных средств)</w:t>
            </w:r>
          </w:p>
          <w:p w:rsidR="00AC24F9" w:rsidRPr="00AC24F9" w:rsidRDefault="00AC24F9" w:rsidP="00AC24F9">
            <w:pPr>
              <w:widowControl w:val="0"/>
              <w:autoSpaceDE w:val="0"/>
              <w:autoSpaceDN w:val="0"/>
              <w:adjustRightInd w:val="0"/>
              <w:jc w:val="both"/>
              <w:rPr>
                <w:sz w:val="16"/>
                <w:szCs w:val="16"/>
              </w:rPr>
            </w:pPr>
            <w:r w:rsidRPr="00AC24F9">
              <w:rPr>
                <w:sz w:val="16"/>
                <w:szCs w:val="16"/>
              </w:rPr>
              <w:t>2. Количество субъектов малого и среднего предпринимательства с учетом индивидуальных предпринимателей и крестьянско-фермерских хозяйств</w:t>
            </w:r>
          </w:p>
          <w:p w:rsidR="00AC24F9" w:rsidRPr="00AC24F9" w:rsidRDefault="00AC24F9" w:rsidP="00AC24F9">
            <w:pPr>
              <w:widowControl w:val="0"/>
              <w:autoSpaceDE w:val="0"/>
              <w:autoSpaceDN w:val="0"/>
              <w:adjustRightInd w:val="0"/>
              <w:jc w:val="both"/>
              <w:rPr>
                <w:sz w:val="16"/>
                <w:szCs w:val="16"/>
              </w:rPr>
            </w:pPr>
            <w:r w:rsidRPr="00AC24F9">
              <w:rPr>
                <w:sz w:val="16"/>
                <w:szCs w:val="16"/>
              </w:rPr>
              <w:t>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AC24F9" w:rsidRPr="00AC24F9" w:rsidRDefault="00AC24F9" w:rsidP="00AC24F9">
            <w:pPr>
              <w:widowControl w:val="0"/>
              <w:autoSpaceDE w:val="0"/>
              <w:autoSpaceDN w:val="0"/>
              <w:adjustRightInd w:val="0"/>
              <w:jc w:val="both"/>
              <w:rPr>
                <w:sz w:val="16"/>
                <w:szCs w:val="16"/>
              </w:rPr>
            </w:pPr>
            <w:r w:rsidRPr="00AC24F9">
              <w:rPr>
                <w:sz w:val="16"/>
                <w:szCs w:val="16"/>
              </w:rPr>
              <w:t>4. 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5. Число субъектов малого и среднего предпринимательства в расчете на 10 тыс. человек населения </w:t>
            </w:r>
          </w:p>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6. Доля сельского населения, обеспеченного услугами торговли не менее 2-х раз в неделю, процентов </w:t>
            </w:r>
          </w:p>
          <w:p w:rsidR="00AC24F9" w:rsidRPr="00AC24F9" w:rsidRDefault="00AC24F9" w:rsidP="00AC24F9">
            <w:pPr>
              <w:widowControl w:val="0"/>
              <w:autoSpaceDE w:val="0"/>
              <w:autoSpaceDN w:val="0"/>
              <w:adjustRightInd w:val="0"/>
              <w:jc w:val="both"/>
              <w:rPr>
                <w:sz w:val="16"/>
                <w:szCs w:val="16"/>
              </w:rPr>
            </w:pPr>
            <w:r w:rsidRPr="00AC24F9">
              <w:rPr>
                <w:sz w:val="16"/>
                <w:szCs w:val="16"/>
              </w:rPr>
              <w:t>7. Оборот розничной торговли, млн. рублей</w:t>
            </w:r>
          </w:p>
        </w:tc>
      </w:tr>
      <w:tr w:rsidR="00AC24F9" w:rsidRPr="00AC24F9" w:rsidTr="009C040B">
        <w:tc>
          <w:tcPr>
            <w:tcW w:w="2977" w:type="dxa"/>
            <w:tcBorders>
              <w:left w:val="single" w:sz="4" w:space="0" w:color="000000"/>
              <w:bottom w:val="single" w:sz="4" w:space="0" w:color="000000"/>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Этапы и сроки реализации муниципальной программы</w:t>
            </w:r>
          </w:p>
        </w:tc>
        <w:tc>
          <w:tcPr>
            <w:tcW w:w="7513" w:type="dxa"/>
            <w:tcBorders>
              <w:left w:val="single" w:sz="4" w:space="0" w:color="000000"/>
              <w:bottom w:val="single" w:sz="4" w:space="0" w:color="000000"/>
              <w:right w:val="single" w:sz="4" w:space="0" w:color="000000"/>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Программа реализуется в один этап в течение 2014-2026 гг.</w:t>
            </w:r>
          </w:p>
        </w:tc>
      </w:tr>
      <w:tr w:rsidR="00AC24F9" w:rsidRPr="00AC24F9" w:rsidTr="009C040B">
        <w:tc>
          <w:tcPr>
            <w:tcW w:w="2977" w:type="dxa"/>
            <w:tcBorders>
              <w:left w:val="single" w:sz="4" w:space="0" w:color="000000"/>
              <w:bottom w:val="single" w:sz="4" w:space="0" w:color="000000"/>
            </w:tcBorders>
          </w:tcPr>
          <w:p w:rsidR="00AC24F9" w:rsidRPr="00AC24F9" w:rsidRDefault="00AC24F9" w:rsidP="00AC24F9">
            <w:pPr>
              <w:widowControl w:val="0"/>
              <w:autoSpaceDE w:val="0"/>
              <w:autoSpaceDN w:val="0"/>
              <w:adjustRightInd w:val="0"/>
              <w:snapToGrid w:val="0"/>
              <w:jc w:val="both"/>
              <w:rPr>
                <w:bCs/>
                <w:sz w:val="16"/>
                <w:szCs w:val="16"/>
              </w:rPr>
            </w:pPr>
            <w:r w:rsidRPr="00AC24F9">
              <w:rPr>
                <w:bCs/>
                <w:sz w:val="16"/>
                <w:szCs w:val="16"/>
              </w:rPr>
              <w:t>Объемы и источники финансирования муниципальной программы, тыс. руб.</w:t>
            </w:r>
          </w:p>
        </w:tc>
        <w:tc>
          <w:tcPr>
            <w:tcW w:w="7513" w:type="dxa"/>
            <w:tcBorders>
              <w:left w:val="single" w:sz="4" w:space="0" w:color="000000"/>
              <w:bottom w:val="single" w:sz="4" w:space="0" w:color="000000"/>
              <w:right w:val="single" w:sz="4" w:space="0" w:color="000000"/>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Общий объем финансирования программы – 31111,6 тыс. руб., в том числе</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из федерального бюджета – 1126,6 тыс. руб.;</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из областного бюджета – 4603,1 тыс. руб.;</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из местного бюджета – 25381,9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в том числе по годам реализации:</w:t>
            </w:r>
          </w:p>
          <w:p w:rsidR="00AC24F9" w:rsidRPr="00AC24F9" w:rsidRDefault="00AC24F9" w:rsidP="00AC24F9">
            <w:pPr>
              <w:widowControl w:val="0"/>
              <w:autoSpaceDE w:val="0"/>
              <w:autoSpaceDN w:val="0"/>
              <w:adjustRightInd w:val="0"/>
              <w:jc w:val="both"/>
              <w:rPr>
                <w:sz w:val="16"/>
                <w:szCs w:val="16"/>
              </w:rPr>
            </w:pPr>
            <w:r w:rsidRPr="00AC24F9">
              <w:rPr>
                <w:sz w:val="16"/>
                <w:szCs w:val="16"/>
              </w:rPr>
              <w:lastRenderedPageBreak/>
              <w:t>2014 г. – 1425,0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960,0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240,0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225,0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2015 г. – 410,3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166,6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8,7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235,0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2016 г. – 235,0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235,0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2017г. – 230,0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230,0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2018 г. – 1263,2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1263,2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2019 г. – 3069,2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1544,0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1525,2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2020 г. – 1762,4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1762,4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2021 г. – 2603,6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2603,6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2022 г. – 5410,9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2810,4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2600,5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2023 г. – 4796,0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4796,0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2024 г. – 4356,0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4356,0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2025 г. – 2750,0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2750,0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2026 г. – 2800,0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2800,0 тыс. руб.</w:t>
            </w: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Подпрограмма № 1 «Проведение мониторинга и оценки эффективности развития муниципальных образований Грибановского муниципального района»</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Всего – 1155,0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из местного бюджета – 1155,0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в том числе по годам реализации:</w:t>
            </w:r>
          </w:p>
          <w:p w:rsidR="00AC24F9" w:rsidRPr="00AC24F9" w:rsidRDefault="00AC24F9" w:rsidP="00AC24F9">
            <w:pPr>
              <w:widowControl w:val="0"/>
              <w:autoSpaceDE w:val="0"/>
              <w:autoSpaceDN w:val="0"/>
              <w:adjustRightInd w:val="0"/>
              <w:jc w:val="both"/>
              <w:rPr>
                <w:sz w:val="16"/>
                <w:szCs w:val="16"/>
              </w:rPr>
            </w:pPr>
            <w:r w:rsidRPr="00AC24F9">
              <w:rPr>
                <w:sz w:val="16"/>
                <w:szCs w:val="16"/>
              </w:rPr>
              <w:t>2014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2015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2016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lastRenderedPageBreak/>
              <w:t>2017г.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2018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2019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2020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2021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2022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2023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2024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2025 г. –0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2026 г. –0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0 тыс. руб.</w:t>
            </w: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Подпрограмма № 2</w:t>
            </w:r>
          </w:p>
          <w:p w:rsidR="00AC24F9" w:rsidRPr="00AC24F9" w:rsidRDefault="00AC24F9" w:rsidP="00AC24F9">
            <w:pPr>
              <w:widowControl w:val="0"/>
              <w:autoSpaceDE w:val="0"/>
              <w:autoSpaceDN w:val="0"/>
              <w:adjustRightInd w:val="0"/>
              <w:jc w:val="both"/>
              <w:rPr>
                <w:sz w:val="16"/>
                <w:szCs w:val="16"/>
              </w:rPr>
            </w:pPr>
            <w:r w:rsidRPr="00AC24F9">
              <w:rPr>
                <w:sz w:val="16"/>
                <w:szCs w:val="16"/>
              </w:rPr>
              <w:t>«Развитие и поддержка малого и среднего предпринимательства в Грибановском муниципальном районе»</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Общий объем финансирования подпрограммы – 25469,4 тыс. руб., в том числе</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из федерального бюджета – 1126,6 тыс. руб.;</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из областного бюджета – 248,7 тыс. руб.;</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из местного бюджета – 24094,1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в том числе по годам реализации:</w:t>
            </w:r>
          </w:p>
          <w:p w:rsidR="00AC24F9" w:rsidRPr="00AC24F9" w:rsidRDefault="00AC24F9" w:rsidP="00AC24F9">
            <w:pPr>
              <w:widowControl w:val="0"/>
              <w:autoSpaceDE w:val="0"/>
              <w:autoSpaceDN w:val="0"/>
              <w:adjustRightInd w:val="0"/>
              <w:jc w:val="both"/>
              <w:rPr>
                <w:sz w:val="16"/>
                <w:szCs w:val="16"/>
              </w:rPr>
            </w:pPr>
            <w:r w:rsidRPr="00AC24F9">
              <w:rPr>
                <w:sz w:val="16"/>
                <w:szCs w:val="16"/>
              </w:rPr>
              <w:t>2014 г. – 1320,0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960,0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240,0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120,0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2015 г. – 305,3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166,6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8,7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130,0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2016 г. – 130,0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130,0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2017г. – 125,0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125,0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2018 г. – 1158,2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1158,2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2019 г. – 1338,9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1338,9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lastRenderedPageBreak/>
              <w:t>2020 г. – 1657,4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1657,4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2021 г. – 2498,6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2498,6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2022 г. – 2444,0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2444,0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2023 г. – 4691,0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4691,0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2024 г. – 4251,0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4251,0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2025 г. – 2750,0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2750,0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2026 г. – 2800,0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2800,0 тыс. руб.</w:t>
            </w: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Подпрограмма №3 «Развитие торговли в Грибановском муниципальном районе»</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Общий объем финансирования подпрограммы – 4487,2 тыс. руб., в том числе</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из областного бюджета – 4354,4 тыс. руб.;</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из местного бюджета – 132,8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в том числе по годам реализации:</w:t>
            </w:r>
          </w:p>
          <w:p w:rsidR="00AC24F9" w:rsidRPr="00AC24F9" w:rsidRDefault="00AC24F9" w:rsidP="00AC24F9">
            <w:pPr>
              <w:widowControl w:val="0"/>
              <w:autoSpaceDE w:val="0"/>
              <w:autoSpaceDN w:val="0"/>
              <w:adjustRightInd w:val="0"/>
              <w:jc w:val="both"/>
              <w:rPr>
                <w:sz w:val="16"/>
                <w:szCs w:val="16"/>
              </w:rPr>
            </w:pPr>
            <w:r w:rsidRPr="00AC24F9">
              <w:rPr>
                <w:sz w:val="16"/>
                <w:szCs w:val="16"/>
              </w:rPr>
              <w:t>2019 г. – 1625,3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1544,0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81,3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2020 г. – 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2021 г. – 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2022 г. – 2861,9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2810,4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51,5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2023 г. – 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2024 г. – 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2025 г. – 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2026 г. – 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0 тыс. руб.</w:t>
            </w:r>
          </w:p>
        </w:tc>
      </w:tr>
      <w:tr w:rsidR="00AC24F9" w:rsidRPr="00AC24F9" w:rsidTr="009C040B">
        <w:tc>
          <w:tcPr>
            <w:tcW w:w="2977" w:type="dxa"/>
            <w:tcBorders>
              <w:left w:val="single" w:sz="4" w:space="0" w:color="000000"/>
              <w:bottom w:val="single" w:sz="4" w:space="0" w:color="000000"/>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lastRenderedPageBreak/>
              <w:t>Ожидаемые конечные результаты реализации муниципальной программы</w:t>
            </w:r>
          </w:p>
        </w:tc>
        <w:tc>
          <w:tcPr>
            <w:tcW w:w="7513" w:type="dxa"/>
            <w:tcBorders>
              <w:left w:val="single" w:sz="4" w:space="0" w:color="000000"/>
              <w:bottom w:val="single" w:sz="4" w:space="0" w:color="000000"/>
              <w:right w:val="single" w:sz="4" w:space="0" w:color="000000"/>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 увеличение объёма инвестиций в основной капитал;</w:t>
            </w:r>
          </w:p>
          <w:p w:rsidR="00AC24F9" w:rsidRPr="00AC24F9" w:rsidRDefault="00AC24F9" w:rsidP="00AC24F9">
            <w:pPr>
              <w:widowControl w:val="0"/>
              <w:autoSpaceDE w:val="0"/>
              <w:autoSpaceDN w:val="0"/>
              <w:adjustRightInd w:val="0"/>
              <w:jc w:val="both"/>
              <w:rPr>
                <w:sz w:val="16"/>
                <w:szCs w:val="16"/>
              </w:rPr>
            </w:pPr>
            <w:r w:rsidRPr="00AC24F9">
              <w:rPr>
                <w:sz w:val="16"/>
                <w:szCs w:val="16"/>
              </w:rPr>
              <w:t>- создание новых рабочих мест;</w:t>
            </w:r>
          </w:p>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 снижение безработицы, обеспечение занятости молодежи, трудоустройство других социально незащищенных категорий населения; повышение благосостояния населения, снижение общей социальной </w:t>
            </w:r>
            <w:r w:rsidRPr="00AC24F9">
              <w:rPr>
                <w:sz w:val="16"/>
                <w:szCs w:val="16"/>
              </w:rPr>
              <w:lastRenderedPageBreak/>
              <w:t>напряженности в Грибановском муниципальном районе;</w:t>
            </w:r>
          </w:p>
          <w:p w:rsidR="00AC24F9" w:rsidRPr="00AC24F9" w:rsidRDefault="00AC24F9" w:rsidP="00AC24F9">
            <w:pPr>
              <w:widowControl w:val="0"/>
              <w:autoSpaceDE w:val="0"/>
              <w:autoSpaceDN w:val="0"/>
              <w:adjustRightInd w:val="0"/>
              <w:jc w:val="both"/>
              <w:rPr>
                <w:sz w:val="16"/>
                <w:szCs w:val="16"/>
              </w:rPr>
            </w:pPr>
            <w:r w:rsidRPr="00AC24F9">
              <w:rPr>
                <w:sz w:val="16"/>
                <w:szCs w:val="16"/>
              </w:rPr>
              <w:t>- насыщение потребительского рынка товарами и услугами, удовлетворение потребительского спроса населения;</w:t>
            </w:r>
          </w:p>
          <w:p w:rsidR="00AC24F9" w:rsidRPr="00AC24F9" w:rsidRDefault="00AC24F9" w:rsidP="00AC24F9">
            <w:pPr>
              <w:widowControl w:val="0"/>
              <w:autoSpaceDE w:val="0"/>
              <w:autoSpaceDN w:val="0"/>
              <w:adjustRightInd w:val="0"/>
              <w:jc w:val="both"/>
              <w:rPr>
                <w:sz w:val="16"/>
                <w:szCs w:val="16"/>
              </w:rPr>
            </w:pPr>
            <w:r w:rsidRPr="00AC24F9">
              <w:rPr>
                <w:sz w:val="16"/>
                <w:szCs w:val="16"/>
              </w:rPr>
              <w:t>- повышение качества действующей системы стратегических документов и создание практических механизмов по их реализации;</w:t>
            </w:r>
          </w:p>
          <w:p w:rsidR="00AC24F9" w:rsidRPr="00AC24F9" w:rsidRDefault="00AC24F9" w:rsidP="00AC24F9">
            <w:pPr>
              <w:widowControl w:val="0"/>
              <w:autoSpaceDE w:val="0"/>
              <w:autoSpaceDN w:val="0"/>
              <w:adjustRightInd w:val="0"/>
              <w:jc w:val="both"/>
              <w:rPr>
                <w:sz w:val="16"/>
                <w:szCs w:val="16"/>
              </w:rPr>
            </w:pPr>
            <w:r w:rsidRPr="00AC24F9">
              <w:rPr>
                <w:sz w:val="16"/>
                <w:szCs w:val="16"/>
              </w:rPr>
              <w:t>- 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w:t>
            </w:r>
          </w:p>
        </w:tc>
      </w:tr>
    </w:tbl>
    <w:p w:rsidR="00AC24F9" w:rsidRPr="00AC24F9" w:rsidRDefault="00AC24F9" w:rsidP="00AC24F9">
      <w:pPr>
        <w:widowControl w:val="0"/>
        <w:autoSpaceDE w:val="0"/>
        <w:autoSpaceDN w:val="0"/>
        <w:adjustRightInd w:val="0"/>
        <w:ind w:firstLine="709"/>
        <w:jc w:val="both"/>
        <w:rPr>
          <w:sz w:val="16"/>
          <w:szCs w:val="16"/>
        </w:rPr>
      </w:pP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1. Общая характеристика сферы реализации муниципальной 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Оказание содействия </w:t>
      </w:r>
      <w:r w:rsidRPr="00AC24F9">
        <w:rPr>
          <w:bCs/>
          <w:sz w:val="16"/>
          <w:szCs w:val="16"/>
        </w:rPr>
        <w:t>развитию муниципальных образований и местного самоуправления</w:t>
      </w:r>
      <w:r w:rsidRPr="00AC24F9">
        <w:rPr>
          <w:sz w:val="16"/>
          <w:szCs w:val="16"/>
        </w:rPr>
        <w:t xml:space="preserve"> в Воронежской области основывается на положениях Конституции Российской Федерации, действующего законодательства. Активное участие в достижении результатов реализации муниципальной программы предполагается со стороны органов местного самоуправления, институтов гражданского общества, граждан муниципальных образований Грибановского муниципального района Воронежской области.</w:t>
      </w:r>
    </w:p>
    <w:p w:rsidR="00AC24F9" w:rsidRPr="00AC24F9" w:rsidRDefault="00AC24F9" w:rsidP="00AC24F9">
      <w:pPr>
        <w:suppressAutoHyphens/>
        <w:ind w:firstLine="709"/>
        <w:jc w:val="both"/>
        <w:rPr>
          <w:sz w:val="16"/>
          <w:szCs w:val="16"/>
        </w:rPr>
      </w:pPr>
      <w:r w:rsidRPr="00AC24F9">
        <w:rPr>
          <w:sz w:val="16"/>
          <w:szCs w:val="16"/>
        </w:rPr>
        <w:t xml:space="preserve">В настоящее время на территории Грибановского муниципального района Воронежской области расположено 1 городское и 16 сельских поселений. Численность населения на 01.01.2024 г. – 28 372 человека.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Основной проблемой в развитии муниципальных образований района является низкий уровень финансовой обеспеченности муниципалитетов, недостаточный для решения вопросов местного значения, в связи с чем, принимаются меры по привлечению средств федерального, областного, местного бюджетов, частных инвестиций.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Проведенный анализ показывает, что муниципальные образования района значительно отличаются по уровню социально-экономического развитию. Повышение уровня социально-экономического развития муниципальных образований и сокращение существующих различий является одним из ключевых приоритетов политики в сфере развития муниципальных образований района. Основной задачей органов местного самоуправления должно стать выявление и раскрытие потенциала развития каждого муниципального образования, с целью максимального использования имеющихся преимуществ и обеспечения динамичного социально-экономического развития муниципального образования. </w:t>
      </w:r>
    </w:p>
    <w:p w:rsidR="00AC24F9" w:rsidRPr="00AC24F9" w:rsidRDefault="00AC24F9" w:rsidP="00AC24F9">
      <w:pPr>
        <w:widowControl w:val="0"/>
        <w:autoSpaceDE w:val="0"/>
        <w:autoSpaceDN w:val="0"/>
        <w:adjustRightInd w:val="0"/>
        <w:ind w:firstLine="709"/>
        <w:jc w:val="both"/>
        <w:rPr>
          <w:sz w:val="16"/>
          <w:szCs w:val="16"/>
        </w:rPr>
      </w:pPr>
      <w:proofErr w:type="gramStart"/>
      <w:r w:rsidRPr="00AC24F9">
        <w:rPr>
          <w:sz w:val="16"/>
          <w:szCs w:val="16"/>
        </w:rPr>
        <w:t xml:space="preserve">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 в Российской Федерации раскрыты в федеральных законах: от 6 октября </w:t>
      </w:r>
      <w:smartTag w:uri="urn:schemas-microsoft-com:office:smarttags" w:element="metricconverter">
        <w:smartTagPr>
          <w:attr w:name="ProductID" w:val="1999 г"/>
        </w:smartTagPr>
        <w:r w:rsidRPr="00AC24F9">
          <w:rPr>
            <w:sz w:val="16"/>
            <w:szCs w:val="16"/>
          </w:rPr>
          <w:t>1999 г</w:t>
        </w:r>
      </w:smartTag>
      <w:r w:rsidRPr="00AC24F9">
        <w:rPr>
          <w:sz w:val="16"/>
          <w:szCs w:val="16"/>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w:t>
      </w:r>
      <w:smartTag w:uri="urn:schemas-microsoft-com:office:smarttags" w:element="metricconverter">
        <w:smartTagPr>
          <w:attr w:name="ProductID" w:val="2003 г"/>
        </w:smartTagPr>
        <w:r w:rsidRPr="00AC24F9">
          <w:rPr>
            <w:sz w:val="16"/>
            <w:szCs w:val="16"/>
          </w:rPr>
          <w:t>2003 г</w:t>
        </w:r>
      </w:smartTag>
      <w:r w:rsidRPr="00AC24F9">
        <w:rPr>
          <w:sz w:val="16"/>
          <w:szCs w:val="16"/>
        </w:rPr>
        <w:t xml:space="preserve">. № 131-ФЗ «Об общих принципах организации местного самоуправления в Российской Федерации». </w:t>
      </w:r>
      <w:proofErr w:type="gramEnd"/>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Реализация муниципальной программы позволит повысить ответственность местных руководителей за социально-экономическое развитие муниципальных образований.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Значительное влияние на социально-экономическое развитие муниципальных образований оказывает деятельность органов местного самоуправления. При этом</w:t>
      </w:r>
      <w:proofErr w:type="gramStart"/>
      <w:r w:rsidRPr="00AC24F9">
        <w:rPr>
          <w:sz w:val="16"/>
          <w:szCs w:val="16"/>
        </w:rPr>
        <w:t>,</w:t>
      </w:r>
      <w:proofErr w:type="gramEnd"/>
      <w:r w:rsidRPr="00AC24F9">
        <w:rPr>
          <w:sz w:val="16"/>
          <w:szCs w:val="16"/>
        </w:rPr>
        <w:t xml:space="preserve"> по-прежнему, актуальными остаются вопросы законодательного регулирования объемов полномочий органов местного самоуправления, укрепления финансовой самостоятельности муниципальных образований.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Эффективная система муниципального управления в Грибановском муниципальном районе является одним из основных условий социально-экономического развития района.</w:t>
      </w:r>
    </w:p>
    <w:p w:rsidR="00AC24F9" w:rsidRPr="00AC24F9" w:rsidRDefault="00AC24F9" w:rsidP="00AC24F9">
      <w:pPr>
        <w:widowControl w:val="0"/>
        <w:autoSpaceDE w:val="0"/>
        <w:autoSpaceDN w:val="0"/>
        <w:adjustRightInd w:val="0"/>
        <w:ind w:firstLine="709"/>
        <w:jc w:val="both"/>
        <w:rPr>
          <w:rFonts w:eastAsia="Arial Unicode MS"/>
          <w:sz w:val="16"/>
          <w:szCs w:val="16"/>
        </w:rPr>
      </w:pPr>
      <w:r w:rsidRPr="00AC24F9">
        <w:rPr>
          <w:rFonts w:eastAsia="Arial Unicode MS"/>
          <w:sz w:val="16"/>
          <w:szCs w:val="16"/>
        </w:rPr>
        <w:t>Инвестиционная политика района реализуется с учетом вложений собственных средств и привлеченных средств (федерального, областного бюджетов, сре</w:t>
      </w:r>
      <w:proofErr w:type="gramStart"/>
      <w:r w:rsidRPr="00AC24F9">
        <w:rPr>
          <w:rFonts w:eastAsia="Arial Unicode MS"/>
          <w:sz w:val="16"/>
          <w:szCs w:val="16"/>
        </w:rPr>
        <w:t>дств пр</w:t>
      </w:r>
      <w:proofErr w:type="gramEnd"/>
      <w:r w:rsidRPr="00AC24F9">
        <w:rPr>
          <w:rFonts w:eastAsia="Arial Unicode MS"/>
          <w:sz w:val="16"/>
          <w:szCs w:val="16"/>
        </w:rPr>
        <w:t xml:space="preserve">едприятий и населения).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С целью активизации инвестиционного процесса на территории района администрацией определены меры по поддержке инвестиционной деятельности предприятий и организаций района, прежде всего, участвующих в Программе экономического и социального развития района. Организована работа по продвижению социально значимых инвестиционных проектов и предложений. На официальном Интернет-сайте администрации района открыт раздел «Инвестиционные предложения», на котором размещена информация об инвестиционной деятельности в районе.</w:t>
      </w:r>
    </w:p>
    <w:p w:rsidR="00AC24F9" w:rsidRPr="00AC24F9" w:rsidRDefault="00AC24F9" w:rsidP="00AC24F9">
      <w:pPr>
        <w:widowControl w:val="0"/>
        <w:autoSpaceDE w:val="0"/>
        <w:autoSpaceDN w:val="0"/>
        <w:adjustRightInd w:val="0"/>
        <w:ind w:firstLine="709"/>
        <w:jc w:val="both"/>
        <w:rPr>
          <w:sz w:val="16"/>
          <w:szCs w:val="16"/>
          <w:lang w:val="x-none" w:eastAsia="x-none"/>
        </w:rPr>
      </w:pPr>
      <w:r w:rsidRPr="00AC24F9">
        <w:rPr>
          <w:color w:val="000000"/>
          <w:sz w:val="16"/>
          <w:szCs w:val="16"/>
          <w:lang w:val="x-none" w:eastAsia="x-none"/>
        </w:rPr>
        <w:t xml:space="preserve">Оборот розничной торговли через все каналы реализации в действующих ценах составил </w:t>
      </w:r>
      <w:r w:rsidRPr="00AC24F9">
        <w:rPr>
          <w:color w:val="000000"/>
          <w:sz w:val="16"/>
          <w:szCs w:val="16"/>
          <w:lang w:eastAsia="x-none"/>
        </w:rPr>
        <w:t>2606,6</w:t>
      </w:r>
      <w:r w:rsidRPr="00AC24F9">
        <w:rPr>
          <w:color w:val="000000"/>
          <w:sz w:val="16"/>
          <w:szCs w:val="16"/>
          <w:lang w:val="x-none" w:eastAsia="x-none"/>
        </w:rPr>
        <w:t xml:space="preserve"> млн. рублей или 1</w:t>
      </w:r>
      <w:r w:rsidRPr="00AC24F9">
        <w:rPr>
          <w:color w:val="000000"/>
          <w:sz w:val="16"/>
          <w:szCs w:val="16"/>
          <w:lang w:eastAsia="x-none"/>
        </w:rPr>
        <w:t>16,9</w:t>
      </w:r>
      <w:r w:rsidRPr="00AC24F9">
        <w:rPr>
          <w:color w:val="000000"/>
          <w:sz w:val="16"/>
          <w:szCs w:val="16"/>
          <w:lang w:val="x-none" w:eastAsia="x-none"/>
        </w:rPr>
        <w:t>% к соответствующему уровню 202</w:t>
      </w:r>
      <w:r w:rsidRPr="00AC24F9">
        <w:rPr>
          <w:color w:val="000000"/>
          <w:sz w:val="16"/>
          <w:szCs w:val="16"/>
          <w:lang w:eastAsia="x-none"/>
        </w:rPr>
        <w:t>2</w:t>
      </w:r>
      <w:r w:rsidRPr="00AC24F9">
        <w:rPr>
          <w:color w:val="000000"/>
          <w:sz w:val="16"/>
          <w:szCs w:val="16"/>
          <w:lang w:val="x-none" w:eastAsia="x-none"/>
        </w:rPr>
        <w:t xml:space="preserve"> года</w:t>
      </w:r>
      <w:r w:rsidRPr="00AC24F9">
        <w:rPr>
          <w:sz w:val="16"/>
          <w:szCs w:val="16"/>
          <w:lang w:val="x-none" w:eastAsia="x-none"/>
        </w:rPr>
        <w:t>. Ведущее место в обеспечении населения потребительскими товарами принадлежит негосударственному сектору, который обеспечивает 100</w:t>
      </w:r>
      <w:r w:rsidRPr="00AC24F9">
        <w:rPr>
          <w:sz w:val="16"/>
          <w:szCs w:val="16"/>
          <w:lang w:eastAsia="x-none"/>
        </w:rPr>
        <w:t xml:space="preserve"> </w:t>
      </w:r>
      <w:r w:rsidRPr="00AC24F9">
        <w:rPr>
          <w:sz w:val="16"/>
          <w:szCs w:val="16"/>
          <w:lang w:val="x-none" w:eastAsia="x-none"/>
        </w:rPr>
        <w:t>% товарооборота.</w:t>
      </w:r>
    </w:p>
    <w:p w:rsidR="00AC24F9" w:rsidRPr="00AC24F9" w:rsidRDefault="00AC24F9" w:rsidP="00AC24F9">
      <w:pPr>
        <w:widowControl w:val="0"/>
        <w:autoSpaceDE w:val="0"/>
        <w:autoSpaceDN w:val="0"/>
        <w:adjustRightInd w:val="0"/>
        <w:ind w:firstLine="709"/>
        <w:jc w:val="both"/>
        <w:rPr>
          <w:sz w:val="16"/>
          <w:szCs w:val="16"/>
          <w:lang w:val="x-none" w:eastAsia="x-none"/>
        </w:rPr>
      </w:pPr>
      <w:r w:rsidRPr="00AC24F9">
        <w:rPr>
          <w:sz w:val="16"/>
          <w:szCs w:val="16"/>
          <w:lang w:val="x-none" w:eastAsia="x-none"/>
        </w:rPr>
        <w:t xml:space="preserve">В макроструктуре оборота розничной торговли продовольственные и непродовольственные товары имеют следующий </w:t>
      </w:r>
      <w:r w:rsidRPr="00AC24F9">
        <w:rPr>
          <w:color w:val="000000"/>
          <w:sz w:val="16"/>
          <w:szCs w:val="16"/>
          <w:lang w:val="x-none" w:eastAsia="x-none"/>
        </w:rPr>
        <w:t xml:space="preserve">удельный вес – </w:t>
      </w:r>
      <w:r w:rsidRPr="00AC24F9">
        <w:rPr>
          <w:color w:val="000000"/>
          <w:sz w:val="16"/>
          <w:szCs w:val="16"/>
          <w:lang w:eastAsia="x-none"/>
        </w:rPr>
        <w:t>50,5</w:t>
      </w:r>
      <w:r w:rsidRPr="00AC24F9">
        <w:rPr>
          <w:color w:val="000000"/>
          <w:sz w:val="16"/>
          <w:szCs w:val="16"/>
          <w:lang w:val="x-none" w:eastAsia="x-none"/>
        </w:rPr>
        <w:t xml:space="preserve">% и </w:t>
      </w:r>
      <w:r w:rsidRPr="00AC24F9">
        <w:rPr>
          <w:color w:val="000000"/>
          <w:sz w:val="16"/>
          <w:szCs w:val="16"/>
          <w:lang w:eastAsia="x-none"/>
        </w:rPr>
        <w:t>49,5</w:t>
      </w:r>
      <w:r w:rsidRPr="00AC24F9">
        <w:rPr>
          <w:color w:val="000000"/>
          <w:sz w:val="16"/>
          <w:szCs w:val="16"/>
          <w:lang w:val="x-none" w:eastAsia="x-none"/>
        </w:rPr>
        <w:t>% соответственно</w:t>
      </w:r>
      <w:r w:rsidRPr="00AC24F9">
        <w:rPr>
          <w:sz w:val="16"/>
          <w:szCs w:val="16"/>
          <w:lang w:val="x-none" w:eastAsia="x-none"/>
        </w:rPr>
        <w:t xml:space="preserve">. На территории Грибановского муниципального района розничную торговлю осуществляют </w:t>
      </w:r>
      <w:r w:rsidRPr="00AC24F9">
        <w:rPr>
          <w:sz w:val="16"/>
          <w:szCs w:val="16"/>
          <w:lang w:eastAsia="x-none"/>
        </w:rPr>
        <w:t>12</w:t>
      </w:r>
      <w:r w:rsidRPr="00AC24F9">
        <w:rPr>
          <w:sz w:val="16"/>
          <w:szCs w:val="16"/>
          <w:lang w:val="x-none" w:eastAsia="x-none"/>
        </w:rPr>
        <w:t xml:space="preserve"> крупных универсамов, </w:t>
      </w:r>
      <w:r w:rsidRPr="00AC24F9">
        <w:rPr>
          <w:sz w:val="16"/>
          <w:szCs w:val="16"/>
          <w:lang w:eastAsia="x-none"/>
        </w:rPr>
        <w:t>69</w:t>
      </w:r>
      <w:r w:rsidRPr="00AC24F9">
        <w:rPr>
          <w:sz w:val="16"/>
          <w:szCs w:val="16"/>
          <w:lang w:val="x-none" w:eastAsia="x-none"/>
        </w:rPr>
        <w:t xml:space="preserve"> продовольственных и </w:t>
      </w:r>
      <w:r w:rsidRPr="00AC24F9">
        <w:rPr>
          <w:sz w:val="16"/>
          <w:szCs w:val="16"/>
          <w:lang w:eastAsia="x-none"/>
        </w:rPr>
        <w:t>54</w:t>
      </w:r>
      <w:r w:rsidRPr="00AC24F9">
        <w:rPr>
          <w:sz w:val="16"/>
          <w:szCs w:val="16"/>
          <w:lang w:val="x-none" w:eastAsia="x-none"/>
        </w:rPr>
        <w:t xml:space="preserve"> непродовольственных магазин</w:t>
      </w:r>
      <w:r w:rsidRPr="00AC24F9">
        <w:rPr>
          <w:sz w:val="16"/>
          <w:szCs w:val="16"/>
          <w:lang w:eastAsia="x-none"/>
        </w:rPr>
        <w:t>ов</w:t>
      </w:r>
      <w:r w:rsidRPr="00AC24F9">
        <w:rPr>
          <w:sz w:val="16"/>
          <w:szCs w:val="16"/>
          <w:lang w:val="x-none" w:eastAsia="x-none"/>
        </w:rPr>
        <w:t xml:space="preserve">, </w:t>
      </w:r>
      <w:r w:rsidRPr="00AC24F9">
        <w:rPr>
          <w:sz w:val="16"/>
          <w:szCs w:val="16"/>
          <w:lang w:eastAsia="x-none"/>
        </w:rPr>
        <w:t>23</w:t>
      </w:r>
      <w:r w:rsidRPr="00AC24F9">
        <w:rPr>
          <w:sz w:val="16"/>
          <w:szCs w:val="16"/>
          <w:lang w:val="x-none" w:eastAsia="x-none"/>
        </w:rPr>
        <w:t xml:space="preserve"> магази</w:t>
      </w:r>
      <w:r w:rsidRPr="00AC24F9">
        <w:rPr>
          <w:sz w:val="16"/>
          <w:szCs w:val="16"/>
          <w:lang w:eastAsia="x-none"/>
        </w:rPr>
        <w:t>на</w:t>
      </w:r>
      <w:r w:rsidRPr="00AC24F9">
        <w:rPr>
          <w:sz w:val="16"/>
          <w:szCs w:val="16"/>
          <w:lang w:val="x-none" w:eastAsia="x-none"/>
        </w:rPr>
        <w:t xml:space="preserve"> со смешанным ассортиментом, 1</w:t>
      </w:r>
      <w:r w:rsidRPr="00AC24F9">
        <w:rPr>
          <w:sz w:val="16"/>
          <w:szCs w:val="16"/>
          <w:lang w:eastAsia="x-none"/>
        </w:rPr>
        <w:t>2</w:t>
      </w:r>
      <w:r w:rsidRPr="00AC24F9">
        <w:rPr>
          <w:sz w:val="16"/>
          <w:szCs w:val="16"/>
          <w:lang w:val="x-none" w:eastAsia="x-none"/>
        </w:rPr>
        <w:t xml:space="preserve"> аптек, </w:t>
      </w:r>
      <w:r w:rsidRPr="00AC24F9">
        <w:rPr>
          <w:sz w:val="16"/>
          <w:szCs w:val="16"/>
          <w:lang w:eastAsia="x-none"/>
        </w:rPr>
        <w:t>16</w:t>
      </w:r>
      <w:r w:rsidRPr="00AC24F9">
        <w:rPr>
          <w:sz w:val="16"/>
          <w:szCs w:val="16"/>
          <w:lang w:val="x-none" w:eastAsia="x-none"/>
        </w:rPr>
        <w:t xml:space="preserve"> павильонов и </w:t>
      </w:r>
      <w:r w:rsidRPr="00AC24F9">
        <w:rPr>
          <w:sz w:val="16"/>
          <w:szCs w:val="16"/>
          <w:lang w:eastAsia="x-none"/>
        </w:rPr>
        <w:t>13</w:t>
      </w:r>
      <w:r w:rsidRPr="00AC24F9">
        <w:rPr>
          <w:sz w:val="16"/>
          <w:szCs w:val="16"/>
          <w:lang w:val="x-none" w:eastAsia="x-none"/>
        </w:rPr>
        <w:t xml:space="preserve"> киосков, 1</w:t>
      </w:r>
      <w:r w:rsidRPr="00AC24F9">
        <w:rPr>
          <w:sz w:val="16"/>
          <w:szCs w:val="16"/>
          <w:lang w:eastAsia="x-none"/>
        </w:rPr>
        <w:t>3</w:t>
      </w:r>
      <w:r w:rsidRPr="00AC24F9">
        <w:rPr>
          <w:sz w:val="16"/>
          <w:szCs w:val="16"/>
          <w:lang w:val="x-none" w:eastAsia="x-none"/>
        </w:rPr>
        <w:t xml:space="preserve"> АЗС</w:t>
      </w:r>
      <w:r w:rsidRPr="00AC24F9">
        <w:rPr>
          <w:sz w:val="16"/>
          <w:szCs w:val="16"/>
          <w:lang w:eastAsia="x-none"/>
        </w:rPr>
        <w:t xml:space="preserve">, 15 </w:t>
      </w:r>
      <w:proofErr w:type="spellStart"/>
      <w:r w:rsidRPr="00AC24F9">
        <w:rPr>
          <w:sz w:val="16"/>
          <w:szCs w:val="16"/>
          <w:lang w:eastAsia="x-none"/>
        </w:rPr>
        <w:t>ФАПов</w:t>
      </w:r>
      <w:proofErr w:type="spellEnd"/>
      <w:r w:rsidRPr="00AC24F9">
        <w:rPr>
          <w:sz w:val="16"/>
          <w:szCs w:val="16"/>
          <w:lang w:val="x-none" w:eastAsia="x-none"/>
        </w:rPr>
        <w:t xml:space="preserve">. В целом по району на 1000 жителей приходится </w:t>
      </w:r>
      <w:r w:rsidRPr="00AC24F9">
        <w:rPr>
          <w:sz w:val="16"/>
          <w:szCs w:val="16"/>
          <w:lang w:eastAsia="x-none"/>
        </w:rPr>
        <w:t>7</w:t>
      </w:r>
      <w:r w:rsidRPr="00AC24F9">
        <w:rPr>
          <w:sz w:val="16"/>
          <w:szCs w:val="16"/>
          <w:lang w:val="x-none" w:eastAsia="x-none"/>
        </w:rPr>
        <w:t xml:space="preserve"> торговых точек.</w:t>
      </w:r>
    </w:p>
    <w:p w:rsidR="00AC24F9" w:rsidRPr="00AC24F9" w:rsidRDefault="00AC24F9" w:rsidP="00AC24F9">
      <w:pPr>
        <w:widowControl w:val="0"/>
        <w:autoSpaceDE w:val="0"/>
        <w:autoSpaceDN w:val="0"/>
        <w:adjustRightInd w:val="0"/>
        <w:ind w:firstLine="709"/>
        <w:jc w:val="both"/>
        <w:rPr>
          <w:sz w:val="16"/>
          <w:szCs w:val="16"/>
          <w:lang w:val="x-none" w:eastAsia="x-none"/>
        </w:rPr>
      </w:pPr>
      <w:r w:rsidRPr="00AC24F9">
        <w:rPr>
          <w:sz w:val="16"/>
          <w:szCs w:val="16"/>
          <w:lang w:val="x-none" w:eastAsia="x-none"/>
        </w:rPr>
        <w:t xml:space="preserve">На территории </w:t>
      </w:r>
      <w:proofErr w:type="spellStart"/>
      <w:r w:rsidRPr="00AC24F9">
        <w:rPr>
          <w:sz w:val="16"/>
          <w:szCs w:val="16"/>
          <w:lang w:val="x-none" w:eastAsia="x-none"/>
        </w:rPr>
        <w:t>пгт</w:t>
      </w:r>
      <w:proofErr w:type="spellEnd"/>
      <w:r w:rsidRPr="00AC24F9">
        <w:rPr>
          <w:sz w:val="16"/>
          <w:szCs w:val="16"/>
          <w:lang w:eastAsia="x-none"/>
        </w:rPr>
        <w:t>.</w:t>
      </w:r>
      <w:r w:rsidRPr="00AC24F9">
        <w:rPr>
          <w:sz w:val="16"/>
          <w:szCs w:val="16"/>
          <w:lang w:val="x-none" w:eastAsia="x-none"/>
        </w:rPr>
        <w:t xml:space="preserve"> Грибановский работает универсальная ярмарка</w:t>
      </w:r>
      <w:r w:rsidRPr="00AC24F9">
        <w:rPr>
          <w:i/>
          <w:sz w:val="16"/>
          <w:szCs w:val="16"/>
          <w:lang w:val="x-none" w:eastAsia="x-none"/>
        </w:rPr>
        <w:t xml:space="preserve">, </w:t>
      </w:r>
      <w:r w:rsidRPr="00AC24F9">
        <w:rPr>
          <w:sz w:val="16"/>
          <w:szCs w:val="16"/>
          <w:lang w:val="x-none" w:eastAsia="x-none"/>
        </w:rPr>
        <w:t>на которой 7</w:t>
      </w:r>
      <w:r w:rsidRPr="00AC24F9">
        <w:rPr>
          <w:sz w:val="16"/>
          <w:szCs w:val="16"/>
          <w:lang w:eastAsia="x-none"/>
        </w:rPr>
        <w:t>5</w:t>
      </w:r>
      <w:r w:rsidRPr="00AC24F9">
        <w:rPr>
          <w:sz w:val="16"/>
          <w:szCs w:val="16"/>
          <w:lang w:val="x-none" w:eastAsia="x-none"/>
        </w:rPr>
        <w:t xml:space="preserve"> торговых мест, из них - 30 мест предназначены для граждан, осуществляющих деятельность по продаже сельскохозяйственной продукции, ведущи</w:t>
      </w:r>
      <w:r w:rsidRPr="00AC24F9">
        <w:rPr>
          <w:sz w:val="16"/>
          <w:szCs w:val="16"/>
          <w:lang w:eastAsia="x-none"/>
        </w:rPr>
        <w:t>е</w:t>
      </w:r>
      <w:r w:rsidRPr="00AC24F9">
        <w:rPr>
          <w:sz w:val="16"/>
          <w:szCs w:val="16"/>
          <w:lang w:val="x-none" w:eastAsia="x-none"/>
        </w:rPr>
        <w:t xml:space="preserve"> крестьянские (фермерские) хозяйства или занимающиеся садоводством, огородничеством и животноводством. В селах Нижний Карачан и Листопадовка еженедельно проводятся местные ярмарки по продаже товаров.</w:t>
      </w:r>
    </w:p>
    <w:p w:rsidR="00AC24F9" w:rsidRPr="00AC24F9" w:rsidRDefault="00AC24F9" w:rsidP="00AC24F9">
      <w:pPr>
        <w:widowControl w:val="0"/>
        <w:autoSpaceDE w:val="0"/>
        <w:autoSpaceDN w:val="0"/>
        <w:adjustRightInd w:val="0"/>
        <w:ind w:firstLine="709"/>
        <w:jc w:val="both"/>
        <w:rPr>
          <w:sz w:val="16"/>
          <w:szCs w:val="16"/>
          <w:lang w:val="x-none" w:eastAsia="x-none"/>
        </w:rPr>
      </w:pPr>
      <w:r w:rsidRPr="00AC24F9">
        <w:rPr>
          <w:sz w:val="16"/>
          <w:szCs w:val="16"/>
          <w:lang w:val="x-none" w:eastAsia="x-none"/>
        </w:rPr>
        <w:t>Платные услуги населению района оказывают предприятия и организации различных форм собственности - это услуги связи, жилищно-коммунальные услуги, услуги учреждений здравоохранения, культуры, дошкольного и дополнительного образования, правовые услуги, услуги пассажирского транспорта и прочее.</w:t>
      </w:r>
    </w:p>
    <w:p w:rsidR="00AC24F9" w:rsidRPr="00AC24F9" w:rsidRDefault="00AC24F9" w:rsidP="00AC24F9">
      <w:pPr>
        <w:widowControl w:val="0"/>
        <w:autoSpaceDE w:val="0"/>
        <w:autoSpaceDN w:val="0"/>
        <w:adjustRightInd w:val="0"/>
        <w:ind w:firstLine="709"/>
        <w:jc w:val="both"/>
        <w:rPr>
          <w:sz w:val="16"/>
          <w:szCs w:val="16"/>
          <w:lang w:val="x-none" w:eastAsia="x-none"/>
        </w:rPr>
      </w:pPr>
      <w:r w:rsidRPr="00AC24F9">
        <w:rPr>
          <w:sz w:val="16"/>
          <w:szCs w:val="16"/>
          <w:lang w:val="x-none" w:eastAsia="x-none"/>
        </w:rPr>
        <w:t xml:space="preserve">Объем платных услуг населению составил </w:t>
      </w:r>
      <w:r w:rsidRPr="00AC24F9">
        <w:rPr>
          <w:sz w:val="16"/>
          <w:szCs w:val="16"/>
          <w:lang w:eastAsia="x-none"/>
        </w:rPr>
        <w:t>234,8</w:t>
      </w:r>
      <w:r w:rsidRPr="00AC24F9">
        <w:rPr>
          <w:sz w:val="16"/>
          <w:szCs w:val="16"/>
          <w:lang w:val="x-none" w:eastAsia="x-none"/>
        </w:rPr>
        <w:t xml:space="preserve"> млн. рублей или </w:t>
      </w:r>
      <w:r w:rsidRPr="00AC24F9">
        <w:rPr>
          <w:sz w:val="16"/>
          <w:szCs w:val="16"/>
          <w:lang w:eastAsia="x-none"/>
        </w:rPr>
        <w:t>104,2</w:t>
      </w:r>
      <w:r w:rsidRPr="00AC24F9">
        <w:rPr>
          <w:sz w:val="16"/>
          <w:szCs w:val="16"/>
          <w:lang w:val="x-none" w:eastAsia="x-none"/>
        </w:rPr>
        <w:t xml:space="preserve"> % к соответствующему уровню 20</w:t>
      </w:r>
      <w:r w:rsidRPr="00AC24F9">
        <w:rPr>
          <w:sz w:val="16"/>
          <w:szCs w:val="16"/>
          <w:lang w:eastAsia="x-none"/>
        </w:rPr>
        <w:t>22</w:t>
      </w:r>
      <w:r w:rsidRPr="00AC24F9">
        <w:rPr>
          <w:sz w:val="16"/>
          <w:szCs w:val="16"/>
          <w:lang w:val="x-none" w:eastAsia="x-none"/>
        </w:rPr>
        <w:t xml:space="preserve"> года</w:t>
      </w:r>
      <w:r w:rsidRPr="00AC24F9">
        <w:rPr>
          <w:sz w:val="16"/>
          <w:szCs w:val="16"/>
          <w:lang w:eastAsia="x-none"/>
        </w:rPr>
        <w:t>.</w:t>
      </w:r>
    </w:p>
    <w:p w:rsidR="00AC24F9" w:rsidRPr="00AC24F9" w:rsidRDefault="00AC24F9" w:rsidP="00AC24F9">
      <w:pPr>
        <w:widowControl w:val="0"/>
        <w:autoSpaceDE w:val="0"/>
        <w:autoSpaceDN w:val="0"/>
        <w:adjustRightInd w:val="0"/>
        <w:ind w:firstLine="709"/>
        <w:jc w:val="both"/>
        <w:rPr>
          <w:sz w:val="16"/>
          <w:szCs w:val="16"/>
          <w:lang w:val="x-none" w:eastAsia="x-none"/>
        </w:rPr>
      </w:pPr>
      <w:r w:rsidRPr="00AC24F9">
        <w:rPr>
          <w:sz w:val="16"/>
          <w:szCs w:val="16"/>
          <w:lang w:val="x-none" w:eastAsia="x-none"/>
        </w:rPr>
        <w:t>Бытовые услуги жителям района, в основном, оказывают индивидуальные предприниматели - это ритуальные услуги, ремонт сложной бытовой техники, строительные услуги, парикмахерские услуги, техническое обслуживание и ремонт транспортных средств, ремонт обуви, услуги бани, ремонт и пошив швейных изделий.</w:t>
      </w:r>
    </w:p>
    <w:p w:rsidR="00AC24F9" w:rsidRPr="00AC24F9" w:rsidRDefault="00AC24F9" w:rsidP="00AC24F9">
      <w:pPr>
        <w:widowControl w:val="0"/>
        <w:autoSpaceDE w:val="0"/>
        <w:autoSpaceDN w:val="0"/>
        <w:adjustRightInd w:val="0"/>
        <w:ind w:firstLine="709"/>
        <w:jc w:val="both"/>
        <w:rPr>
          <w:sz w:val="16"/>
          <w:szCs w:val="16"/>
        </w:rPr>
      </w:pPr>
      <w:proofErr w:type="gramStart"/>
      <w:r w:rsidRPr="00AC24F9">
        <w:rPr>
          <w:sz w:val="16"/>
          <w:szCs w:val="16"/>
        </w:rPr>
        <w:t>Бытовых услуг населению оказано на сумму 40,1 млн. рублей, транспортных услуг – 38,6 млн. рублей, жилищных услуг– 16,1 млн. рублей, коммунальных услуг – 72,2 млн. рублей.</w:t>
      </w:r>
      <w:proofErr w:type="gramEnd"/>
    </w:p>
    <w:p w:rsidR="00AC24F9" w:rsidRPr="00AC24F9" w:rsidRDefault="00AC24F9" w:rsidP="00AC24F9">
      <w:pPr>
        <w:widowControl w:val="0"/>
        <w:autoSpaceDE w:val="0"/>
        <w:autoSpaceDN w:val="0"/>
        <w:adjustRightInd w:val="0"/>
        <w:ind w:firstLine="709"/>
        <w:jc w:val="both"/>
        <w:rPr>
          <w:sz w:val="16"/>
          <w:szCs w:val="16"/>
        </w:rPr>
      </w:pPr>
      <w:proofErr w:type="gramStart"/>
      <w:r w:rsidRPr="00AC24F9">
        <w:rPr>
          <w:sz w:val="16"/>
          <w:szCs w:val="16"/>
        </w:rPr>
        <w:t>Изложенное</w:t>
      </w:r>
      <w:proofErr w:type="gramEnd"/>
      <w:r w:rsidRPr="00AC24F9">
        <w:rPr>
          <w:sz w:val="16"/>
          <w:szCs w:val="16"/>
        </w:rPr>
        <w:t xml:space="preserve"> выше свидетельствует о необходимости данной Программы с целью повышения раскрытия потенциала в органах местного самоуправления поселений Грибановского муниципального района, соблюдения принципов единства требований к эффективности социально-экономического развития сельских поселений, координации усилий всех заинтересованных сторон и эффективного использования бюджетных средств как стимул последующего развития.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Осуществление мероприятий муниципальной программы позволит создать необходимые условия для социально-экономического развития муниципальных образований Грибановского муниципального района Воронежской области, окажет содействие в формировании положительного инвестиционного климата, привлекательного социального имиджа, а также создании новых рабочих мест, снижение безработицы, обеспечение занятости молодежи, трудоустройство других социально незащищенных категорий населения; повышение благосостояния населения, снижение общей социальной напряженности в Грибановском муниципальном районе, насыщение потребительского рынка товарами и услугами, удовлетворение потребительского спроса населения.</w:t>
      </w:r>
    </w:p>
    <w:p w:rsidR="00AC24F9" w:rsidRPr="00AC24F9" w:rsidRDefault="00AC24F9" w:rsidP="00AC24F9">
      <w:pPr>
        <w:widowControl w:val="0"/>
        <w:autoSpaceDE w:val="0"/>
        <w:autoSpaceDN w:val="0"/>
        <w:adjustRightInd w:val="0"/>
        <w:ind w:firstLine="709"/>
        <w:jc w:val="both"/>
        <w:rPr>
          <w:bCs/>
          <w:sz w:val="16"/>
          <w:szCs w:val="16"/>
        </w:rPr>
      </w:pPr>
      <w:r w:rsidRPr="00AC24F9">
        <w:rPr>
          <w:bCs/>
          <w:sz w:val="16"/>
          <w:szCs w:val="16"/>
        </w:rPr>
        <w:t xml:space="preserve">2. Приоритеты муниципальной политики в сфере реализации муниципальной программы,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w:t>
      </w:r>
      <w:r w:rsidRPr="00AC24F9">
        <w:rPr>
          <w:bCs/>
          <w:sz w:val="16"/>
          <w:szCs w:val="16"/>
        </w:rPr>
        <w:lastRenderedPageBreak/>
        <w:t>муниципальной программы</w:t>
      </w:r>
    </w:p>
    <w:p w:rsidR="00AC24F9" w:rsidRPr="00AC24F9" w:rsidRDefault="00AC24F9" w:rsidP="00AC24F9">
      <w:pPr>
        <w:widowControl w:val="0"/>
        <w:autoSpaceDE w:val="0"/>
        <w:autoSpaceDN w:val="0"/>
        <w:adjustRightInd w:val="0"/>
        <w:ind w:firstLine="709"/>
        <w:jc w:val="both"/>
        <w:rPr>
          <w:bCs/>
          <w:sz w:val="16"/>
          <w:szCs w:val="16"/>
        </w:rPr>
      </w:pPr>
      <w:r w:rsidRPr="00AC24F9">
        <w:rPr>
          <w:bCs/>
          <w:sz w:val="16"/>
          <w:szCs w:val="16"/>
        </w:rPr>
        <w:t>2.1. Приоритеты муниципальной политики в сфере реализации муниципальной 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Современное состояние экономики Грибановского муниципального района не отвечает его потенциальным возможностям. Решение задач дальнейшего экономического развития района требует тщательного отбора приоритетных задач и направлений повышения эффективности реального сектора экономики, формирования условий для привлечения инвестиций, создания и внедрения механизмов оказания государственной и муниципальной поддержки инвестиционной деятельности. Такой подход можно реализовать только на базе комплексного использования программно-целевых методов, стимулирования инвестиционной деятельности и формирования системы поддержки предпринимательства. В рамках программы предусмотрено выстраивание взаимоотношений бизнеса, власти и населения, которое предполагает невмешательство в деятельность предпринимателей, но при этом создание благоприятных условий для развития их деятельности и привлечения в экономику района инвестиций.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Программа предназначена для принятия управленческих решений, разработки конкретных </w:t>
      </w:r>
      <w:proofErr w:type="gramStart"/>
      <w:r w:rsidRPr="00AC24F9">
        <w:rPr>
          <w:sz w:val="16"/>
          <w:szCs w:val="16"/>
        </w:rPr>
        <w:t>механизмов поддержки инвестиционных проектов развития реального сектора</w:t>
      </w:r>
      <w:proofErr w:type="gramEnd"/>
      <w:r w:rsidRPr="00AC24F9">
        <w:rPr>
          <w:sz w:val="16"/>
          <w:szCs w:val="16"/>
        </w:rPr>
        <w:t xml:space="preserve"> экономики, социальной, общественной инфраструктур, повышения качества жизни населения района, повышение эффективности социально-экономического развития поселений района. Программа является нормативной основой текущего и перспективного планирования социально-экономического развития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В числе приоритетов определены следующие направления: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поддержка и стимулирование социально-экономического развития поселений района;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долгосрочное и среднесрочное планирование социально-экономического развития Грибановского муниципального района;</w:t>
      </w:r>
    </w:p>
    <w:p w:rsidR="00AC24F9" w:rsidRPr="00AC24F9" w:rsidRDefault="00AC24F9" w:rsidP="00AC24F9">
      <w:pPr>
        <w:widowControl w:val="0"/>
        <w:autoSpaceDE w:val="0"/>
        <w:autoSpaceDN w:val="0"/>
        <w:adjustRightInd w:val="0"/>
        <w:ind w:firstLine="709"/>
        <w:jc w:val="both"/>
        <w:rPr>
          <w:bCs/>
          <w:sz w:val="16"/>
          <w:szCs w:val="16"/>
        </w:rPr>
      </w:pPr>
      <w:r w:rsidRPr="00AC24F9">
        <w:rPr>
          <w:bCs/>
          <w:sz w:val="16"/>
          <w:szCs w:val="16"/>
        </w:rPr>
        <w:t xml:space="preserve">- повышение уровня правовой грамотности и информированности населения </w:t>
      </w:r>
      <w:r w:rsidRPr="00AC24F9">
        <w:rPr>
          <w:sz w:val="16"/>
          <w:szCs w:val="16"/>
        </w:rPr>
        <w:t>Грибановского</w:t>
      </w:r>
      <w:r w:rsidRPr="00AC24F9">
        <w:rPr>
          <w:bCs/>
          <w:sz w:val="16"/>
          <w:szCs w:val="16"/>
        </w:rPr>
        <w:t xml:space="preserve"> муниципального района в вопросе защиты прав потребителей;</w:t>
      </w:r>
    </w:p>
    <w:p w:rsidR="00AC24F9" w:rsidRPr="00AC24F9" w:rsidRDefault="00AC24F9" w:rsidP="00AC24F9">
      <w:pPr>
        <w:widowControl w:val="0"/>
        <w:autoSpaceDE w:val="0"/>
        <w:autoSpaceDN w:val="0"/>
        <w:adjustRightInd w:val="0"/>
        <w:ind w:firstLine="709"/>
        <w:jc w:val="both"/>
        <w:rPr>
          <w:bCs/>
          <w:sz w:val="16"/>
          <w:szCs w:val="16"/>
        </w:rPr>
      </w:pPr>
      <w:r w:rsidRPr="00AC24F9">
        <w:rPr>
          <w:bCs/>
          <w:sz w:val="16"/>
          <w:szCs w:val="16"/>
        </w:rPr>
        <w:t>- совершенствование нормативной правовой базы, направленной на формирование системы поддержки инвесторов и развития предпринимательства на муниципальном уровне.</w:t>
      </w:r>
    </w:p>
    <w:p w:rsidR="00AC24F9" w:rsidRPr="00AC24F9" w:rsidRDefault="00AC24F9" w:rsidP="00AC24F9">
      <w:pPr>
        <w:widowControl w:val="0"/>
        <w:autoSpaceDE w:val="0"/>
        <w:autoSpaceDN w:val="0"/>
        <w:adjustRightInd w:val="0"/>
        <w:ind w:firstLine="709"/>
        <w:jc w:val="both"/>
        <w:rPr>
          <w:bCs/>
          <w:sz w:val="16"/>
          <w:szCs w:val="16"/>
        </w:rPr>
      </w:pPr>
      <w:r w:rsidRPr="00AC24F9">
        <w:rPr>
          <w:bCs/>
          <w:sz w:val="16"/>
          <w:szCs w:val="16"/>
        </w:rPr>
        <w:t xml:space="preserve">2.2.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2.2.1. Основные цели программы.</w:t>
      </w:r>
    </w:p>
    <w:p w:rsidR="00AC24F9" w:rsidRPr="00AC24F9" w:rsidRDefault="00AC24F9" w:rsidP="00AC24F9">
      <w:pPr>
        <w:widowControl w:val="0"/>
        <w:autoSpaceDE w:val="0"/>
        <w:autoSpaceDN w:val="0"/>
        <w:adjustRightInd w:val="0"/>
        <w:snapToGrid w:val="0"/>
        <w:ind w:firstLine="709"/>
        <w:jc w:val="both"/>
        <w:rPr>
          <w:sz w:val="16"/>
          <w:szCs w:val="16"/>
        </w:rPr>
      </w:pPr>
      <w:r w:rsidRPr="00AC24F9">
        <w:rPr>
          <w:sz w:val="16"/>
          <w:szCs w:val="16"/>
        </w:rPr>
        <w:t>1. Создание условий для формирования эффективной экономики муниципального района и его поселений, способной обеспечить последовательное повышение уровня и качества жизни населения и увеличение доходной части местных бюджетов.</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 Повышение эффективности муниципальной поддержки инвестиционной деятельности на территории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3. Создание благоприятного предпринимательского климата и условий для ведения бизнеса.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4. Удовлетворение потребностей сельского населения Грибановского муниципального района в услугах торговли.</w:t>
      </w:r>
    </w:p>
    <w:p w:rsidR="00AC24F9" w:rsidRPr="00AC24F9" w:rsidRDefault="00AC24F9" w:rsidP="00AC24F9">
      <w:pPr>
        <w:widowControl w:val="0"/>
        <w:autoSpaceDE w:val="0"/>
        <w:autoSpaceDN w:val="0"/>
        <w:adjustRightInd w:val="0"/>
        <w:snapToGrid w:val="0"/>
        <w:ind w:firstLine="709"/>
        <w:jc w:val="both"/>
        <w:rPr>
          <w:sz w:val="16"/>
          <w:szCs w:val="16"/>
        </w:rPr>
      </w:pPr>
      <w:r w:rsidRPr="00AC24F9">
        <w:rPr>
          <w:sz w:val="16"/>
          <w:szCs w:val="16"/>
        </w:rPr>
        <w:t>2.1.2. Задачи муниципальной программы.</w:t>
      </w:r>
    </w:p>
    <w:p w:rsidR="00AC24F9" w:rsidRPr="00AC24F9" w:rsidRDefault="00AC24F9" w:rsidP="00AC24F9">
      <w:pPr>
        <w:widowControl w:val="0"/>
        <w:autoSpaceDE w:val="0"/>
        <w:autoSpaceDN w:val="0"/>
        <w:adjustRightInd w:val="0"/>
        <w:snapToGrid w:val="0"/>
        <w:ind w:firstLine="709"/>
        <w:jc w:val="both"/>
        <w:rPr>
          <w:sz w:val="16"/>
          <w:szCs w:val="16"/>
        </w:rPr>
      </w:pPr>
      <w:r w:rsidRPr="00AC24F9">
        <w:rPr>
          <w:sz w:val="16"/>
          <w:szCs w:val="16"/>
        </w:rPr>
        <w:t>1. Создание условий для приближения уровня жизни населения муниципального района к среднему по области.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2. Создание административно-хозяйственных, финансово-экономических условий для решения вопросов местного значения муниципального района и его поселений.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3. Создание условий для привлечения инвестиций в развитие экономики района.</w:t>
      </w:r>
    </w:p>
    <w:p w:rsidR="00AC24F9" w:rsidRPr="00AC24F9" w:rsidRDefault="00AC24F9" w:rsidP="00AC24F9">
      <w:pPr>
        <w:widowControl w:val="0"/>
        <w:autoSpaceDE w:val="0"/>
        <w:autoSpaceDN w:val="0"/>
        <w:adjustRightInd w:val="0"/>
        <w:snapToGrid w:val="0"/>
        <w:ind w:firstLine="709"/>
        <w:jc w:val="both"/>
        <w:rPr>
          <w:sz w:val="16"/>
          <w:szCs w:val="16"/>
        </w:rPr>
      </w:pPr>
      <w:r w:rsidRPr="00AC24F9">
        <w:rPr>
          <w:sz w:val="16"/>
          <w:szCs w:val="16"/>
        </w:rPr>
        <w:t xml:space="preserve">4. Повышение предпринимательской активности и развитие малого и среднего предпринимательства, а также физических лиц, не являющихся индивидуальными предпринимателями и применяющие специальный налоговый режим «Налог на профессиональный доход» - </w:t>
      </w:r>
      <w:proofErr w:type="spellStart"/>
      <w:r w:rsidRPr="00AC24F9">
        <w:rPr>
          <w:sz w:val="16"/>
          <w:szCs w:val="16"/>
        </w:rPr>
        <w:t>самозанятых</w:t>
      </w:r>
      <w:proofErr w:type="spellEnd"/>
      <w:r w:rsidRPr="00AC24F9">
        <w:rPr>
          <w:sz w:val="16"/>
          <w:szCs w:val="16"/>
        </w:rPr>
        <w:t xml:space="preserve"> граждан.</w:t>
      </w:r>
    </w:p>
    <w:p w:rsidR="00AC24F9" w:rsidRPr="00AC24F9" w:rsidRDefault="00AC24F9" w:rsidP="00AC24F9">
      <w:pPr>
        <w:widowControl w:val="0"/>
        <w:autoSpaceDE w:val="0"/>
        <w:autoSpaceDN w:val="0"/>
        <w:adjustRightInd w:val="0"/>
        <w:snapToGrid w:val="0"/>
        <w:ind w:firstLine="709"/>
        <w:jc w:val="both"/>
        <w:rPr>
          <w:sz w:val="16"/>
          <w:szCs w:val="16"/>
        </w:rPr>
      </w:pPr>
      <w:r w:rsidRPr="00AC24F9">
        <w:rPr>
          <w:sz w:val="16"/>
          <w:szCs w:val="16"/>
        </w:rPr>
        <w:t>5. Улучшение торгового обслуживания населения Грибановского муниципального района, проживающего в сельской местности.</w:t>
      </w:r>
    </w:p>
    <w:p w:rsidR="00AC24F9" w:rsidRPr="00AC24F9" w:rsidRDefault="00AC24F9" w:rsidP="00AC24F9">
      <w:pPr>
        <w:widowControl w:val="0"/>
        <w:autoSpaceDE w:val="0"/>
        <w:autoSpaceDN w:val="0"/>
        <w:adjustRightInd w:val="0"/>
        <w:ind w:firstLine="709"/>
        <w:jc w:val="both"/>
        <w:rPr>
          <w:bCs/>
          <w:sz w:val="16"/>
          <w:szCs w:val="16"/>
        </w:rPr>
      </w:pPr>
      <w:r w:rsidRPr="00AC24F9">
        <w:rPr>
          <w:bCs/>
          <w:sz w:val="16"/>
          <w:szCs w:val="16"/>
        </w:rPr>
        <w:t>2.1.3. Показатели (индикаторы) достижения целей решения задач.</w:t>
      </w:r>
    </w:p>
    <w:p w:rsidR="00AC24F9" w:rsidRPr="00AC24F9" w:rsidRDefault="00AC24F9" w:rsidP="00AC24F9">
      <w:pPr>
        <w:widowControl w:val="0"/>
        <w:autoSpaceDE w:val="0"/>
        <w:autoSpaceDN w:val="0"/>
        <w:adjustRightInd w:val="0"/>
        <w:ind w:firstLine="709"/>
        <w:jc w:val="both"/>
        <w:rPr>
          <w:bCs/>
          <w:sz w:val="16"/>
          <w:szCs w:val="16"/>
        </w:rPr>
      </w:pPr>
      <w:r w:rsidRPr="00AC24F9">
        <w:rPr>
          <w:bCs/>
          <w:sz w:val="16"/>
          <w:szCs w:val="16"/>
        </w:rPr>
        <w:t>Сведения о показателях (индикаторах) муниципальной программы Грибановского муниципального района и их значениях отражены в Таблице «</w:t>
      </w:r>
      <w:r w:rsidRPr="00AC24F9">
        <w:rPr>
          <w:sz w:val="16"/>
          <w:szCs w:val="16"/>
        </w:rPr>
        <w:t>Сведения о показателях (индикаторах) муниципальной программы и их значениях</w:t>
      </w:r>
      <w:r w:rsidRPr="00AC24F9">
        <w:rPr>
          <w:bCs/>
          <w:sz w:val="16"/>
          <w:szCs w:val="16"/>
        </w:rPr>
        <w:t>».</w:t>
      </w:r>
    </w:p>
    <w:p w:rsidR="00AC24F9" w:rsidRPr="00AC24F9" w:rsidRDefault="00AC24F9" w:rsidP="00AC24F9">
      <w:pPr>
        <w:widowControl w:val="0"/>
        <w:autoSpaceDE w:val="0"/>
        <w:autoSpaceDN w:val="0"/>
        <w:adjustRightInd w:val="0"/>
        <w:ind w:firstLine="709"/>
        <w:jc w:val="both"/>
        <w:outlineLvl w:val="3"/>
        <w:rPr>
          <w:sz w:val="16"/>
          <w:szCs w:val="16"/>
        </w:rPr>
      </w:pPr>
      <w:r w:rsidRPr="00AC24F9">
        <w:rPr>
          <w:sz w:val="16"/>
          <w:szCs w:val="16"/>
        </w:rPr>
        <w:t>Методики расчёта показателей.</w:t>
      </w:r>
    </w:p>
    <w:p w:rsidR="00AC24F9" w:rsidRPr="00AC24F9" w:rsidRDefault="00AC24F9" w:rsidP="00AC24F9">
      <w:pPr>
        <w:widowControl w:val="0"/>
        <w:numPr>
          <w:ilvl w:val="0"/>
          <w:numId w:val="13"/>
        </w:numPr>
        <w:autoSpaceDE w:val="0"/>
        <w:autoSpaceDN w:val="0"/>
        <w:adjustRightInd w:val="0"/>
        <w:spacing w:line="280" w:lineRule="auto"/>
        <w:ind w:left="0" w:firstLine="709"/>
        <w:jc w:val="both"/>
        <w:rPr>
          <w:sz w:val="16"/>
          <w:szCs w:val="16"/>
        </w:rPr>
      </w:pPr>
      <w:r w:rsidRPr="00AC24F9">
        <w:rPr>
          <w:sz w:val="16"/>
          <w:szCs w:val="16"/>
        </w:rPr>
        <w:t xml:space="preserve">«Увеличение объема инвестиций в основной капитал (за исключением бюджетных средств) </w:t>
      </w:r>
      <w:r w:rsidRPr="00AC24F9">
        <w:rPr>
          <w:bCs/>
          <w:sz w:val="16"/>
          <w:szCs w:val="16"/>
        </w:rPr>
        <w:t>Увеличение</w:t>
      </w:r>
      <w:r w:rsidRPr="00AC24F9">
        <w:rPr>
          <w:sz w:val="16"/>
          <w:szCs w:val="16"/>
        </w:rPr>
        <w:t xml:space="preserve"> объема инвестиций в основной капитал муниципального района отчетного периода к предыдущему.</w:t>
      </w:r>
    </w:p>
    <w:p w:rsidR="00AC24F9" w:rsidRPr="00AC24F9" w:rsidRDefault="00AC24F9" w:rsidP="00AC24F9">
      <w:pPr>
        <w:autoSpaceDE w:val="0"/>
        <w:autoSpaceDN w:val="0"/>
        <w:adjustRightInd w:val="0"/>
        <w:ind w:firstLine="709"/>
        <w:jc w:val="both"/>
        <w:rPr>
          <w:sz w:val="16"/>
          <w:szCs w:val="16"/>
        </w:rPr>
      </w:pPr>
      <w:r w:rsidRPr="00AC24F9">
        <w:rPr>
          <w:sz w:val="16"/>
          <w:szCs w:val="16"/>
        </w:rPr>
        <w:t>Единица измерения - тыс. руб.</w:t>
      </w:r>
    </w:p>
    <w:p w:rsidR="00AC24F9" w:rsidRPr="00AC24F9" w:rsidRDefault="00AC24F9" w:rsidP="00AC24F9">
      <w:pPr>
        <w:widowControl w:val="0"/>
        <w:numPr>
          <w:ilvl w:val="0"/>
          <w:numId w:val="13"/>
        </w:numPr>
        <w:autoSpaceDE w:val="0"/>
        <w:autoSpaceDN w:val="0"/>
        <w:adjustRightInd w:val="0"/>
        <w:spacing w:line="280" w:lineRule="auto"/>
        <w:ind w:left="0" w:firstLine="709"/>
        <w:jc w:val="both"/>
        <w:outlineLvl w:val="3"/>
        <w:rPr>
          <w:sz w:val="16"/>
          <w:szCs w:val="16"/>
        </w:rPr>
      </w:pPr>
      <w:r w:rsidRPr="00AC24F9">
        <w:rPr>
          <w:sz w:val="16"/>
          <w:szCs w:val="16"/>
        </w:rPr>
        <w:t>«Число субъектов малого и среднего предпринимательства в расчете на 10 тыс. человек населения».</w:t>
      </w:r>
    </w:p>
    <w:p w:rsidR="00AC24F9" w:rsidRPr="00AC24F9" w:rsidRDefault="00AC24F9" w:rsidP="00AC24F9">
      <w:pPr>
        <w:autoSpaceDE w:val="0"/>
        <w:autoSpaceDN w:val="0"/>
        <w:adjustRightInd w:val="0"/>
        <w:ind w:firstLine="709"/>
        <w:jc w:val="both"/>
        <w:rPr>
          <w:sz w:val="16"/>
          <w:szCs w:val="16"/>
        </w:rPr>
      </w:pPr>
      <w:r w:rsidRPr="00AC24F9">
        <w:rPr>
          <w:sz w:val="16"/>
          <w:szCs w:val="16"/>
        </w:rPr>
        <w:t>Показатель определяется как отношение количества субъектов малого и среднего предпринимательства муниципального района к фактической численности населения муниципального района, умноженное на 10000.</w:t>
      </w:r>
    </w:p>
    <w:p w:rsidR="00AC24F9" w:rsidRPr="00AC24F9" w:rsidRDefault="00AC24F9" w:rsidP="00AC24F9">
      <w:pPr>
        <w:autoSpaceDE w:val="0"/>
        <w:autoSpaceDN w:val="0"/>
        <w:adjustRightInd w:val="0"/>
        <w:ind w:firstLine="709"/>
        <w:jc w:val="both"/>
        <w:rPr>
          <w:sz w:val="16"/>
          <w:szCs w:val="16"/>
        </w:rPr>
      </w:pPr>
      <w:r w:rsidRPr="00AC24F9">
        <w:rPr>
          <w:sz w:val="16"/>
          <w:szCs w:val="16"/>
        </w:rPr>
        <w:t>Расчёт показателя осуществляется по формуле:</w:t>
      </w:r>
    </w:p>
    <w:p w:rsidR="00AC24F9" w:rsidRPr="00AC24F9" w:rsidRDefault="00AC24F9" w:rsidP="00AC24F9">
      <w:pPr>
        <w:autoSpaceDE w:val="0"/>
        <w:autoSpaceDN w:val="0"/>
        <w:adjustRightInd w:val="0"/>
        <w:ind w:firstLine="709"/>
        <w:jc w:val="both"/>
        <w:rPr>
          <w:sz w:val="16"/>
          <w:szCs w:val="16"/>
        </w:rPr>
      </w:pPr>
      <w:proofErr w:type="spellStart"/>
      <w:r w:rsidRPr="00AC24F9">
        <w:rPr>
          <w:sz w:val="16"/>
          <w:szCs w:val="16"/>
        </w:rPr>
        <w:t>Чмсп</w:t>
      </w:r>
      <w:proofErr w:type="spellEnd"/>
      <w:r w:rsidRPr="00AC24F9">
        <w:rPr>
          <w:sz w:val="16"/>
          <w:szCs w:val="16"/>
        </w:rPr>
        <w:t xml:space="preserve"> = </w:t>
      </w:r>
      <w:proofErr w:type="spellStart"/>
      <w:r w:rsidRPr="00AC24F9">
        <w:rPr>
          <w:sz w:val="16"/>
          <w:szCs w:val="16"/>
        </w:rPr>
        <w:t>Кмсп</w:t>
      </w:r>
      <w:proofErr w:type="spellEnd"/>
      <w:r w:rsidRPr="00AC24F9">
        <w:rPr>
          <w:sz w:val="16"/>
          <w:szCs w:val="16"/>
        </w:rPr>
        <w:t xml:space="preserve"> / </w:t>
      </w:r>
      <w:proofErr w:type="spellStart"/>
      <w:r w:rsidRPr="00AC24F9">
        <w:rPr>
          <w:sz w:val="16"/>
          <w:szCs w:val="16"/>
        </w:rPr>
        <w:t>Чпн</w:t>
      </w:r>
      <w:proofErr w:type="spellEnd"/>
      <w:r w:rsidRPr="00AC24F9">
        <w:rPr>
          <w:sz w:val="16"/>
          <w:szCs w:val="16"/>
        </w:rPr>
        <w:t xml:space="preserve"> *10000, где:</w:t>
      </w:r>
    </w:p>
    <w:p w:rsidR="00AC24F9" w:rsidRPr="00AC24F9" w:rsidRDefault="00AC24F9" w:rsidP="00AC24F9">
      <w:pPr>
        <w:autoSpaceDE w:val="0"/>
        <w:autoSpaceDN w:val="0"/>
        <w:adjustRightInd w:val="0"/>
        <w:ind w:firstLine="709"/>
        <w:jc w:val="both"/>
        <w:rPr>
          <w:sz w:val="16"/>
          <w:szCs w:val="16"/>
        </w:rPr>
      </w:pPr>
      <w:r w:rsidRPr="00AC24F9">
        <w:rPr>
          <w:sz w:val="16"/>
          <w:szCs w:val="16"/>
        </w:rPr>
        <w:t xml:space="preserve"> </w:t>
      </w:r>
      <w:proofErr w:type="spellStart"/>
      <w:r w:rsidRPr="00AC24F9">
        <w:rPr>
          <w:sz w:val="16"/>
          <w:szCs w:val="16"/>
        </w:rPr>
        <w:t>Чмс</w:t>
      </w:r>
      <w:proofErr w:type="gramStart"/>
      <w:r w:rsidRPr="00AC24F9">
        <w:rPr>
          <w:sz w:val="16"/>
          <w:szCs w:val="16"/>
        </w:rPr>
        <w:t>п</w:t>
      </w:r>
      <w:proofErr w:type="spellEnd"/>
      <w:r w:rsidRPr="00AC24F9">
        <w:rPr>
          <w:sz w:val="16"/>
          <w:szCs w:val="16"/>
        </w:rPr>
        <w:t>-</w:t>
      </w:r>
      <w:proofErr w:type="gramEnd"/>
      <w:r w:rsidRPr="00AC24F9">
        <w:rPr>
          <w:sz w:val="16"/>
          <w:szCs w:val="16"/>
        </w:rPr>
        <w:t xml:space="preserve"> число субъектов малого и среднего предпринимательства с учётом индивидуальных предпринимателей и </w:t>
      </w:r>
      <w:proofErr w:type="spellStart"/>
      <w:r w:rsidRPr="00AC24F9">
        <w:rPr>
          <w:sz w:val="16"/>
          <w:szCs w:val="16"/>
        </w:rPr>
        <w:t>крестьянско</w:t>
      </w:r>
      <w:proofErr w:type="spellEnd"/>
      <w:r w:rsidRPr="00AC24F9">
        <w:rPr>
          <w:sz w:val="16"/>
          <w:szCs w:val="16"/>
        </w:rPr>
        <w:t xml:space="preserve"> – фермерских хозяйств на 10000 человек населения;</w:t>
      </w:r>
    </w:p>
    <w:p w:rsidR="00AC24F9" w:rsidRPr="00AC24F9" w:rsidRDefault="00AC24F9" w:rsidP="00AC24F9">
      <w:pPr>
        <w:autoSpaceDE w:val="0"/>
        <w:autoSpaceDN w:val="0"/>
        <w:adjustRightInd w:val="0"/>
        <w:ind w:firstLine="709"/>
        <w:jc w:val="both"/>
        <w:rPr>
          <w:sz w:val="16"/>
          <w:szCs w:val="16"/>
        </w:rPr>
      </w:pPr>
      <w:r w:rsidRPr="00AC24F9">
        <w:rPr>
          <w:sz w:val="16"/>
          <w:szCs w:val="16"/>
        </w:rPr>
        <w:t xml:space="preserve"> </w:t>
      </w:r>
      <w:proofErr w:type="spellStart"/>
      <w:r w:rsidRPr="00AC24F9">
        <w:rPr>
          <w:sz w:val="16"/>
          <w:szCs w:val="16"/>
        </w:rPr>
        <w:t>Кмсп</w:t>
      </w:r>
      <w:proofErr w:type="spellEnd"/>
      <w:r w:rsidRPr="00AC24F9">
        <w:rPr>
          <w:sz w:val="16"/>
          <w:szCs w:val="16"/>
        </w:rPr>
        <w:t xml:space="preserve"> - количество субъектов малого и среднего предпринимательства муниципального района с учётом индивидуальных предпринимателей и </w:t>
      </w:r>
      <w:proofErr w:type="spellStart"/>
      <w:r w:rsidRPr="00AC24F9">
        <w:rPr>
          <w:sz w:val="16"/>
          <w:szCs w:val="16"/>
        </w:rPr>
        <w:t>крестьянско</w:t>
      </w:r>
      <w:proofErr w:type="spellEnd"/>
      <w:r w:rsidRPr="00AC24F9">
        <w:rPr>
          <w:sz w:val="16"/>
          <w:szCs w:val="16"/>
        </w:rPr>
        <w:t xml:space="preserve"> – фермерских хозяйств по состоянию на 1 января года, следующего </w:t>
      </w:r>
      <w:proofErr w:type="gramStart"/>
      <w:r w:rsidRPr="00AC24F9">
        <w:rPr>
          <w:sz w:val="16"/>
          <w:szCs w:val="16"/>
        </w:rPr>
        <w:t>за</w:t>
      </w:r>
      <w:proofErr w:type="gramEnd"/>
      <w:r w:rsidRPr="00AC24F9">
        <w:rPr>
          <w:sz w:val="16"/>
          <w:szCs w:val="16"/>
        </w:rPr>
        <w:t xml:space="preserve"> отчётным (ед.);</w:t>
      </w:r>
    </w:p>
    <w:p w:rsidR="00AC24F9" w:rsidRPr="00AC24F9" w:rsidRDefault="00AC24F9" w:rsidP="00AC24F9">
      <w:pPr>
        <w:autoSpaceDE w:val="0"/>
        <w:autoSpaceDN w:val="0"/>
        <w:adjustRightInd w:val="0"/>
        <w:ind w:firstLine="709"/>
        <w:jc w:val="both"/>
        <w:rPr>
          <w:sz w:val="16"/>
          <w:szCs w:val="16"/>
        </w:rPr>
      </w:pPr>
      <w:r w:rsidRPr="00AC24F9">
        <w:rPr>
          <w:sz w:val="16"/>
          <w:szCs w:val="16"/>
        </w:rPr>
        <w:t xml:space="preserve"> </w:t>
      </w:r>
      <w:proofErr w:type="spellStart"/>
      <w:r w:rsidRPr="00AC24F9">
        <w:rPr>
          <w:sz w:val="16"/>
          <w:szCs w:val="16"/>
        </w:rPr>
        <w:t>Чпн</w:t>
      </w:r>
      <w:proofErr w:type="spellEnd"/>
      <w:r w:rsidRPr="00AC24F9">
        <w:rPr>
          <w:sz w:val="16"/>
          <w:szCs w:val="16"/>
        </w:rPr>
        <w:t xml:space="preserve"> - численность населения муниципального района по состоянию на 1 января года, следующего за </w:t>
      </w:r>
      <w:proofErr w:type="gramStart"/>
      <w:r w:rsidRPr="00AC24F9">
        <w:rPr>
          <w:sz w:val="16"/>
          <w:szCs w:val="16"/>
        </w:rPr>
        <w:t>отчётным</w:t>
      </w:r>
      <w:proofErr w:type="gramEnd"/>
      <w:r w:rsidRPr="00AC24F9">
        <w:rPr>
          <w:sz w:val="16"/>
          <w:szCs w:val="16"/>
        </w:rPr>
        <w:t xml:space="preserve"> (чел.).</w:t>
      </w:r>
    </w:p>
    <w:p w:rsidR="00AC24F9" w:rsidRPr="00AC24F9" w:rsidRDefault="00AC24F9" w:rsidP="00AC24F9">
      <w:pPr>
        <w:autoSpaceDE w:val="0"/>
        <w:autoSpaceDN w:val="0"/>
        <w:adjustRightInd w:val="0"/>
        <w:ind w:firstLine="709"/>
        <w:jc w:val="both"/>
        <w:rPr>
          <w:sz w:val="16"/>
          <w:szCs w:val="16"/>
        </w:rPr>
      </w:pPr>
      <w:r w:rsidRPr="00AC24F9">
        <w:rPr>
          <w:sz w:val="16"/>
          <w:szCs w:val="16"/>
        </w:rPr>
        <w:t>Показатель рассчитывается один раз в пять лет, на основании данных сплошного наблюдения за деятельностью субъектов малого и среднего предпринимательства.</w:t>
      </w:r>
    </w:p>
    <w:p w:rsidR="00AC24F9" w:rsidRPr="00AC24F9" w:rsidRDefault="00AC24F9" w:rsidP="00AC24F9">
      <w:pPr>
        <w:autoSpaceDE w:val="0"/>
        <w:autoSpaceDN w:val="0"/>
        <w:adjustRightInd w:val="0"/>
        <w:ind w:firstLine="709"/>
        <w:jc w:val="both"/>
        <w:rPr>
          <w:sz w:val="16"/>
          <w:szCs w:val="16"/>
        </w:rPr>
      </w:pPr>
      <w:r w:rsidRPr="00AC24F9">
        <w:rPr>
          <w:sz w:val="16"/>
          <w:szCs w:val="16"/>
        </w:rPr>
        <w:t>Единица измерения – единиц.</w:t>
      </w:r>
    </w:p>
    <w:p w:rsidR="00AC24F9" w:rsidRPr="00AC24F9" w:rsidRDefault="00AC24F9" w:rsidP="00AC24F9">
      <w:pPr>
        <w:widowControl w:val="0"/>
        <w:numPr>
          <w:ilvl w:val="0"/>
          <w:numId w:val="13"/>
        </w:numPr>
        <w:autoSpaceDE w:val="0"/>
        <w:autoSpaceDN w:val="0"/>
        <w:adjustRightInd w:val="0"/>
        <w:spacing w:line="280" w:lineRule="auto"/>
        <w:ind w:left="0" w:firstLine="709"/>
        <w:jc w:val="both"/>
        <w:rPr>
          <w:sz w:val="16"/>
          <w:szCs w:val="16"/>
        </w:rPr>
      </w:pPr>
      <w:r w:rsidRPr="00AC24F9">
        <w:rPr>
          <w:sz w:val="16"/>
          <w:szCs w:val="16"/>
        </w:rPr>
        <w:t>«Количество субъектов малого и среднего предпринимательства с учетом индивидуальных предпринимателей и крестьянско-фермерских хозяйств».</w:t>
      </w:r>
    </w:p>
    <w:p w:rsidR="00AC24F9" w:rsidRPr="00AC24F9" w:rsidRDefault="00AC24F9" w:rsidP="00AC24F9">
      <w:pPr>
        <w:autoSpaceDE w:val="0"/>
        <w:autoSpaceDN w:val="0"/>
        <w:adjustRightInd w:val="0"/>
        <w:ind w:firstLine="709"/>
        <w:jc w:val="both"/>
        <w:rPr>
          <w:sz w:val="16"/>
          <w:szCs w:val="16"/>
        </w:rPr>
      </w:pPr>
      <w:r w:rsidRPr="00AC24F9">
        <w:rPr>
          <w:sz w:val="16"/>
          <w:szCs w:val="16"/>
        </w:rPr>
        <w:t>Показатель определяется расчётным путём, на основании данных сплошного наблюдения за деятельностью субъектов малого и среднего предпринимательства.</w:t>
      </w:r>
    </w:p>
    <w:p w:rsidR="00AC24F9" w:rsidRPr="00AC24F9" w:rsidRDefault="00AC24F9" w:rsidP="00AC24F9">
      <w:pPr>
        <w:widowControl w:val="0"/>
        <w:numPr>
          <w:ilvl w:val="0"/>
          <w:numId w:val="13"/>
        </w:numPr>
        <w:autoSpaceDE w:val="0"/>
        <w:autoSpaceDN w:val="0"/>
        <w:adjustRightInd w:val="0"/>
        <w:spacing w:line="280" w:lineRule="auto"/>
        <w:ind w:left="0" w:firstLine="709"/>
        <w:jc w:val="both"/>
        <w:rPr>
          <w:sz w:val="16"/>
          <w:szCs w:val="16"/>
        </w:rPr>
      </w:pPr>
      <w:r w:rsidRPr="00AC24F9">
        <w:rPr>
          <w:sz w:val="16"/>
          <w:szCs w:val="16"/>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AC24F9" w:rsidRPr="00AC24F9" w:rsidRDefault="00AC24F9" w:rsidP="00AC24F9">
      <w:pPr>
        <w:autoSpaceDE w:val="0"/>
        <w:autoSpaceDN w:val="0"/>
        <w:adjustRightInd w:val="0"/>
        <w:ind w:firstLine="709"/>
        <w:jc w:val="both"/>
        <w:rPr>
          <w:sz w:val="16"/>
          <w:szCs w:val="16"/>
        </w:rPr>
      </w:pPr>
      <w:r w:rsidRPr="00AC24F9">
        <w:rPr>
          <w:sz w:val="16"/>
          <w:szCs w:val="16"/>
        </w:rPr>
        <w:t>Показатель определяется как отношение среднесписочной численности работников (без внешних совместителей) малых и средних предприятий к среднесписочной численности работников (без внешних совместителей) всех предприятий и организаций.</w:t>
      </w:r>
    </w:p>
    <w:p w:rsidR="00AC24F9" w:rsidRPr="00AC24F9" w:rsidRDefault="00AC24F9" w:rsidP="00AC24F9">
      <w:pPr>
        <w:autoSpaceDE w:val="0"/>
        <w:autoSpaceDN w:val="0"/>
        <w:adjustRightInd w:val="0"/>
        <w:ind w:firstLine="709"/>
        <w:jc w:val="both"/>
        <w:rPr>
          <w:sz w:val="16"/>
          <w:szCs w:val="16"/>
        </w:rPr>
      </w:pPr>
      <w:r w:rsidRPr="00AC24F9">
        <w:rPr>
          <w:sz w:val="16"/>
          <w:szCs w:val="16"/>
        </w:rPr>
        <w:t>Расчёт показателя осуществляется по формуле:</w:t>
      </w:r>
    </w:p>
    <w:p w:rsidR="00AC24F9" w:rsidRPr="00AC24F9" w:rsidRDefault="00AC24F9" w:rsidP="00AC24F9">
      <w:pPr>
        <w:autoSpaceDE w:val="0"/>
        <w:autoSpaceDN w:val="0"/>
        <w:adjustRightInd w:val="0"/>
        <w:ind w:firstLine="709"/>
        <w:jc w:val="both"/>
        <w:rPr>
          <w:sz w:val="16"/>
          <w:szCs w:val="16"/>
        </w:rPr>
      </w:pPr>
      <w:r w:rsidRPr="00AC24F9">
        <w:rPr>
          <w:sz w:val="16"/>
          <w:szCs w:val="16"/>
        </w:rPr>
        <w:t xml:space="preserve">Д = (Пм + </w:t>
      </w:r>
      <w:proofErr w:type="spellStart"/>
      <w:r w:rsidRPr="00AC24F9">
        <w:rPr>
          <w:sz w:val="16"/>
          <w:szCs w:val="16"/>
        </w:rPr>
        <w:t>Пср</w:t>
      </w:r>
      <w:proofErr w:type="spellEnd"/>
      <w:r w:rsidRPr="00AC24F9">
        <w:rPr>
          <w:sz w:val="16"/>
          <w:szCs w:val="16"/>
        </w:rPr>
        <w:t>) / (</w:t>
      </w:r>
      <w:proofErr w:type="spellStart"/>
      <w:r w:rsidRPr="00AC24F9">
        <w:rPr>
          <w:sz w:val="16"/>
          <w:szCs w:val="16"/>
        </w:rPr>
        <w:t>Пкр</w:t>
      </w:r>
      <w:proofErr w:type="spellEnd"/>
      <w:r w:rsidRPr="00AC24F9">
        <w:rPr>
          <w:sz w:val="16"/>
          <w:szCs w:val="16"/>
        </w:rPr>
        <w:t xml:space="preserve"> + Пм)*100%, где:</w:t>
      </w:r>
    </w:p>
    <w:p w:rsidR="00AC24F9" w:rsidRPr="00AC24F9" w:rsidRDefault="00AC24F9" w:rsidP="00AC24F9">
      <w:pPr>
        <w:autoSpaceDE w:val="0"/>
        <w:autoSpaceDN w:val="0"/>
        <w:adjustRightInd w:val="0"/>
        <w:ind w:firstLine="709"/>
        <w:jc w:val="both"/>
        <w:rPr>
          <w:sz w:val="16"/>
          <w:szCs w:val="16"/>
        </w:rPr>
      </w:pPr>
      <w:proofErr w:type="gramStart"/>
      <w:r w:rsidRPr="00AC24F9">
        <w:rPr>
          <w:sz w:val="16"/>
          <w:szCs w:val="16"/>
        </w:rPr>
        <w:t>Д-</w:t>
      </w:r>
      <w:proofErr w:type="gramEnd"/>
      <w:r w:rsidRPr="00AC24F9">
        <w:rPr>
          <w:sz w:val="16"/>
          <w:szCs w:val="16"/>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AC24F9" w:rsidRPr="00AC24F9" w:rsidRDefault="00AC24F9" w:rsidP="00AC24F9">
      <w:pPr>
        <w:autoSpaceDE w:val="0"/>
        <w:autoSpaceDN w:val="0"/>
        <w:adjustRightInd w:val="0"/>
        <w:ind w:firstLine="709"/>
        <w:jc w:val="both"/>
        <w:rPr>
          <w:sz w:val="16"/>
          <w:szCs w:val="16"/>
        </w:rPr>
      </w:pPr>
      <w:r w:rsidRPr="00AC24F9">
        <w:rPr>
          <w:sz w:val="16"/>
          <w:szCs w:val="16"/>
        </w:rPr>
        <w:t xml:space="preserve"> Пм – среднесписочная численность работников (без внешних </w:t>
      </w:r>
      <w:proofErr w:type="gramStart"/>
      <w:r w:rsidRPr="00AC24F9">
        <w:rPr>
          <w:sz w:val="16"/>
          <w:szCs w:val="16"/>
        </w:rPr>
        <w:t>совместите-лей</w:t>
      </w:r>
      <w:proofErr w:type="gramEnd"/>
      <w:r w:rsidRPr="00AC24F9">
        <w:rPr>
          <w:sz w:val="16"/>
          <w:szCs w:val="16"/>
        </w:rPr>
        <w:t>) малых предприятий района;</w:t>
      </w:r>
    </w:p>
    <w:p w:rsidR="00AC24F9" w:rsidRPr="00AC24F9" w:rsidRDefault="00AC24F9" w:rsidP="00AC24F9">
      <w:pPr>
        <w:autoSpaceDE w:val="0"/>
        <w:autoSpaceDN w:val="0"/>
        <w:adjustRightInd w:val="0"/>
        <w:ind w:firstLine="709"/>
        <w:jc w:val="both"/>
        <w:rPr>
          <w:sz w:val="16"/>
          <w:szCs w:val="16"/>
        </w:rPr>
      </w:pPr>
      <w:r w:rsidRPr="00AC24F9">
        <w:rPr>
          <w:sz w:val="16"/>
          <w:szCs w:val="16"/>
        </w:rPr>
        <w:t xml:space="preserve"> </w:t>
      </w:r>
      <w:proofErr w:type="spellStart"/>
      <w:r w:rsidRPr="00AC24F9">
        <w:rPr>
          <w:sz w:val="16"/>
          <w:szCs w:val="16"/>
        </w:rPr>
        <w:t>Пс</w:t>
      </w:r>
      <w:proofErr w:type="gramStart"/>
      <w:r w:rsidRPr="00AC24F9">
        <w:rPr>
          <w:sz w:val="16"/>
          <w:szCs w:val="16"/>
        </w:rPr>
        <w:t>р</w:t>
      </w:r>
      <w:proofErr w:type="spellEnd"/>
      <w:r w:rsidRPr="00AC24F9">
        <w:rPr>
          <w:sz w:val="16"/>
          <w:szCs w:val="16"/>
        </w:rPr>
        <w:t>-</w:t>
      </w:r>
      <w:proofErr w:type="gramEnd"/>
      <w:r w:rsidRPr="00AC24F9">
        <w:rPr>
          <w:sz w:val="16"/>
          <w:szCs w:val="16"/>
        </w:rPr>
        <w:t xml:space="preserve"> среднесписочная численность работников (без внешних совместителей) средних предприятий района;</w:t>
      </w:r>
    </w:p>
    <w:p w:rsidR="00AC24F9" w:rsidRPr="00AC24F9" w:rsidRDefault="00AC24F9" w:rsidP="00AC24F9">
      <w:pPr>
        <w:autoSpaceDE w:val="0"/>
        <w:autoSpaceDN w:val="0"/>
        <w:adjustRightInd w:val="0"/>
        <w:ind w:firstLine="709"/>
        <w:jc w:val="both"/>
        <w:rPr>
          <w:sz w:val="16"/>
          <w:szCs w:val="16"/>
        </w:rPr>
      </w:pPr>
      <w:proofErr w:type="spellStart"/>
      <w:r w:rsidRPr="00AC24F9">
        <w:rPr>
          <w:sz w:val="16"/>
          <w:szCs w:val="16"/>
        </w:rPr>
        <w:lastRenderedPageBreak/>
        <w:t>Пкр</w:t>
      </w:r>
      <w:proofErr w:type="spellEnd"/>
      <w:r w:rsidRPr="00AC24F9">
        <w:rPr>
          <w:sz w:val="16"/>
          <w:szCs w:val="16"/>
        </w:rPr>
        <w:t xml:space="preserve"> -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муниципального района. </w:t>
      </w:r>
    </w:p>
    <w:p w:rsidR="00AC24F9" w:rsidRPr="00AC24F9" w:rsidRDefault="00AC24F9" w:rsidP="00AC24F9">
      <w:pPr>
        <w:autoSpaceDE w:val="0"/>
        <w:autoSpaceDN w:val="0"/>
        <w:adjustRightInd w:val="0"/>
        <w:ind w:firstLine="709"/>
        <w:jc w:val="both"/>
        <w:rPr>
          <w:sz w:val="16"/>
          <w:szCs w:val="16"/>
        </w:rPr>
      </w:pPr>
      <w:r w:rsidRPr="00AC24F9">
        <w:rPr>
          <w:sz w:val="16"/>
          <w:szCs w:val="16"/>
        </w:rPr>
        <w:t>Единица измерения – %.</w:t>
      </w:r>
    </w:p>
    <w:p w:rsidR="00AC24F9" w:rsidRPr="00AC24F9" w:rsidRDefault="00AC24F9" w:rsidP="00AC24F9">
      <w:pPr>
        <w:widowControl w:val="0"/>
        <w:numPr>
          <w:ilvl w:val="0"/>
          <w:numId w:val="13"/>
        </w:numPr>
        <w:autoSpaceDE w:val="0"/>
        <w:autoSpaceDN w:val="0"/>
        <w:adjustRightInd w:val="0"/>
        <w:spacing w:line="280" w:lineRule="auto"/>
        <w:ind w:left="0" w:firstLine="709"/>
        <w:jc w:val="both"/>
        <w:rPr>
          <w:sz w:val="16"/>
          <w:szCs w:val="16"/>
        </w:rPr>
      </w:pPr>
      <w:r w:rsidRPr="00AC24F9">
        <w:rPr>
          <w:bCs/>
          <w:sz w:val="16"/>
          <w:szCs w:val="16"/>
        </w:rPr>
        <w:t>«Объем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w:t>
      </w:r>
    </w:p>
    <w:p w:rsidR="00AC24F9" w:rsidRPr="00AC24F9" w:rsidRDefault="00AC24F9" w:rsidP="00AC24F9">
      <w:pPr>
        <w:widowControl w:val="0"/>
        <w:shd w:val="clear" w:color="auto" w:fill="FFFFFF"/>
        <w:autoSpaceDE w:val="0"/>
        <w:autoSpaceDN w:val="0"/>
        <w:adjustRightInd w:val="0"/>
        <w:ind w:firstLine="709"/>
        <w:jc w:val="both"/>
        <w:rPr>
          <w:sz w:val="16"/>
          <w:szCs w:val="16"/>
        </w:rPr>
      </w:pPr>
      <w:r w:rsidRPr="00AC24F9">
        <w:rPr>
          <w:sz w:val="16"/>
          <w:szCs w:val="16"/>
        </w:rPr>
        <w:t xml:space="preserve">Значение показателя </w:t>
      </w:r>
      <w:r w:rsidRPr="00AC24F9">
        <w:rPr>
          <w:spacing w:val="-1"/>
          <w:sz w:val="16"/>
          <w:szCs w:val="16"/>
        </w:rPr>
        <w:t>рассчитывается по формуле:</w:t>
      </w:r>
    </w:p>
    <w:p w:rsidR="00AC24F9" w:rsidRPr="00AC24F9" w:rsidRDefault="00AC24F9" w:rsidP="00AC24F9">
      <w:pPr>
        <w:widowControl w:val="0"/>
        <w:shd w:val="clear" w:color="auto" w:fill="FFFFFF"/>
        <w:tabs>
          <w:tab w:val="left" w:leader="hyphen" w:pos="3010"/>
        </w:tabs>
        <w:autoSpaceDE w:val="0"/>
        <w:autoSpaceDN w:val="0"/>
        <w:adjustRightInd w:val="0"/>
        <w:ind w:firstLine="709"/>
        <w:jc w:val="both"/>
        <w:rPr>
          <w:sz w:val="16"/>
          <w:szCs w:val="16"/>
        </w:rPr>
      </w:pPr>
      <w:r w:rsidRPr="00AC24F9">
        <w:rPr>
          <w:spacing w:val="-1"/>
          <w:sz w:val="16"/>
          <w:szCs w:val="16"/>
        </w:rPr>
        <w:t xml:space="preserve"> </w:t>
      </w:r>
      <w:proofErr w:type="spellStart"/>
      <w:r w:rsidRPr="00AC24F9">
        <w:rPr>
          <w:spacing w:val="-1"/>
          <w:sz w:val="16"/>
          <w:szCs w:val="16"/>
          <w:lang w:val="en-US"/>
        </w:rPr>
        <w:t>Vp</w:t>
      </w:r>
      <w:proofErr w:type="spellEnd"/>
      <w:r w:rsidRPr="00AC24F9">
        <w:rPr>
          <w:spacing w:val="-1"/>
          <w:sz w:val="16"/>
          <w:szCs w:val="16"/>
        </w:rPr>
        <w:t xml:space="preserve">б </w:t>
      </w:r>
      <w:r w:rsidRPr="00AC24F9">
        <w:rPr>
          <w:spacing w:val="-1"/>
          <w:sz w:val="16"/>
          <w:szCs w:val="16"/>
        </w:rPr>
        <w:br/>
        <w:t xml:space="preserve"> </w:t>
      </w:r>
      <w:r w:rsidRPr="00AC24F9">
        <w:rPr>
          <w:spacing w:val="-1"/>
          <w:sz w:val="16"/>
          <w:szCs w:val="16"/>
          <w:lang w:val="en-US"/>
        </w:rPr>
        <w:t>V</w:t>
      </w:r>
      <w:proofErr w:type="spellStart"/>
      <w:r w:rsidRPr="00AC24F9">
        <w:rPr>
          <w:spacing w:val="-1"/>
          <w:sz w:val="16"/>
          <w:szCs w:val="16"/>
        </w:rPr>
        <w:t>рбмо</w:t>
      </w:r>
      <w:proofErr w:type="spellEnd"/>
      <w:r w:rsidRPr="00AC24F9">
        <w:rPr>
          <w:spacing w:val="-1"/>
          <w:sz w:val="16"/>
          <w:szCs w:val="16"/>
        </w:rPr>
        <w:t xml:space="preserve"> = </w:t>
      </w:r>
      <w:proofErr w:type="gramStart"/>
      <w:r w:rsidRPr="00AC24F9">
        <w:rPr>
          <w:spacing w:val="-1"/>
          <w:sz w:val="16"/>
          <w:szCs w:val="16"/>
        </w:rPr>
        <w:t>------------</w:t>
      </w:r>
      <w:r w:rsidRPr="00AC24F9">
        <w:rPr>
          <w:sz w:val="16"/>
          <w:szCs w:val="16"/>
        </w:rPr>
        <w:t xml:space="preserve"> ,</w:t>
      </w:r>
      <w:proofErr w:type="gramEnd"/>
    </w:p>
    <w:p w:rsidR="00AC24F9" w:rsidRPr="00AC24F9" w:rsidRDefault="00AC24F9" w:rsidP="00AC24F9">
      <w:pPr>
        <w:widowControl w:val="0"/>
        <w:shd w:val="clear" w:color="auto" w:fill="FFFFFF"/>
        <w:autoSpaceDE w:val="0"/>
        <w:autoSpaceDN w:val="0"/>
        <w:adjustRightInd w:val="0"/>
        <w:ind w:firstLine="709"/>
        <w:jc w:val="both"/>
        <w:rPr>
          <w:sz w:val="16"/>
          <w:szCs w:val="16"/>
        </w:rPr>
      </w:pPr>
      <w:r w:rsidRPr="00AC24F9">
        <w:rPr>
          <w:spacing w:val="24"/>
          <w:sz w:val="16"/>
          <w:szCs w:val="16"/>
        </w:rPr>
        <w:t xml:space="preserve"> </w:t>
      </w:r>
      <w:proofErr w:type="spellStart"/>
      <w:r w:rsidRPr="00AC24F9">
        <w:rPr>
          <w:spacing w:val="24"/>
          <w:sz w:val="16"/>
          <w:szCs w:val="16"/>
        </w:rPr>
        <w:t>Чсн</w:t>
      </w:r>
      <w:proofErr w:type="spellEnd"/>
    </w:p>
    <w:p w:rsidR="00AC24F9" w:rsidRPr="00AC24F9" w:rsidRDefault="00AC24F9" w:rsidP="00AC24F9">
      <w:pPr>
        <w:widowControl w:val="0"/>
        <w:shd w:val="clear" w:color="auto" w:fill="FFFFFF"/>
        <w:autoSpaceDE w:val="0"/>
        <w:autoSpaceDN w:val="0"/>
        <w:adjustRightInd w:val="0"/>
        <w:ind w:firstLine="709"/>
        <w:jc w:val="both"/>
        <w:rPr>
          <w:sz w:val="16"/>
          <w:szCs w:val="16"/>
        </w:rPr>
      </w:pPr>
      <w:r w:rsidRPr="00AC24F9">
        <w:rPr>
          <w:spacing w:val="-7"/>
          <w:sz w:val="16"/>
          <w:szCs w:val="16"/>
        </w:rPr>
        <w:t>где:</w:t>
      </w:r>
    </w:p>
    <w:p w:rsidR="00AC24F9" w:rsidRPr="00AC24F9" w:rsidRDefault="00AC24F9" w:rsidP="00AC24F9">
      <w:pPr>
        <w:widowControl w:val="0"/>
        <w:shd w:val="clear" w:color="auto" w:fill="FFFFFF"/>
        <w:autoSpaceDE w:val="0"/>
        <w:autoSpaceDN w:val="0"/>
        <w:adjustRightInd w:val="0"/>
        <w:ind w:firstLine="709"/>
        <w:jc w:val="both"/>
        <w:rPr>
          <w:sz w:val="16"/>
          <w:szCs w:val="16"/>
        </w:rPr>
      </w:pPr>
      <w:r w:rsidRPr="00AC24F9">
        <w:rPr>
          <w:spacing w:val="1"/>
          <w:sz w:val="16"/>
          <w:szCs w:val="16"/>
          <w:lang w:val="en-US"/>
        </w:rPr>
        <w:t>V</w:t>
      </w:r>
      <w:proofErr w:type="spellStart"/>
      <w:r w:rsidRPr="00AC24F9">
        <w:rPr>
          <w:spacing w:val="1"/>
          <w:sz w:val="16"/>
          <w:szCs w:val="16"/>
        </w:rPr>
        <w:t>рбмо</w:t>
      </w:r>
      <w:proofErr w:type="spellEnd"/>
      <w:r w:rsidRPr="00AC24F9">
        <w:rPr>
          <w:spacing w:val="1"/>
          <w:sz w:val="16"/>
          <w:szCs w:val="16"/>
        </w:rPr>
        <w:t xml:space="preserve"> - объем расходов бюджета муниципального образования на развитие и </w:t>
      </w:r>
      <w:r w:rsidRPr="00AC24F9">
        <w:rPr>
          <w:spacing w:val="4"/>
          <w:sz w:val="16"/>
          <w:szCs w:val="16"/>
        </w:rPr>
        <w:t xml:space="preserve">поддержку малого и среднего предпринимательства в расчете на 1 жителя </w:t>
      </w:r>
      <w:r w:rsidRPr="00AC24F9">
        <w:rPr>
          <w:spacing w:val="-1"/>
          <w:sz w:val="16"/>
          <w:szCs w:val="16"/>
        </w:rPr>
        <w:t>муниципального образования (руб.);</w:t>
      </w:r>
    </w:p>
    <w:p w:rsidR="00AC24F9" w:rsidRPr="00AC24F9" w:rsidRDefault="00AC24F9" w:rsidP="00AC24F9">
      <w:pPr>
        <w:widowControl w:val="0"/>
        <w:shd w:val="clear" w:color="auto" w:fill="FFFFFF"/>
        <w:autoSpaceDE w:val="0"/>
        <w:autoSpaceDN w:val="0"/>
        <w:adjustRightInd w:val="0"/>
        <w:ind w:firstLine="709"/>
        <w:jc w:val="both"/>
        <w:rPr>
          <w:sz w:val="16"/>
          <w:szCs w:val="16"/>
        </w:rPr>
      </w:pPr>
      <w:r w:rsidRPr="00AC24F9">
        <w:rPr>
          <w:spacing w:val="1"/>
          <w:sz w:val="16"/>
          <w:szCs w:val="16"/>
          <w:lang w:val="en-US"/>
        </w:rPr>
        <w:t>V</w:t>
      </w:r>
      <w:r w:rsidRPr="00AC24F9">
        <w:rPr>
          <w:spacing w:val="1"/>
          <w:sz w:val="16"/>
          <w:szCs w:val="16"/>
        </w:rPr>
        <w:t xml:space="preserve"> </w:t>
      </w:r>
      <w:proofErr w:type="spellStart"/>
      <w:r w:rsidRPr="00AC24F9">
        <w:rPr>
          <w:spacing w:val="1"/>
          <w:sz w:val="16"/>
          <w:szCs w:val="16"/>
        </w:rPr>
        <w:t>рб</w:t>
      </w:r>
      <w:proofErr w:type="spellEnd"/>
      <w:r w:rsidRPr="00AC24F9">
        <w:rPr>
          <w:spacing w:val="1"/>
          <w:sz w:val="16"/>
          <w:szCs w:val="16"/>
        </w:rPr>
        <w:t xml:space="preserve"> - объем расходов бюджета муниципального образования на развитие </w:t>
      </w:r>
      <w:r w:rsidRPr="00AC24F9">
        <w:rPr>
          <w:bCs/>
          <w:spacing w:val="1"/>
          <w:sz w:val="16"/>
          <w:szCs w:val="16"/>
        </w:rPr>
        <w:t xml:space="preserve">и </w:t>
      </w:r>
      <w:r w:rsidRPr="00AC24F9">
        <w:rPr>
          <w:spacing w:val="-1"/>
          <w:sz w:val="16"/>
          <w:szCs w:val="16"/>
        </w:rPr>
        <w:t>поддержку малого и среднего предпринимательства за отчетный период (год) (руб.);</w:t>
      </w:r>
    </w:p>
    <w:p w:rsidR="00AC24F9" w:rsidRPr="00AC24F9" w:rsidRDefault="00AC24F9" w:rsidP="00AC24F9">
      <w:pPr>
        <w:widowControl w:val="0"/>
        <w:shd w:val="clear" w:color="auto" w:fill="FFFFFF"/>
        <w:tabs>
          <w:tab w:val="left" w:pos="4978"/>
        </w:tabs>
        <w:autoSpaceDE w:val="0"/>
        <w:autoSpaceDN w:val="0"/>
        <w:adjustRightInd w:val="0"/>
        <w:ind w:firstLine="709"/>
        <w:jc w:val="both"/>
        <w:rPr>
          <w:sz w:val="16"/>
          <w:szCs w:val="16"/>
        </w:rPr>
      </w:pPr>
      <w:r w:rsidRPr="00AC24F9">
        <w:rPr>
          <w:sz w:val="16"/>
          <w:szCs w:val="16"/>
        </w:rPr>
        <w:t xml:space="preserve">Ч </w:t>
      </w:r>
      <w:proofErr w:type="spellStart"/>
      <w:r w:rsidRPr="00AC24F9">
        <w:rPr>
          <w:sz w:val="16"/>
          <w:szCs w:val="16"/>
        </w:rPr>
        <w:t>сн</w:t>
      </w:r>
      <w:proofErr w:type="spellEnd"/>
      <w:r w:rsidRPr="00AC24F9">
        <w:rPr>
          <w:sz w:val="16"/>
          <w:szCs w:val="16"/>
        </w:rPr>
        <w:t xml:space="preserve"> - среднегодовая численность постоянного населения муниципального</w:t>
      </w:r>
      <w:r w:rsidRPr="00AC24F9">
        <w:rPr>
          <w:sz w:val="16"/>
          <w:szCs w:val="16"/>
        </w:rPr>
        <w:br/>
      </w:r>
      <w:r w:rsidRPr="00AC24F9">
        <w:rPr>
          <w:spacing w:val="-4"/>
          <w:sz w:val="16"/>
          <w:szCs w:val="16"/>
        </w:rPr>
        <w:t>образования</w:t>
      </w:r>
      <w:r w:rsidRPr="00AC24F9">
        <w:rPr>
          <w:sz w:val="16"/>
          <w:szCs w:val="16"/>
        </w:rPr>
        <w:t xml:space="preserve"> </w:t>
      </w:r>
      <w:r w:rsidRPr="00AC24F9">
        <w:rPr>
          <w:spacing w:val="-3"/>
          <w:sz w:val="16"/>
          <w:szCs w:val="16"/>
        </w:rPr>
        <w:t>(человек).</w:t>
      </w:r>
    </w:p>
    <w:p w:rsidR="00AC24F9" w:rsidRPr="00AC24F9" w:rsidRDefault="00AC24F9" w:rsidP="00AC24F9">
      <w:pPr>
        <w:widowControl w:val="0"/>
        <w:shd w:val="clear" w:color="auto" w:fill="FFFFFF"/>
        <w:autoSpaceDE w:val="0"/>
        <w:autoSpaceDN w:val="0"/>
        <w:adjustRightInd w:val="0"/>
        <w:ind w:firstLine="709"/>
        <w:jc w:val="both"/>
        <w:rPr>
          <w:sz w:val="16"/>
          <w:szCs w:val="16"/>
        </w:rPr>
      </w:pPr>
      <w:r w:rsidRPr="00AC24F9">
        <w:rPr>
          <w:sz w:val="16"/>
          <w:szCs w:val="16"/>
        </w:rPr>
        <w:t>Разъяснения по показателю.</w:t>
      </w:r>
    </w:p>
    <w:p w:rsidR="00AC24F9" w:rsidRPr="00AC24F9" w:rsidRDefault="00AC24F9" w:rsidP="00AC24F9">
      <w:pPr>
        <w:widowControl w:val="0"/>
        <w:shd w:val="clear" w:color="auto" w:fill="FFFFFF"/>
        <w:autoSpaceDE w:val="0"/>
        <w:autoSpaceDN w:val="0"/>
        <w:adjustRightInd w:val="0"/>
        <w:ind w:firstLine="709"/>
        <w:jc w:val="both"/>
        <w:rPr>
          <w:sz w:val="16"/>
          <w:szCs w:val="16"/>
        </w:rPr>
      </w:pPr>
      <w:r w:rsidRPr="00AC24F9">
        <w:rPr>
          <w:spacing w:val="1"/>
          <w:sz w:val="16"/>
          <w:szCs w:val="16"/>
        </w:rPr>
        <w:t xml:space="preserve">При расчете данного показателя отражаются расходы на решение вопросов </w:t>
      </w:r>
      <w:r w:rsidRPr="00AC24F9">
        <w:rPr>
          <w:spacing w:val="8"/>
          <w:sz w:val="16"/>
          <w:szCs w:val="16"/>
        </w:rPr>
        <w:t xml:space="preserve">местного значения в области содействия развитию малого и среднего </w:t>
      </w:r>
      <w:r w:rsidRPr="00AC24F9">
        <w:rPr>
          <w:sz w:val="16"/>
          <w:szCs w:val="16"/>
        </w:rPr>
        <w:t xml:space="preserve">предпринимательства в рамках реализации мероприятий муниципальных программ </w:t>
      </w:r>
      <w:r w:rsidRPr="00AC24F9">
        <w:rPr>
          <w:spacing w:val="-1"/>
          <w:sz w:val="16"/>
          <w:szCs w:val="16"/>
        </w:rPr>
        <w:t>по развитию малого и среднего предпринимательства.</w:t>
      </w:r>
    </w:p>
    <w:p w:rsidR="00AC24F9" w:rsidRPr="00AC24F9" w:rsidRDefault="00AC24F9" w:rsidP="00AC24F9">
      <w:pPr>
        <w:widowControl w:val="0"/>
        <w:shd w:val="clear" w:color="auto" w:fill="FFFFFF"/>
        <w:autoSpaceDE w:val="0"/>
        <w:autoSpaceDN w:val="0"/>
        <w:adjustRightInd w:val="0"/>
        <w:ind w:firstLine="709"/>
        <w:jc w:val="both"/>
        <w:rPr>
          <w:spacing w:val="-1"/>
          <w:sz w:val="16"/>
          <w:szCs w:val="16"/>
        </w:rPr>
      </w:pPr>
      <w:r w:rsidRPr="00AC24F9">
        <w:rPr>
          <w:sz w:val="16"/>
          <w:szCs w:val="16"/>
        </w:rPr>
        <w:t xml:space="preserve">В качестве исходных данных при формировании </w:t>
      </w:r>
      <w:proofErr w:type="gramStart"/>
      <w:r w:rsidRPr="00AC24F9">
        <w:rPr>
          <w:sz w:val="16"/>
          <w:szCs w:val="16"/>
        </w:rPr>
        <w:t>значения регионального показателя эффективности развития муниципальных районов</w:t>
      </w:r>
      <w:proofErr w:type="gramEnd"/>
      <w:r w:rsidRPr="00AC24F9">
        <w:rPr>
          <w:sz w:val="16"/>
          <w:szCs w:val="16"/>
        </w:rPr>
        <w:t xml:space="preserve"> и городских округов </w:t>
      </w:r>
      <w:r w:rsidRPr="00AC24F9">
        <w:rPr>
          <w:spacing w:val="13"/>
          <w:sz w:val="16"/>
          <w:szCs w:val="16"/>
        </w:rPr>
        <w:t xml:space="preserve">Воронежской области в части определения среднегодовой численности </w:t>
      </w:r>
      <w:r w:rsidRPr="00AC24F9">
        <w:rPr>
          <w:sz w:val="16"/>
          <w:szCs w:val="16"/>
        </w:rPr>
        <w:t xml:space="preserve">постоянного населения муниципального образования используются данные, </w:t>
      </w:r>
      <w:r w:rsidRPr="00AC24F9">
        <w:rPr>
          <w:spacing w:val="-1"/>
          <w:sz w:val="16"/>
          <w:szCs w:val="16"/>
        </w:rPr>
        <w:t>предоставляемые территориальным органом Федеральной службы государственной статистики по Воронежской области.</w:t>
      </w:r>
    </w:p>
    <w:p w:rsidR="00AC24F9" w:rsidRPr="00AC24F9" w:rsidRDefault="00AC24F9" w:rsidP="00AC24F9">
      <w:pPr>
        <w:widowControl w:val="0"/>
        <w:numPr>
          <w:ilvl w:val="0"/>
          <w:numId w:val="13"/>
        </w:numPr>
        <w:autoSpaceDE w:val="0"/>
        <w:autoSpaceDN w:val="0"/>
        <w:adjustRightInd w:val="0"/>
        <w:spacing w:line="280" w:lineRule="auto"/>
        <w:ind w:left="0" w:firstLine="709"/>
        <w:jc w:val="both"/>
        <w:rPr>
          <w:sz w:val="16"/>
          <w:szCs w:val="16"/>
        </w:rPr>
      </w:pPr>
      <w:r w:rsidRPr="00AC24F9">
        <w:rPr>
          <w:spacing w:val="-1"/>
          <w:sz w:val="16"/>
          <w:szCs w:val="16"/>
        </w:rPr>
        <w:t>«Доля сельского населения, обеспеченного услугами торговли не менее 2-х раз в неделю» процентов.</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Расчет показателя осуществляется по формуле:</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w:t>
      </w:r>
      <w:proofErr w:type="spellStart"/>
      <w:proofErr w:type="gramStart"/>
      <w:r w:rsidRPr="00AC24F9">
        <w:rPr>
          <w:sz w:val="16"/>
          <w:szCs w:val="16"/>
        </w:rPr>
        <w:t>D</w:t>
      </w:r>
      <w:proofErr w:type="gramEnd"/>
      <w:r w:rsidRPr="00AC24F9">
        <w:rPr>
          <w:sz w:val="16"/>
          <w:szCs w:val="16"/>
        </w:rPr>
        <w:t>осн</w:t>
      </w:r>
      <w:proofErr w:type="spellEnd"/>
      <w:r w:rsidRPr="00AC24F9">
        <w:rPr>
          <w:sz w:val="16"/>
          <w:szCs w:val="16"/>
        </w:rPr>
        <w:t xml:space="preserve"> = </w:t>
      </w:r>
      <w:proofErr w:type="spellStart"/>
      <w:r w:rsidRPr="00AC24F9">
        <w:rPr>
          <w:sz w:val="16"/>
          <w:szCs w:val="16"/>
        </w:rPr>
        <w:t>Чосн</w:t>
      </w:r>
      <w:proofErr w:type="spellEnd"/>
      <w:r w:rsidRPr="00AC24F9">
        <w:rPr>
          <w:sz w:val="16"/>
          <w:szCs w:val="16"/>
        </w:rPr>
        <w:t xml:space="preserve"> / </w:t>
      </w:r>
      <w:proofErr w:type="spellStart"/>
      <w:r w:rsidRPr="00AC24F9">
        <w:rPr>
          <w:sz w:val="16"/>
          <w:szCs w:val="16"/>
        </w:rPr>
        <w:t>Чсн</w:t>
      </w:r>
      <w:proofErr w:type="spellEnd"/>
      <w:r w:rsidRPr="00AC24F9">
        <w:rPr>
          <w:sz w:val="16"/>
          <w:szCs w:val="16"/>
        </w:rPr>
        <w:t xml:space="preserve"> x 100,</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где:</w:t>
      </w:r>
    </w:p>
    <w:p w:rsidR="00AC24F9" w:rsidRPr="00AC24F9" w:rsidRDefault="00AC24F9" w:rsidP="00AC24F9">
      <w:pPr>
        <w:widowControl w:val="0"/>
        <w:autoSpaceDE w:val="0"/>
        <w:autoSpaceDN w:val="0"/>
        <w:adjustRightInd w:val="0"/>
        <w:ind w:firstLine="709"/>
        <w:jc w:val="both"/>
        <w:rPr>
          <w:sz w:val="16"/>
          <w:szCs w:val="16"/>
        </w:rPr>
      </w:pPr>
      <w:proofErr w:type="spellStart"/>
      <w:proofErr w:type="gramStart"/>
      <w:r w:rsidRPr="00AC24F9">
        <w:rPr>
          <w:sz w:val="16"/>
          <w:szCs w:val="16"/>
        </w:rPr>
        <w:t>D</w:t>
      </w:r>
      <w:proofErr w:type="gramEnd"/>
      <w:r w:rsidRPr="00AC24F9">
        <w:rPr>
          <w:sz w:val="16"/>
          <w:szCs w:val="16"/>
        </w:rPr>
        <w:t>осн</w:t>
      </w:r>
      <w:proofErr w:type="spellEnd"/>
      <w:r w:rsidRPr="00AC24F9">
        <w:rPr>
          <w:sz w:val="16"/>
          <w:szCs w:val="16"/>
        </w:rPr>
        <w:t xml:space="preserve"> - доля сельского населения, обеспеченного услугами торговли, не менее 2-х раз в неделю, процентов;</w:t>
      </w:r>
    </w:p>
    <w:p w:rsidR="00AC24F9" w:rsidRPr="00AC24F9" w:rsidRDefault="00AC24F9" w:rsidP="00AC24F9">
      <w:pPr>
        <w:widowControl w:val="0"/>
        <w:autoSpaceDE w:val="0"/>
        <w:autoSpaceDN w:val="0"/>
        <w:adjustRightInd w:val="0"/>
        <w:ind w:firstLine="709"/>
        <w:jc w:val="both"/>
        <w:rPr>
          <w:sz w:val="16"/>
          <w:szCs w:val="16"/>
        </w:rPr>
      </w:pPr>
      <w:proofErr w:type="spellStart"/>
      <w:r w:rsidRPr="00AC24F9">
        <w:rPr>
          <w:sz w:val="16"/>
          <w:szCs w:val="16"/>
        </w:rPr>
        <w:t>Чосн</w:t>
      </w:r>
      <w:proofErr w:type="spellEnd"/>
      <w:r w:rsidRPr="00AC24F9">
        <w:rPr>
          <w:sz w:val="16"/>
          <w:szCs w:val="16"/>
        </w:rPr>
        <w:t xml:space="preserve"> – численность сельского населения Грибановского муниципального района, обеспеченного услугами торговли, не менее 2-х раз в неделю, человек;</w:t>
      </w:r>
    </w:p>
    <w:p w:rsidR="00AC24F9" w:rsidRPr="00AC24F9" w:rsidRDefault="00AC24F9" w:rsidP="00AC24F9">
      <w:pPr>
        <w:widowControl w:val="0"/>
        <w:autoSpaceDE w:val="0"/>
        <w:autoSpaceDN w:val="0"/>
        <w:adjustRightInd w:val="0"/>
        <w:ind w:firstLine="709"/>
        <w:jc w:val="both"/>
        <w:rPr>
          <w:sz w:val="16"/>
          <w:szCs w:val="16"/>
        </w:rPr>
      </w:pPr>
      <w:proofErr w:type="spellStart"/>
      <w:r w:rsidRPr="00AC24F9">
        <w:rPr>
          <w:sz w:val="16"/>
          <w:szCs w:val="16"/>
        </w:rPr>
        <w:t>Чсн</w:t>
      </w:r>
      <w:proofErr w:type="spellEnd"/>
      <w:r w:rsidRPr="00AC24F9">
        <w:rPr>
          <w:sz w:val="16"/>
          <w:szCs w:val="16"/>
        </w:rPr>
        <w:t xml:space="preserve"> – численность сельского населения Грибановского муниципального района, человек.</w:t>
      </w:r>
    </w:p>
    <w:p w:rsidR="00AC24F9" w:rsidRPr="00AC24F9" w:rsidRDefault="00AC24F9" w:rsidP="00AC24F9">
      <w:pPr>
        <w:widowControl w:val="0"/>
        <w:numPr>
          <w:ilvl w:val="0"/>
          <w:numId w:val="13"/>
        </w:numPr>
        <w:autoSpaceDE w:val="0"/>
        <w:autoSpaceDN w:val="0"/>
        <w:adjustRightInd w:val="0"/>
        <w:spacing w:line="280" w:lineRule="auto"/>
        <w:ind w:left="0" w:firstLine="709"/>
        <w:jc w:val="both"/>
        <w:rPr>
          <w:sz w:val="16"/>
          <w:szCs w:val="16"/>
        </w:rPr>
      </w:pPr>
      <w:r w:rsidRPr="00AC24F9">
        <w:rPr>
          <w:sz w:val="16"/>
          <w:szCs w:val="16"/>
        </w:rPr>
        <w:t>«Оборот розничной торговли», млн. рублей.</w:t>
      </w:r>
    </w:p>
    <w:p w:rsidR="009E233D" w:rsidRPr="00AC24F9" w:rsidRDefault="00AC24F9" w:rsidP="00AC24F9">
      <w:pPr>
        <w:rPr>
          <w:sz w:val="16"/>
          <w:szCs w:val="16"/>
        </w:rPr>
      </w:pPr>
      <w:r w:rsidRPr="00AC24F9">
        <w:rPr>
          <w:sz w:val="16"/>
          <w:szCs w:val="16"/>
        </w:rPr>
        <w:t>Показатель определяется расчётным путём, на основании данных наблюдения за деятельностью субъектов малого и среднего предпринимательства.</w:t>
      </w:r>
    </w:p>
    <w:p w:rsidR="00AC24F9" w:rsidRPr="00AC24F9" w:rsidRDefault="00AC24F9" w:rsidP="00AC24F9">
      <w:pPr>
        <w:widowControl w:val="0"/>
        <w:autoSpaceDE w:val="0"/>
        <w:autoSpaceDN w:val="0"/>
        <w:adjustRightInd w:val="0"/>
        <w:ind w:firstLine="709"/>
        <w:jc w:val="both"/>
        <w:rPr>
          <w:bCs/>
          <w:sz w:val="16"/>
          <w:szCs w:val="16"/>
        </w:rPr>
      </w:pPr>
      <w:r w:rsidRPr="00AC24F9">
        <w:rPr>
          <w:bCs/>
          <w:sz w:val="16"/>
          <w:szCs w:val="16"/>
        </w:rPr>
        <w:t>2.1.4. Основные, ожидаемые конечные результаты муниципальной программы.</w:t>
      </w:r>
    </w:p>
    <w:tbl>
      <w:tblPr>
        <w:tblW w:w="5000" w:type="pct"/>
        <w:tblLook w:val="0000" w:firstRow="0" w:lastRow="0" w:firstColumn="0" w:lastColumn="0" w:noHBand="0" w:noVBand="0"/>
      </w:tblPr>
      <w:tblGrid>
        <w:gridCol w:w="1700"/>
        <w:gridCol w:w="692"/>
        <w:gridCol w:w="692"/>
        <w:gridCol w:w="692"/>
        <w:gridCol w:w="692"/>
        <w:gridCol w:w="693"/>
        <w:gridCol w:w="693"/>
        <w:gridCol w:w="693"/>
        <w:gridCol w:w="693"/>
        <w:gridCol w:w="693"/>
        <w:gridCol w:w="693"/>
        <w:gridCol w:w="693"/>
        <w:gridCol w:w="693"/>
        <w:gridCol w:w="693"/>
      </w:tblGrid>
      <w:tr w:rsidR="00AC24F9" w:rsidRPr="00AC24F9" w:rsidTr="009C040B">
        <w:trPr>
          <w:trHeight w:val="390"/>
        </w:trPr>
        <w:tc>
          <w:tcPr>
            <w:tcW w:w="673" w:type="pct"/>
            <w:vMerge w:val="restart"/>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Наименование показателя (индикатора)</w:t>
            </w:r>
          </w:p>
        </w:tc>
        <w:tc>
          <w:tcPr>
            <w:tcW w:w="4327" w:type="pct"/>
            <w:gridSpan w:val="13"/>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годы реализации</w:t>
            </w:r>
          </w:p>
        </w:tc>
      </w:tr>
      <w:tr w:rsidR="00AC24F9" w:rsidRPr="00AC24F9" w:rsidTr="009C040B">
        <w:trPr>
          <w:trHeight w:val="315"/>
        </w:trPr>
        <w:tc>
          <w:tcPr>
            <w:tcW w:w="673" w:type="pct"/>
            <w:vMerge/>
            <w:tcBorders>
              <w:top w:val="single" w:sz="4" w:space="0" w:color="auto"/>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ind w:firstLine="8"/>
              <w:jc w:val="both"/>
              <w:rPr>
                <w:sz w:val="16"/>
                <w:szCs w:val="16"/>
              </w:rPr>
            </w:pPr>
          </w:p>
        </w:tc>
        <w:tc>
          <w:tcPr>
            <w:tcW w:w="32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2014</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2015</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2016</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2017</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2018</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2019</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2020</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2021</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2022</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2023</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2024</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2025</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2026</w:t>
            </w:r>
          </w:p>
        </w:tc>
      </w:tr>
      <w:tr w:rsidR="00AC24F9" w:rsidRPr="00AC24F9" w:rsidTr="009C040B">
        <w:trPr>
          <w:trHeight w:val="765"/>
        </w:trPr>
        <w:tc>
          <w:tcPr>
            <w:tcW w:w="673" w:type="pct"/>
            <w:tcBorders>
              <w:top w:val="nil"/>
              <w:left w:val="single" w:sz="4" w:space="0" w:color="auto"/>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Увеличение объёма инвестиций в основной капитал за исключением бюджетных средств (</w:t>
            </w:r>
            <w:proofErr w:type="spellStart"/>
            <w:r w:rsidRPr="00AC24F9">
              <w:rPr>
                <w:sz w:val="16"/>
                <w:szCs w:val="16"/>
              </w:rPr>
              <w:t>тыс</w:t>
            </w:r>
            <w:proofErr w:type="gramStart"/>
            <w:r w:rsidRPr="00AC24F9">
              <w:rPr>
                <w:sz w:val="16"/>
                <w:szCs w:val="16"/>
              </w:rPr>
              <w:t>.р</w:t>
            </w:r>
            <w:proofErr w:type="gramEnd"/>
            <w:r w:rsidRPr="00AC24F9">
              <w:rPr>
                <w:sz w:val="16"/>
                <w:szCs w:val="16"/>
              </w:rPr>
              <w:t>уб</w:t>
            </w:r>
            <w:proofErr w:type="spellEnd"/>
            <w:r w:rsidRPr="00AC24F9">
              <w:rPr>
                <w:sz w:val="16"/>
                <w:szCs w:val="16"/>
              </w:rPr>
              <w:t>.)</w:t>
            </w:r>
          </w:p>
        </w:tc>
        <w:tc>
          <w:tcPr>
            <w:tcW w:w="32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416615</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343030</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345595</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346000</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347000</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348000</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349000</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350000</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351000</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352000</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353000</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354000</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355000</w:t>
            </w:r>
          </w:p>
        </w:tc>
      </w:tr>
      <w:tr w:rsidR="00AC24F9" w:rsidRPr="00AC24F9" w:rsidTr="009C040B">
        <w:trPr>
          <w:trHeight w:val="1275"/>
        </w:trPr>
        <w:tc>
          <w:tcPr>
            <w:tcW w:w="673" w:type="pct"/>
            <w:tcBorders>
              <w:top w:val="nil"/>
              <w:left w:val="single" w:sz="4" w:space="0" w:color="auto"/>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Количество субъектов малого и среднего предпринимательства с учетом индивидуальных предпринимателей и крестьянско-фермерских хозяйств (единиц)</w:t>
            </w:r>
          </w:p>
        </w:tc>
        <w:tc>
          <w:tcPr>
            <w:tcW w:w="32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572</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594</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597</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599</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599</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600</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600</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601</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601</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602</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602</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602</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602</w:t>
            </w:r>
          </w:p>
        </w:tc>
      </w:tr>
      <w:tr w:rsidR="00AC24F9" w:rsidRPr="00AC24F9" w:rsidTr="009C040B">
        <w:trPr>
          <w:trHeight w:val="1785"/>
        </w:trPr>
        <w:tc>
          <w:tcPr>
            <w:tcW w:w="673" w:type="pct"/>
            <w:tcBorders>
              <w:top w:val="nil"/>
              <w:left w:val="single" w:sz="4" w:space="0" w:color="auto"/>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roofErr w:type="gramStart"/>
            <w:r w:rsidRPr="00AC24F9">
              <w:rPr>
                <w:sz w:val="16"/>
                <w:szCs w:val="16"/>
              </w:rPr>
              <w:t xml:space="preserve"> (%)</w:t>
            </w:r>
            <w:proofErr w:type="gramEnd"/>
          </w:p>
        </w:tc>
        <w:tc>
          <w:tcPr>
            <w:tcW w:w="32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30,58</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30,65</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30,66</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30,8</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30,92</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30,98</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31,0</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31</w:t>
            </w:r>
            <w:r w:rsidRPr="00AC24F9">
              <w:rPr>
                <w:sz w:val="16"/>
                <w:szCs w:val="16"/>
              </w:rPr>
              <w:t>,</w:t>
            </w:r>
            <w:r w:rsidRPr="00AC24F9">
              <w:rPr>
                <w:sz w:val="16"/>
                <w:szCs w:val="16"/>
                <w:lang w:val="en-US"/>
              </w:rPr>
              <w:t>1</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31</w:t>
            </w:r>
            <w:r w:rsidRPr="00AC24F9">
              <w:rPr>
                <w:sz w:val="16"/>
                <w:szCs w:val="16"/>
              </w:rPr>
              <w:t>,</w:t>
            </w:r>
            <w:r w:rsidRPr="00AC24F9">
              <w:rPr>
                <w:sz w:val="16"/>
                <w:szCs w:val="16"/>
                <w:lang w:val="en-US"/>
              </w:rPr>
              <w:t>2</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31</w:t>
            </w:r>
            <w:r w:rsidRPr="00AC24F9">
              <w:rPr>
                <w:sz w:val="16"/>
                <w:szCs w:val="16"/>
              </w:rPr>
              <w:t>,</w:t>
            </w:r>
            <w:r w:rsidRPr="00AC24F9">
              <w:rPr>
                <w:sz w:val="16"/>
                <w:szCs w:val="16"/>
                <w:lang w:val="en-US"/>
              </w:rPr>
              <w:t>3</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31</w:t>
            </w:r>
            <w:r w:rsidRPr="00AC24F9">
              <w:rPr>
                <w:sz w:val="16"/>
                <w:szCs w:val="16"/>
              </w:rPr>
              <w:t>,</w:t>
            </w:r>
            <w:r w:rsidRPr="00AC24F9">
              <w:rPr>
                <w:sz w:val="16"/>
                <w:szCs w:val="16"/>
                <w:lang w:val="en-US"/>
              </w:rPr>
              <w:t>4</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31,5</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31,6</w:t>
            </w:r>
          </w:p>
        </w:tc>
      </w:tr>
      <w:tr w:rsidR="00AC24F9" w:rsidRPr="00AC24F9" w:rsidTr="009C040B">
        <w:trPr>
          <w:trHeight w:val="1136"/>
        </w:trPr>
        <w:tc>
          <w:tcPr>
            <w:tcW w:w="673" w:type="pct"/>
            <w:tcBorders>
              <w:top w:val="nil"/>
              <w:left w:val="single" w:sz="4" w:space="0" w:color="auto"/>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lastRenderedPageBreak/>
              <w:t>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(рублей)</w:t>
            </w:r>
          </w:p>
        </w:tc>
        <w:tc>
          <w:tcPr>
            <w:tcW w:w="32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3,84</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4,20</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4,25</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4,27</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4,3</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4,33</w:t>
            </w:r>
          </w:p>
        </w:tc>
        <w:tc>
          <w:tcPr>
            <w:tcW w:w="334" w:type="pct"/>
            <w:tcBorders>
              <w:top w:val="nil"/>
              <w:left w:val="nil"/>
              <w:bottom w:val="single" w:sz="4" w:space="0" w:color="auto"/>
              <w:right w:val="single" w:sz="4" w:space="0" w:color="auto"/>
            </w:tcBorders>
            <w:shd w:val="clear" w:color="auto" w:fill="auto"/>
            <w:noWrap/>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4,4</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4</w:t>
            </w:r>
            <w:r w:rsidRPr="00AC24F9">
              <w:rPr>
                <w:sz w:val="16"/>
                <w:szCs w:val="16"/>
              </w:rPr>
              <w:t>,</w:t>
            </w:r>
            <w:r w:rsidRPr="00AC24F9">
              <w:rPr>
                <w:sz w:val="16"/>
                <w:szCs w:val="16"/>
                <w:lang w:val="en-US"/>
              </w:rPr>
              <w:t>45</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4</w:t>
            </w:r>
            <w:r w:rsidRPr="00AC24F9">
              <w:rPr>
                <w:sz w:val="16"/>
                <w:szCs w:val="16"/>
              </w:rPr>
              <w:t>,</w:t>
            </w:r>
            <w:r w:rsidRPr="00AC24F9">
              <w:rPr>
                <w:sz w:val="16"/>
                <w:szCs w:val="16"/>
                <w:lang w:val="en-US"/>
              </w:rPr>
              <w:t>5</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4</w:t>
            </w:r>
            <w:r w:rsidRPr="00AC24F9">
              <w:rPr>
                <w:sz w:val="16"/>
                <w:szCs w:val="16"/>
              </w:rPr>
              <w:t>,</w:t>
            </w:r>
            <w:r w:rsidRPr="00AC24F9">
              <w:rPr>
                <w:sz w:val="16"/>
                <w:szCs w:val="16"/>
                <w:lang w:val="en-US"/>
              </w:rPr>
              <w:t>55</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4</w:t>
            </w:r>
            <w:r w:rsidRPr="00AC24F9">
              <w:rPr>
                <w:sz w:val="16"/>
                <w:szCs w:val="16"/>
              </w:rPr>
              <w:t>,</w:t>
            </w:r>
            <w:r w:rsidRPr="00AC24F9">
              <w:rPr>
                <w:sz w:val="16"/>
                <w:szCs w:val="16"/>
                <w:lang w:val="en-US"/>
              </w:rPr>
              <w:t>6</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4,65</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4,7</w:t>
            </w:r>
          </w:p>
        </w:tc>
      </w:tr>
      <w:tr w:rsidR="00AC24F9" w:rsidRPr="00AC24F9" w:rsidTr="009C040B">
        <w:trPr>
          <w:trHeight w:val="765"/>
        </w:trPr>
        <w:tc>
          <w:tcPr>
            <w:tcW w:w="673" w:type="pct"/>
            <w:tcBorders>
              <w:top w:val="nil"/>
              <w:left w:val="single" w:sz="4" w:space="0" w:color="auto"/>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Число субъектов малого и среднего предпринимательства в расчете на 10 тыс. человек населения (единиц)</w:t>
            </w:r>
          </w:p>
        </w:tc>
        <w:tc>
          <w:tcPr>
            <w:tcW w:w="32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183,9</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193,1</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194,1</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199,2</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203,3</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203,5</w:t>
            </w:r>
          </w:p>
        </w:tc>
        <w:tc>
          <w:tcPr>
            <w:tcW w:w="33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203,8</w:t>
            </w:r>
          </w:p>
          <w:p w:rsidR="00AC24F9" w:rsidRPr="00AC24F9" w:rsidRDefault="00AC24F9" w:rsidP="00AC24F9">
            <w:pPr>
              <w:widowControl w:val="0"/>
              <w:autoSpaceDE w:val="0"/>
              <w:autoSpaceDN w:val="0"/>
              <w:adjustRightInd w:val="0"/>
              <w:ind w:firstLine="8"/>
              <w:jc w:val="both"/>
              <w:rPr>
                <w:sz w:val="16"/>
                <w:szCs w:val="16"/>
              </w:rPr>
            </w:pPr>
          </w:p>
          <w:p w:rsidR="00AC24F9" w:rsidRPr="00AC24F9" w:rsidRDefault="00AC24F9" w:rsidP="00AC24F9">
            <w:pPr>
              <w:widowControl w:val="0"/>
              <w:autoSpaceDE w:val="0"/>
              <w:autoSpaceDN w:val="0"/>
              <w:adjustRightInd w:val="0"/>
              <w:ind w:firstLine="8"/>
              <w:jc w:val="both"/>
              <w:rPr>
                <w:sz w:val="16"/>
                <w:szCs w:val="16"/>
              </w:rPr>
            </w:pP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203</w:t>
            </w:r>
            <w:r w:rsidRPr="00AC24F9">
              <w:rPr>
                <w:sz w:val="16"/>
                <w:szCs w:val="16"/>
              </w:rPr>
              <w:t>,</w:t>
            </w:r>
            <w:r w:rsidRPr="00AC24F9">
              <w:rPr>
                <w:sz w:val="16"/>
                <w:szCs w:val="16"/>
                <w:lang w:val="en-US"/>
              </w:rPr>
              <w:t>9</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lang w:val="en-US"/>
              </w:rPr>
              <w:t>204</w:t>
            </w:r>
            <w:r w:rsidRPr="00AC24F9">
              <w:rPr>
                <w:sz w:val="16"/>
                <w:szCs w:val="16"/>
              </w:rPr>
              <w:t>,0</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204</w:t>
            </w:r>
            <w:r w:rsidRPr="00AC24F9">
              <w:rPr>
                <w:sz w:val="16"/>
                <w:szCs w:val="16"/>
              </w:rPr>
              <w:t>,</w:t>
            </w:r>
            <w:r w:rsidRPr="00AC24F9">
              <w:rPr>
                <w:sz w:val="16"/>
                <w:szCs w:val="16"/>
                <w:lang w:val="en-US"/>
              </w:rPr>
              <w:t>1</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204</w:t>
            </w:r>
            <w:r w:rsidRPr="00AC24F9">
              <w:rPr>
                <w:sz w:val="16"/>
                <w:szCs w:val="16"/>
              </w:rPr>
              <w:t>,</w:t>
            </w:r>
            <w:r w:rsidRPr="00AC24F9">
              <w:rPr>
                <w:sz w:val="16"/>
                <w:szCs w:val="16"/>
                <w:lang w:val="en-US"/>
              </w:rPr>
              <w:t>2</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lang w:val="en-US"/>
              </w:rPr>
              <w:t>204</w:t>
            </w:r>
            <w:r w:rsidRPr="00AC24F9">
              <w:rPr>
                <w:sz w:val="16"/>
                <w:szCs w:val="16"/>
              </w:rPr>
              <w:t>,3</w:t>
            </w:r>
          </w:p>
        </w:tc>
        <w:tc>
          <w:tcPr>
            <w:tcW w:w="334"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204,4</w:t>
            </w:r>
          </w:p>
        </w:tc>
      </w:tr>
      <w:tr w:rsidR="00AC24F9" w:rsidRPr="00AC24F9" w:rsidTr="009C040B">
        <w:trPr>
          <w:trHeight w:val="765"/>
        </w:trPr>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Доля сельского населения, обеспеченного услугами торговли не менее 2-х раз в неделю</w:t>
            </w:r>
            <w:proofErr w:type="gramStart"/>
            <w:r w:rsidRPr="00AC24F9">
              <w:rPr>
                <w:sz w:val="16"/>
                <w:szCs w:val="16"/>
              </w:rPr>
              <w:t xml:space="preserve"> (%)</w:t>
            </w:r>
            <w:proofErr w:type="gramEnd"/>
          </w:p>
        </w:tc>
        <w:tc>
          <w:tcPr>
            <w:tcW w:w="320"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0</w:t>
            </w:r>
          </w:p>
        </w:tc>
        <w:tc>
          <w:tcPr>
            <w:tcW w:w="334"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0</w:t>
            </w:r>
          </w:p>
        </w:tc>
        <w:tc>
          <w:tcPr>
            <w:tcW w:w="334"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0</w:t>
            </w:r>
          </w:p>
        </w:tc>
        <w:tc>
          <w:tcPr>
            <w:tcW w:w="334"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0</w:t>
            </w:r>
          </w:p>
        </w:tc>
        <w:tc>
          <w:tcPr>
            <w:tcW w:w="334"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0</w:t>
            </w:r>
          </w:p>
        </w:tc>
        <w:tc>
          <w:tcPr>
            <w:tcW w:w="334"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95,4</w:t>
            </w:r>
          </w:p>
        </w:tc>
        <w:tc>
          <w:tcPr>
            <w:tcW w:w="334"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98,5</w:t>
            </w:r>
          </w:p>
        </w:tc>
        <w:tc>
          <w:tcPr>
            <w:tcW w:w="334"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98</w:t>
            </w:r>
            <w:r w:rsidRPr="00AC24F9">
              <w:rPr>
                <w:sz w:val="16"/>
                <w:szCs w:val="16"/>
              </w:rPr>
              <w:t>,</w:t>
            </w:r>
            <w:r w:rsidRPr="00AC24F9">
              <w:rPr>
                <w:sz w:val="16"/>
                <w:szCs w:val="16"/>
                <w:lang w:val="en-US"/>
              </w:rPr>
              <w:t>5</w:t>
            </w:r>
          </w:p>
        </w:tc>
        <w:tc>
          <w:tcPr>
            <w:tcW w:w="334"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100</w:t>
            </w:r>
          </w:p>
        </w:tc>
        <w:tc>
          <w:tcPr>
            <w:tcW w:w="334"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100</w:t>
            </w:r>
          </w:p>
        </w:tc>
        <w:tc>
          <w:tcPr>
            <w:tcW w:w="334"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lang w:val="en-US"/>
              </w:rPr>
            </w:pPr>
            <w:r w:rsidRPr="00AC24F9">
              <w:rPr>
                <w:sz w:val="16"/>
                <w:szCs w:val="16"/>
                <w:lang w:val="en-US"/>
              </w:rPr>
              <w:t>100</w:t>
            </w:r>
          </w:p>
        </w:tc>
        <w:tc>
          <w:tcPr>
            <w:tcW w:w="334"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100</w:t>
            </w:r>
          </w:p>
        </w:tc>
        <w:tc>
          <w:tcPr>
            <w:tcW w:w="334"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100</w:t>
            </w:r>
          </w:p>
        </w:tc>
      </w:tr>
      <w:tr w:rsidR="00AC24F9" w:rsidRPr="00AC24F9" w:rsidTr="009C040B">
        <w:trPr>
          <w:trHeight w:val="567"/>
        </w:trPr>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Оборот розничной торговли (млн. руб.)</w:t>
            </w:r>
          </w:p>
        </w:tc>
        <w:tc>
          <w:tcPr>
            <w:tcW w:w="320"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0</w:t>
            </w:r>
          </w:p>
        </w:tc>
        <w:tc>
          <w:tcPr>
            <w:tcW w:w="334"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0</w:t>
            </w:r>
          </w:p>
        </w:tc>
        <w:tc>
          <w:tcPr>
            <w:tcW w:w="334"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0</w:t>
            </w:r>
          </w:p>
        </w:tc>
        <w:tc>
          <w:tcPr>
            <w:tcW w:w="334"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0</w:t>
            </w:r>
          </w:p>
        </w:tc>
        <w:tc>
          <w:tcPr>
            <w:tcW w:w="334"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0</w:t>
            </w:r>
          </w:p>
        </w:tc>
        <w:tc>
          <w:tcPr>
            <w:tcW w:w="334"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1809,1</w:t>
            </w:r>
          </w:p>
        </w:tc>
        <w:tc>
          <w:tcPr>
            <w:tcW w:w="334"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1827,2</w:t>
            </w:r>
          </w:p>
        </w:tc>
        <w:tc>
          <w:tcPr>
            <w:tcW w:w="334"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1861,6</w:t>
            </w:r>
          </w:p>
        </w:tc>
        <w:tc>
          <w:tcPr>
            <w:tcW w:w="334"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1901,0</w:t>
            </w:r>
          </w:p>
        </w:tc>
        <w:tc>
          <w:tcPr>
            <w:tcW w:w="334"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2019,5</w:t>
            </w:r>
          </w:p>
        </w:tc>
        <w:tc>
          <w:tcPr>
            <w:tcW w:w="334"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2030,6</w:t>
            </w:r>
          </w:p>
        </w:tc>
        <w:tc>
          <w:tcPr>
            <w:tcW w:w="334"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8"/>
              <w:jc w:val="both"/>
              <w:rPr>
                <w:sz w:val="16"/>
                <w:szCs w:val="16"/>
              </w:rPr>
            </w:pPr>
            <w:r w:rsidRPr="00AC24F9">
              <w:rPr>
                <w:sz w:val="16"/>
                <w:szCs w:val="16"/>
              </w:rPr>
              <w:t>2060,4</w:t>
            </w:r>
          </w:p>
        </w:tc>
        <w:tc>
          <w:tcPr>
            <w:tcW w:w="334"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2090,5</w:t>
            </w:r>
          </w:p>
        </w:tc>
      </w:tr>
    </w:tbl>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2.1.5. Этапы реализации 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Общий срок реализации программы рассчитан на период 2014-2026 гг. Программа реализуется в один этап.</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3. Обоснование выделения подпрограмм и обобщенная характеристика основных мероприятий.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3.1. Обоснование выделения подпрограмм.</w:t>
      </w:r>
    </w:p>
    <w:p w:rsidR="00AC24F9" w:rsidRPr="00AC24F9" w:rsidRDefault="00AC24F9" w:rsidP="00AC24F9">
      <w:pPr>
        <w:widowControl w:val="0"/>
        <w:autoSpaceDE w:val="0"/>
        <w:autoSpaceDN w:val="0"/>
        <w:adjustRightInd w:val="0"/>
        <w:snapToGrid w:val="0"/>
        <w:ind w:firstLine="709"/>
        <w:jc w:val="both"/>
        <w:rPr>
          <w:sz w:val="16"/>
          <w:szCs w:val="16"/>
        </w:rPr>
      </w:pPr>
      <w:proofErr w:type="gramStart"/>
      <w:r w:rsidRPr="00AC24F9">
        <w:rPr>
          <w:sz w:val="16"/>
          <w:szCs w:val="16"/>
        </w:rPr>
        <w:t xml:space="preserve">Роль малого и среднего предпринимательства, а также физических лиц, не являющихся индивидуальными предпринимателями и применяющие специальный налоговый режим «Налог на профессиональный доход» - </w:t>
      </w:r>
      <w:proofErr w:type="spellStart"/>
      <w:r w:rsidRPr="00AC24F9">
        <w:rPr>
          <w:sz w:val="16"/>
          <w:szCs w:val="16"/>
        </w:rPr>
        <w:t>самозанятых</w:t>
      </w:r>
      <w:proofErr w:type="spellEnd"/>
      <w:r w:rsidRPr="00AC24F9">
        <w:rPr>
          <w:sz w:val="16"/>
          <w:szCs w:val="16"/>
        </w:rPr>
        <w:t xml:space="preserve"> граждан в экономике Грибановского муниципального района постоянно возрастает, обеспечивая решение ряда важных задач, таких, как насыщение потребительского рынка товарами, услугами, увеличение платежей в бюджет, сокращение уровня безработицы.</w:t>
      </w:r>
      <w:proofErr w:type="gramEnd"/>
    </w:p>
    <w:p w:rsidR="00AC24F9" w:rsidRPr="00AC24F9" w:rsidRDefault="00AC24F9" w:rsidP="00AC24F9">
      <w:pPr>
        <w:widowControl w:val="0"/>
        <w:autoSpaceDE w:val="0"/>
        <w:autoSpaceDN w:val="0"/>
        <w:adjustRightInd w:val="0"/>
        <w:snapToGrid w:val="0"/>
        <w:ind w:firstLine="709"/>
        <w:jc w:val="both"/>
        <w:rPr>
          <w:sz w:val="16"/>
          <w:szCs w:val="16"/>
        </w:rPr>
      </w:pPr>
      <w:r w:rsidRPr="00AC24F9">
        <w:rPr>
          <w:sz w:val="16"/>
          <w:szCs w:val="16"/>
        </w:rPr>
        <w:t xml:space="preserve">Выполнить свою социально-экономическую и политическую роль малое и среднее предпринимательство и физические лица, не являющихся индивидуальными предпринимателями и применяющие специальный налоговый режим «Налог на профессиональный доход» - </w:t>
      </w:r>
      <w:proofErr w:type="spellStart"/>
      <w:r w:rsidRPr="00AC24F9">
        <w:rPr>
          <w:sz w:val="16"/>
          <w:szCs w:val="16"/>
        </w:rPr>
        <w:t>самозанятые</w:t>
      </w:r>
      <w:proofErr w:type="spellEnd"/>
      <w:r w:rsidRPr="00AC24F9">
        <w:rPr>
          <w:sz w:val="16"/>
          <w:szCs w:val="16"/>
        </w:rPr>
        <w:t xml:space="preserve"> граждане смогут только при наличии благоприятных условий для их деятельности. Создание условий для развития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 </w:t>
      </w:r>
      <w:proofErr w:type="spellStart"/>
      <w:r w:rsidRPr="00AC24F9">
        <w:rPr>
          <w:sz w:val="16"/>
          <w:szCs w:val="16"/>
        </w:rPr>
        <w:t>самозанятых</w:t>
      </w:r>
      <w:proofErr w:type="spellEnd"/>
      <w:r w:rsidRPr="00AC24F9">
        <w:rPr>
          <w:sz w:val="16"/>
          <w:szCs w:val="16"/>
        </w:rPr>
        <w:t xml:space="preserve"> граждан является задачей органов местного самоуправления.</w:t>
      </w:r>
    </w:p>
    <w:p w:rsidR="00AC24F9" w:rsidRPr="00AC24F9" w:rsidRDefault="00AC24F9" w:rsidP="00AC24F9">
      <w:pPr>
        <w:widowControl w:val="0"/>
        <w:autoSpaceDE w:val="0"/>
        <w:autoSpaceDN w:val="0"/>
        <w:adjustRightInd w:val="0"/>
        <w:snapToGrid w:val="0"/>
        <w:ind w:firstLine="709"/>
        <w:jc w:val="both"/>
        <w:rPr>
          <w:sz w:val="16"/>
          <w:szCs w:val="16"/>
        </w:rPr>
      </w:pPr>
      <w:proofErr w:type="gramStart"/>
      <w:r w:rsidRPr="00AC24F9">
        <w:rPr>
          <w:sz w:val="16"/>
          <w:szCs w:val="16"/>
        </w:rPr>
        <w:t xml:space="preserve">Основной задачей на предстоящий период должны стать не только поддержание сложившегося количественного уровня субъектов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 </w:t>
      </w:r>
      <w:proofErr w:type="spellStart"/>
      <w:r w:rsidRPr="00AC24F9">
        <w:rPr>
          <w:sz w:val="16"/>
          <w:szCs w:val="16"/>
        </w:rPr>
        <w:t>самозанятых</w:t>
      </w:r>
      <w:proofErr w:type="spellEnd"/>
      <w:r w:rsidRPr="00AC24F9">
        <w:rPr>
          <w:sz w:val="16"/>
          <w:szCs w:val="16"/>
        </w:rPr>
        <w:t xml:space="preserve"> граждан, но и осуществление комплекса мер, направленных на повышение эффективности их деятельности, реализацию в полной мере предпринимательского ресурса, повышение статуса предпринимателя.</w:t>
      </w:r>
      <w:proofErr w:type="gramEnd"/>
      <w:r w:rsidRPr="00AC24F9">
        <w:rPr>
          <w:sz w:val="16"/>
          <w:szCs w:val="16"/>
        </w:rPr>
        <w:t xml:space="preserve"> </w:t>
      </w:r>
      <w:proofErr w:type="gramStart"/>
      <w:r w:rsidRPr="00AC24F9">
        <w:rPr>
          <w:sz w:val="16"/>
          <w:szCs w:val="16"/>
        </w:rPr>
        <w:t xml:space="preserve">Программно-целевой метод поддержки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 </w:t>
      </w:r>
      <w:proofErr w:type="spellStart"/>
      <w:r w:rsidRPr="00AC24F9">
        <w:rPr>
          <w:sz w:val="16"/>
          <w:szCs w:val="16"/>
        </w:rPr>
        <w:t>самозанятых</w:t>
      </w:r>
      <w:proofErr w:type="spellEnd"/>
      <w:r w:rsidRPr="00AC24F9">
        <w:rPr>
          <w:sz w:val="16"/>
          <w:szCs w:val="16"/>
        </w:rPr>
        <w:t xml:space="preserve"> граждан обеспечит комплексное решение проблемных вопросов в предпринимательской деятельности, а также определит приоритеты в развитии малого и среднего предпринимательства в Грибановском муниципальном районе. </w:t>
      </w:r>
      <w:proofErr w:type="gramEnd"/>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Подпрограмма «Развитие и поддержка малого и среднего предпринимательства в Грибановском муниципальном районе» состоит из 7 основных мероприятий: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1. Организационно-методическое и консультационное сопровождение разработки документов стратегического планирования и проведение опроса – анкетирования представителей бизнес – сообщества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 Мероприятия по содействию повышения эффективности производства и качества работ субъектов малого и среднего предпринимательства.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3. Предоставление грантов начинающим субъектам малого предпринимательства.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4. 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за счет средств УСН, по нормативу 10%.</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5. </w:t>
      </w:r>
      <w:proofErr w:type="gramStart"/>
      <w:r w:rsidRPr="00AC24F9">
        <w:rPr>
          <w:sz w:val="16"/>
          <w:szCs w:val="16"/>
        </w:rPr>
        <w:t>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счет средств УСН, по нормативу 10%.</w:t>
      </w:r>
      <w:proofErr w:type="gramEnd"/>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6.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за счет средств УСН, по нормативу 10%.</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7.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применяющим специальный налоговый режим "Налог на профессиональный доход" - </w:t>
      </w:r>
      <w:proofErr w:type="spellStart"/>
      <w:r w:rsidRPr="00AC24F9">
        <w:rPr>
          <w:sz w:val="16"/>
          <w:szCs w:val="16"/>
        </w:rPr>
        <w:t>самозанятых</w:t>
      </w:r>
      <w:proofErr w:type="spellEnd"/>
      <w:r w:rsidRPr="00AC24F9">
        <w:rPr>
          <w:sz w:val="16"/>
          <w:szCs w:val="16"/>
        </w:rPr>
        <w:t xml:space="preserve"> граждан.</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Подпрограмма «Развитие торговли в Грибановском муниципальном районе» состоит из мероприятия: улучшение торгового обслуживания сельского населения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Исполнителями подпрограммы являются: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экономического развития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по финансам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outlineLvl w:val="3"/>
        <w:rPr>
          <w:sz w:val="16"/>
          <w:szCs w:val="16"/>
        </w:rPr>
      </w:pPr>
      <w:r w:rsidRPr="00AC24F9">
        <w:rPr>
          <w:sz w:val="16"/>
          <w:szCs w:val="16"/>
        </w:rPr>
        <w:t xml:space="preserve">Ожидаемые результаты реализации подпрограммы к 2026 году составят: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lastRenderedPageBreak/>
        <w:t xml:space="preserve">- увеличение объёма инвестиций в основной капитал;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создание не менее чем 60 рабочих мест;</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снижение безработицы, обеспечение занятости молодежи, трудоустройство других социально незащищенных категорий населения; повышение благосостояния населения, снижение общей социальной напряженности в Грибановском муниципальном районе;</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насыщение потребительского рынка товарами и услугами, удовлетворение потребительского спроса населения.</w:t>
      </w:r>
    </w:p>
    <w:p w:rsidR="00AC24F9" w:rsidRPr="00AC24F9" w:rsidRDefault="00AC24F9" w:rsidP="00AC24F9">
      <w:pPr>
        <w:widowControl w:val="0"/>
        <w:autoSpaceDE w:val="0"/>
        <w:autoSpaceDN w:val="0"/>
        <w:adjustRightInd w:val="0"/>
        <w:ind w:firstLine="709"/>
        <w:jc w:val="both"/>
        <w:outlineLvl w:val="3"/>
        <w:rPr>
          <w:sz w:val="16"/>
          <w:szCs w:val="16"/>
        </w:rPr>
      </w:pPr>
      <w:r w:rsidRPr="00AC24F9">
        <w:rPr>
          <w:sz w:val="16"/>
          <w:szCs w:val="16"/>
        </w:rPr>
        <w:t>- повышение качества действующей системы стратегических документов и создание практических механизмов по их реализации.</w:t>
      </w:r>
    </w:p>
    <w:p w:rsidR="00AC24F9" w:rsidRPr="00AC24F9" w:rsidRDefault="00AC24F9" w:rsidP="00AC24F9">
      <w:pPr>
        <w:widowControl w:val="0"/>
        <w:autoSpaceDE w:val="0"/>
        <w:autoSpaceDN w:val="0"/>
        <w:adjustRightInd w:val="0"/>
        <w:ind w:firstLine="709"/>
        <w:jc w:val="both"/>
        <w:outlineLvl w:val="3"/>
        <w:rPr>
          <w:sz w:val="16"/>
          <w:szCs w:val="16"/>
        </w:rPr>
      </w:pPr>
      <w:r w:rsidRPr="00AC24F9">
        <w:rPr>
          <w:sz w:val="16"/>
          <w:szCs w:val="16"/>
        </w:rPr>
        <w:t xml:space="preserve">Таблица </w:t>
      </w:r>
    </w:p>
    <w:p w:rsidR="00AC24F9" w:rsidRPr="00AC24F9" w:rsidRDefault="00AC24F9" w:rsidP="00AC24F9">
      <w:pPr>
        <w:widowControl w:val="0"/>
        <w:autoSpaceDE w:val="0"/>
        <w:autoSpaceDN w:val="0"/>
        <w:adjustRightInd w:val="0"/>
        <w:ind w:firstLine="709"/>
        <w:jc w:val="both"/>
        <w:outlineLvl w:val="3"/>
        <w:rPr>
          <w:sz w:val="16"/>
          <w:szCs w:val="16"/>
        </w:rPr>
      </w:pPr>
      <w:r w:rsidRPr="00AC24F9">
        <w:rPr>
          <w:sz w:val="16"/>
          <w:szCs w:val="16"/>
        </w:rPr>
        <w:t>Сведения о показателях (индикаторах) муниципальной программы и их значениях.</w:t>
      </w:r>
    </w:p>
    <w:tbl>
      <w:tblPr>
        <w:tblW w:w="5000" w:type="pct"/>
        <w:tblCellMar>
          <w:left w:w="28" w:type="dxa"/>
          <w:right w:w="28" w:type="dxa"/>
        </w:tblCellMar>
        <w:tblLook w:val="0000" w:firstRow="0" w:lastRow="0" w:firstColumn="0" w:lastColumn="0" w:noHBand="0" w:noVBand="0"/>
      </w:tblPr>
      <w:tblGrid>
        <w:gridCol w:w="380"/>
        <w:gridCol w:w="46"/>
        <w:gridCol w:w="1744"/>
        <w:gridCol w:w="773"/>
        <w:gridCol w:w="541"/>
        <w:gridCol w:w="511"/>
        <w:gridCol w:w="492"/>
        <w:gridCol w:w="15"/>
        <w:gridCol w:w="529"/>
        <w:gridCol w:w="511"/>
        <w:gridCol w:w="644"/>
        <w:gridCol w:w="644"/>
        <w:gridCol w:w="644"/>
        <w:gridCol w:w="643"/>
        <w:gridCol w:w="649"/>
        <w:gridCol w:w="594"/>
        <w:gridCol w:w="588"/>
        <w:gridCol w:w="597"/>
      </w:tblGrid>
      <w:tr w:rsidR="00AC24F9" w:rsidRPr="00AC24F9" w:rsidTr="009C040B">
        <w:trPr>
          <w:trHeight w:val="623"/>
        </w:trPr>
        <w:tc>
          <w:tcPr>
            <w:tcW w:w="213"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 </w:t>
            </w:r>
            <w:proofErr w:type="gramStart"/>
            <w:r w:rsidRPr="00AC24F9">
              <w:rPr>
                <w:sz w:val="16"/>
                <w:szCs w:val="16"/>
              </w:rPr>
              <w:t>п</w:t>
            </w:r>
            <w:proofErr w:type="gramEnd"/>
            <w:r w:rsidRPr="00AC24F9">
              <w:rPr>
                <w:sz w:val="16"/>
                <w:szCs w:val="16"/>
              </w:rPr>
              <w:t>/п</w:t>
            </w:r>
          </w:p>
        </w:tc>
        <w:tc>
          <w:tcPr>
            <w:tcW w:w="836" w:type="pct"/>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Наименование показателя (индикатора)</w:t>
            </w:r>
          </w:p>
        </w:tc>
        <w:tc>
          <w:tcPr>
            <w:tcW w:w="256" w:type="pct"/>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Ед. измерения</w:t>
            </w:r>
          </w:p>
        </w:tc>
        <w:tc>
          <w:tcPr>
            <w:tcW w:w="3691" w:type="pct"/>
            <w:gridSpan w:val="14"/>
            <w:tcBorders>
              <w:top w:val="single" w:sz="4" w:space="0" w:color="auto"/>
              <w:left w:val="nil"/>
              <w:bottom w:val="single" w:sz="4" w:space="0" w:color="auto"/>
              <w:right w:val="single" w:sz="4" w:space="0" w:color="000000"/>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Значения показателя (индикатора) по годам реализации муниципальной программы</w:t>
            </w:r>
          </w:p>
        </w:tc>
      </w:tr>
      <w:tr w:rsidR="00AC24F9" w:rsidRPr="00AC24F9" w:rsidTr="009C040B">
        <w:trPr>
          <w:trHeight w:val="255"/>
        </w:trPr>
        <w:tc>
          <w:tcPr>
            <w:tcW w:w="213" w:type="pct"/>
            <w:gridSpan w:val="2"/>
            <w:vMerge/>
            <w:tcBorders>
              <w:top w:val="single" w:sz="4" w:space="0" w:color="auto"/>
              <w:left w:val="single" w:sz="4" w:space="0" w:color="auto"/>
              <w:bottom w:val="single" w:sz="4" w:space="0" w:color="000000"/>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836" w:type="pct"/>
            <w:vMerge/>
            <w:tcBorders>
              <w:top w:val="single" w:sz="4" w:space="0" w:color="auto"/>
              <w:left w:val="single" w:sz="4" w:space="0" w:color="auto"/>
              <w:bottom w:val="single" w:sz="4" w:space="0" w:color="000000"/>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256" w:type="pct"/>
            <w:vMerge/>
            <w:tcBorders>
              <w:top w:val="single" w:sz="4" w:space="0" w:color="auto"/>
              <w:left w:val="single" w:sz="4" w:space="0" w:color="auto"/>
              <w:bottom w:val="single" w:sz="4" w:space="0" w:color="000000"/>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263"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2014</w:t>
            </w:r>
          </w:p>
        </w:tc>
        <w:tc>
          <w:tcPr>
            <w:tcW w:w="249"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2015</w:t>
            </w:r>
          </w:p>
        </w:tc>
        <w:tc>
          <w:tcPr>
            <w:tcW w:w="240"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2016</w:t>
            </w:r>
          </w:p>
        </w:tc>
        <w:tc>
          <w:tcPr>
            <w:tcW w:w="271" w:type="pct"/>
            <w:gridSpan w:val="2"/>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2017</w:t>
            </w:r>
          </w:p>
        </w:tc>
        <w:tc>
          <w:tcPr>
            <w:tcW w:w="249"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2018</w:t>
            </w:r>
          </w:p>
        </w:tc>
        <w:tc>
          <w:tcPr>
            <w:tcW w:w="312"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2019</w:t>
            </w:r>
          </w:p>
        </w:tc>
        <w:tc>
          <w:tcPr>
            <w:tcW w:w="312"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2020</w:t>
            </w:r>
          </w:p>
        </w:tc>
        <w:tc>
          <w:tcPr>
            <w:tcW w:w="312" w:type="pct"/>
            <w:tcBorders>
              <w:top w:val="nil"/>
              <w:left w:val="nil"/>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2021</w:t>
            </w:r>
          </w:p>
        </w:tc>
        <w:tc>
          <w:tcPr>
            <w:tcW w:w="311" w:type="pct"/>
            <w:tcBorders>
              <w:top w:val="nil"/>
              <w:left w:val="nil"/>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2022</w:t>
            </w:r>
          </w:p>
        </w:tc>
        <w:tc>
          <w:tcPr>
            <w:tcW w:w="314" w:type="pct"/>
            <w:tcBorders>
              <w:top w:val="nil"/>
              <w:left w:val="nil"/>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2023</w:t>
            </w:r>
          </w:p>
        </w:tc>
        <w:tc>
          <w:tcPr>
            <w:tcW w:w="287" w:type="pct"/>
            <w:tcBorders>
              <w:top w:val="nil"/>
              <w:left w:val="nil"/>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2024</w:t>
            </w:r>
          </w:p>
        </w:tc>
        <w:tc>
          <w:tcPr>
            <w:tcW w:w="285" w:type="pct"/>
            <w:tcBorders>
              <w:top w:val="nil"/>
              <w:left w:val="nil"/>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2025</w:t>
            </w:r>
          </w:p>
        </w:tc>
        <w:tc>
          <w:tcPr>
            <w:tcW w:w="285" w:type="pct"/>
            <w:tcBorders>
              <w:top w:val="nil"/>
              <w:left w:val="nil"/>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2026</w:t>
            </w:r>
          </w:p>
        </w:tc>
      </w:tr>
      <w:tr w:rsidR="00AC24F9" w:rsidRPr="00AC24F9" w:rsidTr="009C040B">
        <w:trPr>
          <w:trHeight w:val="255"/>
        </w:trPr>
        <w:tc>
          <w:tcPr>
            <w:tcW w:w="213" w:type="pct"/>
            <w:gridSpan w:val="2"/>
            <w:tcBorders>
              <w:top w:val="nil"/>
              <w:left w:val="single" w:sz="4" w:space="0" w:color="auto"/>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w:t>
            </w:r>
          </w:p>
        </w:tc>
        <w:tc>
          <w:tcPr>
            <w:tcW w:w="836"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w:t>
            </w:r>
          </w:p>
        </w:tc>
        <w:tc>
          <w:tcPr>
            <w:tcW w:w="256"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w:t>
            </w:r>
          </w:p>
        </w:tc>
        <w:tc>
          <w:tcPr>
            <w:tcW w:w="263"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4</w:t>
            </w:r>
          </w:p>
        </w:tc>
        <w:tc>
          <w:tcPr>
            <w:tcW w:w="249"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5</w:t>
            </w:r>
          </w:p>
        </w:tc>
        <w:tc>
          <w:tcPr>
            <w:tcW w:w="240"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6</w:t>
            </w:r>
          </w:p>
        </w:tc>
        <w:tc>
          <w:tcPr>
            <w:tcW w:w="271" w:type="pct"/>
            <w:gridSpan w:val="2"/>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7</w:t>
            </w:r>
          </w:p>
        </w:tc>
        <w:tc>
          <w:tcPr>
            <w:tcW w:w="249"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8</w:t>
            </w:r>
          </w:p>
        </w:tc>
        <w:tc>
          <w:tcPr>
            <w:tcW w:w="312"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9</w:t>
            </w:r>
          </w:p>
        </w:tc>
        <w:tc>
          <w:tcPr>
            <w:tcW w:w="312"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w:t>
            </w:r>
          </w:p>
        </w:tc>
        <w:tc>
          <w:tcPr>
            <w:tcW w:w="312" w:type="pct"/>
            <w:tcBorders>
              <w:top w:val="nil"/>
              <w:left w:val="nil"/>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11</w:t>
            </w:r>
          </w:p>
        </w:tc>
        <w:tc>
          <w:tcPr>
            <w:tcW w:w="311" w:type="pct"/>
            <w:tcBorders>
              <w:top w:val="nil"/>
              <w:left w:val="nil"/>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12</w:t>
            </w:r>
          </w:p>
        </w:tc>
        <w:tc>
          <w:tcPr>
            <w:tcW w:w="314" w:type="pct"/>
            <w:tcBorders>
              <w:top w:val="nil"/>
              <w:left w:val="nil"/>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13</w:t>
            </w:r>
          </w:p>
        </w:tc>
        <w:tc>
          <w:tcPr>
            <w:tcW w:w="287" w:type="pct"/>
            <w:tcBorders>
              <w:top w:val="nil"/>
              <w:left w:val="nil"/>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14</w:t>
            </w:r>
          </w:p>
        </w:tc>
        <w:tc>
          <w:tcPr>
            <w:tcW w:w="285" w:type="pct"/>
            <w:tcBorders>
              <w:top w:val="nil"/>
              <w:left w:val="nil"/>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15</w:t>
            </w:r>
          </w:p>
        </w:tc>
        <w:tc>
          <w:tcPr>
            <w:tcW w:w="285" w:type="pct"/>
            <w:tcBorders>
              <w:top w:val="nil"/>
              <w:left w:val="nil"/>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16</w:t>
            </w:r>
          </w:p>
        </w:tc>
      </w:tr>
      <w:tr w:rsidR="00AC24F9" w:rsidRPr="00AC24F9" w:rsidTr="003C69F7">
        <w:trPr>
          <w:trHeight w:val="189"/>
        </w:trPr>
        <w:tc>
          <w:tcPr>
            <w:tcW w:w="187" w:type="pct"/>
            <w:tcBorders>
              <w:top w:val="single" w:sz="4" w:space="0" w:color="auto"/>
              <w:left w:val="single" w:sz="4" w:space="0" w:color="auto"/>
              <w:bottom w:val="single" w:sz="4" w:space="0" w:color="auto"/>
              <w:right w:val="single" w:sz="4" w:space="0" w:color="000000"/>
            </w:tcBorders>
          </w:tcPr>
          <w:p w:rsidR="00AC24F9" w:rsidRPr="00AC24F9" w:rsidRDefault="00AC24F9" w:rsidP="00AC24F9">
            <w:pPr>
              <w:widowControl w:val="0"/>
              <w:autoSpaceDE w:val="0"/>
              <w:autoSpaceDN w:val="0"/>
              <w:adjustRightInd w:val="0"/>
              <w:jc w:val="both"/>
              <w:rPr>
                <w:sz w:val="16"/>
                <w:szCs w:val="16"/>
              </w:rPr>
            </w:pPr>
          </w:p>
        </w:tc>
        <w:tc>
          <w:tcPr>
            <w:tcW w:w="4813" w:type="pct"/>
            <w:gridSpan w:val="17"/>
            <w:tcBorders>
              <w:top w:val="single" w:sz="4" w:space="0" w:color="auto"/>
              <w:left w:val="single" w:sz="4" w:space="0" w:color="auto"/>
              <w:bottom w:val="single" w:sz="4" w:space="0" w:color="auto"/>
              <w:right w:val="single" w:sz="4" w:space="0" w:color="000000"/>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МУНИЦИПАЛЬНАЯ ПРОГРАММА «Экономическое развитие» на 2014-2026гг.</w:t>
            </w:r>
          </w:p>
        </w:tc>
      </w:tr>
      <w:tr w:rsidR="00AC24F9" w:rsidRPr="00AC24F9" w:rsidTr="003C69F7">
        <w:trPr>
          <w:trHeight w:val="278"/>
        </w:trPr>
        <w:tc>
          <w:tcPr>
            <w:tcW w:w="187" w:type="pct"/>
            <w:tcBorders>
              <w:top w:val="single" w:sz="4" w:space="0" w:color="auto"/>
              <w:left w:val="single" w:sz="4" w:space="0" w:color="auto"/>
              <w:bottom w:val="single" w:sz="4" w:space="0" w:color="auto"/>
              <w:right w:val="single" w:sz="4" w:space="0" w:color="000000"/>
            </w:tcBorders>
          </w:tcPr>
          <w:p w:rsidR="00AC24F9" w:rsidRPr="00AC24F9" w:rsidRDefault="00AC24F9" w:rsidP="00AC24F9">
            <w:pPr>
              <w:widowControl w:val="0"/>
              <w:autoSpaceDE w:val="0"/>
              <w:autoSpaceDN w:val="0"/>
              <w:adjustRightInd w:val="0"/>
              <w:jc w:val="both"/>
              <w:rPr>
                <w:sz w:val="16"/>
                <w:szCs w:val="16"/>
              </w:rPr>
            </w:pPr>
          </w:p>
        </w:tc>
        <w:tc>
          <w:tcPr>
            <w:tcW w:w="4813" w:type="pct"/>
            <w:gridSpan w:val="17"/>
            <w:tcBorders>
              <w:top w:val="single" w:sz="4" w:space="0" w:color="auto"/>
              <w:left w:val="single" w:sz="4" w:space="0" w:color="auto"/>
              <w:bottom w:val="single" w:sz="4" w:space="0" w:color="auto"/>
              <w:right w:val="single" w:sz="4" w:space="0" w:color="000000"/>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ПОДПРОГРАММА 1 «Проведение мониторинга и оценки эффективности развития муниципальных образований Грибановского муниципального района»</w:t>
            </w:r>
          </w:p>
        </w:tc>
      </w:tr>
      <w:tr w:rsidR="00AC24F9" w:rsidRPr="00AC24F9" w:rsidTr="003C69F7">
        <w:trPr>
          <w:trHeight w:val="197"/>
        </w:trPr>
        <w:tc>
          <w:tcPr>
            <w:tcW w:w="187" w:type="pct"/>
            <w:tcBorders>
              <w:top w:val="single" w:sz="4" w:space="0" w:color="auto"/>
              <w:left w:val="single" w:sz="4" w:space="0" w:color="auto"/>
              <w:bottom w:val="single" w:sz="4" w:space="0" w:color="auto"/>
              <w:right w:val="single" w:sz="4" w:space="0" w:color="000000"/>
            </w:tcBorders>
          </w:tcPr>
          <w:p w:rsidR="00AC24F9" w:rsidRPr="00AC24F9" w:rsidRDefault="00AC24F9" w:rsidP="00AC24F9">
            <w:pPr>
              <w:widowControl w:val="0"/>
              <w:autoSpaceDE w:val="0"/>
              <w:autoSpaceDN w:val="0"/>
              <w:adjustRightInd w:val="0"/>
              <w:jc w:val="both"/>
              <w:rPr>
                <w:sz w:val="16"/>
                <w:szCs w:val="16"/>
              </w:rPr>
            </w:pPr>
          </w:p>
        </w:tc>
        <w:tc>
          <w:tcPr>
            <w:tcW w:w="4813" w:type="pct"/>
            <w:gridSpan w:val="17"/>
            <w:tcBorders>
              <w:top w:val="single" w:sz="4" w:space="0" w:color="auto"/>
              <w:left w:val="single" w:sz="4" w:space="0" w:color="auto"/>
              <w:bottom w:val="single" w:sz="4" w:space="0" w:color="auto"/>
              <w:right w:val="single" w:sz="4" w:space="0" w:color="000000"/>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Основное мероприятие 1.1 Поощрение поселений Грибановского муниципального района по результатам оценки эффективности их деятельности</w:t>
            </w:r>
          </w:p>
        </w:tc>
      </w:tr>
      <w:tr w:rsidR="00AC24F9" w:rsidRPr="00AC24F9" w:rsidTr="009C040B">
        <w:trPr>
          <w:trHeight w:val="765"/>
        </w:trPr>
        <w:tc>
          <w:tcPr>
            <w:tcW w:w="213" w:type="pct"/>
            <w:gridSpan w:val="2"/>
            <w:tcBorders>
              <w:top w:val="nil"/>
              <w:left w:val="single" w:sz="4" w:space="0" w:color="auto"/>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1.1.1</w:t>
            </w:r>
          </w:p>
        </w:tc>
        <w:tc>
          <w:tcPr>
            <w:tcW w:w="836"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Увеличение объема инвестиций в основной капитал за исключением бюджетных средств </w:t>
            </w:r>
          </w:p>
        </w:tc>
        <w:tc>
          <w:tcPr>
            <w:tcW w:w="256"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Млн. руб.</w:t>
            </w:r>
          </w:p>
        </w:tc>
        <w:tc>
          <w:tcPr>
            <w:tcW w:w="263"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416</w:t>
            </w:r>
          </w:p>
        </w:tc>
        <w:tc>
          <w:tcPr>
            <w:tcW w:w="249"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343</w:t>
            </w:r>
          </w:p>
        </w:tc>
        <w:tc>
          <w:tcPr>
            <w:tcW w:w="249" w:type="pct"/>
            <w:gridSpan w:val="2"/>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345</w:t>
            </w:r>
          </w:p>
        </w:tc>
        <w:tc>
          <w:tcPr>
            <w:tcW w:w="262"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346</w:t>
            </w:r>
          </w:p>
        </w:tc>
        <w:tc>
          <w:tcPr>
            <w:tcW w:w="249"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347</w:t>
            </w:r>
          </w:p>
        </w:tc>
        <w:tc>
          <w:tcPr>
            <w:tcW w:w="312"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348</w:t>
            </w:r>
          </w:p>
        </w:tc>
        <w:tc>
          <w:tcPr>
            <w:tcW w:w="312"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349</w:t>
            </w:r>
          </w:p>
        </w:tc>
        <w:tc>
          <w:tcPr>
            <w:tcW w:w="312"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350</w:t>
            </w:r>
          </w:p>
        </w:tc>
        <w:tc>
          <w:tcPr>
            <w:tcW w:w="311"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351</w:t>
            </w:r>
          </w:p>
        </w:tc>
        <w:tc>
          <w:tcPr>
            <w:tcW w:w="314"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352</w:t>
            </w:r>
          </w:p>
        </w:tc>
        <w:tc>
          <w:tcPr>
            <w:tcW w:w="287"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353</w:t>
            </w:r>
          </w:p>
        </w:tc>
        <w:tc>
          <w:tcPr>
            <w:tcW w:w="285"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354</w:t>
            </w:r>
          </w:p>
        </w:tc>
        <w:tc>
          <w:tcPr>
            <w:tcW w:w="285"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355</w:t>
            </w:r>
          </w:p>
        </w:tc>
      </w:tr>
      <w:tr w:rsidR="00AC24F9" w:rsidRPr="00AC24F9" w:rsidTr="003C69F7">
        <w:trPr>
          <w:trHeight w:val="198"/>
        </w:trPr>
        <w:tc>
          <w:tcPr>
            <w:tcW w:w="4426" w:type="pct"/>
            <w:gridSpan w:val="16"/>
            <w:tcBorders>
              <w:top w:val="single" w:sz="4" w:space="0" w:color="auto"/>
              <w:left w:val="single" w:sz="4" w:space="0" w:color="auto"/>
              <w:bottom w:val="single" w:sz="4" w:space="0" w:color="auto"/>
              <w:right w:val="single" w:sz="4" w:space="0" w:color="000000"/>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ПОДПРОГРАММА 2 «Развитие и поддержка малого и среднего предпринимательства в Грибановском муниципальном районе»</w:t>
            </w:r>
          </w:p>
        </w:tc>
        <w:tc>
          <w:tcPr>
            <w:tcW w:w="285" w:type="pct"/>
            <w:tcBorders>
              <w:top w:val="single" w:sz="4" w:space="0" w:color="auto"/>
              <w:left w:val="single" w:sz="4" w:space="0" w:color="auto"/>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tc>
        <w:tc>
          <w:tcPr>
            <w:tcW w:w="289" w:type="pct"/>
            <w:tcBorders>
              <w:top w:val="single" w:sz="4" w:space="0" w:color="auto"/>
              <w:left w:val="single" w:sz="4" w:space="0" w:color="auto"/>
              <w:bottom w:val="single" w:sz="4" w:space="0" w:color="auto"/>
              <w:right w:val="single" w:sz="4" w:space="0" w:color="000000"/>
            </w:tcBorders>
          </w:tcPr>
          <w:p w:rsidR="00AC24F9" w:rsidRPr="00AC24F9" w:rsidRDefault="00AC24F9" w:rsidP="00AC24F9">
            <w:pPr>
              <w:widowControl w:val="0"/>
              <w:autoSpaceDE w:val="0"/>
              <w:autoSpaceDN w:val="0"/>
              <w:adjustRightInd w:val="0"/>
              <w:jc w:val="both"/>
              <w:rPr>
                <w:sz w:val="16"/>
                <w:szCs w:val="16"/>
              </w:rPr>
            </w:pPr>
          </w:p>
        </w:tc>
      </w:tr>
      <w:tr w:rsidR="00AC24F9" w:rsidRPr="00AC24F9" w:rsidTr="009C040B">
        <w:trPr>
          <w:trHeight w:val="765"/>
        </w:trPr>
        <w:tc>
          <w:tcPr>
            <w:tcW w:w="213" w:type="pct"/>
            <w:gridSpan w:val="2"/>
            <w:tcBorders>
              <w:top w:val="nil"/>
              <w:left w:val="single" w:sz="4" w:space="0" w:color="auto"/>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2.1</w:t>
            </w:r>
          </w:p>
        </w:tc>
        <w:tc>
          <w:tcPr>
            <w:tcW w:w="836"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Число субъектов малого и среднего предпринимательства в расчете на 10 тыс. человек населения</w:t>
            </w:r>
          </w:p>
        </w:tc>
        <w:tc>
          <w:tcPr>
            <w:tcW w:w="256"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Ед.</w:t>
            </w:r>
          </w:p>
        </w:tc>
        <w:tc>
          <w:tcPr>
            <w:tcW w:w="263"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183,9</w:t>
            </w:r>
          </w:p>
        </w:tc>
        <w:tc>
          <w:tcPr>
            <w:tcW w:w="249"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193,1</w:t>
            </w:r>
          </w:p>
        </w:tc>
        <w:tc>
          <w:tcPr>
            <w:tcW w:w="249" w:type="pct"/>
            <w:gridSpan w:val="2"/>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194,1</w:t>
            </w:r>
          </w:p>
        </w:tc>
        <w:tc>
          <w:tcPr>
            <w:tcW w:w="262"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199,2</w:t>
            </w:r>
          </w:p>
        </w:tc>
        <w:tc>
          <w:tcPr>
            <w:tcW w:w="249"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203,3</w:t>
            </w:r>
          </w:p>
        </w:tc>
        <w:tc>
          <w:tcPr>
            <w:tcW w:w="312"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203,5</w:t>
            </w:r>
          </w:p>
        </w:tc>
        <w:tc>
          <w:tcPr>
            <w:tcW w:w="312"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203,8</w:t>
            </w:r>
          </w:p>
        </w:tc>
        <w:tc>
          <w:tcPr>
            <w:tcW w:w="312"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203,9</w:t>
            </w:r>
          </w:p>
        </w:tc>
        <w:tc>
          <w:tcPr>
            <w:tcW w:w="311"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204</w:t>
            </w:r>
          </w:p>
        </w:tc>
        <w:tc>
          <w:tcPr>
            <w:tcW w:w="314"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204,1</w:t>
            </w:r>
          </w:p>
        </w:tc>
        <w:tc>
          <w:tcPr>
            <w:tcW w:w="287"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204,2</w:t>
            </w:r>
          </w:p>
        </w:tc>
        <w:tc>
          <w:tcPr>
            <w:tcW w:w="285"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204,3</w:t>
            </w:r>
          </w:p>
        </w:tc>
        <w:tc>
          <w:tcPr>
            <w:tcW w:w="285"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204,4</w:t>
            </w:r>
          </w:p>
        </w:tc>
      </w:tr>
      <w:tr w:rsidR="00AC24F9" w:rsidRPr="00AC24F9" w:rsidTr="009C040B">
        <w:trPr>
          <w:trHeight w:val="273"/>
        </w:trPr>
        <w:tc>
          <w:tcPr>
            <w:tcW w:w="213" w:type="pct"/>
            <w:gridSpan w:val="2"/>
            <w:tcBorders>
              <w:top w:val="nil"/>
              <w:left w:val="single" w:sz="4" w:space="0" w:color="auto"/>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2.2</w:t>
            </w:r>
          </w:p>
        </w:tc>
        <w:tc>
          <w:tcPr>
            <w:tcW w:w="836"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Количество субъектов малого и среднего предпринимательства с учетом индивидуальных предпринимателей и крестьянско-фермерских хозяйств</w:t>
            </w:r>
          </w:p>
        </w:tc>
        <w:tc>
          <w:tcPr>
            <w:tcW w:w="256"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Ед.</w:t>
            </w:r>
          </w:p>
        </w:tc>
        <w:tc>
          <w:tcPr>
            <w:tcW w:w="263"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572</w:t>
            </w:r>
          </w:p>
        </w:tc>
        <w:tc>
          <w:tcPr>
            <w:tcW w:w="249"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594</w:t>
            </w:r>
          </w:p>
        </w:tc>
        <w:tc>
          <w:tcPr>
            <w:tcW w:w="249" w:type="pct"/>
            <w:gridSpan w:val="2"/>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597</w:t>
            </w:r>
          </w:p>
        </w:tc>
        <w:tc>
          <w:tcPr>
            <w:tcW w:w="262"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599</w:t>
            </w:r>
          </w:p>
        </w:tc>
        <w:tc>
          <w:tcPr>
            <w:tcW w:w="249"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599</w:t>
            </w:r>
          </w:p>
        </w:tc>
        <w:tc>
          <w:tcPr>
            <w:tcW w:w="312"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600</w:t>
            </w:r>
          </w:p>
        </w:tc>
        <w:tc>
          <w:tcPr>
            <w:tcW w:w="312"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600</w:t>
            </w:r>
          </w:p>
        </w:tc>
        <w:tc>
          <w:tcPr>
            <w:tcW w:w="312"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601</w:t>
            </w:r>
          </w:p>
        </w:tc>
        <w:tc>
          <w:tcPr>
            <w:tcW w:w="311"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601</w:t>
            </w:r>
          </w:p>
        </w:tc>
        <w:tc>
          <w:tcPr>
            <w:tcW w:w="314"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602</w:t>
            </w:r>
          </w:p>
        </w:tc>
        <w:tc>
          <w:tcPr>
            <w:tcW w:w="287"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602</w:t>
            </w:r>
          </w:p>
        </w:tc>
        <w:tc>
          <w:tcPr>
            <w:tcW w:w="285"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602</w:t>
            </w:r>
          </w:p>
        </w:tc>
        <w:tc>
          <w:tcPr>
            <w:tcW w:w="285"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602</w:t>
            </w:r>
          </w:p>
        </w:tc>
      </w:tr>
      <w:tr w:rsidR="00AC24F9" w:rsidRPr="00AC24F9" w:rsidTr="009C040B">
        <w:trPr>
          <w:trHeight w:val="841"/>
        </w:trPr>
        <w:tc>
          <w:tcPr>
            <w:tcW w:w="213" w:type="pct"/>
            <w:gridSpan w:val="2"/>
            <w:tcBorders>
              <w:top w:val="nil"/>
              <w:left w:val="single" w:sz="4" w:space="0" w:color="auto"/>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2.3</w:t>
            </w:r>
          </w:p>
        </w:tc>
        <w:tc>
          <w:tcPr>
            <w:tcW w:w="836"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256"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w:t>
            </w:r>
          </w:p>
        </w:tc>
        <w:tc>
          <w:tcPr>
            <w:tcW w:w="263"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30,58</w:t>
            </w:r>
          </w:p>
        </w:tc>
        <w:tc>
          <w:tcPr>
            <w:tcW w:w="249"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30,65</w:t>
            </w:r>
          </w:p>
        </w:tc>
        <w:tc>
          <w:tcPr>
            <w:tcW w:w="249" w:type="pct"/>
            <w:gridSpan w:val="2"/>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30,66</w:t>
            </w:r>
          </w:p>
        </w:tc>
        <w:tc>
          <w:tcPr>
            <w:tcW w:w="262"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30,8</w:t>
            </w:r>
          </w:p>
        </w:tc>
        <w:tc>
          <w:tcPr>
            <w:tcW w:w="249"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30,92</w:t>
            </w:r>
          </w:p>
        </w:tc>
        <w:tc>
          <w:tcPr>
            <w:tcW w:w="312"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30,98</w:t>
            </w:r>
          </w:p>
        </w:tc>
        <w:tc>
          <w:tcPr>
            <w:tcW w:w="312"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31</w:t>
            </w:r>
          </w:p>
        </w:tc>
        <w:tc>
          <w:tcPr>
            <w:tcW w:w="312"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31,6</w:t>
            </w:r>
          </w:p>
        </w:tc>
        <w:tc>
          <w:tcPr>
            <w:tcW w:w="311"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31,2</w:t>
            </w:r>
          </w:p>
        </w:tc>
        <w:tc>
          <w:tcPr>
            <w:tcW w:w="314"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31,3</w:t>
            </w:r>
          </w:p>
        </w:tc>
        <w:tc>
          <w:tcPr>
            <w:tcW w:w="287"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31,4</w:t>
            </w:r>
          </w:p>
        </w:tc>
        <w:tc>
          <w:tcPr>
            <w:tcW w:w="285"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31,5</w:t>
            </w:r>
          </w:p>
        </w:tc>
        <w:tc>
          <w:tcPr>
            <w:tcW w:w="285"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31,6</w:t>
            </w:r>
          </w:p>
        </w:tc>
      </w:tr>
      <w:tr w:rsidR="00AC24F9" w:rsidRPr="00AC24F9" w:rsidTr="009C040B">
        <w:trPr>
          <w:trHeight w:val="1170"/>
        </w:trPr>
        <w:tc>
          <w:tcPr>
            <w:tcW w:w="213" w:type="pct"/>
            <w:gridSpan w:val="2"/>
            <w:tcBorders>
              <w:top w:val="nil"/>
              <w:left w:val="single" w:sz="4" w:space="0" w:color="auto"/>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2.4</w:t>
            </w:r>
          </w:p>
        </w:tc>
        <w:tc>
          <w:tcPr>
            <w:tcW w:w="836"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w:t>
            </w:r>
          </w:p>
        </w:tc>
        <w:tc>
          <w:tcPr>
            <w:tcW w:w="256"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Руб.</w:t>
            </w:r>
          </w:p>
        </w:tc>
        <w:tc>
          <w:tcPr>
            <w:tcW w:w="263"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3,84</w:t>
            </w:r>
          </w:p>
        </w:tc>
        <w:tc>
          <w:tcPr>
            <w:tcW w:w="249"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4,20</w:t>
            </w:r>
          </w:p>
        </w:tc>
        <w:tc>
          <w:tcPr>
            <w:tcW w:w="249" w:type="pct"/>
            <w:gridSpan w:val="2"/>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4,25</w:t>
            </w:r>
          </w:p>
        </w:tc>
        <w:tc>
          <w:tcPr>
            <w:tcW w:w="262"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4,27</w:t>
            </w:r>
          </w:p>
        </w:tc>
        <w:tc>
          <w:tcPr>
            <w:tcW w:w="249"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4,3</w:t>
            </w:r>
          </w:p>
        </w:tc>
        <w:tc>
          <w:tcPr>
            <w:tcW w:w="312"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4,33</w:t>
            </w:r>
          </w:p>
        </w:tc>
        <w:tc>
          <w:tcPr>
            <w:tcW w:w="312" w:type="pct"/>
            <w:tcBorders>
              <w:top w:val="nil"/>
              <w:left w:val="nil"/>
              <w:bottom w:val="single" w:sz="4" w:space="0" w:color="auto"/>
              <w:right w:val="single" w:sz="4" w:space="0" w:color="auto"/>
            </w:tcBorders>
            <w:shd w:val="clear" w:color="auto" w:fill="auto"/>
            <w:noWrap/>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4,4</w:t>
            </w:r>
          </w:p>
        </w:tc>
        <w:tc>
          <w:tcPr>
            <w:tcW w:w="312"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4,45</w:t>
            </w:r>
          </w:p>
        </w:tc>
        <w:tc>
          <w:tcPr>
            <w:tcW w:w="311"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4,5</w:t>
            </w:r>
          </w:p>
        </w:tc>
        <w:tc>
          <w:tcPr>
            <w:tcW w:w="314"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4,55</w:t>
            </w:r>
          </w:p>
        </w:tc>
        <w:tc>
          <w:tcPr>
            <w:tcW w:w="287" w:type="pct"/>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4,6</w:t>
            </w:r>
          </w:p>
        </w:tc>
        <w:tc>
          <w:tcPr>
            <w:tcW w:w="285"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4,65</w:t>
            </w:r>
          </w:p>
        </w:tc>
        <w:tc>
          <w:tcPr>
            <w:tcW w:w="285"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4,7</w:t>
            </w:r>
          </w:p>
        </w:tc>
      </w:tr>
      <w:tr w:rsidR="00AC24F9" w:rsidRPr="00AC24F9" w:rsidTr="003C69F7">
        <w:trPr>
          <w:trHeight w:val="180"/>
        </w:trPr>
        <w:tc>
          <w:tcPr>
            <w:tcW w:w="4426"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ПОДПРОГРАММА 3 «Развитие торговли в Грибановском муниципальном районе»</w:t>
            </w:r>
          </w:p>
        </w:tc>
        <w:tc>
          <w:tcPr>
            <w:tcW w:w="285" w:type="pct"/>
            <w:tcBorders>
              <w:top w:val="single" w:sz="4" w:space="0" w:color="auto"/>
              <w:left w:val="single" w:sz="4" w:space="0" w:color="auto"/>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tc>
        <w:tc>
          <w:tcPr>
            <w:tcW w:w="289" w:type="pct"/>
            <w:tcBorders>
              <w:top w:val="single" w:sz="4" w:space="0" w:color="auto"/>
              <w:left w:val="single" w:sz="4" w:space="0" w:color="auto"/>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tc>
      </w:tr>
      <w:tr w:rsidR="00AC24F9" w:rsidRPr="00AC24F9" w:rsidTr="003C69F7">
        <w:trPr>
          <w:trHeight w:val="551"/>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3.1</w:t>
            </w:r>
          </w:p>
        </w:tc>
        <w:tc>
          <w:tcPr>
            <w:tcW w:w="836"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Доля сельского населения, обеспеченного услугами торговли не менее 2-х раз в неделю </w:t>
            </w:r>
          </w:p>
        </w:tc>
        <w:tc>
          <w:tcPr>
            <w:tcW w:w="256" w:type="pct"/>
            <w:tcBorders>
              <w:top w:val="single" w:sz="4" w:space="0" w:color="auto"/>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w:t>
            </w:r>
          </w:p>
        </w:tc>
        <w:tc>
          <w:tcPr>
            <w:tcW w:w="263" w:type="pct"/>
            <w:tcBorders>
              <w:top w:val="single" w:sz="4" w:space="0" w:color="auto"/>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49" w:type="pct"/>
            <w:tcBorders>
              <w:top w:val="single" w:sz="4" w:space="0" w:color="auto"/>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49" w:type="pct"/>
            <w:gridSpan w:val="2"/>
            <w:tcBorders>
              <w:top w:val="single" w:sz="4" w:space="0" w:color="auto"/>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2" w:type="pct"/>
            <w:tcBorders>
              <w:top w:val="single" w:sz="4" w:space="0" w:color="auto"/>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49" w:type="pct"/>
            <w:tcBorders>
              <w:top w:val="single" w:sz="4" w:space="0" w:color="auto"/>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312" w:type="pct"/>
            <w:tcBorders>
              <w:top w:val="single" w:sz="4" w:space="0" w:color="auto"/>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95,4</w:t>
            </w: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98,5</w:t>
            </w:r>
          </w:p>
        </w:tc>
        <w:tc>
          <w:tcPr>
            <w:tcW w:w="312" w:type="pct"/>
            <w:tcBorders>
              <w:top w:val="single" w:sz="4" w:space="0" w:color="auto"/>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98,5</w:t>
            </w:r>
          </w:p>
        </w:tc>
        <w:tc>
          <w:tcPr>
            <w:tcW w:w="311" w:type="pct"/>
            <w:tcBorders>
              <w:top w:val="single" w:sz="4" w:space="0" w:color="auto"/>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100</w:t>
            </w:r>
          </w:p>
        </w:tc>
        <w:tc>
          <w:tcPr>
            <w:tcW w:w="314" w:type="pct"/>
            <w:tcBorders>
              <w:top w:val="single" w:sz="4" w:space="0" w:color="auto"/>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100</w:t>
            </w:r>
          </w:p>
        </w:tc>
        <w:tc>
          <w:tcPr>
            <w:tcW w:w="287" w:type="pct"/>
            <w:tcBorders>
              <w:top w:val="single" w:sz="4" w:space="0" w:color="auto"/>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100</w:t>
            </w:r>
          </w:p>
        </w:tc>
        <w:tc>
          <w:tcPr>
            <w:tcW w:w="285"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100</w:t>
            </w: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tc>
        <w:tc>
          <w:tcPr>
            <w:tcW w:w="285"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100</w:t>
            </w:r>
          </w:p>
        </w:tc>
      </w:tr>
      <w:tr w:rsidR="00AC24F9" w:rsidRPr="00AC24F9" w:rsidTr="003C69F7">
        <w:trPr>
          <w:trHeight w:val="497"/>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3.2</w:t>
            </w:r>
          </w:p>
        </w:tc>
        <w:tc>
          <w:tcPr>
            <w:tcW w:w="836"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Оборот розничной торговли</w:t>
            </w:r>
          </w:p>
        </w:tc>
        <w:tc>
          <w:tcPr>
            <w:tcW w:w="256" w:type="pct"/>
            <w:tcBorders>
              <w:top w:val="single" w:sz="4" w:space="0" w:color="auto"/>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Млн. руб.</w:t>
            </w:r>
          </w:p>
        </w:tc>
        <w:tc>
          <w:tcPr>
            <w:tcW w:w="263" w:type="pct"/>
            <w:tcBorders>
              <w:top w:val="single" w:sz="4" w:space="0" w:color="auto"/>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49" w:type="pct"/>
            <w:tcBorders>
              <w:top w:val="single" w:sz="4" w:space="0" w:color="auto"/>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49" w:type="pct"/>
            <w:gridSpan w:val="2"/>
            <w:tcBorders>
              <w:top w:val="single" w:sz="4" w:space="0" w:color="auto"/>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2" w:type="pct"/>
            <w:tcBorders>
              <w:top w:val="single" w:sz="4" w:space="0" w:color="auto"/>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49" w:type="pct"/>
            <w:tcBorders>
              <w:top w:val="single" w:sz="4" w:space="0" w:color="auto"/>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312" w:type="pct"/>
            <w:tcBorders>
              <w:top w:val="single" w:sz="4" w:space="0" w:color="auto"/>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1809,1</w:t>
            </w: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1827,2</w:t>
            </w:r>
          </w:p>
        </w:tc>
        <w:tc>
          <w:tcPr>
            <w:tcW w:w="312" w:type="pct"/>
            <w:tcBorders>
              <w:top w:val="single" w:sz="4" w:space="0" w:color="auto"/>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1861,6</w:t>
            </w:r>
          </w:p>
        </w:tc>
        <w:tc>
          <w:tcPr>
            <w:tcW w:w="311" w:type="pct"/>
            <w:tcBorders>
              <w:top w:val="single" w:sz="4" w:space="0" w:color="auto"/>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1901,0</w:t>
            </w:r>
          </w:p>
        </w:tc>
        <w:tc>
          <w:tcPr>
            <w:tcW w:w="314" w:type="pct"/>
            <w:tcBorders>
              <w:top w:val="single" w:sz="4" w:space="0" w:color="auto"/>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2019,5</w:t>
            </w:r>
          </w:p>
        </w:tc>
        <w:tc>
          <w:tcPr>
            <w:tcW w:w="287" w:type="pct"/>
            <w:tcBorders>
              <w:top w:val="single" w:sz="4" w:space="0" w:color="auto"/>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2030,6</w:t>
            </w:r>
          </w:p>
        </w:tc>
        <w:tc>
          <w:tcPr>
            <w:tcW w:w="285"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2060,4</w:t>
            </w:r>
          </w:p>
        </w:tc>
        <w:tc>
          <w:tcPr>
            <w:tcW w:w="285"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2090,5</w:t>
            </w:r>
          </w:p>
        </w:tc>
      </w:tr>
    </w:tbl>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3.2. Обобщенная характеристика основных мероприятий.</w:t>
      </w:r>
    </w:p>
    <w:p w:rsidR="00AC24F9" w:rsidRPr="00AC24F9" w:rsidRDefault="00AC24F9" w:rsidP="00AC24F9">
      <w:pPr>
        <w:widowControl w:val="0"/>
        <w:suppressAutoHyphens/>
        <w:ind w:firstLine="709"/>
        <w:contextualSpacing/>
        <w:jc w:val="both"/>
        <w:rPr>
          <w:rFonts w:eastAsia="Lucida Sans Unicode"/>
          <w:sz w:val="16"/>
          <w:szCs w:val="16"/>
          <w:lang w:eastAsia="en-US" w:bidi="en-US"/>
        </w:rPr>
      </w:pPr>
      <w:r w:rsidRPr="00AC24F9">
        <w:rPr>
          <w:rFonts w:eastAsia="Lucida Sans Unicode"/>
          <w:sz w:val="16"/>
          <w:szCs w:val="16"/>
          <w:lang w:eastAsia="en-US" w:bidi="en-US"/>
        </w:rPr>
        <w:t>Мероприятие 1. Поощрение поселений Грибановского муниципального района по результатам оценки эффективности их деятельности</w:t>
      </w:r>
    </w:p>
    <w:p w:rsidR="00AC24F9" w:rsidRPr="00AC24F9" w:rsidRDefault="00AC24F9" w:rsidP="00AC24F9">
      <w:pPr>
        <w:tabs>
          <w:tab w:val="left" w:pos="1298"/>
        </w:tabs>
        <w:autoSpaceDE w:val="0"/>
        <w:autoSpaceDN w:val="0"/>
        <w:adjustRightInd w:val="0"/>
        <w:ind w:firstLine="709"/>
        <w:jc w:val="both"/>
        <w:rPr>
          <w:sz w:val="16"/>
          <w:szCs w:val="16"/>
        </w:rPr>
      </w:pPr>
      <w:r w:rsidRPr="00AC24F9">
        <w:rPr>
          <w:sz w:val="16"/>
          <w:szCs w:val="16"/>
        </w:rPr>
        <w:lastRenderedPageBreak/>
        <w:t>На основании решения Экспертной группы администрация Грибановского муниципального района издает постановление о подведении итогов достижения поселениями значений показателей.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Поселению, достигшему наилучших значений показателей в своей группе муниципальных образований, выделяются денежные средства (гранты) для стимулирования развития муниципальных образований, предусмотренных на эти цели бюджетом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Исполнители: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экономического развития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по финансам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Финансирование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местного бюджета – 1155,0 тыс. рублей.</w:t>
      </w:r>
    </w:p>
    <w:p w:rsidR="00AC24F9" w:rsidRPr="00AC24F9" w:rsidRDefault="00AC24F9" w:rsidP="00AC24F9">
      <w:pPr>
        <w:widowControl w:val="0"/>
        <w:suppressAutoHyphens/>
        <w:ind w:firstLine="709"/>
        <w:contextualSpacing/>
        <w:jc w:val="both"/>
        <w:rPr>
          <w:rFonts w:eastAsia="Lucida Sans Unicode"/>
          <w:sz w:val="16"/>
          <w:szCs w:val="16"/>
          <w:lang w:eastAsia="en-US" w:bidi="en-US"/>
        </w:rPr>
      </w:pPr>
      <w:r w:rsidRPr="00AC24F9">
        <w:rPr>
          <w:rFonts w:eastAsia="Lucida Sans Unicode"/>
          <w:sz w:val="16"/>
          <w:szCs w:val="16"/>
          <w:lang w:eastAsia="en-US" w:bidi="en-US"/>
        </w:rPr>
        <w:t>Срок исполнения – в течение 2014-2026 гг.</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Мероприятие 2. Организационно-методическое и консультационное сопровождение разработки документов стратегического планирования и проведение опроса – анкетирования представителей бизнес – сообщества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Организационно-методическое и консультационное сопровождение разработки документов стратегического планирования.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Цели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 соответствие документов стратегического планирования Грибановского муниципального района федеральной и региональной нормативно – правовой базе</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получение</w:t>
      </w:r>
      <w:r w:rsidRPr="00AC24F9">
        <w:rPr>
          <w:bCs/>
          <w:iCs/>
          <w:sz w:val="16"/>
          <w:szCs w:val="16"/>
        </w:rPr>
        <w:t xml:space="preserve"> актуальной информации об удовлетворенности бизнес - сообщества, для оптимального направления действий органов местного самоуправления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Реализация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 корректировка программы социально-экономического развития Грибановского муниципального района Воронежской области на 2014-2026 гг. внесение изменений и дополнений в нормативно-правовые акты администрации Грибановского муниципального района, разработчиком которых является отдел экономического развития, разработка Стратегии социально- экономического развития Грибановского муниципального района в 2018 году, на последующий период.</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проведение опроса – анкетирования представителей бизнес – сообщества района, для выявления </w:t>
      </w:r>
      <w:r w:rsidRPr="00AC24F9">
        <w:rPr>
          <w:bCs/>
          <w:iCs/>
          <w:sz w:val="16"/>
          <w:szCs w:val="16"/>
        </w:rPr>
        <w:t>актуальной информации об удовлетворенности бизнес - сообщества, для оптимального направления действий органов местного самоуправления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Исполнители: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экономического развития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главы администраций городского и сельских поселений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Финансирование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местного бюджета - 150 тыс. рублей.</w:t>
      </w:r>
    </w:p>
    <w:p w:rsidR="00AC24F9" w:rsidRPr="00AC24F9" w:rsidRDefault="00AC24F9" w:rsidP="00AC24F9">
      <w:pPr>
        <w:widowControl w:val="0"/>
        <w:suppressAutoHyphens/>
        <w:ind w:firstLine="709"/>
        <w:contextualSpacing/>
        <w:jc w:val="both"/>
        <w:rPr>
          <w:rFonts w:eastAsia="Lucida Sans Unicode"/>
          <w:sz w:val="16"/>
          <w:szCs w:val="16"/>
          <w:lang w:eastAsia="en-US" w:bidi="en-US"/>
        </w:rPr>
      </w:pPr>
      <w:r w:rsidRPr="00AC24F9">
        <w:rPr>
          <w:rFonts w:eastAsia="Lucida Sans Unicode"/>
          <w:sz w:val="16"/>
          <w:szCs w:val="16"/>
          <w:lang w:eastAsia="en-US" w:bidi="en-US"/>
        </w:rPr>
        <w:t>Срок исполнения – в течение 2014-2026 гг.</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Мероприятие 3. Мероприятия по содействию повышения эффективности производства и качества работ субъектов малого и среднего предпринимательства.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Цель мероприятия – повышения эффективности производства и качества работ субъектов малого и среднего предпринимательства, повышение их роли в социальном и экономическом развитии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Реализация мероприятия – предоставление субсидии на открытие и работу центра поддержки предпринимательства в Грибановском муниципальном районе, </w:t>
      </w:r>
      <w:proofErr w:type="gramStart"/>
      <w:r w:rsidRPr="00AC24F9">
        <w:rPr>
          <w:sz w:val="16"/>
          <w:szCs w:val="16"/>
        </w:rPr>
        <w:t>согласно порядка</w:t>
      </w:r>
      <w:proofErr w:type="gramEnd"/>
      <w:r w:rsidRPr="00AC24F9">
        <w:rPr>
          <w:sz w:val="16"/>
          <w:szCs w:val="16"/>
        </w:rPr>
        <w:t xml:space="preserve"> предоставления субсидий.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Исполнители: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экономического развития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по финансам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Финансирование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местного бюджета – 1356,1 тыс. рублей.</w:t>
      </w:r>
    </w:p>
    <w:p w:rsidR="00AC24F9" w:rsidRPr="00AC24F9" w:rsidRDefault="00AC24F9" w:rsidP="00AC24F9">
      <w:pPr>
        <w:widowControl w:val="0"/>
        <w:suppressAutoHyphens/>
        <w:ind w:firstLine="709"/>
        <w:contextualSpacing/>
        <w:jc w:val="both"/>
        <w:rPr>
          <w:rFonts w:eastAsia="Lucida Sans Unicode"/>
          <w:sz w:val="16"/>
          <w:szCs w:val="16"/>
          <w:lang w:eastAsia="en-US" w:bidi="en-US"/>
        </w:rPr>
      </w:pPr>
      <w:r w:rsidRPr="00AC24F9">
        <w:rPr>
          <w:rFonts w:eastAsia="Lucida Sans Unicode"/>
          <w:sz w:val="16"/>
          <w:szCs w:val="16"/>
          <w:lang w:eastAsia="en-US" w:bidi="en-US"/>
        </w:rPr>
        <w:t>Срок исполнения – в течение 2014-2026 гг.</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Мероприятие 4. Предоставление грантов начинающим субъектам малого предпринимательства.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Цель мероприятия – Создание благоприятного предпринимательского климата и условий для ведения бизнеса.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Реализация мероприятия – субсидирование начинающих субъектов малого и среднего предпринимательства.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Исполнители: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экономического развития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по финансам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Финансирование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федерального бюджета – 960,0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областного бюджета – 240,0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местного бюджета – 249,5 тыс. рублей.</w:t>
      </w:r>
    </w:p>
    <w:p w:rsidR="00AC24F9" w:rsidRPr="00AC24F9" w:rsidRDefault="00AC24F9" w:rsidP="00AC24F9">
      <w:pPr>
        <w:widowControl w:val="0"/>
        <w:suppressAutoHyphens/>
        <w:ind w:firstLine="709"/>
        <w:contextualSpacing/>
        <w:jc w:val="both"/>
        <w:rPr>
          <w:rFonts w:eastAsia="Lucida Sans Unicode"/>
          <w:sz w:val="16"/>
          <w:szCs w:val="16"/>
          <w:lang w:eastAsia="en-US" w:bidi="en-US"/>
        </w:rPr>
      </w:pPr>
      <w:r w:rsidRPr="00AC24F9">
        <w:rPr>
          <w:rFonts w:eastAsia="Lucida Sans Unicode"/>
          <w:sz w:val="16"/>
          <w:szCs w:val="16"/>
          <w:lang w:eastAsia="en-US" w:bidi="en-US"/>
        </w:rPr>
        <w:t>Срок исполнения – в течение 2014-2026 гг.</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Мероприятие 5. 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за счет средств УСН, по нормативу 10%.</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Цель мероприятия – Создание благоприятного предпринимательского климата и условий для ведения бизнеса. Техническое оснащение и переоснащение производства за счет приобретения субъектами МСП оборудования, устройств и механизмов по договорам лизинга.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Реализация мероприятия – субсидирование субъектов малого и среднего предпринимательства.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Исполнители: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экономического развития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по финансам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Финансирование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федерального бюджета – 166,6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областного бюджета –8,7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местного бюджета – 800,5 тыс. рублей.</w:t>
      </w:r>
    </w:p>
    <w:p w:rsidR="00AC24F9" w:rsidRPr="00AC24F9" w:rsidRDefault="00AC24F9" w:rsidP="00AC24F9">
      <w:pPr>
        <w:widowControl w:val="0"/>
        <w:suppressAutoHyphens/>
        <w:ind w:firstLine="709"/>
        <w:contextualSpacing/>
        <w:jc w:val="both"/>
        <w:rPr>
          <w:rFonts w:eastAsia="Lucida Sans Unicode"/>
          <w:sz w:val="16"/>
          <w:szCs w:val="16"/>
          <w:lang w:eastAsia="en-US" w:bidi="en-US"/>
        </w:rPr>
      </w:pPr>
      <w:r w:rsidRPr="00AC24F9">
        <w:rPr>
          <w:rFonts w:eastAsia="Lucida Sans Unicode"/>
          <w:sz w:val="16"/>
          <w:szCs w:val="16"/>
          <w:lang w:eastAsia="en-US" w:bidi="en-US"/>
        </w:rPr>
        <w:t>Срок исполнения – в течение 2014-2026гг.</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Мероприятие 6. </w:t>
      </w:r>
      <w:proofErr w:type="gramStart"/>
      <w:r w:rsidRPr="00AC24F9">
        <w:rPr>
          <w:sz w:val="16"/>
          <w:szCs w:val="16"/>
        </w:rPr>
        <w:t>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счет средств УСН, по нормативу 10%.</w:t>
      </w:r>
      <w:proofErr w:type="gramEnd"/>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lastRenderedPageBreak/>
        <w:t>Цель мероприятия – Создание благоприятного предпринимательского климата и условий для ведения бизнеса. Техническое оснащение и переоснащение производства за счет строительства (реконструкции)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счёт кредитных средств.</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Реализация мероприятия – субсидирование субъектов малого и среднего предпринимательства.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Исполнители: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экономического развития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по финансам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Финансирование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местного бюджета – 483,2 тыс. рублей.</w:t>
      </w:r>
    </w:p>
    <w:p w:rsidR="00AC24F9" w:rsidRPr="00AC24F9" w:rsidRDefault="00AC24F9" w:rsidP="00AC24F9">
      <w:pPr>
        <w:widowControl w:val="0"/>
        <w:suppressAutoHyphens/>
        <w:ind w:firstLine="709"/>
        <w:contextualSpacing/>
        <w:jc w:val="both"/>
        <w:rPr>
          <w:rFonts w:eastAsia="Lucida Sans Unicode"/>
          <w:sz w:val="16"/>
          <w:szCs w:val="16"/>
          <w:lang w:eastAsia="en-US" w:bidi="en-US"/>
        </w:rPr>
      </w:pPr>
      <w:r w:rsidRPr="00AC24F9">
        <w:rPr>
          <w:rFonts w:eastAsia="Lucida Sans Unicode"/>
          <w:sz w:val="16"/>
          <w:szCs w:val="16"/>
          <w:lang w:eastAsia="en-US" w:bidi="en-US"/>
        </w:rPr>
        <w:t>Срок исполнения – в течение 2014-2026 гг.</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Мероприятие 7.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за счет средств УСН, по нормативу 10%.</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Цель мероприятия – Создание благоприятного предпринимательского климата и условий для ведения бизнеса. Техническое оснащение и переоснащение производства за счет приобретения оборудования в целях создания и (или) развития либо модернизации производства товаров (работ, услуг).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Реализация мероприятия – субсидирование субъектов малого и среднего предпринимательства.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Исполнители: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экономического развития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по финансам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Финансирование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местного бюджета – 21054,8 тыс. рублей.</w:t>
      </w:r>
    </w:p>
    <w:p w:rsidR="00AC24F9" w:rsidRPr="00AC24F9" w:rsidRDefault="00AC24F9" w:rsidP="00AC24F9">
      <w:pPr>
        <w:widowControl w:val="0"/>
        <w:suppressAutoHyphens/>
        <w:ind w:firstLine="709"/>
        <w:contextualSpacing/>
        <w:jc w:val="both"/>
        <w:rPr>
          <w:rFonts w:eastAsia="Lucida Sans Unicode"/>
          <w:sz w:val="16"/>
          <w:szCs w:val="16"/>
          <w:lang w:eastAsia="en-US" w:bidi="en-US"/>
        </w:rPr>
      </w:pPr>
      <w:r w:rsidRPr="00AC24F9">
        <w:rPr>
          <w:rFonts w:eastAsia="Lucida Sans Unicode"/>
          <w:sz w:val="16"/>
          <w:szCs w:val="16"/>
          <w:lang w:eastAsia="en-US" w:bidi="en-US"/>
        </w:rPr>
        <w:t>Срок исполнения – в течение 2014-2026 гг.</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Мероприятие 8.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применяющим специальный налоговый режим "Налог на профессиональный доход" - </w:t>
      </w:r>
      <w:proofErr w:type="spellStart"/>
      <w:r w:rsidRPr="00AC24F9">
        <w:rPr>
          <w:sz w:val="16"/>
          <w:szCs w:val="16"/>
        </w:rPr>
        <w:t>самозанятых</w:t>
      </w:r>
      <w:proofErr w:type="spellEnd"/>
      <w:r w:rsidRPr="00AC24F9">
        <w:rPr>
          <w:sz w:val="16"/>
          <w:szCs w:val="16"/>
        </w:rPr>
        <w:t xml:space="preserve"> граждан.</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Цель мероприятия – создание благоприятных условий для развития физических лиц, не являющихся индивидуальными предпринимателями и применяющим специальный налоговый режим "Налог на профессиональный доход" - </w:t>
      </w:r>
      <w:proofErr w:type="spellStart"/>
      <w:r w:rsidRPr="00AC24F9">
        <w:rPr>
          <w:sz w:val="16"/>
          <w:szCs w:val="16"/>
        </w:rPr>
        <w:t>самозанятых</w:t>
      </w:r>
      <w:proofErr w:type="spellEnd"/>
      <w:r w:rsidRPr="00AC24F9">
        <w:rPr>
          <w:sz w:val="16"/>
          <w:szCs w:val="16"/>
        </w:rPr>
        <w:t xml:space="preserve"> граждан, повышение их роли в социальном и экономическом развитии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Реализация мероприятия – оказание информационной и консультационной поддержки субъектам малого и среднего предпринимательства и физическим лицам, не </w:t>
      </w:r>
      <w:proofErr w:type="gramStart"/>
      <w:r w:rsidRPr="00AC24F9">
        <w:rPr>
          <w:sz w:val="16"/>
          <w:szCs w:val="16"/>
        </w:rPr>
        <w:t>являющихся</w:t>
      </w:r>
      <w:proofErr w:type="gramEnd"/>
      <w:r w:rsidRPr="00AC24F9">
        <w:rPr>
          <w:sz w:val="16"/>
          <w:szCs w:val="16"/>
        </w:rPr>
        <w:t xml:space="preserve"> индивидуальными предпринимателями и применяющим специальный налоговый режим "Налог на профессиональный доход" - </w:t>
      </w:r>
      <w:proofErr w:type="spellStart"/>
      <w:r w:rsidRPr="00AC24F9">
        <w:rPr>
          <w:sz w:val="16"/>
          <w:szCs w:val="16"/>
        </w:rPr>
        <w:t>самозанятым</w:t>
      </w:r>
      <w:proofErr w:type="spellEnd"/>
      <w:r w:rsidRPr="00AC24F9">
        <w:rPr>
          <w:sz w:val="16"/>
          <w:szCs w:val="16"/>
        </w:rPr>
        <w:t xml:space="preserve"> гражданам.</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Исполнители: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экономического развития администрации Грибановского муниципального района.</w:t>
      </w:r>
    </w:p>
    <w:p w:rsidR="00AC24F9" w:rsidRPr="00AC24F9" w:rsidRDefault="00AC24F9" w:rsidP="00AC24F9">
      <w:pPr>
        <w:widowControl w:val="0"/>
        <w:suppressAutoHyphens/>
        <w:ind w:firstLine="709"/>
        <w:contextualSpacing/>
        <w:jc w:val="both"/>
        <w:rPr>
          <w:rFonts w:eastAsia="Lucida Sans Unicode"/>
          <w:sz w:val="16"/>
          <w:szCs w:val="16"/>
          <w:lang w:eastAsia="en-US" w:bidi="en-US"/>
        </w:rPr>
      </w:pPr>
      <w:r w:rsidRPr="00AC24F9">
        <w:rPr>
          <w:rFonts w:eastAsia="Lucida Sans Unicode"/>
          <w:sz w:val="16"/>
          <w:szCs w:val="16"/>
          <w:lang w:eastAsia="en-US" w:bidi="en-US"/>
        </w:rPr>
        <w:t>Срок исполнения – в течение 2014-2026 гг.</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Мероприятие 9. Улучшение торгового обслуживания сельского населения Грибановского муниципального района.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Цель мероприятия – Удовлетворение потребностей сельского населения Грибановского муниципального района в услугах торговли.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Содержание основного мероприятия – приобретение администрацией Грибановского муниципального района специализированного автотранспорта для торгового обслуживания сельского населения, проживающего в отдаленных и малонаселенных пунктах. Порядок использования специализированного автотранспорта, в том числе путем </w:t>
      </w:r>
      <w:proofErr w:type="gramStart"/>
      <w:r w:rsidRPr="00AC24F9">
        <w:rPr>
          <w:sz w:val="16"/>
          <w:szCs w:val="16"/>
        </w:rPr>
        <w:t>передачи</w:t>
      </w:r>
      <w:proofErr w:type="gramEnd"/>
      <w:r w:rsidRPr="00AC24F9">
        <w:rPr>
          <w:sz w:val="16"/>
          <w:szCs w:val="16"/>
        </w:rPr>
        <w:t xml:space="preserve"> во временное пользование хозяйствующим субъектам, осуществляющим торговое обслуживание, устанавливается администрацией Грибановского муниципального района.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Исполнители: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экономического развития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по финансам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Финансирование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областного бюджета – 4354,4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местного бюджета – 132,8 тыс. рублей.</w:t>
      </w:r>
    </w:p>
    <w:p w:rsidR="00AC24F9" w:rsidRPr="00AC24F9" w:rsidRDefault="00AC24F9" w:rsidP="00AC24F9">
      <w:pPr>
        <w:widowControl w:val="0"/>
        <w:suppressAutoHyphens/>
        <w:ind w:firstLine="709"/>
        <w:contextualSpacing/>
        <w:jc w:val="both"/>
        <w:rPr>
          <w:rFonts w:eastAsia="Lucida Sans Unicode"/>
          <w:sz w:val="16"/>
          <w:szCs w:val="16"/>
          <w:lang w:eastAsia="en-US" w:bidi="en-US"/>
        </w:rPr>
      </w:pPr>
      <w:r w:rsidRPr="00AC24F9">
        <w:rPr>
          <w:rFonts w:eastAsia="Lucida Sans Unicode"/>
          <w:sz w:val="16"/>
          <w:szCs w:val="16"/>
          <w:lang w:eastAsia="en-US" w:bidi="en-US"/>
        </w:rPr>
        <w:t>Срок исполнения – в течение 2014-2026 гг.</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4. Ресурсное обеспечение реализации муниципальной 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Общий объем финансовых средств, для реализации программы составляет 31111,6 тыс. руб.</w:t>
      </w:r>
    </w:p>
    <w:p w:rsidR="00AC24F9" w:rsidRPr="00AC24F9" w:rsidRDefault="00AC24F9" w:rsidP="00AC24F9">
      <w:pPr>
        <w:widowControl w:val="0"/>
        <w:autoSpaceDE w:val="0"/>
        <w:autoSpaceDN w:val="0"/>
        <w:adjustRightInd w:val="0"/>
        <w:ind w:firstLine="709"/>
        <w:jc w:val="both"/>
        <w:outlineLvl w:val="3"/>
        <w:rPr>
          <w:sz w:val="16"/>
          <w:szCs w:val="16"/>
        </w:rPr>
      </w:pPr>
      <w:r w:rsidRPr="00AC24F9">
        <w:rPr>
          <w:sz w:val="16"/>
          <w:szCs w:val="16"/>
        </w:rPr>
        <w:t>4.1. Объемы и источники финансирования муниципальной программы.</w:t>
      </w:r>
    </w:p>
    <w:p w:rsidR="00AC24F9" w:rsidRPr="00AC24F9" w:rsidRDefault="00AC24F9" w:rsidP="00AC24F9">
      <w:pPr>
        <w:widowControl w:val="0"/>
        <w:autoSpaceDE w:val="0"/>
        <w:autoSpaceDN w:val="0"/>
        <w:adjustRightInd w:val="0"/>
        <w:ind w:firstLine="709"/>
        <w:jc w:val="both"/>
        <w:outlineLvl w:val="3"/>
        <w:rPr>
          <w:sz w:val="16"/>
          <w:szCs w:val="16"/>
        </w:rPr>
      </w:pPr>
      <w:r w:rsidRPr="00AC24F9">
        <w:rPr>
          <w:sz w:val="16"/>
          <w:szCs w:val="16"/>
        </w:rPr>
        <w:t>Указаны в таблице «Финансовое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Грибановского муниципального района Воронежской области «Экономическое развитие»» (Приложение № 1)</w:t>
      </w:r>
    </w:p>
    <w:p w:rsidR="00AC24F9" w:rsidRPr="00AC24F9" w:rsidRDefault="00AC24F9" w:rsidP="00AC24F9">
      <w:pPr>
        <w:widowControl w:val="0"/>
        <w:autoSpaceDE w:val="0"/>
        <w:autoSpaceDN w:val="0"/>
        <w:adjustRightInd w:val="0"/>
        <w:ind w:firstLine="709"/>
        <w:jc w:val="both"/>
        <w:rPr>
          <w:sz w:val="16"/>
          <w:szCs w:val="16"/>
        </w:rPr>
      </w:pPr>
      <w:r w:rsidRPr="00AC24F9">
        <w:rPr>
          <w:bCs/>
          <w:sz w:val="16"/>
          <w:szCs w:val="16"/>
        </w:rPr>
        <w:t xml:space="preserve">5. </w:t>
      </w:r>
      <w:r w:rsidRPr="00AC24F9">
        <w:rPr>
          <w:sz w:val="16"/>
          <w:szCs w:val="16"/>
        </w:rPr>
        <w:t>Анализ рисков реализации муниципальной программы и описание мер управления рисками реализации муниципальной 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Риски реализации программы, а также соответствующие способы управления соответствующими рисками представлены ниже. </w:t>
      </w:r>
    </w:p>
    <w:p w:rsidR="00AC24F9" w:rsidRPr="00AC24F9" w:rsidRDefault="00AC24F9" w:rsidP="00AC24F9">
      <w:pPr>
        <w:widowControl w:val="0"/>
        <w:autoSpaceDE w:val="0"/>
        <w:autoSpaceDN w:val="0"/>
        <w:adjustRightInd w:val="0"/>
        <w:ind w:firstLine="709"/>
        <w:jc w:val="both"/>
        <w:rPr>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134"/>
        <w:gridCol w:w="6521"/>
      </w:tblGrid>
      <w:tr w:rsidR="00AC24F9" w:rsidRPr="00AC24F9" w:rsidTr="009C040B">
        <w:tc>
          <w:tcPr>
            <w:tcW w:w="2943" w:type="dxa"/>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Возможные риски</w:t>
            </w:r>
          </w:p>
        </w:tc>
        <w:tc>
          <w:tcPr>
            <w:tcW w:w="1134" w:type="dxa"/>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Оценка</w:t>
            </w:r>
          </w:p>
          <w:p w:rsidR="00AC24F9" w:rsidRPr="00AC24F9" w:rsidRDefault="00AC24F9" w:rsidP="00AC24F9">
            <w:pPr>
              <w:widowControl w:val="0"/>
              <w:autoSpaceDE w:val="0"/>
              <w:autoSpaceDN w:val="0"/>
              <w:adjustRightInd w:val="0"/>
              <w:jc w:val="both"/>
              <w:rPr>
                <w:sz w:val="16"/>
                <w:szCs w:val="16"/>
              </w:rPr>
            </w:pPr>
            <w:r w:rsidRPr="00AC24F9">
              <w:rPr>
                <w:sz w:val="16"/>
                <w:szCs w:val="16"/>
              </w:rPr>
              <w:t>влияния</w:t>
            </w:r>
          </w:p>
        </w:tc>
        <w:tc>
          <w:tcPr>
            <w:tcW w:w="6521" w:type="dxa"/>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Способы управления рисками</w:t>
            </w:r>
          </w:p>
        </w:tc>
      </w:tr>
      <w:tr w:rsidR="00AC24F9" w:rsidRPr="00AC24F9" w:rsidTr="009C040B">
        <w:tc>
          <w:tcPr>
            <w:tcW w:w="2943" w:type="dxa"/>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Появление на территории муниципального образования крупных сетевых компаний, составляющих конкуренцию районным хозяйствующим субъектам, осуществляющим розничную торговлю.</w:t>
            </w:r>
          </w:p>
        </w:tc>
        <w:tc>
          <w:tcPr>
            <w:tcW w:w="1134" w:type="dxa"/>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высокая</w:t>
            </w:r>
          </w:p>
        </w:tc>
        <w:tc>
          <w:tcPr>
            <w:tcW w:w="6521"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Наличие свободных </w:t>
            </w:r>
            <w:proofErr w:type="spellStart"/>
            <w:r w:rsidRPr="00AC24F9">
              <w:rPr>
                <w:sz w:val="16"/>
                <w:szCs w:val="16"/>
              </w:rPr>
              <w:t>инфраструктурно</w:t>
            </w:r>
            <w:proofErr w:type="spellEnd"/>
            <w:r w:rsidRPr="00AC24F9">
              <w:rPr>
                <w:sz w:val="16"/>
                <w:szCs w:val="16"/>
              </w:rPr>
              <w:t>–обустроенных участков для размещения новых производств.</w:t>
            </w:r>
          </w:p>
          <w:p w:rsidR="00AC24F9" w:rsidRPr="00AC24F9" w:rsidRDefault="00AC24F9" w:rsidP="00AC24F9">
            <w:pPr>
              <w:widowControl w:val="0"/>
              <w:autoSpaceDE w:val="0"/>
              <w:autoSpaceDN w:val="0"/>
              <w:adjustRightInd w:val="0"/>
              <w:jc w:val="both"/>
              <w:rPr>
                <w:sz w:val="16"/>
                <w:szCs w:val="16"/>
              </w:rPr>
            </w:pPr>
            <w:r w:rsidRPr="00AC24F9">
              <w:rPr>
                <w:sz w:val="16"/>
                <w:szCs w:val="16"/>
              </w:rPr>
              <w:t>Проведение разведывательных работ по изучению природных ресурсов района, возможности их добычи и переработки.</w:t>
            </w:r>
          </w:p>
          <w:p w:rsidR="00AC24F9" w:rsidRPr="00AC24F9" w:rsidRDefault="00AC24F9" w:rsidP="00AC24F9">
            <w:pPr>
              <w:widowControl w:val="0"/>
              <w:autoSpaceDE w:val="0"/>
              <w:autoSpaceDN w:val="0"/>
              <w:adjustRightInd w:val="0"/>
              <w:jc w:val="both"/>
              <w:rPr>
                <w:sz w:val="16"/>
                <w:szCs w:val="16"/>
                <w:lang w:eastAsia="en-US"/>
              </w:rPr>
            </w:pPr>
            <w:r w:rsidRPr="00AC24F9">
              <w:rPr>
                <w:sz w:val="16"/>
                <w:szCs w:val="16"/>
                <w:lang w:eastAsia="en-US"/>
              </w:rPr>
              <w:t>Наращивание объемов производства за счет более эффективного использования материальных ресурсов.</w:t>
            </w:r>
          </w:p>
          <w:p w:rsidR="00AC24F9" w:rsidRPr="00AC24F9" w:rsidRDefault="00AC24F9" w:rsidP="00AC24F9">
            <w:pPr>
              <w:widowControl w:val="0"/>
              <w:autoSpaceDE w:val="0"/>
              <w:autoSpaceDN w:val="0"/>
              <w:adjustRightInd w:val="0"/>
              <w:jc w:val="both"/>
              <w:rPr>
                <w:sz w:val="16"/>
                <w:szCs w:val="16"/>
                <w:lang w:eastAsia="en-US"/>
              </w:rPr>
            </w:pPr>
            <w:r w:rsidRPr="00AC24F9">
              <w:rPr>
                <w:spacing w:val="-2"/>
                <w:sz w:val="16"/>
                <w:szCs w:val="16"/>
              </w:rPr>
              <w:t>Загрузка имеющихся на территории неиспользуемых производственных мощностей.</w:t>
            </w:r>
          </w:p>
          <w:p w:rsidR="00AC24F9" w:rsidRPr="00AC24F9" w:rsidRDefault="00AC24F9" w:rsidP="00AC24F9">
            <w:pPr>
              <w:widowControl w:val="0"/>
              <w:autoSpaceDE w:val="0"/>
              <w:autoSpaceDN w:val="0"/>
              <w:adjustRightInd w:val="0"/>
              <w:jc w:val="both"/>
              <w:rPr>
                <w:sz w:val="16"/>
                <w:szCs w:val="16"/>
              </w:rPr>
            </w:pPr>
            <w:r w:rsidRPr="00AC24F9">
              <w:rPr>
                <w:spacing w:val="-2"/>
                <w:sz w:val="16"/>
                <w:szCs w:val="16"/>
              </w:rPr>
              <w:t>П</w:t>
            </w:r>
            <w:r w:rsidRPr="00AC24F9">
              <w:rPr>
                <w:kern w:val="24"/>
                <w:sz w:val="16"/>
                <w:szCs w:val="16"/>
              </w:rPr>
              <w:t>ривлечение инвестиций в создание новых производств, новых видов продукции.</w:t>
            </w:r>
          </w:p>
        </w:tc>
      </w:tr>
      <w:tr w:rsidR="00AC24F9" w:rsidRPr="00AC24F9" w:rsidTr="009C040B">
        <w:tc>
          <w:tcPr>
            <w:tcW w:w="2943" w:type="dxa"/>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Снижение инвестиционной активности бизнеса, невозможность перехода к диверсифицированному росту</w:t>
            </w:r>
          </w:p>
        </w:tc>
        <w:tc>
          <w:tcPr>
            <w:tcW w:w="1134" w:type="dxa"/>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средняя</w:t>
            </w:r>
          </w:p>
        </w:tc>
        <w:tc>
          <w:tcPr>
            <w:tcW w:w="6521"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Открытость и лояльность властей к инвесторам.</w:t>
            </w:r>
          </w:p>
          <w:p w:rsidR="00AC24F9" w:rsidRPr="00AC24F9" w:rsidRDefault="00AC24F9" w:rsidP="00AC24F9">
            <w:pPr>
              <w:widowControl w:val="0"/>
              <w:autoSpaceDE w:val="0"/>
              <w:autoSpaceDN w:val="0"/>
              <w:adjustRightInd w:val="0"/>
              <w:jc w:val="both"/>
              <w:rPr>
                <w:spacing w:val="-2"/>
                <w:sz w:val="16"/>
                <w:szCs w:val="16"/>
              </w:rPr>
            </w:pPr>
            <w:r w:rsidRPr="00AC24F9">
              <w:rPr>
                <w:spacing w:val="-2"/>
                <w:sz w:val="16"/>
                <w:szCs w:val="16"/>
              </w:rPr>
              <w:t>Активизация инвестиционной и инновационной деятельности.</w:t>
            </w:r>
          </w:p>
          <w:p w:rsidR="00AC24F9" w:rsidRPr="00AC24F9" w:rsidRDefault="00AC24F9" w:rsidP="00AC24F9">
            <w:pPr>
              <w:widowControl w:val="0"/>
              <w:autoSpaceDE w:val="0"/>
              <w:autoSpaceDN w:val="0"/>
              <w:adjustRightInd w:val="0"/>
              <w:jc w:val="both"/>
              <w:rPr>
                <w:sz w:val="16"/>
                <w:szCs w:val="16"/>
              </w:rPr>
            </w:pPr>
            <w:r w:rsidRPr="00AC24F9">
              <w:rPr>
                <w:sz w:val="16"/>
                <w:szCs w:val="16"/>
              </w:rPr>
              <w:t>Повышение уровня инновационной активности предприятий за счет ускоренного развития инновационной инфраструктуры.</w:t>
            </w:r>
          </w:p>
          <w:p w:rsidR="00AC24F9" w:rsidRPr="00AC24F9" w:rsidRDefault="00AC24F9" w:rsidP="00AC24F9">
            <w:pPr>
              <w:widowControl w:val="0"/>
              <w:autoSpaceDE w:val="0"/>
              <w:autoSpaceDN w:val="0"/>
              <w:adjustRightInd w:val="0"/>
              <w:jc w:val="both"/>
              <w:rPr>
                <w:sz w:val="16"/>
                <w:szCs w:val="16"/>
              </w:rPr>
            </w:pPr>
            <w:r w:rsidRPr="00AC24F9">
              <w:rPr>
                <w:spacing w:val="-2"/>
                <w:sz w:val="16"/>
                <w:szCs w:val="16"/>
              </w:rPr>
              <w:t xml:space="preserve">Эффективное использование географического положения муниципального района для </w:t>
            </w:r>
            <w:r w:rsidRPr="00AC24F9">
              <w:rPr>
                <w:spacing w:val="-2"/>
                <w:sz w:val="16"/>
                <w:szCs w:val="16"/>
              </w:rPr>
              <w:lastRenderedPageBreak/>
              <w:t>привлечения инвесторов</w:t>
            </w:r>
          </w:p>
        </w:tc>
      </w:tr>
      <w:tr w:rsidR="00AC24F9" w:rsidRPr="00AC24F9" w:rsidTr="009C040B">
        <w:tc>
          <w:tcPr>
            <w:tcW w:w="2943" w:type="dxa"/>
            <w:shd w:val="clear" w:color="auto" w:fill="auto"/>
            <w:vAlign w:val="center"/>
          </w:tcPr>
          <w:p w:rsidR="00AC24F9" w:rsidRPr="00AC24F9" w:rsidRDefault="00AC24F9" w:rsidP="00AC24F9">
            <w:pPr>
              <w:tabs>
                <w:tab w:val="left" w:pos="0"/>
                <w:tab w:val="left" w:pos="207"/>
              </w:tabs>
              <w:suppressAutoHyphens/>
              <w:jc w:val="both"/>
              <w:rPr>
                <w:sz w:val="16"/>
                <w:szCs w:val="16"/>
                <w:lang w:eastAsia="ar-SA"/>
              </w:rPr>
            </w:pPr>
            <w:r w:rsidRPr="00AC24F9">
              <w:rPr>
                <w:spacing w:val="-2"/>
                <w:sz w:val="16"/>
                <w:szCs w:val="16"/>
                <w:lang w:eastAsia="ar-SA"/>
              </w:rPr>
              <w:lastRenderedPageBreak/>
              <w:t>З</w:t>
            </w:r>
            <w:r w:rsidRPr="00AC24F9">
              <w:rPr>
                <w:kern w:val="24"/>
                <w:sz w:val="16"/>
                <w:szCs w:val="16"/>
                <w:lang w:eastAsia="ar-SA"/>
              </w:rPr>
              <w:t>ависимость муниципального образования от внешних инвестиций</w:t>
            </w:r>
          </w:p>
        </w:tc>
        <w:tc>
          <w:tcPr>
            <w:tcW w:w="1134" w:type="dxa"/>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высокая</w:t>
            </w:r>
          </w:p>
        </w:tc>
        <w:tc>
          <w:tcPr>
            <w:tcW w:w="6521"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Активная позиция власти по привлечению инвестиций на территорию муниципального района.</w:t>
            </w:r>
          </w:p>
          <w:p w:rsidR="00AC24F9" w:rsidRPr="00AC24F9" w:rsidRDefault="00AC24F9" w:rsidP="00AC24F9">
            <w:pPr>
              <w:widowControl w:val="0"/>
              <w:autoSpaceDE w:val="0"/>
              <w:autoSpaceDN w:val="0"/>
              <w:adjustRightInd w:val="0"/>
              <w:jc w:val="both"/>
              <w:rPr>
                <w:sz w:val="16"/>
                <w:szCs w:val="16"/>
              </w:rPr>
            </w:pPr>
            <w:r w:rsidRPr="00AC24F9">
              <w:rPr>
                <w:sz w:val="16"/>
                <w:szCs w:val="16"/>
              </w:rPr>
              <w:t>Развитие программно-целевого метода управления (участие в федеральных, областных программах).</w:t>
            </w:r>
          </w:p>
        </w:tc>
      </w:tr>
      <w:tr w:rsidR="00AC24F9" w:rsidRPr="00AC24F9" w:rsidTr="009C040B">
        <w:tc>
          <w:tcPr>
            <w:tcW w:w="2943" w:type="dxa"/>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lang w:eastAsia="en-US"/>
              </w:rPr>
              <w:t>Отсутствие защитных мер местного товаропроизводителя на внутреннем рынке</w:t>
            </w:r>
          </w:p>
        </w:tc>
        <w:tc>
          <w:tcPr>
            <w:tcW w:w="1134" w:type="dxa"/>
            <w:vAlign w:val="center"/>
          </w:tcPr>
          <w:p w:rsidR="00AC24F9" w:rsidRPr="00AC24F9" w:rsidRDefault="00AC24F9" w:rsidP="00AC24F9">
            <w:pPr>
              <w:widowControl w:val="0"/>
              <w:autoSpaceDE w:val="0"/>
              <w:autoSpaceDN w:val="0"/>
              <w:adjustRightInd w:val="0"/>
              <w:jc w:val="both"/>
              <w:rPr>
                <w:spacing w:val="-2"/>
                <w:sz w:val="16"/>
                <w:szCs w:val="16"/>
              </w:rPr>
            </w:pPr>
            <w:r w:rsidRPr="00AC24F9">
              <w:rPr>
                <w:spacing w:val="-2"/>
                <w:sz w:val="16"/>
                <w:szCs w:val="16"/>
              </w:rPr>
              <w:t>средняя</w:t>
            </w:r>
          </w:p>
        </w:tc>
        <w:tc>
          <w:tcPr>
            <w:tcW w:w="6521" w:type="dxa"/>
            <w:shd w:val="clear" w:color="auto" w:fill="auto"/>
          </w:tcPr>
          <w:p w:rsidR="00AC24F9" w:rsidRPr="00AC24F9" w:rsidRDefault="00AC24F9" w:rsidP="00AC24F9">
            <w:pPr>
              <w:widowControl w:val="0"/>
              <w:autoSpaceDE w:val="0"/>
              <w:autoSpaceDN w:val="0"/>
              <w:adjustRightInd w:val="0"/>
              <w:jc w:val="both"/>
              <w:rPr>
                <w:spacing w:val="-2"/>
                <w:sz w:val="16"/>
                <w:szCs w:val="16"/>
              </w:rPr>
            </w:pPr>
            <w:r w:rsidRPr="00AC24F9">
              <w:rPr>
                <w:spacing w:val="-2"/>
                <w:sz w:val="16"/>
                <w:szCs w:val="16"/>
              </w:rPr>
              <w:t>Расширение рынка сбыта продукции местных товаропроизводителей.</w:t>
            </w:r>
          </w:p>
          <w:p w:rsidR="00AC24F9" w:rsidRPr="00AC24F9" w:rsidRDefault="00AC24F9" w:rsidP="00AC24F9">
            <w:pPr>
              <w:widowControl w:val="0"/>
              <w:autoSpaceDE w:val="0"/>
              <w:autoSpaceDN w:val="0"/>
              <w:adjustRightInd w:val="0"/>
              <w:jc w:val="both"/>
              <w:rPr>
                <w:sz w:val="16"/>
                <w:szCs w:val="16"/>
              </w:rPr>
            </w:pPr>
            <w:r w:rsidRPr="00AC24F9">
              <w:rPr>
                <w:spacing w:val="-2"/>
                <w:sz w:val="16"/>
                <w:szCs w:val="16"/>
              </w:rPr>
              <w:t xml:space="preserve">Увеличение объемов </w:t>
            </w:r>
            <w:r w:rsidRPr="00AC24F9">
              <w:rPr>
                <w:spacing w:val="-1"/>
                <w:sz w:val="16"/>
                <w:szCs w:val="16"/>
              </w:rPr>
              <w:t>производства и расширение рынков сбыта промышленной и сельскохозяйствен</w:t>
            </w:r>
            <w:r w:rsidRPr="00AC24F9">
              <w:rPr>
                <w:spacing w:val="-2"/>
                <w:sz w:val="16"/>
                <w:szCs w:val="16"/>
              </w:rPr>
              <w:t>ной продукции.</w:t>
            </w:r>
          </w:p>
        </w:tc>
      </w:tr>
      <w:tr w:rsidR="00AC24F9" w:rsidRPr="00AC24F9" w:rsidTr="009C040B">
        <w:tc>
          <w:tcPr>
            <w:tcW w:w="2943" w:type="dxa"/>
            <w:shd w:val="clear" w:color="auto" w:fill="auto"/>
            <w:vAlign w:val="center"/>
          </w:tcPr>
          <w:p w:rsidR="00AC24F9" w:rsidRPr="00AC24F9" w:rsidRDefault="00AC24F9" w:rsidP="00AC24F9">
            <w:pPr>
              <w:tabs>
                <w:tab w:val="left" w:pos="0"/>
              </w:tabs>
              <w:suppressAutoHyphens/>
              <w:jc w:val="both"/>
              <w:rPr>
                <w:spacing w:val="-2"/>
                <w:sz w:val="16"/>
                <w:szCs w:val="16"/>
                <w:lang w:eastAsia="ar-SA"/>
              </w:rPr>
            </w:pPr>
            <w:r w:rsidRPr="00AC24F9">
              <w:rPr>
                <w:sz w:val="16"/>
                <w:szCs w:val="16"/>
                <w:lang w:eastAsia="en-US"/>
              </w:rPr>
              <w:t>Увеличение оттока активной части населения, особенно молодежи.</w:t>
            </w:r>
          </w:p>
        </w:tc>
        <w:tc>
          <w:tcPr>
            <w:tcW w:w="1134" w:type="dxa"/>
            <w:vAlign w:val="center"/>
          </w:tcPr>
          <w:p w:rsidR="00AC24F9" w:rsidRPr="00AC24F9" w:rsidRDefault="00AC24F9" w:rsidP="00AC24F9">
            <w:pPr>
              <w:tabs>
                <w:tab w:val="left" w:pos="0"/>
                <w:tab w:val="left" w:pos="176"/>
              </w:tabs>
              <w:suppressAutoHyphens/>
              <w:jc w:val="both"/>
              <w:rPr>
                <w:sz w:val="16"/>
                <w:szCs w:val="16"/>
                <w:lang w:eastAsia="en-US"/>
              </w:rPr>
            </w:pPr>
            <w:r w:rsidRPr="00AC24F9">
              <w:rPr>
                <w:sz w:val="16"/>
                <w:szCs w:val="16"/>
                <w:lang w:eastAsia="en-US"/>
              </w:rPr>
              <w:t>средняя</w:t>
            </w:r>
          </w:p>
        </w:tc>
        <w:tc>
          <w:tcPr>
            <w:tcW w:w="6521" w:type="dxa"/>
            <w:shd w:val="clear" w:color="auto" w:fill="auto"/>
          </w:tcPr>
          <w:p w:rsidR="00AC24F9" w:rsidRPr="00AC24F9" w:rsidRDefault="00AC24F9" w:rsidP="00AC24F9">
            <w:pPr>
              <w:tabs>
                <w:tab w:val="left" w:pos="0"/>
                <w:tab w:val="left" w:pos="176"/>
              </w:tabs>
              <w:suppressAutoHyphens/>
              <w:jc w:val="both"/>
              <w:rPr>
                <w:sz w:val="16"/>
                <w:szCs w:val="16"/>
                <w:lang w:eastAsia="en-US"/>
              </w:rPr>
            </w:pPr>
            <w:r w:rsidRPr="00AC24F9">
              <w:rPr>
                <w:sz w:val="16"/>
                <w:szCs w:val="16"/>
                <w:lang w:eastAsia="en-US"/>
              </w:rPr>
              <w:t>Создание новых рабочих мест в условиях развивающейся экономики.</w:t>
            </w:r>
          </w:p>
          <w:p w:rsidR="00AC24F9" w:rsidRPr="00AC24F9" w:rsidRDefault="00AC24F9" w:rsidP="00AC24F9">
            <w:pPr>
              <w:tabs>
                <w:tab w:val="left" w:pos="0"/>
                <w:tab w:val="left" w:pos="176"/>
              </w:tabs>
              <w:suppressAutoHyphens/>
              <w:jc w:val="both"/>
              <w:rPr>
                <w:spacing w:val="-2"/>
                <w:sz w:val="16"/>
                <w:szCs w:val="16"/>
                <w:lang w:eastAsia="ar-SA"/>
              </w:rPr>
            </w:pPr>
            <w:r w:rsidRPr="00AC24F9">
              <w:rPr>
                <w:sz w:val="16"/>
                <w:szCs w:val="16"/>
                <w:lang w:eastAsia="ar-SA"/>
              </w:rPr>
              <w:t>Дальнейшее развитие строительной отрасли (производство строительных материалов, организация строительных фирм), развитие жилищного строительства.</w:t>
            </w:r>
          </w:p>
          <w:p w:rsidR="00AC24F9" w:rsidRPr="00AC24F9" w:rsidRDefault="00AC24F9" w:rsidP="00AC24F9">
            <w:pPr>
              <w:widowControl w:val="0"/>
              <w:autoSpaceDE w:val="0"/>
              <w:autoSpaceDN w:val="0"/>
              <w:adjustRightInd w:val="0"/>
              <w:jc w:val="both"/>
              <w:rPr>
                <w:sz w:val="16"/>
                <w:szCs w:val="16"/>
              </w:rPr>
            </w:pPr>
            <w:r w:rsidRPr="00AC24F9">
              <w:rPr>
                <w:sz w:val="16"/>
                <w:szCs w:val="16"/>
              </w:rPr>
              <w:t>Р</w:t>
            </w:r>
            <w:r w:rsidRPr="00AC24F9">
              <w:rPr>
                <w:kern w:val="24"/>
                <w:sz w:val="16"/>
                <w:szCs w:val="16"/>
              </w:rPr>
              <w:t>ост уровня развития сферы услуг и качества.</w:t>
            </w:r>
          </w:p>
        </w:tc>
      </w:tr>
      <w:tr w:rsidR="00AC24F9" w:rsidRPr="00AC24F9" w:rsidTr="009C040B">
        <w:tc>
          <w:tcPr>
            <w:tcW w:w="2943" w:type="dxa"/>
            <w:shd w:val="clear" w:color="auto" w:fill="auto"/>
            <w:vAlign w:val="center"/>
          </w:tcPr>
          <w:p w:rsidR="00AC24F9" w:rsidRPr="00AC24F9" w:rsidRDefault="00AC24F9" w:rsidP="00AC24F9">
            <w:pPr>
              <w:tabs>
                <w:tab w:val="left" w:pos="0"/>
                <w:tab w:val="left" w:pos="175"/>
                <w:tab w:val="left" w:pos="317"/>
              </w:tabs>
              <w:suppressAutoHyphens/>
              <w:jc w:val="both"/>
              <w:rPr>
                <w:spacing w:val="-2"/>
                <w:sz w:val="16"/>
                <w:szCs w:val="16"/>
                <w:lang w:eastAsia="ar-SA"/>
              </w:rPr>
            </w:pPr>
            <w:r w:rsidRPr="00AC24F9">
              <w:rPr>
                <w:sz w:val="16"/>
                <w:szCs w:val="16"/>
                <w:lang w:eastAsia="en-US"/>
              </w:rPr>
              <w:t>Ликвидация предприятий торговли и бытового обслуживания в малонаселенных пунктах.</w:t>
            </w:r>
          </w:p>
        </w:tc>
        <w:tc>
          <w:tcPr>
            <w:tcW w:w="1134" w:type="dxa"/>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высокая</w:t>
            </w:r>
          </w:p>
        </w:tc>
        <w:tc>
          <w:tcPr>
            <w:tcW w:w="6521"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Размещение новых производств на свободных </w:t>
            </w:r>
            <w:proofErr w:type="spellStart"/>
            <w:r w:rsidRPr="00AC24F9">
              <w:rPr>
                <w:sz w:val="16"/>
                <w:szCs w:val="16"/>
              </w:rPr>
              <w:t>инфраструктурно</w:t>
            </w:r>
            <w:proofErr w:type="spellEnd"/>
            <w:r w:rsidRPr="00AC24F9">
              <w:rPr>
                <w:sz w:val="16"/>
                <w:szCs w:val="16"/>
              </w:rPr>
              <w:t>-обустроенных участках.</w:t>
            </w:r>
          </w:p>
          <w:p w:rsidR="00AC24F9" w:rsidRPr="00AC24F9" w:rsidRDefault="00AC24F9" w:rsidP="00AC24F9">
            <w:pPr>
              <w:widowControl w:val="0"/>
              <w:autoSpaceDE w:val="0"/>
              <w:autoSpaceDN w:val="0"/>
              <w:adjustRightInd w:val="0"/>
              <w:jc w:val="both"/>
              <w:rPr>
                <w:sz w:val="16"/>
                <w:szCs w:val="16"/>
              </w:rPr>
            </w:pPr>
            <w:r w:rsidRPr="00AC24F9">
              <w:rPr>
                <w:sz w:val="16"/>
                <w:szCs w:val="16"/>
              </w:rPr>
              <w:t>Развитие производств по переработке и реализации сельскохозяйственной продукции, предприятий пищевой промышленности.</w:t>
            </w:r>
          </w:p>
        </w:tc>
      </w:tr>
      <w:tr w:rsidR="00AC24F9" w:rsidRPr="00AC24F9" w:rsidTr="009C040B">
        <w:tc>
          <w:tcPr>
            <w:tcW w:w="2943" w:type="dxa"/>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pacing w:val="-2"/>
                <w:sz w:val="16"/>
                <w:szCs w:val="16"/>
              </w:rPr>
              <w:t>Низкий уровень жизни и деловой активности населения в сельской местности</w:t>
            </w:r>
          </w:p>
        </w:tc>
        <w:tc>
          <w:tcPr>
            <w:tcW w:w="1134" w:type="dxa"/>
            <w:vAlign w:val="center"/>
          </w:tcPr>
          <w:p w:rsidR="00AC24F9" w:rsidRPr="00AC24F9" w:rsidRDefault="00AC24F9" w:rsidP="00AC24F9">
            <w:pPr>
              <w:widowControl w:val="0"/>
              <w:autoSpaceDE w:val="0"/>
              <w:autoSpaceDN w:val="0"/>
              <w:adjustRightInd w:val="0"/>
              <w:jc w:val="both"/>
              <w:rPr>
                <w:spacing w:val="-2"/>
                <w:sz w:val="16"/>
                <w:szCs w:val="16"/>
              </w:rPr>
            </w:pPr>
            <w:r w:rsidRPr="00AC24F9">
              <w:rPr>
                <w:spacing w:val="-2"/>
                <w:sz w:val="16"/>
                <w:szCs w:val="16"/>
              </w:rPr>
              <w:t>высокая</w:t>
            </w:r>
          </w:p>
        </w:tc>
        <w:tc>
          <w:tcPr>
            <w:tcW w:w="6521"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pacing w:val="-2"/>
                <w:sz w:val="16"/>
                <w:szCs w:val="16"/>
              </w:rPr>
              <w:t>У</w:t>
            </w:r>
            <w:r w:rsidRPr="00AC24F9">
              <w:rPr>
                <w:kern w:val="24"/>
                <w:sz w:val="16"/>
                <w:szCs w:val="16"/>
              </w:rPr>
              <w:t>величение объемов производства сельскохозяйственной продукции в ЛПХ муниципального района.</w:t>
            </w:r>
          </w:p>
        </w:tc>
      </w:tr>
    </w:tbl>
    <w:p w:rsidR="00AC24F9" w:rsidRPr="00AC24F9" w:rsidRDefault="00AC24F9" w:rsidP="00AC24F9">
      <w:pPr>
        <w:autoSpaceDE w:val="0"/>
        <w:autoSpaceDN w:val="0"/>
        <w:adjustRightInd w:val="0"/>
        <w:ind w:firstLine="709"/>
        <w:jc w:val="both"/>
        <w:rPr>
          <w:rFonts w:eastAsia="Calibri"/>
          <w:sz w:val="16"/>
          <w:szCs w:val="16"/>
          <w:lang w:eastAsia="en-US"/>
        </w:rPr>
      </w:pPr>
    </w:p>
    <w:p w:rsidR="00AC24F9" w:rsidRPr="00AC24F9" w:rsidRDefault="00AC24F9" w:rsidP="00AC24F9">
      <w:pPr>
        <w:autoSpaceDE w:val="0"/>
        <w:autoSpaceDN w:val="0"/>
        <w:adjustRightInd w:val="0"/>
        <w:ind w:firstLine="709"/>
        <w:jc w:val="both"/>
        <w:rPr>
          <w:rFonts w:eastAsia="Calibri"/>
          <w:sz w:val="16"/>
          <w:szCs w:val="16"/>
          <w:lang w:eastAsia="en-US"/>
        </w:rPr>
      </w:pPr>
      <w:r w:rsidRPr="00AC24F9">
        <w:rPr>
          <w:rFonts w:eastAsia="Calibri"/>
          <w:sz w:val="16"/>
          <w:szCs w:val="16"/>
          <w:lang w:eastAsia="en-US"/>
        </w:rPr>
        <w:t>При любом сценарии реализации Программы существуют следующие риски:</w:t>
      </w:r>
    </w:p>
    <w:p w:rsidR="00AC24F9" w:rsidRPr="00AC24F9" w:rsidRDefault="00AC24F9" w:rsidP="00AC24F9">
      <w:pPr>
        <w:autoSpaceDE w:val="0"/>
        <w:autoSpaceDN w:val="0"/>
        <w:adjustRightInd w:val="0"/>
        <w:ind w:firstLine="709"/>
        <w:jc w:val="both"/>
        <w:rPr>
          <w:rFonts w:eastAsia="Calibri"/>
          <w:sz w:val="16"/>
          <w:szCs w:val="16"/>
          <w:lang w:eastAsia="en-US"/>
        </w:rPr>
      </w:pPr>
      <w:r w:rsidRPr="00AC24F9">
        <w:rPr>
          <w:rFonts w:eastAsia="Calibri"/>
          <w:sz w:val="16"/>
          <w:szCs w:val="16"/>
          <w:lang w:eastAsia="en-US"/>
        </w:rPr>
        <w:t>- макроэкономические риски, связанные с возможностью ухудшения внутренней и внешней конъюнктуры и снижения темпов роста экономики, высокой инфляцией и кризисом банковской системы;</w:t>
      </w:r>
    </w:p>
    <w:p w:rsidR="00AC24F9" w:rsidRPr="00AC24F9" w:rsidRDefault="00AC24F9" w:rsidP="00AC24F9">
      <w:pPr>
        <w:autoSpaceDE w:val="0"/>
        <w:autoSpaceDN w:val="0"/>
        <w:adjustRightInd w:val="0"/>
        <w:ind w:firstLine="709"/>
        <w:jc w:val="both"/>
        <w:rPr>
          <w:rFonts w:eastAsia="Calibri"/>
          <w:sz w:val="16"/>
          <w:szCs w:val="16"/>
          <w:lang w:eastAsia="en-US"/>
        </w:rPr>
      </w:pPr>
      <w:r w:rsidRPr="00AC24F9">
        <w:rPr>
          <w:rFonts w:eastAsia="Calibri"/>
          <w:sz w:val="16"/>
          <w:szCs w:val="16"/>
          <w:lang w:eastAsia="en-US"/>
        </w:rPr>
        <w:t>- финансовые риски, связанные с возникновением бюджетного дефицита и вследствие этого недостаточным уровнем бюджетного финансирования;</w:t>
      </w:r>
    </w:p>
    <w:p w:rsidR="00AC24F9" w:rsidRPr="00AC24F9" w:rsidRDefault="00AC24F9" w:rsidP="00AC24F9">
      <w:pPr>
        <w:autoSpaceDE w:val="0"/>
        <w:autoSpaceDN w:val="0"/>
        <w:adjustRightInd w:val="0"/>
        <w:ind w:firstLine="709"/>
        <w:jc w:val="both"/>
        <w:rPr>
          <w:rFonts w:eastAsia="Calibri"/>
          <w:sz w:val="16"/>
          <w:szCs w:val="16"/>
          <w:lang w:eastAsia="en-US"/>
        </w:rPr>
      </w:pPr>
      <w:r w:rsidRPr="00AC24F9">
        <w:rPr>
          <w:rFonts w:eastAsia="Calibri"/>
          <w:sz w:val="16"/>
          <w:szCs w:val="16"/>
          <w:lang w:eastAsia="en-US"/>
        </w:rPr>
        <w:t>- техногенные и экологические риски. Любая крупная природная, технологическая или экологическая катастрофа, вероятность которой полностью исключать нельзя, потребует дополнительных ресурсов по ликвидации ее последствий;</w:t>
      </w:r>
    </w:p>
    <w:p w:rsidR="00AC24F9" w:rsidRPr="00AC24F9" w:rsidRDefault="00AC24F9" w:rsidP="00AC24F9">
      <w:pPr>
        <w:autoSpaceDE w:val="0"/>
        <w:autoSpaceDN w:val="0"/>
        <w:adjustRightInd w:val="0"/>
        <w:ind w:firstLine="709"/>
        <w:jc w:val="both"/>
        <w:rPr>
          <w:rFonts w:eastAsia="Calibri"/>
          <w:sz w:val="16"/>
          <w:szCs w:val="16"/>
          <w:lang w:eastAsia="en-US"/>
        </w:rPr>
      </w:pPr>
      <w:r w:rsidRPr="00AC24F9">
        <w:rPr>
          <w:rFonts w:eastAsia="Calibri"/>
          <w:sz w:val="16"/>
          <w:szCs w:val="16"/>
          <w:lang w:eastAsia="en-US"/>
        </w:rPr>
        <w:t>Вместе с тем следует учитывать определенные риски целевого программирования:</w:t>
      </w:r>
    </w:p>
    <w:p w:rsidR="00AC24F9" w:rsidRPr="00AC24F9" w:rsidRDefault="00AC24F9" w:rsidP="00AC24F9">
      <w:pPr>
        <w:autoSpaceDE w:val="0"/>
        <w:autoSpaceDN w:val="0"/>
        <w:adjustRightInd w:val="0"/>
        <w:ind w:firstLine="709"/>
        <w:jc w:val="both"/>
        <w:rPr>
          <w:rFonts w:eastAsia="Calibri"/>
          <w:sz w:val="16"/>
          <w:szCs w:val="16"/>
          <w:lang w:eastAsia="en-US"/>
        </w:rPr>
      </w:pPr>
      <w:r w:rsidRPr="00AC24F9">
        <w:rPr>
          <w:rFonts w:eastAsia="Calibri"/>
          <w:sz w:val="16"/>
          <w:szCs w:val="16"/>
          <w:lang w:eastAsia="en-US"/>
        </w:rPr>
        <w:t>-формальный подход к формированию мероприятий в муниципальных программах;</w:t>
      </w:r>
    </w:p>
    <w:p w:rsidR="00AC24F9" w:rsidRPr="00AC24F9" w:rsidRDefault="00AC24F9" w:rsidP="00AC24F9">
      <w:pPr>
        <w:autoSpaceDE w:val="0"/>
        <w:autoSpaceDN w:val="0"/>
        <w:adjustRightInd w:val="0"/>
        <w:ind w:firstLine="709"/>
        <w:jc w:val="both"/>
        <w:rPr>
          <w:rFonts w:eastAsia="Calibri"/>
          <w:sz w:val="16"/>
          <w:szCs w:val="16"/>
          <w:lang w:eastAsia="en-US"/>
        </w:rPr>
      </w:pPr>
      <w:r w:rsidRPr="00AC24F9">
        <w:rPr>
          <w:rFonts w:eastAsia="Calibri"/>
          <w:sz w:val="16"/>
          <w:szCs w:val="16"/>
          <w:lang w:eastAsia="en-US"/>
        </w:rPr>
        <w:t>- отсутствие координации планируемых мероприятий по срокам их реализации;</w:t>
      </w:r>
    </w:p>
    <w:p w:rsidR="00AC24F9" w:rsidRPr="00AC24F9" w:rsidRDefault="00AC24F9" w:rsidP="00AC24F9">
      <w:pPr>
        <w:autoSpaceDE w:val="0"/>
        <w:autoSpaceDN w:val="0"/>
        <w:adjustRightInd w:val="0"/>
        <w:ind w:firstLine="709"/>
        <w:jc w:val="both"/>
        <w:rPr>
          <w:rFonts w:eastAsia="Calibri"/>
          <w:sz w:val="16"/>
          <w:szCs w:val="16"/>
          <w:lang w:eastAsia="en-US"/>
        </w:rPr>
      </w:pPr>
      <w:r w:rsidRPr="00AC24F9">
        <w:rPr>
          <w:rFonts w:eastAsia="Calibri"/>
          <w:sz w:val="16"/>
          <w:szCs w:val="16"/>
          <w:lang w:eastAsia="en-US"/>
        </w:rPr>
        <w:t>- недостаточное или частичное финансирование из региональных бюджетов.</w:t>
      </w:r>
    </w:p>
    <w:p w:rsidR="00AC24F9" w:rsidRPr="00AC24F9" w:rsidRDefault="00AC24F9" w:rsidP="00AC24F9">
      <w:pPr>
        <w:autoSpaceDE w:val="0"/>
        <w:autoSpaceDN w:val="0"/>
        <w:adjustRightInd w:val="0"/>
        <w:ind w:firstLine="709"/>
        <w:jc w:val="both"/>
        <w:rPr>
          <w:rFonts w:eastAsia="Calibri"/>
          <w:sz w:val="16"/>
          <w:szCs w:val="16"/>
          <w:lang w:eastAsia="en-US"/>
        </w:rPr>
      </w:pPr>
      <w:r w:rsidRPr="00AC24F9">
        <w:rPr>
          <w:rFonts w:eastAsia="Calibri"/>
          <w:sz w:val="16"/>
          <w:szCs w:val="16"/>
          <w:lang w:eastAsia="en-US"/>
        </w:rPr>
        <w:t xml:space="preserve">Минимизация указанных рисков и негативных факторов возможна за счет механизмов государственной поддержки, рационального использования бюджетных средств и максимальной координации действий участников Программы, а также создания новых рабочих мест.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6. Оценка эффективности реализации муниципальной 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Программа предназначена для разработки конкретных механизмов поддержки развития реального сектора экономики, повышения предпринимательской активности и развития малого и среднего предпринимательства.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В результате реализации мероприятий Программы к 2026 году будут достигнуты следующие социально-экономические показатели: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увеличение объёма инвестиций в основной капитал;</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создание новых рабочих мест;</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снижение безработицы, обеспечение занятости молодежи, трудоустройство других социально незащищенных категорий населения; повышение благосостояния населения, снижение общей социальной напряженности в Грибановском муниципальном районе;</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насыщение потребительского рынка товарами и услугами, удовлетворение потребительского спроса населения.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повышение качества действующей системы стратегических документов и создание практических механизмов по их реализации.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7. Подпрограммы муниципальной 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w:t>
      </w:r>
    </w:p>
    <w:p w:rsidR="00AC24F9" w:rsidRPr="00AC24F9" w:rsidRDefault="00AC24F9" w:rsidP="00AC24F9">
      <w:pPr>
        <w:widowControl w:val="0"/>
        <w:autoSpaceDE w:val="0"/>
        <w:autoSpaceDN w:val="0"/>
        <w:adjustRightInd w:val="0"/>
        <w:ind w:firstLine="709"/>
        <w:jc w:val="center"/>
        <w:rPr>
          <w:sz w:val="16"/>
          <w:szCs w:val="16"/>
        </w:rPr>
      </w:pPr>
      <w:r w:rsidRPr="00AC24F9">
        <w:rPr>
          <w:sz w:val="16"/>
          <w:szCs w:val="16"/>
        </w:rPr>
        <w:t>ПОДПРОГРАММА № 1</w:t>
      </w:r>
    </w:p>
    <w:p w:rsidR="00AC24F9" w:rsidRPr="00AC24F9" w:rsidRDefault="00AC24F9" w:rsidP="00AC24F9">
      <w:pPr>
        <w:widowControl w:val="0"/>
        <w:autoSpaceDE w:val="0"/>
        <w:autoSpaceDN w:val="0"/>
        <w:adjustRightInd w:val="0"/>
        <w:ind w:firstLine="709"/>
        <w:jc w:val="center"/>
        <w:rPr>
          <w:sz w:val="16"/>
          <w:szCs w:val="16"/>
        </w:rPr>
      </w:pPr>
      <w:r w:rsidRPr="00AC24F9">
        <w:rPr>
          <w:sz w:val="16"/>
          <w:szCs w:val="16"/>
        </w:rPr>
        <w:t>«Проведение мониторинга и оценки эффективности развития муниципальных образований Грибановского муниципального района»</w:t>
      </w:r>
    </w:p>
    <w:p w:rsidR="00AC24F9" w:rsidRPr="00AC24F9" w:rsidRDefault="00AC24F9" w:rsidP="00AC24F9">
      <w:pPr>
        <w:widowControl w:val="0"/>
        <w:autoSpaceDE w:val="0"/>
        <w:autoSpaceDN w:val="0"/>
        <w:adjustRightInd w:val="0"/>
        <w:ind w:firstLine="709"/>
        <w:jc w:val="center"/>
        <w:rPr>
          <w:sz w:val="16"/>
          <w:szCs w:val="16"/>
        </w:rPr>
      </w:pPr>
      <w:r w:rsidRPr="00AC24F9">
        <w:rPr>
          <w:sz w:val="16"/>
          <w:szCs w:val="16"/>
        </w:rPr>
        <w:t>муниципальной программы</w:t>
      </w:r>
    </w:p>
    <w:p w:rsidR="00AC24F9" w:rsidRPr="00AC24F9" w:rsidRDefault="00AC24F9" w:rsidP="00AC24F9">
      <w:pPr>
        <w:widowControl w:val="0"/>
        <w:autoSpaceDE w:val="0"/>
        <w:autoSpaceDN w:val="0"/>
        <w:adjustRightInd w:val="0"/>
        <w:ind w:firstLine="709"/>
        <w:jc w:val="center"/>
        <w:rPr>
          <w:sz w:val="16"/>
          <w:szCs w:val="16"/>
        </w:rPr>
      </w:pPr>
      <w:r w:rsidRPr="00AC24F9">
        <w:rPr>
          <w:sz w:val="16"/>
          <w:szCs w:val="16"/>
        </w:rPr>
        <w:t>«Экономическое развитие» на 2014-2026 гг.»</w:t>
      </w:r>
    </w:p>
    <w:p w:rsidR="00AC24F9" w:rsidRPr="00AC24F9" w:rsidRDefault="00AC24F9" w:rsidP="00AC24F9">
      <w:pPr>
        <w:widowControl w:val="0"/>
        <w:autoSpaceDE w:val="0"/>
        <w:autoSpaceDN w:val="0"/>
        <w:adjustRightInd w:val="0"/>
        <w:ind w:firstLine="709"/>
        <w:jc w:val="center"/>
        <w:rPr>
          <w:sz w:val="16"/>
          <w:szCs w:val="16"/>
        </w:rPr>
      </w:pPr>
      <w:r w:rsidRPr="00AC24F9">
        <w:rPr>
          <w:sz w:val="16"/>
          <w:szCs w:val="16"/>
        </w:rPr>
        <w:t>ПАСПОРТ</w:t>
      </w:r>
    </w:p>
    <w:p w:rsidR="00AC24F9" w:rsidRPr="00AC24F9" w:rsidRDefault="00AC24F9" w:rsidP="00AC24F9">
      <w:pPr>
        <w:widowControl w:val="0"/>
        <w:autoSpaceDE w:val="0"/>
        <w:autoSpaceDN w:val="0"/>
        <w:adjustRightInd w:val="0"/>
        <w:ind w:firstLine="709"/>
        <w:jc w:val="center"/>
        <w:rPr>
          <w:sz w:val="16"/>
          <w:szCs w:val="16"/>
        </w:rPr>
      </w:pPr>
      <w:r w:rsidRPr="00AC24F9">
        <w:rPr>
          <w:sz w:val="16"/>
          <w:szCs w:val="16"/>
        </w:rPr>
        <w:t>Подпрограммы «Проведение мониторинга и оценки эффективности развития муниципальных образований Грибановского муниципального района» муниципальной программы «Экономическое развитие» на 2014-2026 гг.»</w:t>
      </w:r>
    </w:p>
    <w:tbl>
      <w:tblPr>
        <w:tblW w:w="0" w:type="auto"/>
        <w:tblLayout w:type="fixed"/>
        <w:tblCellMar>
          <w:top w:w="57" w:type="dxa"/>
          <w:left w:w="70" w:type="dxa"/>
          <w:bottom w:w="57" w:type="dxa"/>
          <w:right w:w="70" w:type="dxa"/>
        </w:tblCellMar>
        <w:tblLook w:val="0000" w:firstRow="0" w:lastRow="0" w:firstColumn="0" w:lastColumn="0" w:noHBand="0" w:noVBand="0"/>
      </w:tblPr>
      <w:tblGrid>
        <w:gridCol w:w="3415"/>
        <w:gridCol w:w="7145"/>
      </w:tblGrid>
      <w:tr w:rsidR="00AC24F9" w:rsidRPr="00AC24F9" w:rsidTr="009C040B">
        <w:trPr>
          <w:trHeight w:val="20"/>
        </w:trPr>
        <w:tc>
          <w:tcPr>
            <w:tcW w:w="3415"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Исполнители подпрограммы муниципальной программы</w:t>
            </w:r>
          </w:p>
        </w:tc>
        <w:tc>
          <w:tcPr>
            <w:tcW w:w="7145"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Отдел экономического развития администрации Грибановского муниципального района</w:t>
            </w:r>
          </w:p>
          <w:p w:rsidR="00AC24F9" w:rsidRPr="00AC24F9" w:rsidRDefault="00AC24F9" w:rsidP="00AC24F9">
            <w:pPr>
              <w:widowControl w:val="0"/>
              <w:autoSpaceDE w:val="0"/>
              <w:autoSpaceDN w:val="0"/>
              <w:adjustRightInd w:val="0"/>
              <w:jc w:val="both"/>
              <w:rPr>
                <w:sz w:val="16"/>
                <w:szCs w:val="16"/>
              </w:rPr>
            </w:pPr>
            <w:r w:rsidRPr="00AC24F9">
              <w:rPr>
                <w:sz w:val="16"/>
                <w:szCs w:val="16"/>
              </w:rPr>
              <w:t>Отдел по финансам администрации Грибановского муниципального района</w:t>
            </w:r>
          </w:p>
        </w:tc>
      </w:tr>
      <w:tr w:rsidR="00AC24F9" w:rsidRPr="00AC24F9" w:rsidTr="009C040B">
        <w:trPr>
          <w:trHeight w:val="20"/>
        </w:trPr>
        <w:tc>
          <w:tcPr>
            <w:tcW w:w="3415"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Основные мероприятия,</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входящие в состав подпрограммы муниципальной программы</w:t>
            </w:r>
          </w:p>
        </w:tc>
        <w:tc>
          <w:tcPr>
            <w:tcW w:w="7145"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suppressAutoHyphens/>
              <w:contextualSpacing/>
              <w:jc w:val="both"/>
              <w:rPr>
                <w:rFonts w:eastAsia="Lucida Sans Unicode"/>
                <w:sz w:val="16"/>
                <w:szCs w:val="16"/>
                <w:lang w:eastAsia="en-US" w:bidi="en-US"/>
              </w:rPr>
            </w:pPr>
            <w:r w:rsidRPr="00AC24F9">
              <w:rPr>
                <w:rFonts w:eastAsia="Lucida Sans Unicode"/>
                <w:sz w:val="16"/>
                <w:szCs w:val="16"/>
                <w:lang w:eastAsia="en-US" w:bidi="en-US"/>
              </w:rPr>
              <w:t>Поощрение поселений Грибановского муниципального района по результатам оценки эффективности их деятельности</w:t>
            </w:r>
          </w:p>
          <w:p w:rsidR="00AC24F9" w:rsidRPr="00AC24F9" w:rsidRDefault="00AC24F9" w:rsidP="00AC24F9">
            <w:pPr>
              <w:widowControl w:val="0"/>
              <w:autoSpaceDE w:val="0"/>
              <w:autoSpaceDN w:val="0"/>
              <w:adjustRightInd w:val="0"/>
              <w:jc w:val="both"/>
              <w:outlineLvl w:val="3"/>
              <w:rPr>
                <w:sz w:val="16"/>
                <w:szCs w:val="16"/>
              </w:rPr>
            </w:pPr>
          </w:p>
        </w:tc>
      </w:tr>
      <w:tr w:rsidR="00AC24F9" w:rsidRPr="00AC24F9" w:rsidTr="009C040B">
        <w:trPr>
          <w:trHeight w:val="20"/>
        </w:trPr>
        <w:tc>
          <w:tcPr>
            <w:tcW w:w="3415"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Цель подпрограммы муниципальной программы</w:t>
            </w:r>
          </w:p>
          <w:p w:rsidR="00AC24F9" w:rsidRPr="00AC24F9" w:rsidRDefault="00AC24F9" w:rsidP="00AC24F9">
            <w:pPr>
              <w:widowControl w:val="0"/>
              <w:autoSpaceDE w:val="0"/>
              <w:autoSpaceDN w:val="0"/>
              <w:adjustRightInd w:val="0"/>
              <w:jc w:val="both"/>
              <w:rPr>
                <w:sz w:val="16"/>
                <w:szCs w:val="16"/>
              </w:rPr>
            </w:pPr>
          </w:p>
        </w:tc>
        <w:tc>
          <w:tcPr>
            <w:tcW w:w="7145"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Создание условий для формирования эффективной экономики муниципального района и его поселений, способной обеспечить последовательное повышение уровня и качества жизни населения и увеличение доходной части местных бюджетов</w:t>
            </w:r>
          </w:p>
        </w:tc>
      </w:tr>
      <w:tr w:rsidR="00AC24F9" w:rsidRPr="00AC24F9" w:rsidTr="009C040B">
        <w:trPr>
          <w:trHeight w:val="20"/>
        </w:trPr>
        <w:tc>
          <w:tcPr>
            <w:tcW w:w="3415"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Задачи подпрограммы муниципальной</w:t>
            </w:r>
          </w:p>
          <w:p w:rsidR="00AC24F9" w:rsidRPr="00AC24F9" w:rsidRDefault="00AC24F9" w:rsidP="00AC24F9">
            <w:pPr>
              <w:widowControl w:val="0"/>
              <w:autoSpaceDE w:val="0"/>
              <w:autoSpaceDN w:val="0"/>
              <w:adjustRightInd w:val="0"/>
              <w:jc w:val="both"/>
              <w:rPr>
                <w:sz w:val="16"/>
                <w:szCs w:val="16"/>
              </w:rPr>
            </w:pPr>
            <w:r w:rsidRPr="00AC24F9">
              <w:rPr>
                <w:sz w:val="16"/>
                <w:szCs w:val="16"/>
              </w:rPr>
              <w:t>программы</w:t>
            </w:r>
          </w:p>
        </w:tc>
        <w:tc>
          <w:tcPr>
            <w:tcW w:w="7145" w:type="dxa"/>
            <w:tcBorders>
              <w:top w:val="single" w:sz="6" w:space="0" w:color="auto"/>
              <w:left w:val="single" w:sz="6" w:space="0" w:color="auto"/>
              <w:bottom w:val="single" w:sz="6" w:space="0" w:color="auto"/>
              <w:right w:val="single" w:sz="6" w:space="0" w:color="auto"/>
            </w:tcBorders>
          </w:tcPr>
          <w:p w:rsidR="00AC24F9" w:rsidRPr="00AC24F9" w:rsidRDefault="00AC24F9" w:rsidP="009C040B">
            <w:pPr>
              <w:widowControl w:val="0"/>
              <w:tabs>
                <w:tab w:val="num" w:pos="360"/>
              </w:tabs>
              <w:autoSpaceDE w:val="0"/>
              <w:autoSpaceDN w:val="0"/>
              <w:adjustRightInd w:val="0"/>
              <w:jc w:val="both"/>
              <w:rPr>
                <w:sz w:val="16"/>
                <w:szCs w:val="16"/>
              </w:rPr>
            </w:pPr>
            <w:r w:rsidRPr="00AC24F9">
              <w:rPr>
                <w:sz w:val="16"/>
                <w:szCs w:val="16"/>
              </w:rPr>
              <w:t>Создание условий для приближения уровня жизни населения муниципального района к среднему по области</w:t>
            </w:r>
          </w:p>
        </w:tc>
      </w:tr>
      <w:tr w:rsidR="00AC24F9" w:rsidRPr="00AC24F9" w:rsidTr="009C040B">
        <w:trPr>
          <w:trHeight w:val="20"/>
        </w:trPr>
        <w:tc>
          <w:tcPr>
            <w:tcW w:w="3415"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Основные целевые показатели и индикаторы подпрограммы муниципальной программы</w:t>
            </w:r>
          </w:p>
        </w:tc>
        <w:tc>
          <w:tcPr>
            <w:tcW w:w="7145"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 увеличение объема инвестиций в основной капитал, за исключением бюджетных средств</w:t>
            </w:r>
          </w:p>
          <w:p w:rsidR="00AC24F9" w:rsidRPr="00AC24F9" w:rsidRDefault="00AC24F9" w:rsidP="00AC24F9">
            <w:pPr>
              <w:widowControl w:val="0"/>
              <w:autoSpaceDE w:val="0"/>
              <w:autoSpaceDN w:val="0"/>
              <w:adjustRightInd w:val="0"/>
              <w:jc w:val="both"/>
              <w:rPr>
                <w:sz w:val="16"/>
                <w:szCs w:val="16"/>
              </w:rPr>
            </w:pPr>
          </w:p>
        </w:tc>
      </w:tr>
      <w:tr w:rsidR="00AC24F9" w:rsidRPr="00AC24F9" w:rsidTr="009C040B">
        <w:trPr>
          <w:trHeight w:val="20"/>
        </w:trPr>
        <w:tc>
          <w:tcPr>
            <w:tcW w:w="3415"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Сроки реализации подпрограммы муниципальной программы</w:t>
            </w:r>
          </w:p>
        </w:tc>
        <w:tc>
          <w:tcPr>
            <w:tcW w:w="7145"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Срок реализации подпрограммы 2014-2026 годы </w:t>
            </w:r>
          </w:p>
        </w:tc>
      </w:tr>
      <w:tr w:rsidR="00AC24F9" w:rsidRPr="00AC24F9" w:rsidTr="009C040B">
        <w:trPr>
          <w:trHeight w:val="20"/>
        </w:trPr>
        <w:tc>
          <w:tcPr>
            <w:tcW w:w="3415"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snapToGrid w:val="0"/>
              <w:jc w:val="both"/>
              <w:rPr>
                <w:bCs/>
                <w:sz w:val="16"/>
                <w:szCs w:val="16"/>
              </w:rPr>
            </w:pPr>
            <w:r w:rsidRPr="00AC24F9">
              <w:rPr>
                <w:bCs/>
                <w:sz w:val="16"/>
                <w:szCs w:val="16"/>
              </w:rPr>
              <w:t xml:space="preserve">объемы и источники финансирования подпрограммы муниципальной программы, </w:t>
            </w:r>
            <w:r w:rsidRPr="00AC24F9">
              <w:rPr>
                <w:bCs/>
                <w:sz w:val="16"/>
                <w:szCs w:val="16"/>
              </w:rPr>
              <w:lastRenderedPageBreak/>
              <w:t>тыс. руб.</w:t>
            </w:r>
          </w:p>
        </w:tc>
        <w:tc>
          <w:tcPr>
            <w:tcW w:w="7145"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lastRenderedPageBreak/>
              <w:t xml:space="preserve">Общий объем финансирования подпрограммы –1155,0 тыс. руб., из них: - федеральный бюджет – 0 тыс. руб.; </w:t>
            </w:r>
          </w:p>
          <w:p w:rsidR="00AC24F9" w:rsidRPr="00AC24F9" w:rsidRDefault="00AC24F9" w:rsidP="00AC24F9">
            <w:pPr>
              <w:widowControl w:val="0"/>
              <w:autoSpaceDE w:val="0"/>
              <w:autoSpaceDN w:val="0"/>
              <w:adjustRightInd w:val="0"/>
              <w:jc w:val="both"/>
              <w:rPr>
                <w:sz w:val="16"/>
                <w:szCs w:val="16"/>
              </w:rPr>
            </w:pPr>
            <w:r w:rsidRPr="00AC24F9">
              <w:rPr>
                <w:sz w:val="16"/>
                <w:szCs w:val="16"/>
              </w:rPr>
              <w:lastRenderedPageBreak/>
              <w:t xml:space="preserve">- областной бюджет – 0 тыс. руб.; </w:t>
            </w:r>
          </w:p>
          <w:p w:rsidR="00AC24F9" w:rsidRPr="00AC24F9" w:rsidRDefault="00AC24F9" w:rsidP="00AC24F9">
            <w:pPr>
              <w:widowControl w:val="0"/>
              <w:autoSpaceDE w:val="0"/>
              <w:autoSpaceDN w:val="0"/>
              <w:adjustRightInd w:val="0"/>
              <w:jc w:val="both"/>
              <w:rPr>
                <w:sz w:val="16"/>
                <w:szCs w:val="16"/>
              </w:rPr>
            </w:pPr>
            <w:r w:rsidRPr="00AC24F9">
              <w:rPr>
                <w:sz w:val="16"/>
                <w:szCs w:val="16"/>
              </w:rPr>
              <w:t>- местный бюджет – 1155,0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в том числе по годам реализации:</w:t>
            </w:r>
          </w:p>
          <w:p w:rsidR="00AC24F9" w:rsidRPr="00AC24F9" w:rsidRDefault="00AC24F9" w:rsidP="00AC24F9">
            <w:pPr>
              <w:widowControl w:val="0"/>
              <w:autoSpaceDE w:val="0"/>
              <w:autoSpaceDN w:val="0"/>
              <w:adjustRightInd w:val="0"/>
              <w:jc w:val="both"/>
              <w:rPr>
                <w:sz w:val="16"/>
                <w:szCs w:val="16"/>
              </w:rPr>
            </w:pPr>
            <w:r w:rsidRPr="00AC24F9">
              <w:rPr>
                <w:sz w:val="16"/>
                <w:szCs w:val="16"/>
              </w:rPr>
              <w:t>2014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2015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2016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2017г.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2018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2019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2020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2021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2022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2023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2024 г. – 105,0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105,0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2025 г. – 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2026 г. – 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0 тыс. руб.</w:t>
            </w:r>
          </w:p>
        </w:tc>
      </w:tr>
      <w:tr w:rsidR="00AC24F9" w:rsidRPr="00AC24F9" w:rsidTr="009C040B">
        <w:trPr>
          <w:trHeight w:val="20"/>
        </w:trPr>
        <w:tc>
          <w:tcPr>
            <w:tcW w:w="3415"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lastRenderedPageBreak/>
              <w:t>Ожидаемые непосредственные результаты реализации подпрограммы муниципальной программы</w:t>
            </w:r>
          </w:p>
        </w:tc>
        <w:tc>
          <w:tcPr>
            <w:tcW w:w="7145"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В результате реализации мероприятий Программы к 2026 году будут достигнуты следующие целевые индикаторы: </w:t>
            </w:r>
          </w:p>
          <w:p w:rsidR="00AC24F9" w:rsidRPr="00AC24F9" w:rsidRDefault="00AC24F9" w:rsidP="00AC24F9">
            <w:pPr>
              <w:widowControl w:val="0"/>
              <w:autoSpaceDE w:val="0"/>
              <w:autoSpaceDN w:val="0"/>
              <w:adjustRightInd w:val="0"/>
              <w:jc w:val="both"/>
              <w:rPr>
                <w:sz w:val="16"/>
                <w:szCs w:val="16"/>
              </w:rPr>
            </w:pPr>
            <w:r w:rsidRPr="00AC24F9">
              <w:rPr>
                <w:sz w:val="16"/>
                <w:szCs w:val="16"/>
              </w:rPr>
              <w:t>Материальное стимулирование эффективности социально-экономического развития поселений района позволит увеличить стремление поселения стать первым в своей группе развития, чему способствует увеличение значений установленных показателей.</w:t>
            </w:r>
          </w:p>
        </w:tc>
      </w:tr>
    </w:tbl>
    <w:p w:rsidR="00AC24F9" w:rsidRPr="00AC24F9" w:rsidRDefault="00AC24F9" w:rsidP="00AC24F9">
      <w:pPr>
        <w:autoSpaceDE w:val="0"/>
        <w:ind w:firstLine="709"/>
        <w:jc w:val="both"/>
        <w:rPr>
          <w:bCs/>
          <w:sz w:val="16"/>
          <w:szCs w:val="16"/>
        </w:rPr>
      </w:pPr>
      <w:r w:rsidRPr="00AC24F9">
        <w:rPr>
          <w:bCs/>
          <w:sz w:val="16"/>
          <w:szCs w:val="16"/>
        </w:rPr>
        <w:t>1. Характеристика сферы реализации подпрограммы</w:t>
      </w:r>
    </w:p>
    <w:p w:rsidR="00AC24F9" w:rsidRPr="00AC24F9" w:rsidRDefault="00AC24F9" w:rsidP="00AC24F9">
      <w:pPr>
        <w:tabs>
          <w:tab w:val="left" w:pos="1320"/>
        </w:tabs>
        <w:autoSpaceDE w:val="0"/>
        <w:autoSpaceDN w:val="0"/>
        <w:adjustRightInd w:val="0"/>
        <w:ind w:firstLine="709"/>
        <w:jc w:val="both"/>
        <w:rPr>
          <w:sz w:val="16"/>
          <w:szCs w:val="16"/>
        </w:rPr>
      </w:pPr>
      <w:r w:rsidRPr="00AC24F9">
        <w:rPr>
          <w:sz w:val="16"/>
          <w:szCs w:val="16"/>
        </w:rPr>
        <w:t>В целях повышения результативности управления социально-экономическим развитием поселений Грибановского муниципального района, качества решения вопросов местного значения, укрепления взаимодействия администрации района и администраций поселений, оценки эффективности развития поселений.</w:t>
      </w:r>
    </w:p>
    <w:p w:rsidR="00AC24F9" w:rsidRPr="00AC24F9" w:rsidRDefault="00AC24F9" w:rsidP="00AC24F9">
      <w:pPr>
        <w:tabs>
          <w:tab w:val="left" w:pos="1320"/>
        </w:tabs>
        <w:autoSpaceDE w:val="0"/>
        <w:autoSpaceDN w:val="0"/>
        <w:adjustRightInd w:val="0"/>
        <w:ind w:firstLine="709"/>
        <w:jc w:val="both"/>
        <w:rPr>
          <w:sz w:val="16"/>
          <w:szCs w:val="16"/>
        </w:rPr>
      </w:pPr>
      <w:r w:rsidRPr="00AC24F9">
        <w:rPr>
          <w:sz w:val="16"/>
          <w:szCs w:val="16"/>
        </w:rPr>
        <w:t>Достигшими наилучших значений показателей признаются поселения, набравшие в своей группе максимальную интегральную бальную оценку по показателям в соответствии с Перечнем, с учетом решения Экспертной группы.</w:t>
      </w:r>
    </w:p>
    <w:p w:rsidR="00AC24F9" w:rsidRPr="00AC24F9" w:rsidRDefault="00AC24F9" w:rsidP="00AC24F9">
      <w:pPr>
        <w:autoSpaceDE w:val="0"/>
        <w:autoSpaceDN w:val="0"/>
        <w:adjustRightInd w:val="0"/>
        <w:ind w:firstLine="709"/>
        <w:jc w:val="both"/>
        <w:rPr>
          <w:sz w:val="16"/>
          <w:szCs w:val="16"/>
        </w:rPr>
      </w:pPr>
      <w:r w:rsidRPr="00AC24F9">
        <w:rPr>
          <w:sz w:val="16"/>
          <w:szCs w:val="16"/>
        </w:rPr>
        <w:t>Если интегральная бальная оценка будет одинаковой у нескольких поселений, то грант, предусмотренный для группы, распределяется между этими поселениями в равных долях.</w:t>
      </w:r>
    </w:p>
    <w:p w:rsidR="00AC24F9" w:rsidRPr="00AC24F9" w:rsidRDefault="00AC24F9" w:rsidP="00AC24F9">
      <w:pPr>
        <w:tabs>
          <w:tab w:val="left" w:pos="1298"/>
        </w:tabs>
        <w:autoSpaceDE w:val="0"/>
        <w:autoSpaceDN w:val="0"/>
        <w:adjustRightInd w:val="0"/>
        <w:ind w:firstLine="709"/>
        <w:jc w:val="both"/>
        <w:rPr>
          <w:sz w:val="16"/>
          <w:szCs w:val="16"/>
        </w:rPr>
      </w:pPr>
      <w:r w:rsidRPr="00AC24F9">
        <w:rPr>
          <w:sz w:val="16"/>
          <w:szCs w:val="16"/>
        </w:rPr>
        <w:t xml:space="preserve"> О подведении итогов достижения поселениями значений показателей принимается решение Экспертной группы, которое должно содержать предложения по определению победителей в каждой группе поселений.</w:t>
      </w:r>
    </w:p>
    <w:p w:rsidR="00AC24F9" w:rsidRPr="00AC24F9" w:rsidRDefault="00AC24F9" w:rsidP="00AC24F9">
      <w:pPr>
        <w:tabs>
          <w:tab w:val="left" w:pos="1298"/>
        </w:tabs>
        <w:autoSpaceDE w:val="0"/>
        <w:autoSpaceDN w:val="0"/>
        <w:adjustRightInd w:val="0"/>
        <w:ind w:firstLine="709"/>
        <w:jc w:val="both"/>
        <w:rPr>
          <w:sz w:val="16"/>
          <w:szCs w:val="16"/>
        </w:rPr>
      </w:pPr>
      <w:r w:rsidRPr="00AC24F9">
        <w:rPr>
          <w:sz w:val="16"/>
          <w:szCs w:val="16"/>
        </w:rPr>
        <w:lastRenderedPageBreak/>
        <w:t>На основании решения Экспертной группы администрация Грибановского муниципального района издает постановление о подведении итогов достижения поселениями значений показателей.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Поселению, достигшему наилучших значений показателей в своей группе муниципальных образований, выделяются денежные средства (гранты) для стимулирования развития муниципальных образований, предусмотренных на эти цели бюджетом Грибановского муниципального района и правительством Воронежской области.</w:t>
      </w:r>
    </w:p>
    <w:p w:rsidR="00AC24F9" w:rsidRPr="00AC24F9" w:rsidRDefault="00AC24F9" w:rsidP="00AC24F9">
      <w:pPr>
        <w:widowControl w:val="0"/>
        <w:autoSpaceDE w:val="0"/>
        <w:autoSpaceDN w:val="0"/>
        <w:adjustRightInd w:val="0"/>
        <w:ind w:firstLine="709"/>
        <w:jc w:val="both"/>
        <w:rPr>
          <w:bCs/>
          <w:sz w:val="16"/>
          <w:szCs w:val="16"/>
        </w:rPr>
      </w:pPr>
      <w:r w:rsidRPr="00AC24F9">
        <w:rPr>
          <w:bCs/>
          <w:sz w:val="16"/>
          <w:szCs w:val="16"/>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2.1. Цели подпрограммы.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Целью подпрограммы является Создание условий для формирования эффективной экономики муниципального района и его поселений, способной обеспечить последовательное повышение уровня и качества жизни населения и увеличение доходной части местных бюджетов.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2.2. Задачи подпрограммы.</w:t>
      </w:r>
    </w:p>
    <w:p w:rsidR="00AC24F9" w:rsidRPr="00AC24F9" w:rsidRDefault="00AC24F9" w:rsidP="00AC24F9">
      <w:pPr>
        <w:widowControl w:val="0"/>
        <w:tabs>
          <w:tab w:val="num" w:pos="360"/>
        </w:tabs>
        <w:autoSpaceDE w:val="0"/>
        <w:autoSpaceDN w:val="0"/>
        <w:adjustRightInd w:val="0"/>
        <w:ind w:firstLine="709"/>
        <w:jc w:val="both"/>
        <w:rPr>
          <w:sz w:val="16"/>
          <w:szCs w:val="16"/>
        </w:rPr>
      </w:pPr>
      <w:r w:rsidRPr="00AC24F9">
        <w:rPr>
          <w:sz w:val="16"/>
          <w:szCs w:val="16"/>
        </w:rPr>
        <w:t>1. Создание условий для приближения уровня жизни населения муниципального района к среднему по области.</w:t>
      </w:r>
    </w:p>
    <w:p w:rsidR="00AC24F9" w:rsidRPr="00AC24F9" w:rsidRDefault="00AC24F9" w:rsidP="00AC24F9">
      <w:pPr>
        <w:widowControl w:val="0"/>
        <w:autoSpaceDE w:val="0"/>
        <w:autoSpaceDN w:val="0"/>
        <w:adjustRightInd w:val="0"/>
        <w:ind w:firstLine="709"/>
        <w:jc w:val="both"/>
        <w:rPr>
          <w:bCs/>
          <w:sz w:val="16"/>
          <w:szCs w:val="16"/>
        </w:rPr>
      </w:pPr>
      <w:r w:rsidRPr="00AC24F9">
        <w:rPr>
          <w:bCs/>
          <w:sz w:val="16"/>
          <w:szCs w:val="16"/>
        </w:rPr>
        <w:t>2.3. Показатели (индикаторы) достижения целей решения задач.</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В результате реализации мероприятий подпрограммы в 2026 году будут достигнуты следующие социально-экономические показатели, характеризующие экономическую, бюджетную и социальную эффективность мероприятий программы:</w:t>
      </w:r>
    </w:p>
    <w:p w:rsidR="00AC24F9" w:rsidRPr="00AC24F9" w:rsidRDefault="00AC24F9" w:rsidP="00AC24F9">
      <w:pPr>
        <w:widowControl w:val="0"/>
        <w:autoSpaceDE w:val="0"/>
        <w:autoSpaceDN w:val="0"/>
        <w:adjustRightInd w:val="0"/>
        <w:ind w:firstLine="709"/>
        <w:jc w:val="both"/>
        <w:rPr>
          <w:bCs/>
          <w:sz w:val="16"/>
          <w:szCs w:val="16"/>
        </w:rPr>
      </w:pPr>
      <w:r w:rsidRPr="00AC24F9">
        <w:rPr>
          <w:bCs/>
          <w:sz w:val="16"/>
          <w:szCs w:val="16"/>
        </w:rPr>
        <w:t>2.4. Основные, ожидаемые конечные результаты подпрограммы муниципальной программы.</w:t>
      </w:r>
    </w:p>
    <w:tbl>
      <w:tblPr>
        <w:tblW w:w="10741" w:type="dxa"/>
        <w:jc w:val="center"/>
        <w:tblInd w:w="-6900" w:type="dxa"/>
        <w:tblLayout w:type="fixed"/>
        <w:tblLook w:val="0000" w:firstRow="0" w:lastRow="0" w:firstColumn="0" w:lastColumn="0" w:noHBand="0" w:noVBand="0"/>
      </w:tblPr>
      <w:tblGrid>
        <w:gridCol w:w="1567"/>
        <w:gridCol w:w="743"/>
        <w:gridCol w:w="708"/>
        <w:gridCol w:w="709"/>
        <w:gridCol w:w="709"/>
        <w:gridCol w:w="709"/>
        <w:gridCol w:w="708"/>
        <w:gridCol w:w="709"/>
        <w:gridCol w:w="709"/>
        <w:gridCol w:w="709"/>
        <w:gridCol w:w="567"/>
        <w:gridCol w:w="567"/>
        <w:gridCol w:w="816"/>
        <w:gridCol w:w="777"/>
        <w:gridCol w:w="34"/>
      </w:tblGrid>
      <w:tr w:rsidR="00AC24F9" w:rsidRPr="00AC24F9" w:rsidTr="00AC24F9">
        <w:trPr>
          <w:gridAfter w:val="1"/>
          <w:wAfter w:w="34" w:type="dxa"/>
          <w:trHeight w:val="330"/>
          <w:jc w:val="center"/>
        </w:trPr>
        <w:tc>
          <w:tcPr>
            <w:tcW w:w="1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AC24F9" w:rsidRPr="00AC24F9" w:rsidRDefault="00AC24F9" w:rsidP="00AC24F9">
            <w:pPr>
              <w:widowControl w:val="0"/>
              <w:autoSpaceDE w:val="0"/>
              <w:autoSpaceDN w:val="0"/>
              <w:adjustRightInd w:val="0"/>
              <w:jc w:val="both"/>
              <w:rPr>
                <w:sz w:val="16"/>
                <w:szCs w:val="16"/>
              </w:rPr>
            </w:pPr>
            <w:r w:rsidRPr="00AC24F9">
              <w:rPr>
                <w:sz w:val="16"/>
                <w:szCs w:val="16"/>
              </w:rPr>
              <w:t>Наименование показателя (индикатора)</w:t>
            </w:r>
          </w:p>
        </w:tc>
        <w:tc>
          <w:tcPr>
            <w:tcW w:w="9140" w:type="dxa"/>
            <w:gridSpan w:val="13"/>
            <w:tcBorders>
              <w:top w:val="single" w:sz="4" w:space="0" w:color="auto"/>
              <w:left w:val="nil"/>
              <w:bottom w:val="single" w:sz="4" w:space="0" w:color="auto"/>
              <w:right w:val="single" w:sz="4" w:space="0" w:color="auto"/>
            </w:tcBorders>
            <w:shd w:val="clear" w:color="auto" w:fill="auto"/>
            <w:tcMar>
              <w:left w:w="28" w:type="dxa"/>
              <w:right w:w="28" w:type="dxa"/>
            </w:tcMar>
          </w:tcPr>
          <w:p w:rsidR="00AC24F9" w:rsidRPr="00AC24F9" w:rsidRDefault="00AC24F9" w:rsidP="00AC24F9">
            <w:pPr>
              <w:widowControl w:val="0"/>
              <w:autoSpaceDE w:val="0"/>
              <w:autoSpaceDN w:val="0"/>
              <w:adjustRightInd w:val="0"/>
              <w:jc w:val="both"/>
              <w:rPr>
                <w:sz w:val="16"/>
                <w:szCs w:val="16"/>
              </w:rPr>
            </w:pPr>
            <w:r w:rsidRPr="00AC24F9">
              <w:rPr>
                <w:sz w:val="16"/>
                <w:szCs w:val="16"/>
              </w:rPr>
              <w:t>Год реализации</w:t>
            </w:r>
          </w:p>
        </w:tc>
      </w:tr>
      <w:tr w:rsidR="00AC24F9" w:rsidRPr="00AC24F9" w:rsidTr="00AC24F9">
        <w:trPr>
          <w:trHeight w:val="315"/>
          <w:jc w:val="center"/>
        </w:trPr>
        <w:tc>
          <w:tcPr>
            <w:tcW w:w="1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p>
        </w:tc>
        <w:tc>
          <w:tcPr>
            <w:tcW w:w="743"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2020</w:t>
            </w:r>
          </w:p>
        </w:tc>
        <w:tc>
          <w:tcPr>
            <w:tcW w:w="709" w:type="dxa"/>
            <w:tcBorders>
              <w:top w:val="nil"/>
              <w:left w:val="nil"/>
              <w:bottom w:val="single" w:sz="4" w:space="0" w:color="auto"/>
              <w:right w:val="single" w:sz="4" w:space="0" w:color="auto"/>
            </w:tcBorders>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2021</w:t>
            </w:r>
          </w:p>
        </w:tc>
        <w:tc>
          <w:tcPr>
            <w:tcW w:w="709" w:type="dxa"/>
            <w:tcBorders>
              <w:top w:val="nil"/>
              <w:left w:val="nil"/>
              <w:bottom w:val="single" w:sz="4" w:space="0" w:color="auto"/>
              <w:right w:val="single" w:sz="4" w:space="0" w:color="auto"/>
            </w:tcBorders>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2022</w:t>
            </w:r>
          </w:p>
        </w:tc>
        <w:tc>
          <w:tcPr>
            <w:tcW w:w="567" w:type="dxa"/>
            <w:tcBorders>
              <w:top w:val="nil"/>
              <w:left w:val="nil"/>
              <w:bottom w:val="single" w:sz="4" w:space="0" w:color="auto"/>
              <w:right w:val="single" w:sz="4" w:space="0" w:color="auto"/>
            </w:tcBorders>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2023</w:t>
            </w:r>
          </w:p>
        </w:tc>
        <w:tc>
          <w:tcPr>
            <w:tcW w:w="567" w:type="dxa"/>
            <w:tcBorders>
              <w:top w:val="nil"/>
              <w:left w:val="nil"/>
              <w:bottom w:val="single" w:sz="4" w:space="0" w:color="auto"/>
              <w:right w:val="single" w:sz="4" w:space="0" w:color="auto"/>
            </w:tcBorders>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2024</w:t>
            </w:r>
          </w:p>
        </w:tc>
        <w:tc>
          <w:tcPr>
            <w:tcW w:w="816" w:type="dxa"/>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2025</w:t>
            </w:r>
          </w:p>
        </w:tc>
        <w:tc>
          <w:tcPr>
            <w:tcW w:w="811" w:type="dxa"/>
            <w:gridSpan w:val="2"/>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2026</w:t>
            </w:r>
          </w:p>
        </w:tc>
      </w:tr>
      <w:tr w:rsidR="00AC24F9" w:rsidRPr="00AC24F9" w:rsidTr="00AC24F9">
        <w:trPr>
          <w:gridAfter w:val="1"/>
          <w:wAfter w:w="34" w:type="dxa"/>
          <w:trHeight w:val="982"/>
          <w:jc w:val="center"/>
        </w:trPr>
        <w:tc>
          <w:tcPr>
            <w:tcW w:w="1567" w:type="dxa"/>
            <w:tcBorders>
              <w:top w:val="nil"/>
              <w:left w:val="single" w:sz="4" w:space="0" w:color="auto"/>
              <w:bottom w:val="single" w:sz="4" w:space="0" w:color="auto"/>
              <w:right w:val="single" w:sz="4" w:space="0" w:color="auto"/>
            </w:tcBorders>
            <w:shd w:val="clear" w:color="auto" w:fill="auto"/>
            <w:tcMar>
              <w:left w:w="28" w:type="dxa"/>
              <w:right w:w="28" w:type="dxa"/>
            </w:tcMar>
          </w:tcPr>
          <w:p w:rsidR="00AC24F9" w:rsidRPr="00AC24F9" w:rsidRDefault="00AC24F9" w:rsidP="00AC24F9">
            <w:pPr>
              <w:widowControl w:val="0"/>
              <w:autoSpaceDE w:val="0"/>
              <w:autoSpaceDN w:val="0"/>
              <w:adjustRightInd w:val="0"/>
              <w:jc w:val="both"/>
              <w:rPr>
                <w:sz w:val="16"/>
                <w:szCs w:val="16"/>
              </w:rPr>
            </w:pPr>
            <w:r w:rsidRPr="00AC24F9">
              <w:rPr>
                <w:sz w:val="16"/>
                <w:szCs w:val="16"/>
              </w:rPr>
              <w:t>Увеличение объема инвестиций в основной капитал, за исключением бюджетных средств (млн. руб.)</w:t>
            </w:r>
          </w:p>
        </w:tc>
        <w:tc>
          <w:tcPr>
            <w:tcW w:w="743"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416,6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345,6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347,0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349,0</w:t>
            </w:r>
          </w:p>
        </w:tc>
        <w:tc>
          <w:tcPr>
            <w:tcW w:w="709" w:type="dxa"/>
            <w:tcBorders>
              <w:top w:val="nil"/>
              <w:left w:val="nil"/>
              <w:bottom w:val="single" w:sz="4" w:space="0" w:color="auto"/>
              <w:right w:val="single" w:sz="4" w:space="0" w:color="auto"/>
            </w:tcBorders>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350,0</w:t>
            </w:r>
          </w:p>
        </w:tc>
        <w:tc>
          <w:tcPr>
            <w:tcW w:w="709" w:type="dxa"/>
            <w:tcBorders>
              <w:top w:val="nil"/>
              <w:left w:val="nil"/>
              <w:bottom w:val="single" w:sz="4" w:space="0" w:color="auto"/>
              <w:right w:val="single" w:sz="4" w:space="0" w:color="auto"/>
            </w:tcBorders>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351,0</w:t>
            </w:r>
          </w:p>
        </w:tc>
        <w:tc>
          <w:tcPr>
            <w:tcW w:w="567" w:type="dxa"/>
            <w:tcBorders>
              <w:top w:val="nil"/>
              <w:left w:val="nil"/>
              <w:bottom w:val="single" w:sz="4" w:space="0" w:color="auto"/>
              <w:right w:val="single" w:sz="4" w:space="0" w:color="auto"/>
            </w:tcBorders>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352,0</w:t>
            </w:r>
          </w:p>
        </w:tc>
        <w:tc>
          <w:tcPr>
            <w:tcW w:w="567" w:type="dxa"/>
            <w:tcBorders>
              <w:top w:val="nil"/>
              <w:left w:val="nil"/>
              <w:bottom w:val="single" w:sz="4" w:space="0" w:color="auto"/>
              <w:right w:val="single" w:sz="4" w:space="0" w:color="auto"/>
            </w:tcBorders>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353,0</w:t>
            </w:r>
          </w:p>
        </w:tc>
        <w:tc>
          <w:tcPr>
            <w:tcW w:w="816" w:type="dxa"/>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354,0</w:t>
            </w:r>
          </w:p>
        </w:tc>
        <w:tc>
          <w:tcPr>
            <w:tcW w:w="777" w:type="dxa"/>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355,0</w:t>
            </w:r>
          </w:p>
        </w:tc>
      </w:tr>
    </w:tbl>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2.5. Сроки и этапы реализации подпрограммы.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Общий срок реализации подпрограммы рассчитан на период с 2014 по 2026 год (в один этап).</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3.Характеристика основных мероприятий подпрограммы</w:t>
      </w:r>
    </w:p>
    <w:p w:rsidR="00AC24F9" w:rsidRPr="00AC24F9" w:rsidRDefault="00AC24F9" w:rsidP="00AC24F9">
      <w:pPr>
        <w:widowControl w:val="0"/>
        <w:suppressAutoHyphens/>
        <w:ind w:firstLine="709"/>
        <w:contextualSpacing/>
        <w:jc w:val="both"/>
        <w:rPr>
          <w:rFonts w:eastAsia="Lucida Sans Unicode"/>
          <w:sz w:val="16"/>
          <w:szCs w:val="16"/>
          <w:lang w:eastAsia="en-US" w:bidi="en-US"/>
        </w:rPr>
      </w:pPr>
      <w:r w:rsidRPr="00AC24F9">
        <w:rPr>
          <w:rFonts w:eastAsia="Lucida Sans Unicode"/>
          <w:sz w:val="16"/>
          <w:szCs w:val="16"/>
          <w:lang w:eastAsia="en-US" w:bidi="en-US"/>
        </w:rPr>
        <w:t>Мероприятие 1. Поощрение поселений Грибановского муниципального района по результатам оценки эффективности их деятельности</w:t>
      </w:r>
    </w:p>
    <w:p w:rsidR="00AC24F9" w:rsidRPr="00AC24F9" w:rsidRDefault="00AC24F9" w:rsidP="00AC24F9">
      <w:pPr>
        <w:tabs>
          <w:tab w:val="left" w:pos="1320"/>
        </w:tabs>
        <w:autoSpaceDE w:val="0"/>
        <w:autoSpaceDN w:val="0"/>
        <w:adjustRightInd w:val="0"/>
        <w:ind w:firstLine="709"/>
        <w:jc w:val="both"/>
        <w:rPr>
          <w:sz w:val="16"/>
          <w:szCs w:val="16"/>
        </w:rPr>
      </w:pPr>
      <w:r w:rsidRPr="00AC24F9">
        <w:rPr>
          <w:sz w:val="16"/>
          <w:szCs w:val="16"/>
        </w:rPr>
        <w:t>В целях повышения результативности управления социально-экономическим развитием поселений Грибановского муниципального района, качества решения вопросов местного значения, укрепления взаимодействия администрации района и администраций поселений, оценки эффективности развития поселений.</w:t>
      </w:r>
    </w:p>
    <w:p w:rsidR="00AC24F9" w:rsidRPr="00AC24F9" w:rsidRDefault="00AC24F9" w:rsidP="00AC24F9">
      <w:pPr>
        <w:tabs>
          <w:tab w:val="left" w:pos="1320"/>
        </w:tabs>
        <w:autoSpaceDE w:val="0"/>
        <w:autoSpaceDN w:val="0"/>
        <w:adjustRightInd w:val="0"/>
        <w:ind w:firstLine="709"/>
        <w:jc w:val="both"/>
        <w:rPr>
          <w:sz w:val="16"/>
          <w:szCs w:val="16"/>
        </w:rPr>
      </w:pPr>
      <w:r w:rsidRPr="00AC24F9">
        <w:rPr>
          <w:sz w:val="16"/>
          <w:szCs w:val="16"/>
        </w:rPr>
        <w:t>Достигшими наилучших значений показателей признаются поселения, набравшие в своей группе максимальную интегральную бальную оценку по показателям в соответствии с Перечнем, с учетом решения Экспертной группы.</w:t>
      </w:r>
    </w:p>
    <w:p w:rsidR="00AC24F9" w:rsidRPr="00AC24F9" w:rsidRDefault="00AC24F9" w:rsidP="00AC24F9">
      <w:pPr>
        <w:widowControl w:val="0"/>
        <w:autoSpaceDE w:val="0"/>
        <w:autoSpaceDN w:val="0"/>
        <w:adjustRightInd w:val="0"/>
        <w:ind w:firstLine="709"/>
        <w:jc w:val="both"/>
        <w:rPr>
          <w:sz w:val="16"/>
          <w:szCs w:val="16"/>
          <w:lang w:eastAsia="ar-SA"/>
        </w:rPr>
      </w:pPr>
      <w:r w:rsidRPr="00AC24F9">
        <w:rPr>
          <w:sz w:val="16"/>
          <w:szCs w:val="16"/>
        </w:rPr>
        <w:t xml:space="preserve">Если интегральная бальная оценка будет одинаковой у нескольких поселений, </w:t>
      </w:r>
      <w:r w:rsidRPr="00AC24F9">
        <w:rPr>
          <w:sz w:val="16"/>
          <w:szCs w:val="16"/>
          <w:lang w:eastAsia="ar-SA"/>
        </w:rPr>
        <w:t xml:space="preserve">то расчет интегрального значения бальной оценки уточняется по дополнительному критерию оценки эффективности развития поселений Грибановского муниципального района Воронежской области. </w:t>
      </w:r>
    </w:p>
    <w:p w:rsidR="00AC24F9" w:rsidRPr="00AC24F9" w:rsidRDefault="00AC24F9" w:rsidP="00AC24F9">
      <w:pPr>
        <w:autoSpaceDE w:val="0"/>
        <w:autoSpaceDN w:val="0"/>
        <w:adjustRightInd w:val="0"/>
        <w:ind w:firstLine="709"/>
        <w:jc w:val="both"/>
        <w:rPr>
          <w:sz w:val="16"/>
          <w:szCs w:val="16"/>
        </w:rPr>
      </w:pPr>
      <w:r w:rsidRPr="00AC24F9">
        <w:rPr>
          <w:sz w:val="16"/>
          <w:szCs w:val="16"/>
        </w:rPr>
        <w:t xml:space="preserve"> О подведении итогов достижения поселениями значений показателей принимается решение Экспертной группы, которое должно содержать предложения по определению победителей в каждой группе поселений.</w:t>
      </w:r>
    </w:p>
    <w:p w:rsidR="00AC24F9" w:rsidRPr="00AC24F9" w:rsidRDefault="00AC24F9" w:rsidP="00AC24F9">
      <w:pPr>
        <w:tabs>
          <w:tab w:val="left" w:pos="1298"/>
        </w:tabs>
        <w:autoSpaceDE w:val="0"/>
        <w:autoSpaceDN w:val="0"/>
        <w:adjustRightInd w:val="0"/>
        <w:ind w:firstLine="709"/>
        <w:jc w:val="both"/>
        <w:rPr>
          <w:sz w:val="16"/>
          <w:szCs w:val="16"/>
        </w:rPr>
      </w:pPr>
      <w:r w:rsidRPr="00AC24F9">
        <w:rPr>
          <w:sz w:val="16"/>
          <w:szCs w:val="16"/>
        </w:rPr>
        <w:t>На основании решения Экспертной группы администрация Грибановского муниципального района издает постановление о подведении итогов достижения поселениями значений показателей.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Поселению, достигшему наилучших значений показателей в своей группе муниципальных образований, выделяются денежные средства (гранты) для стимулирования развития муниципальных образований, предусмотренных на эти цели бюджетом Грибановского муниципального района и правительством Воронежской области.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Исполнители: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экономического развития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по финансам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Финансирование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федерального бюджета – 0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областного бюджета – 0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местного бюджета – 1155,0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Срок исполнения – в течение 2014-2026 гг.</w:t>
      </w:r>
    </w:p>
    <w:tbl>
      <w:tblPr>
        <w:tblW w:w="10647" w:type="dxa"/>
        <w:tblInd w:w="93" w:type="dxa"/>
        <w:tblLayout w:type="fixed"/>
        <w:tblLook w:val="04A0" w:firstRow="1" w:lastRow="0" w:firstColumn="1" w:lastColumn="0" w:noHBand="0" w:noVBand="1"/>
      </w:tblPr>
      <w:tblGrid>
        <w:gridCol w:w="540"/>
        <w:gridCol w:w="2310"/>
        <w:gridCol w:w="1068"/>
        <w:gridCol w:w="1985"/>
        <w:gridCol w:w="2334"/>
        <w:gridCol w:w="2410"/>
      </w:tblGrid>
      <w:tr w:rsidR="00AC24F9" w:rsidRPr="00AC24F9" w:rsidTr="009C040B">
        <w:trPr>
          <w:trHeight w:val="651"/>
        </w:trPr>
        <w:tc>
          <w:tcPr>
            <w:tcW w:w="540" w:type="dxa"/>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 </w:t>
            </w:r>
            <w:proofErr w:type="gramStart"/>
            <w:r w:rsidRPr="00AC24F9">
              <w:rPr>
                <w:sz w:val="16"/>
                <w:szCs w:val="16"/>
              </w:rPr>
              <w:t>п</w:t>
            </w:r>
            <w:proofErr w:type="gramEnd"/>
            <w:r w:rsidRPr="00AC24F9">
              <w:rPr>
                <w:sz w:val="16"/>
                <w:szCs w:val="16"/>
              </w:rPr>
              <w:t>/п</w:t>
            </w:r>
          </w:p>
        </w:tc>
        <w:tc>
          <w:tcPr>
            <w:tcW w:w="2310"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Наименование мероприятия </w:t>
            </w:r>
          </w:p>
        </w:tc>
        <w:tc>
          <w:tcPr>
            <w:tcW w:w="1068"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Срок реализации</w:t>
            </w:r>
          </w:p>
        </w:tc>
        <w:tc>
          <w:tcPr>
            <w:tcW w:w="1985"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Источники финансирования</w:t>
            </w:r>
          </w:p>
        </w:tc>
        <w:tc>
          <w:tcPr>
            <w:tcW w:w="2334"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Объёмы финансирования, тыс. руб.</w:t>
            </w:r>
          </w:p>
        </w:tc>
        <w:tc>
          <w:tcPr>
            <w:tcW w:w="2410"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Ожидаемые результаты</w:t>
            </w:r>
          </w:p>
        </w:tc>
      </w:tr>
      <w:tr w:rsidR="00AC24F9" w:rsidRPr="00AC24F9" w:rsidTr="009C040B">
        <w:trPr>
          <w:trHeight w:val="300"/>
        </w:trPr>
        <w:tc>
          <w:tcPr>
            <w:tcW w:w="540" w:type="dxa"/>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w:t>
            </w:r>
          </w:p>
        </w:tc>
        <w:tc>
          <w:tcPr>
            <w:tcW w:w="2310"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w:t>
            </w:r>
          </w:p>
        </w:tc>
        <w:tc>
          <w:tcPr>
            <w:tcW w:w="106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3</w:t>
            </w:r>
          </w:p>
        </w:tc>
        <w:tc>
          <w:tcPr>
            <w:tcW w:w="1985"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4</w:t>
            </w:r>
          </w:p>
        </w:tc>
        <w:tc>
          <w:tcPr>
            <w:tcW w:w="2334"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5</w:t>
            </w:r>
          </w:p>
        </w:tc>
        <w:tc>
          <w:tcPr>
            <w:tcW w:w="2410"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6</w:t>
            </w:r>
          </w:p>
        </w:tc>
      </w:tr>
      <w:tr w:rsidR="00AC24F9" w:rsidRPr="00AC24F9" w:rsidTr="009C040B">
        <w:trPr>
          <w:trHeight w:val="349"/>
        </w:trPr>
        <w:tc>
          <w:tcPr>
            <w:tcW w:w="540" w:type="dxa"/>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w:t>
            </w:r>
          </w:p>
        </w:tc>
        <w:tc>
          <w:tcPr>
            <w:tcW w:w="2310"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suppressAutoHyphens/>
              <w:contextualSpacing/>
              <w:jc w:val="both"/>
              <w:rPr>
                <w:rFonts w:eastAsia="Lucida Sans Unicode"/>
                <w:sz w:val="16"/>
                <w:szCs w:val="16"/>
                <w:lang w:eastAsia="en-US" w:bidi="en-US"/>
              </w:rPr>
            </w:pPr>
            <w:r w:rsidRPr="00AC24F9">
              <w:rPr>
                <w:rFonts w:eastAsia="Lucida Sans Unicode"/>
                <w:sz w:val="16"/>
                <w:szCs w:val="16"/>
                <w:lang w:eastAsia="en-US" w:bidi="en-US"/>
              </w:rPr>
              <w:t>Поощрение поселений Грибановского муниципального района по результатам оценки эффективности их деятельности</w:t>
            </w:r>
          </w:p>
        </w:tc>
        <w:tc>
          <w:tcPr>
            <w:tcW w:w="106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2014 – 2026 гг.</w:t>
            </w:r>
          </w:p>
        </w:tc>
        <w:tc>
          <w:tcPr>
            <w:tcW w:w="1985"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2334"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1155,0</w:t>
            </w:r>
          </w:p>
        </w:tc>
        <w:tc>
          <w:tcPr>
            <w:tcW w:w="2410"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Стимул для эффективного развития поселений Грибановского муниципального района</w:t>
            </w:r>
          </w:p>
        </w:tc>
      </w:tr>
    </w:tbl>
    <w:p w:rsidR="00AC24F9" w:rsidRPr="00AC24F9" w:rsidRDefault="00AC24F9" w:rsidP="00AC24F9">
      <w:pPr>
        <w:widowControl w:val="0"/>
        <w:autoSpaceDE w:val="0"/>
        <w:autoSpaceDN w:val="0"/>
        <w:adjustRightInd w:val="0"/>
        <w:ind w:firstLine="709"/>
        <w:jc w:val="both"/>
        <w:rPr>
          <w:sz w:val="16"/>
          <w:szCs w:val="16"/>
        </w:rPr>
      </w:pPr>
    </w:p>
    <w:p w:rsidR="00AC24F9" w:rsidRPr="00AC24F9" w:rsidRDefault="00AC24F9" w:rsidP="00AC24F9">
      <w:pPr>
        <w:widowControl w:val="0"/>
        <w:numPr>
          <w:ilvl w:val="0"/>
          <w:numId w:val="17"/>
        </w:numPr>
        <w:tabs>
          <w:tab w:val="num" w:pos="720"/>
        </w:tabs>
        <w:autoSpaceDE w:val="0"/>
        <w:autoSpaceDN w:val="0"/>
        <w:adjustRightInd w:val="0"/>
        <w:spacing w:line="280" w:lineRule="auto"/>
        <w:ind w:left="0" w:firstLine="709"/>
        <w:jc w:val="both"/>
        <w:rPr>
          <w:sz w:val="16"/>
          <w:szCs w:val="16"/>
        </w:rPr>
      </w:pPr>
      <w:r w:rsidRPr="00AC24F9">
        <w:rPr>
          <w:sz w:val="16"/>
          <w:szCs w:val="16"/>
        </w:rPr>
        <w:t>Основные меры муниципального и правового регулирования подпрограммы</w:t>
      </w:r>
    </w:p>
    <w:p w:rsidR="00AC24F9" w:rsidRPr="00AC24F9" w:rsidRDefault="00AC24F9" w:rsidP="00AC24F9">
      <w:pPr>
        <w:widowControl w:val="0"/>
        <w:tabs>
          <w:tab w:val="num" w:pos="720"/>
        </w:tabs>
        <w:autoSpaceDE w:val="0"/>
        <w:autoSpaceDN w:val="0"/>
        <w:adjustRightInd w:val="0"/>
        <w:ind w:firstLine="709"/>
        <w:jc w:val="both"/>
        <w:rPr>
          <w:sz w:val="16"/>
          <w:szCs w:val="16"/>
        </w:rPr>
      </w:pPr>
      <w:r w:rsidRPr="00AC24F9">
        <w:rPr>
          <w:sz w:val="16"/>
          <w:szCs w:val="16"/>
        </w:rPr>
        <w:t>Подготовка предложений по внесению дополнений и изменений в действующие правовые акты органов местного самоуправления Грибановского муниципального района, регламентирующие поддержку развития поселений района по итогам оценки эффективности их развития.</w:t>
      </w:r>
    </w:p>
    <w:p w:rsidR="00AC24F9" w:rsidRPr="00AC24F9" w:rsidRDefault="00AC24F9" w:rsidP="00AC24F9">
      <w:pPr>
        <w:widowControl w:val="0"/>
        <w:tabs>
          <w:tab w:val="num" w:pos="720"/>
        </w:tabs>
        <w:autoSpaceDE w:val="0"/>
        <w:autoSpaceDN w:val="0"/>
        <w:adjustRightInd w:val="0"/>
        <w:ind w:firstLine="709"/>
        <w:jc w:val="both"/>
        <w:rPr>
          <w:sz w:val="16"/>
          <w:szCs w:val="16"/>
        </w:rPr>
      </w:pPr>
      <w:r w:rsidRPr="00AC24F9">
        <w:rPr>
          <w:sz w:val="16"/>
          <w:szCs w:val="16"/>
        </w:rPr>
        <w:t>Объем финансирования мероприятия по поддержке эффективности развития поселений района определяется средствами, предусмотренными бюджетом Грибановского муниципального района.</w:t>
      </w:r>
    </w:p>
    <w:p w:rsidR="00AC24F9" w:rsidRPr="00AC24F9" w:rsidRDefault="00AC24F9" w:rsidP="00AC24F9">
      <w:pPr>
        <w:widowControl w:val="0"/>
        <w:tabs>
          <w:tab w:val="num" w:pos="720"/>
        </w:tabs>
        <w:autoSpaceDE w:val="0"/>
        <w:autoSpaceDN w:val="0"/>
        <w:adjustRightInd w:val="0"/>
        <w:ind w:firstLine="709"/>
        <w:jc w:val="both"/>
        <w:rPr>
          <w:sz w:val="16"/>
          <w:szCs w:val="16"/>
        </w:rPr>
      </w:pPr>
    </w:p>
    <w:p w:rsidR="00AC24F9" w:rsidRPr="00AC24F9" w:rsidRDefault="00AC24F9" w:rsidP="00AC24F9">
      <w:pPr>
        <w:widowControl w:val="0"/>
        <w:numPr>
          <w:ilvl w:val="0"/>
          <w:numId w:val="17"/>
        </w:numPr>
        <w:tabs>
          <w:tab w:val="num" w:pos="720"/>
        </w:tabs>
        <w:autoSpaceDE w:val="0"/>
        <w:autoSpaceDN w:val="0"/>
        <w:adjustRightInd w:val="0"/>
        <w:spacing w:line="280" w:lineRule="auto"/>
        <w:ind w:left="0" w:firstLine="709"/>
        <w:jc w:val="both"/>
        <w:rPr>
          <w:sz w:val="16"/>
          <w:szCs w:val="16"/>
        </w:rPr>
      </w:pPr>
      <w:r w:rsidRPr="00AC24F9">
        <w:rPr>
          <w:sz w:val="16"/>
          <w:szCs w:val="16"/>
        </w:rPr>
        <w:t>Финансовое обеспечение реализации подпрограммы</w:t>
      </w:r>
    </w:p>
    <w:p w:rsidR="00AC24F9" w:rsidRPr="00AC24F9" w:rsidRDefault="00AC24F9" w:rsidP="00AC24F9">
      <w:pPr>
        <w:widowControl w:val="0"/>
        <w:tabs>
          <w:tab w:val="num" w:pos="720"/>
        </w:tabs>
        <w:autoSpaceDE w:val="0"/>
        <w:autoSpaceDN w:val="0"/>
        <w:adjustRightInd w:val="0"/>
        <w:ind w:firstLine="709"/>
        <w:jc w:val="both"/>
        <w:rPr>
          <w:sz w:val="16"/>
          <w:szCs w:val="16"/>
        </w:rPr>
      </w:pPr>
      <w:proofErr w:type="gramStart"/>
      <w:r w:rsidRPr="00AC24F9">
        <w:rPr>
          <w:sz w:val="16"/>
          <w:szCs w:val="16"/>
        </w:rPr>
        <w:lastRenderedPageBreak/>
        <w:t xml:space="preserve">Общий объем финансирования подпрограммы – 1155,0 тыс. руб., из них: - федеральный бюджет – 0 тыс. руб., областной бюджет – 0 тыс. руб.; районный бюджет – 1155,0 тыс. руб. </w:t>
      </w:r>
      <w:proofErr w:type="gramEnd"/>
    </w:p>
    <w:p w:rsidR="00AC24F9" w:rsidRPr="00AC24F9" w:rsidRDefault="00AC24F9" w:rsidP="00AC24F9">
      <w:pPr>
        <w:widowControl w:val="0"/>
        <w:tabs>
          <w:tab w:val="num" w:pos="720"/>
        </w:tabs>
        <w:autoSpaceDE w:val="0"/>
        <w:autoSpaceDN w:val="0"/>
        <w:adjustRightInd w:val="0"/>
        <w:ind w:firstLine="709"/>
        <w:jc w:val="both"/>
        <w:rPr>
          <w:sz w:val="16"/>
          <w:szCs w:val="16"/>
        </w:rPr>
      </w:pPr>
      <w:r w:rsidRPr="00AC24F9">
        <w:rPr>
          <w:sz w:val="16"/>
          <w:szCs w:val="16"/>
        </w:rPr>
        <w:t>В том числе по годам реализации:</w:t>
      </w:r>
    </w:p>
    <w:p w:rsidR="00AC24F9" w:rsidRPr="00AC24F9" w:rsidRDefault="00AC24F9" w:rsidP="00AC24F9">
      <w:pPr>
        <w:widowControl w:val="0"/>
        <w:tabs>
          <w:tab w:val="num" w:pos="720"/>
        </w:tabs>
        <w:autoSpaceDE w:val="0"/>
        <w:autoSpaceDN w:val="0"/>
        <w:adjustRightInd w:val="0"/>
        <w:ind w:firstLine="709"/>
        <w:jc w:val="both"/>
        <w:rPr>
          <w:sz w:val="16"/>
          <w:szCs w:val="16"/>
        </w:rPr>
      </w:pPr>
      <w:r w:rsidRPr="00AC24F9">
        <w:rPr>
          <w:sz w:val="16"/>
          <w:szCs w:val="16"/>
        </w:rPr>
        <w:t>2014 г. – 105,0 тыс. руб.;</w:t>
      </w:r>
    </w:p>
    <w:p w:rsidR="00AC24F9" w:rsidRPr="00AC24F9" w:rsidRDefault="00AC24F9" w:rsidP="00AC24F9">
      <w:pPr>
        <w:widowControl w:val="0"/>
        <w:tabs>
          <w:tab w:val="num" w:pos="720"/>
        </w:tabs>
        <w:autoSpaceDE w:val="0"/>
        <w:autoSpaceDN w:val="0"/>
        <w:adjustRightInd w:val="0"/>
        <w:ind w:firstLine="709"/>
        <w:jc w:val="both"/>
        <w:rPr>
          <w:sz w:val="16"/>
          <w:szCs w:val="16"/>
        </w:rPr>
      </w:pPr>
      <w:r w:rsidRPr="00AC24F9">
        <w:rPr>
          <w:sz w:val="16"/>
          <w:szCs w:val="16"/>
        </w:rPr>
        <w:t>2015 г. – 105,0 тыс. руб.;</w:t>
      </w:r>
    </w:p>
    <w:p w:rsidR="00AC24F9" w:rsidRPr="00AC24F9" w:rsidRDefault="00AC24F9" w:rsidP="00AC24F9">
      <w:pPr>
        <w:widowControl w:val="0"/>
        <w:tabs>
          <w:tab w:val="num" w:pos="720"/>
        </w:tabs>
        <w:autoSpaceDE w:val="0"/>
        <w:autoSpaceDN w:val="0"/>
        <w:adjustRightInd w:val="0"/>
        <w:ind w:firstLine="709"/>
        <w:jc w:val="both"/>
        <w:rPr>
          <w:sz w:val="16"/>
          <w:szCs w:val="16"/>
        </w:rPr>
      </w:pPr>
      <w:r w:rsidRPr="00AC24F9">
        <w:rPr>
          <w:sz w:val="16"/>
          <w:szCs w:val="16"/>
        </w:rPr>
        <w:t>2016 г. – 105,0 тыс. руб.;</w:t>
      </w:r>
    </w:p>
    <w:p w:rsidR="00AC24F9" w:rsidRPr="00AC24F9" w:rsidRDefault="00AC24F9" w:rsidP="00AC24F9">
      <w:pPr>
        <w:widowControl w:val="0"/>
        <w:tabs>
          <w:tab w:val="num" w:pos="720"/>
        </w:tabs>
        <w:autoSpaceDE w:val="0"/>
        <w:autoSpaceDN w:val="0"/>
        <w:adjustRightInd w:val="0"/>
        <w:ind w:firstLine="709"/>
        <w:jc w:val="both"/>
        <w:rPr>
          <w:sz w:val="16"/>
          <w:szCs w:val="16"/>
        </w:rPr>
      </w:pPr>
      <w:r w:rsidRPr="00AC24F9">
        <w:rPr>
          <w:sz w:val="16"/>
          <w:szCs w:val="16"/>
        </w:rPr>
        <w:t>2017 г. – 105,0 тыс. руб.;</w:t>
      </w:r>
    </w:p>
    <w:p w:rsidR="00AC24F9" w:rsidRPr="00AC24F9" w:rsidRDefault="00AC24F9" w:rsidP="00AC24F9">
      <w:pPr>
        <w:widowControl w:val="0"/>
        <w:tabs>
          <w:tab w:val="num" w:pos="720"/>
        </w:tabs>
        <w:autoSpaceDE w:val="0"/>
        <w:autoSpaceDN w:val="0"/>
        <w:adjustRightInd w:val="0"/>
        <w:ind w:firstLine="709"/>
        <w:jc w:val="both"/>
        <w:rPr>
          <w:sz w:val="16"/>
          <w:szCs w:val="16"/>
        </w:rPr>
      </w:pPr>
      <w:r w:rsidRPr="00AC24F9">
        <w:rPr>
          <w:sz w:val="16"/>
          <w:szCs w:val="16"/>
        </w:rPr>
        <w:t>2018 г. – 105,0 тыс. руб.;</w:t>
      </w:r>
    </w:p>
    <w:p w:rsidR="00AC24F9" w:rsidRPr="00AC24F9" w:rsidRDefault="00AC24F9" w:rsidP="00AC24F9">
      <w:pPr>
        <w:widowControl w:val="0"/>
        <w:tabs>
          <w:tab w:val="num" w:pos="720"/>
        </w:tabs>
        <w:autoSpaceDE w:val="0"/>
        <w:autoSpaceDN w:val="0"/>
        <w:adjustRightInd w:val="0"/>
        <w:ind w:firstLine="709"/>
        <w:jc w:val="both"/>
        <w:rPr>
          <w:sz w:val="16"/>
          <w:szCs w:val="16"/>
        </w:rPr>
      </w:pPr>
      <w:r w:rsidRPr="00AC24F9">
        <w:rPr>
          <w:sz w:val="16"/>
          <w:szCs w:val="16"/>
        </w:rPr>
        <w:t>2019 г. – 105,0 тыс. руб.;</w:t>
      </w:r>
    </w:p>
    <w:p w:rsidR="00AC24F9" w:rsidRPr="00AC24F9" w:rsidRDefault="00AC24F9" w:rsidP="00AC24F9">
      <w:pPr>
        <w:widowControl w:val="0"/>
        <w:tabs>
          <w:tab w:val="num" w:pos="720"/>
        </w:tabs>
        <w:autoSpaceDE w:val="0"/>
        <w:autoSpaceDN w:val="0"/>
        <w:adjustRightInd w:val="0"/>
        <w:ind w:firstLine="709"/>
        <w:jc w:val="both"/>
        <w:rPr>
          <w:sz w:val="16"/>
          <w:szCs w:val="16"/>
        </w:rPr>
      </w:pPr>
      <w:r w:rsidRPr="00AC24F9">
        <w:rPr>
          <w:sz w:val="16"/>
          <w:szCs w:val="16"/>
        </w:rPr>
        <w:t>2020 г. – 105,0 тыс. руб.;</w:t>
      </w:r>
    </w:p>
    <w:p w:rsidR="00AC24F9" w:rsidRPr="00AC24F9" w:rsidRDefault="00AC24F9" w:rsidP="00AC24F9">
      <w:pPr>
        <w:widowControl w:val="0"/>
        <w:tabs>
          <w:tab w:val="num" w:pos="720"/>
        </w:tabs>
        <w:autoSpaceDE w:val="0"/>
        <w:autoSpaceDN w:val="0"/>
        <w:adjustRightInd w:val="0"/>
        <w:ind w:firstLine="709"/>
        <w:jc w:val="both"/>
        <w:rPr>
          <w:sz w:val="16"/>
          <w:szCs w:val="16"/>
        </w:rPr>
      </w:pPr>
      <w:r w:rsidRPr="00AC24F9">
        <w:rPr>
          <w:sz w:val="16"/>
          <w:szCs w:val="16"/>
        </w:rPr>
        <w:t>2021 г. – 105,0 тыс. руб.;</w:t>
      </w:r>
    </w:p>
    <w:p w:rsidR="00AC24F9" w:rsidRPr="00AC24F9" w:rsidRDefault="00AC24F9" w:rsidP="00AC24F9">
      <w:pPr>
        <w:widowControl w:val="0"/>
        <w:tabs>
          <w:tab w:val="num" w:pos="720"/>
        </w:tabs>
        <w:autoSpaceDE w:val="0"/>
        <w:autoSpaceDN w:val="0"/>
        <w:adjustRightInd w:val="0"/>
        <w:ind w:firstLine="709"/>
        <w:jc w:val="both"/>
        <w:rPr>
          <w:sz w:val="16"/>
          <w:szCs w:val="16"/>
        </w:rPr>
      </w:pPr>
      <w:r w:rsidRPr="00AC24F9">
        <w:rPr>
          <w:sz w:val="16"/>
          <w:szCs w:val="16"/>
        </w:rPr>
        <w:t>2022 г. – 105,0 тыс. руб.;</w:t>
      </w:r>
    </w:p>
    <w:p w:rsidR="00AC24F9" w:rsidRPr="00AC24F9" w:rsidRDefault="00AC24F9" w:rsidP="00AC24F9">
      <w:pPr>
        <w:widowControl w:val="0"/>
        <w:tabs>
          <w:tab w:val="num" w:pos="720"/>
        </w:tabs>
        <w:autoSpaceDE w:val="0"/>
        <w:autoSpaceDN w:val="0"/>
        <w:adjustRightInd w:val="0"/>
        <w:ind w:firstLine="709"/>
        <w:jc w:val="both"/>
        <w:rPr>
          <w:sz w:val="16"/>
          <w:szCs w:val="16"/>
        </w:rPr>
      </w:pPr>
      <w:r w:rsidRPr="00AC24F9">
        <w:rPr>
          <w:sz w:val="16"/>
          <w:szCs w:val="16"/>
        </w:rPr>
        <w:t>2023 г. – 105,0 тыс. руб.;</w:t>
      </w:r>
    </w:p>
    <w:p w:rsidR="00AC24F9" w:rsidRPr="00AC24F9" w:rsidRDefault="00AC24F9" w:rsidP="00AC24F9">
      <w:pPr>
        <w:widowControl w:val="0"/>
        <w:tabs>
          <w:tab w:val="num" w:pos="720"/>
        </w:tabs>
        <w:autoSpaceDE w:val="0"/>
        <w:autoSpaceDN w:val="0"/>
        <w:adjustRightInd w:val="0"/>
        <w:ind w:firstLine="709"/>
        <w:jc w:val="both"/>
        <w:rPr>
          <w:sz w:val="16"/>
          <w:szCs w:val="16"/>
        </w:rPr>
      </w:pPr>
      <w:r w:rsidRPr="00AC24F9">
        <w:rPr>
          <w:sz w:val="16"/>
          <w:szCs w:val="16"/>
        </w:rPr>
        <w:t xml:space="preserve">2024 г. – 105, 0 тыс. руб. </w:t>
      </w:r>
    </w:p>
    <w:p w:rsidR="00AC24F9" w:rsidRPr="00AC24F9" w:rsidRDefault="00AC24F9" w:rsidP="00AC24F9">
      <w:pPr>
        <w:widowControl w:val="0"/>
        <w:tabs>
          <w:tab w:val="num" w:pos="720"/>
        </w:tabs>
        <w:autoSpaceDE w:val="0"/>
        <w:autoSpaceDN w:val="0"/>
        <w:adjustRightInd w:val="0"/>
        <w:ind w:firstLine="709"/>
        <w:jc w:val="both"/>
        <w:rPr>
          <w:sz w:val="16"/>
          <w:szCs w:val="16"/>
        </w:rPr>
      </w:pPr>
      <w:r w:rsidRPr="00AC24F9">
        <w:rPr>
          <w:sz w:val="16"/>
          <w:szCs w:val="16"/>
        </w:rPr>
        <w:t xml:space="preserve">2025 г. - 0 тыс. руб. </w:t>
      </w:r>
    </w:p>
    <w:p w:rsidR="00AC24F9" w:rsidRPr="00AC24F9" w:rsidRDefault="00AC24F9" w:rsidP="00AC24F9">
      <w:pPr>
        <w:widowControl w:val="0"/>
        <w:tabs>
          <w:tab w:val="num" w:pos="720"/>
        </w:tabs>
        <w:autoSpaceDE w:val="0"/>
        <w:autoSpaceDN w:val="0"/>
        <w:adjustRightInd w:val="0"/>
        <w:ind w:firstLine="709"/>
        <w:jc w:val="both"/>
        <w:rPr>
          <w:sz w:val="16"/>
          <w:szCs w:val="16"/>
        </w:rPr>
      </w:pPr>
      <w:r w:rsidRPr="00AC24F9">
        <w:rPr>
          <w:sz w:val="16"/>
          <w:szCs w:val="16"/>
        </w:rPr>
        <w:t>2026 г. - 0 тыс. руб.</w:t>
      </w:r>
    </w:p>
    <w:p w:rsidR="00AC24F9" w:rsidRPr="00AC24F9" w:rsidRDefault="00AC24F9" w:rsidP="00AC24F9">
      <w:pPr>
        <w:widowControl w:val="0"/>
        <w:tabs>
          <w:tab w:val="num" w:pos="720"/>
        </w:tabs>
        <w:autoSpaceDE w:val="0"/>
        <w:autoSpaceDN w:val="0"/>
        <w:adjustRightInd w:val="0"/>
        <w:ind w:firstLine="709"/>
        <w:jc w:val="both"/>
        <w:rPr>
          <w:sz w:val="16"/>
          <w:szCs w:val="16"/>
        </w:rPr>
      </w:pPr>
      <w:r w:rsidRPr="00AC24F9">
        <w:rPr>
          <w:sz w:val="16"/>
          <w:szCs w:val="16"/>
        </w:rPr>
        <w:t xml:space="preserve"> </w:t>
      </w:r>
    </w:p>
    <w:p w:rsidR="00AC24F9" w:rsidRPr="00AC24F9" w:rsidRDefault="00AC24F9" w:rsidP="00AC24F9">
      <w:pPr>
        <w:widowControl w:val="0"/>
        <w:numPr>
          <w:ilvl w:val="0"/>
          <w:numId w:val="17"/>
        </w:numPr>
        <w:tabs>
          <w:tab w:val="num" w:pos="720"/>
        </w:tabs>
        <w:autoSpaceDE w:val="0"/>
        <w:autoSpaceDN w:val="0"/>
        <w:adjustRightInd w:val="0"/>
        <w:spacing w:line="280" w:lineRule="auto"/>
        <w:ind w:left="0" w:firstLine="709"/>
        <w:jc w:val="both"/>
        <w:outlineLvl w:val="3"/>
        <w:rPr>
          <w:sz w:val="16"/>
          <w:szCs w:val="16"/>
        </w:rPr>
      </w:pPr>
      <w:r w:rsidRPr="00AC24F9">
        <w:rPr>
          <w:sz w:val="16"/>
          <w:szCs w:val="16"/>
        </w:rPr>
        <w:t>Объемы и источники финансирования подпрограммы</w:t>
      </w:r>
    </w:p>
    <w:p w:rsidR="00AC24F9" w:rsidRPr="00AC24F9" w:rsidRDefault="00AC24F9" w:rsidP="00AC24F9">
      <w:pPr>
        <w:widowControl w:val="0"/>
        <w:tabs>
          <w:tab w:val="num" w:pos="720"/>
        </w:tabs>
        <w:autoSpaceDE w:val="0"/>
        <w:autoSpaceDN w:val="0"/>
        <w:adjustRightInd w:val="0"/>
        <w:ind w:firstLine="709"/>
        <w:jc w:val="both"/>
        <w:rPr>
          <w:sz w:val="16"/>
          <w:szCs w:val="16"/>
        </w:rPr>
      </w:pPr>
      <w:r w:rsidRPr="00AC24F9">
        <w:rPr>
          <w:sz w:val="16"/>
          <w:szCs w:val="16"/>
        </w:rPr>
        <w:t>муниципальной программы</w:t>
      </w:r>
    </w:p>
    <w:tbl>
      <w:tblPr>
        <w:tblW w:w="11057" w:type="dxa"/>
        <w:tblInd w:w="-114" w:type="dxa"/>
        <w:tblLayout w:type="fixed"/>
        <w:tblLook w:val="04A0" w:firstRow="1" w:lastRow="0" w:firstColumn="1" w:lastColumn="0" w:noHBand="0" w:noVBand="1"/>
      </w:tblPr>
      <w:tblGrid>
        <w:gridCol w:w="457"/>
        <w:gridCol w:w="1670"/>
        <w:gridCol w:w="532"/>
        <w:gridCol w:w="590"/>
        <w:gridCol w:w="590"/>
        <w:gridCol w:w="590"/>
        <w:gridCol w:w="590"/>
        <w:gridCol w:w="590"/>
        <w:gridCol w:w="590"/>
        <w:gridCol w:w="590"/>
        <w:gridCol w:w="750"/>
        <w:gridCol w:w="750"/>
        <w:gridCol w:w="750"/>
        <w:gridCol w:w="750"/>
        <w:gridCol w:w="750"/>
        <w:gridCol w:w="518"/>
      </w:tblGrid>
      <w:tr w:rsidR="00AC24F9" w:rsidRPr="00AC24F9" w:rsidTr="009C040B">
        <w:trPr>
          <w:cantSplit/>
          <w:trHeight w:val="691"/>
        </w:trPr>
        <w:tc>
          <w:tcPr>
            <w:tcW w:w="4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N </w:t>
            </w:r>
            <w:proofErr w:type="gramStart"/>
            <w:r w:rsidRPr="00AC24F9">
              <w:rPr>
                <w:sz w:val="16"/>
                <w:szCs w:val="16"/>
              </w:rPr>
              <w:t>п</w:t>
            </w:r>
            <w:proofErr w:type="gramEnd"/>
            <w:r w:rsidRPr="00AC24F9">
              <w:rPr>
                <w:sz w:val="16"/>
                <w:szCs w:val="16"/>
              </w:rPr>
              <w:t xml:space="preserve">/п </w:t>
            </w:r>
          </w:p>
        </w:tc>
        <w:tc>
          <w:tcPr>
            <w:tcW w:w="1670" w:type="dxa"/>
            <w:tcBorders>
              <w:top w:val="single" w:sz="4" w:space="0" w:color="auto"/>
              <w:left w:val="nil"/>
              <w:bottom w:val="single" w:sz="4" w:space="0" w:color="auto"/>
              <w:right w:val="single" w:sz="4" w:space="0" w:color="auto"/>
            </w:tcBorders>
            <w:shd w:val="clear" w:color="auto" w:fill="auto"/>
            <w:tcMar>
              <w:left w:w="28" w:type="dxa"/>
              <w:right w:w="28" w:type="dxa"/>
            </w:tcMar>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Наименование показателя </w:t>
            </w:r>
          </w:p>
        </w:tc>
        <w:tc>
          <w:tcPr>
            <w:tcW w:w="532" w:type="dxa"/>
            <w:tcBorders>
              <w:top w:val="single" w:sz="4" w:space="0" w:color="auto"/>
              <w:left w:val="nil"/>
              <w:bottom w:val="single" w:sz="4" w:space="0" w:color="auto"/>
              <w:right w:val="single" w:sz="4" w:space="0" w:color="auto"/>
            </w:tcBorders>
            <w:shd w:val="clear" w:color="auto" w:fill="auto"/>
            <w:tcMar>
              <w:left w:w="28" w:type="dxa"/>
              <w:right w:w="28" w:type="dxa"/>
            </w:tcMar>
          </w:tcPr>
          <w:p w:rsidR="00AC24F9" w:rsidRPr="00AC24F9" w:rsidRDefault="00AC24F9" w:rsidP="00AC24F9">
            <w:pPr>
              <w:widowControl w:val="0"/>
              <w:autoSpaceDE w:val="0"/>
              <w:autoSpaceDN w:val="0"/>
              <w:adjustRightInd w:val="0"/>
              <w:jc w:val="both"/>
              <w:rPr>
                <w:sz w:val="16"/>
                <w:szCs w:val="16"/>
              </w:rPr>
            </w:pPr>
            <w:r w:rsidRPr="00AC24F9">
              <w:rPr>
                <w:sz w:val="16"/>
                <w:szCs w:val="16"/>
              </w:rPr>
              <w:t>Ед. изм.</w:t>
            </w:r>
          </w:p>
        </w:tc>
        <w:tc>
          <w:tcPr>
            <w:tcW w:w="590" w:type="dxa"/>
            <w:tcBorders>
              <w:top w:val="single" w:sz="4" w:space="0" w:color="auto"/>
              <w:left w:val="nil"/>
              <w:bottom w:val="single" w:sz="4" w:space="0" w:color="auto"/>
              <w:right w:val="single" w:sz="4" w:space="0" w:color="auto"/>
            </w:tcBorders>
            <w:shd w:val="clear" w:color="auto" w:fill="auto"/>
            <w:tcMar>
              <w:left w:w="28" w:type="dxa"/>
              <w:right w:w="28" w:type="dxa"/>
            </w:tcMar>
          </w:tcPr>
          <w:p w:rsidR="00AC24F9" w:rsidRPr="00AC24F9" w:rsidRDefault="00AC24F9" w:rsidP="00AC24F9">
            <w:pPr>
              <w:widowControl w:val="0"/>
              <w:autoSpaceDE w:val="0"/>
              <w:autoSpaceDN w:val="0"/>
              <w:adjustRightInd w:val="0"/>
              <w:jc w:val="both"/>
              <w:rPr>
                <w:sz w:val="16"/>
                <w:szCs w:val="16"/>
              </w:rPr>
            </w:pPr>
            <w:r w:rsidRPr="00AC24F9">
              <w:rPr>
                <w:sz w:val="16"/>
                <w:szCs w:val="16"/>
              </w:rPr>
              <w:t>2014 год</w:t>
            </w:r>
          </w:p>
        </w:tc>
        <w:tc>
          <w:tcPr>
            <w:tcW w:w="590" w:type="dxa"/>
            <w:tcBorders>
              <w:top w:val="single" w:sz="4" w:space="0" w:color="auto"/>
              <w:left w:val="nil"/>
              <w:bottom w:val="single" w:sz="4" w:space="0" w:color="auto"/>
              <w:right w:val="single" w:sz="4" w:space="0" w:color="auto"/>
            </w:tcBorders>
            <w:shd w:val="clear" w:color="auto" w:fill="auto"/>
            <w:tcMar>
              <w:left w:w="28" w:type="dxa"/>
              <w:right w:w="28" w:type="dxa"/>
            </w:tcMar>
          </w:tcPr>
          <w:p w:rsidR="00AC24F9" w:rsidRPr="00AC24F9" w:rsidRDefault="00AC24F9" w:rsidP="00AC24F9">
            <w:pPr>
              <w:widowControl w:val="0"/>
              <w:autoSpaceDE w:val="0"/>
              <w:autoSpaceDN w:val="0"/>
              <w:adjustRightInd w:val="0"/>
              <w:jc w:val="both"/>
              <w:rPr>
                <w:sz w:val="16"/>
                <w:szCs w:val="16"/>
              </w:rPr>
            </w:pPr>
            <w:r w:rsidRPr="00AC24F9">
              <w:rPr>
                <w:sz w:val="16"/>
                <w:szCs w:val="16"/>
              </w:rPr>
              <w:t>2015 год</w:t>
            </w:r>
          </w:p>
        </w:tc>
        <w:tc>
          <w:tcPr>
            <w:tcW w:w="590" w:type="dxa"/>
            <w:tcBorders>
              <w:top w:val="single" w:sz="4" w:space="0" w:color="auto"/>
              <w:left w:val="nil"/>
              <w:bottom w:val="single" w:sz="4" w:space="0" w:color="auto"/>
              <w:right w:val="single" w:sz="4" w:space="0" w:color="auto"/>
            </w:tcBorders>
            <w:shd w:val="clear" w:color="auto" w:fill="auto"/>
            <w:tcMar>
              <w:left w:w="28" w:type="dxa"/>
              <w:right w:w="28" w:type="dxa"/>
            </w:tcMar>
          </w:tcPr>
          <w:p w:rsidR="00AC24F9" w:rsidRPr="00AC24F9" w:rsidRDefault="00AC24F9" w:rsidP="00AC24F9">
            <w:pPr>
              <w:widowControl w:val="0"/>
              <w:autoSpaceDE w:val="0"/>
              <w:autoSpaceDN w:val="0"/>
              <w:adjustRightInd w:val="0"/>
              <w:jc w:val="both"/>
              <w:rPr>
                <w:sz w:val="16"/>
                <w:szCs w:val="16"/>
              </w:rPr>
            </w:pPr>
            <w:r w:rsidRPr="00AC24F9">
              <w:rPr>
                <w:sz w:val="16"/>
                <w:szCs w:val="16"/>
              </w:rPr>
              <w:t>2016 год</w:t>
            </w:r>
          </w:p>
        </w:tc>
        <w:tc>
          <w:tcPr>
            <w:tcW w:w="590" w:type="dxa"/>
            <w:tcBorders>
              <w:top w:val="single" w:sz="4" w:space="0" w:color="auto"/>
              <w:left w:val="nil"/>
              <w:bottom w:val="single" w:sz="4" w:space="0" w:color="auto"/>
              <w:right w:val="single" w:sz="4" w:space="0" w:color="auto"/>
            </w:tcBorders>
            <w:shd w:val="clear" w:color="auto" w:fill="auto"/>
            <w:tcMar>
              <w:left w:w="28" w:type="dxa"/>
              <w:right w:w="28" w:type="dxa"/>
            </w:tcMar>
          </w:tcPr>
          <w:p w:rsidR="00AC24F9" w:rsidRPr="00AC24F9" w:rsidRDefault="00AC24F9" w:rsidP="00AC24F9">
            <w:pPr>
              <w:widowControl w:val="0"/>
              <w:autoSpaceDE w:val="0"/>
              <w:autoSpaceDN w:val="0"/>
              <w:adjustRightInd w:val="0"/>
              <w:jc w:val="both"/>
              <w:rPr>
                <w:sz w:val="16"/>
                <w:szCs w:val="16"/>
              </w:rPr>
            </w:pPr>
            <w:r w:rsidRPr="00AC24F9">
              <w:rPr>
                <w:sz w:val="16"/>
                <w:szCs w:val="16"/>
              </w:rPr>
              <w:t>2017 год</w:t>
            </w:r>
          </w:p>
        </w:tc>
        <w:tc>
          <w:tcPr>
            <w:tcW w:w="590" w:type="dxa"/>
            <w:tcBorders>
              <w:top w:val="single" w:sz="4" w:space="0" w:color="auto"/>
              <w:left w:val="nil"/>
              <w:bottom w:val="single" w:sz="4" w:space="0" w:color="auto"/>
              <w:right w:val="single" w:sz="4" w:space="0" w:color="auto"/>
            </w:tcBorders>
            <w:shd w:val="clear" w:color="auto" w:fill="auto"/>
            <w:tcMar>
              <w:left w:w="28" w:type="dxa"/>
              <w:right w:w="28" w:type="dxa"/>
            </w:tcMar>
          </w:tcPr>
          <w:p w:rsidR="00AC24F9" w:rsidRPr="00AC24F9" w:rsidRDefault="00AC24F9" w:rsidP="00AC24F9">
            <w:pPr>
              <w:widowControl w:val="0"/>
              <w:autoSpaceDE w:val="0"/>
              <w:autoSpaceDN w:val="0"/>
              <w:adjustRightInd w:val="0"/>
              <w:jc w:val="both"/>
              <w:rPr>
                <w:sz w:val="16"/>
                <w:szCs w:val="16"/>
              </w:rPr>
            </w:pPr>
            <w:r w:rsidRPr="00AC24F9">
              <w:rPr>
                <w:sz w:val="16"/>
                <w:szCs w:val="16"/>
              </w:rPr>
              <w:t>2018 год</w:t>
            </w:r>
          </w:p>
        </w:tc>
        <w:tc>
          <w:tcPr>
            <w:tcW w:w="590" w:type="dxa"/>
            <w:tcBorders>
              <w:top w:val="single" w:sz="4" w:space="0" w:color="auto"/>
              <w:left w:val="nil"/>
              <w:bottom w:val="single" w:sz="4" w:space="0" w:color="auto"/>
              <w:right w:val="single" w:sz="4" w:space="0" w:color="auto"/>
            </w:tcBorders>
            <w:shd w:val="clear" w:color="auto" w:fill="auto"/>
            <w:tcMar>
              <w:left w:w="28" w:type="dxa"/>
              <w:right w:w="28" w:type="dxa"/>
            </w:tcMar>
          </w:tcPr>
          <w:p w:rsidR="00AC24F9" w:rsidRPr="00AC24F9" w:rsidRDefault="00AC24F9" w:rsidP="00AC24F9">
            <w:pPr>
              <w:widowControl w:val="0"/>
              <w:autoSpaceDE w:val="0"/>
              <w:autoSpaceDN w:val="0"/>
              <w:adjustRightInd w:val="0"/>
              <w:jc w:val="both"/>
              <w:rPr>
                <w:sz w:val="16"/>
                <w:szCs w:val="16"/>
              </w:rPr>
            </w:pPr>
            <w:r w:rsidRPr="00AC24F9">
              <w:rPr>
                <w:sz w:val="16"/>
                <w:szCs w:val="16"/>
              </w:rPr>
              <w:t>2019 год</w:t>
            </w:r>
          </w:p>
        </w:tc>
        <w:tc>
          <w:tcPr>
            <w:tcW w:w="590" w:type="dxa"/>
            <w:tcBorders>
              <w:top w:val="single" w:sz="4" w:space="0" w:color="auto"/>
              <w:left w:val="nil"/>
              <w:bottom w:val="single" w:sz="4" w:space="0" w:color="auto"/>
              <w:right w:val="single" w:sz="4" w:space="0" w:color="auto"/>
            </w:tcBorders>
            <w:shd w:val="clear" w:color="auto" w:fill="auto"/>
            <w:tcMar>
              <w:left w:w="28" w:type="dxa"/>
              <w:right w:w="28" w:type="dxa"/>
            </w:tcMar>
          </w:tcPr>
          <w:p w:rsidR="00AC24F9" w:rsidRPr="00AC24F9" w:rsidRDefault="00AC24F9" w:rsidP="00AC24F9">
            <w:pPr>
              <w:widowControl w:val="0"/>
              <w:autoSpaceDE w:val="0"/>
              <w:autoSpaceDN w:val="0"/>
              <w:adjustRightInd w:val="0"/>
              <w:jc w:val="both"/>
              <w:rPr>
                <w:sz w:val="16"/>
                <w:szCs w:val="16"/>
              </w:rPr>
            </w:pPr>
            <w:r w:rsidRPr="00AC24F9">
              <w:rPr>
                <w:sz w:val="16"/>
                <w:szCs w:val="16"/>
              </w:rPr>
              <w:t>2020 год</w:t>
            </w:r>
          </w:p>
        </w:tc>
        <w:tc>
          <w:tcPr>
            <w:tcW w:w="750"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2021 год</w:t>
            </w:r>
          </w:p>
        </w:tc>
        <w:tc>
          <w:tcPr>
            <w:tcW w:w="750"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2022 год</w:t>
            </w:r>
          </w:p>
        </w:tc>
        <w:tc>
          <w:tcPr>
            <w:tcW w:w="750"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2023 год</w:t>
            </w:r>
          </w:p>
        </w:tc>
        <w:tc>
          <w:tcPr>
            <w:tcW w:w="750"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2024 год</w:t>
            </w:r>
          </w:p>
        </w:tc>
        <w:tc>
          <w:tcPr>
            <w:tcW w:w="750" w:type="dxa"/>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2025 год</w:t>
            </w:r>
          </w:p>
        </w:tc>
        <w:tc>
          <w:tcPr>
            <w:tcW w:w="518" w:type="dxa"/>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2026 год</w:t>
            </w:r>
          </w:p>
        </w:tc>
      </w:tr>
      <w:tr w:rsidR="00AC24F9" w:rsidRPr="00AC24F9" w:rsidTr="009C040B">
        <w:trPr>
          <w:cantSplit/>
          <w:trHeight w:val="534"/>
        </w:trPr>
        <w:tc>
          <w:tcPr>
            <w:tcW w:w="4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w:t>
            </w:r>
          </w:p>
        </w:tc>
        <w:tc>
          <w:tcPr>
            <w:tcW w:w="16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Объем финансирования, всего</w:t>
            </w:r>
          </w:p>
        </w:tc>
        <w:tc>
          <w:tcPr>
            <w:tcW w:w="5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тыс. руб.</w:t>
            </w:r>
          </w:p>
        </w:tc>
        <w:tc>
          <w:tcPr>
            <w:tcW w:w="5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5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5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5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5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5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5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750" w:type="dxa"/>
            <w:tcBorders>
              <w:top w:val="single" w:sz="4" w:space="0" w:color="auto"/>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750" w:type="dxa"/>
            <w:tcBorders>
              <w:top w:val="single" w:sz="4" w:space="0" w:color="auto"/>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750" w:type="dxa"/>
            <w:tcBorders>
              <w:top w:val="single" w:sz="4" w:space="0" w:color="auto"/>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750" w:type="dxa"/>
            <w:tcBorders>
              <w:top w:val="single" w:sz="4" w:space="0" w:color="auto"/>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750" w:type="dxa"/>
            <w:tcBorders>
              <w:top w:val="single" w:sz="4" w:space="0" w:color="auto"/>
              <w:left w:val="single" w:sz="4" w:space="0" w:color="auto"/>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18" w:type="dxa"/>
            <w:tcBorders>
              <w:top w:val="single" w:sz="4" w:space="0" w:color="auto"/>
              <w:left w:val="single" w:sz="4" w:space="0" w:color="auto"/>
              <w:bottom w:val="single" w:sz="4" w:space="0" w:color="auto"/>
              <w:right w:val="single" w:sz="4" w:space="0" w:color="auto"/>
            </w:tcBorders>
          </w:tcPr>
          <w:p w:rsidR="00AC24F9" w:rsidRPr="00AC24F9" w:rsidRDefault="00AC24F9" w:rsidP="00AC24F9">
            <w:pPr>
              <w:widowControl w:val="0"/>
              <w:autoSpaceDE w:val="0"/>
              <w:autoSpaceDN w:val="0"/>
              <w:adjustRightInd w:val="0"/>
              <w:ind w:firstLine="709"/>
              <w:jc w:val="both"/>
              <w:rPr>
                <w:sz w:val="16"/>
                <w:szCs w:val="16"/>
              </w:rPr>
            </w:pP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0</w:t>
            </w:r>
          </w:p>
        </w:tc>
      </w:tr>
      <w:tr w:rsidR="00AC24F9" w:rsidRPr="00AC24F9" w:rsidTr="009C040B">
        <w:trPr>
          <w:cantSplit/>
          <w:trHeight w:val="143"/>
        </w:trPr>
        <w:tc>
          <w:tcPr>
            <w:tcW w:w="4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p>
        </w:tc>
        <w:tc>
          <w:tcPr>
            <w:tcW w:w="167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в том числе:</w:t>
            </w:r>
          </w:p>
        </w:tc>
        <w:tc>
          <w:tcPr>
            <w:tcW w:w="53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p>
        </w:tc>
        <w:tc>
          <w:tcPr>
            <w:tcW w:w="59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p>
        </w:tc>
        <w:tc>
          <w:tcPr>
            <w:tcW w:w="59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p>
        </w:tc>
        <w:tc>
          <w:tcPr>
            <w:tcW w:w="59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p>
        </w:tc>
        <w:tc>
          <w:tcPr>
            <w:tcW w:w="59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p>
        </w:tc>
        <w:tc>
          <w:tcPr>
            <w:tcW w:w="59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p>
        </w:tc>
        <w:tc>
          <w:tcPr>
            <w:tcW w:w="59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p>
        </w:tc>
        <w:tc>
          <w:tcPr>
            <w:tcW w:w="59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p>
        </w:tc>
        <w:tc>
          <w:tcPr>
            <w:tcW w:w="750" w:type="dxa"/>
            <w:tcBorders>
              <w:top w:val="single" w:sz="4" w:space="0" w:color="auto"/>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750" w:type="dxa"/>
            <w:tcBorders>
              <w:top w:val="single" w:sz="4" w:space="0" w:color="auto"/>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750" w:type="dxa"/>
            <w:tcBorders>
              <w:top w:val="single" w:sz="4" w:space="0" w:color="auto"/>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750" w:type="dxa"/>
            <w:tcBorders>
              <w:top w:val="single" w:sz="4" w:space="0" w:color="auto"/>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750" w:type="dxa"/>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tc>
        <w:tc>
          <w:tcPr>
            <w:tcW w:w="518" w:type="dxa"/>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ind w:firstLine="709"/>
              <w:jc w:val="both"/>
              <w:rPr>
                <w:sz w:val="16"/>
                <w:szCs w:val="16"/>
              </w:rPr>
            </w:pPr>
          </w:p>
        </w:tc>
      </w:tr>
      <w:tr w:rsidR="00AC24F9" w:rsidRPr="00AC24F9" w:rsidTr="009C040B">
        <w:trPr>
          <w:cantSplit/>
          <w:trHeight w:val="559"/>
        </w:trPr>
        <w:tc>
          <w:tcPr>
            <w:tcW w:w="45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1.1.</w:t>
            </w:r>
          </w:p>
        </w:tc>
        <w:tc>
          <w:tcPr>
            <w:tcW w:w="167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федеральный бюджет</w:t>
            </w:r>
          </w:p>
        </w:tc>
        <w:tc>
          <w:tcPr>
            <w:tcW w:w="532"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тыс. руб.</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18"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0</w:t>
            </w:r>
          </w:p>
        </w:tc>
      </w:tr>
      <w:tr w:rsidR="00AC24F9" w:rsidRPr="00AC24F9" w:rsidTr="009C040B">
        <w:trPr>
          <w:cantSplit/>
          <w:trHeight w:val="415"/>
        </w:trPr>
        <w:tc>
          <w:tcPr>
            <w:tcW w:w="45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1.2.</w:t>
            </w:r>
          </w:p>
        </w:tc>
        <w:tc>
          <w:tcPr>
            <w:tcW w:w="167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областной бюджет</w:t>
            </w:r>
          </w:p>
        </w:tc>
        <w:tc>
          <w:tcPr>
            <w:tcW w:w="532"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тыс. руб.</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18"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0</w:t>
            </w:r>
          </w:p>
        </w:tc>
      </w:tr>
      <w:tr w:rsidR="00AC24F9" w:rsidRPr="00AC24F9" w:rsidTr="009C040B">
        <w:trPr>
          <w:cantSplit/>
          <w:trHeight w:val="600"/>
        </w:trPr>
        <w:tc>
          <w:tcPr>
            <w:tcW w:w="45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1.3.</w:t>
            </w:r>
          </w:p>
        </w:tc>
        <w:tc>
          <w:tcPr>
            <w:tcW w:w="167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532"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тыс. руб.</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105</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18"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0</w:t>
            </w:r>
          </w:p>
        </w:tc>
      </w:tr>
      <w:tr w:rsidR="00AC24F9" w:rsidRPr="00AC24F9" w:rsidTr="009C040B">
        <w:trPr>
          <w:cantSplit/>
          <w:trHeight w:val="522"/>
        </w:trPr>
        <w:tc>
          <w:tcPr>
            <w:tcW w:w="45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1.4.</w:t>
            </w:r>
          </w:p>
        </w:tc>
        <w:tc>
          <w:tcPr>
            <w:tcW w:w="167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внебюджетные источники</w:t>
            </w:r>
          </w:p>
        </w:tc>
        <w:tc>
          <w:tcPr>
            <w:tcW w:w="532"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тыс. руб.</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90" w:type="dxa"/>
            <w:tcBorders>
              <w:top w:val="nil"/>
              <w:left w:val="nil"/>
              <w:bottom w:val="single" w:sz="4" w:space="0" w:color="auto"/>
              <w:right w:val="single" w:sz="4" w:space="0" w:color="auto"/>
            </w:tcBorders>
            <w:shd w:val="clear" w:color="auto" w:fill="auto"/>
            <w:tcMar>
              <w:left w:w="28" w:type="dxa"/>
              <w:right w:w="28" w:type="dxa"/>
            </w:tcMar>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7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18"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0</w:t>
            </w:r>
          </w:p>
        </w:tc>
      </w:tr>
    </w:tbl>
    <w:p w:rsidR="00AC24F9" w:rsidRPr="00AC24F9" w:rsidRDefault="00AC24F9" w:rsidP="00AC24F9">
      <w:pPr>
        <w:ind w:firstLine="709"/>
        <w:jc w:val="both"/>
        <w:rPr>
          <w:sz w:val="16"/>
          <w:szCs w:val="16"/>
        </w:rPr>
      </w:pPr>
    </w:p>
    <w:p w:rsidR="00AC24F9" w:rsidRPr="00AC24F9" w:rsidRDefault="00AC24F9" w:rsidP="00AC24F9">
      <w:pPr>
        <w:widowControl w:val="0"/>
        <w:numPr>
          <w:ilvl w:val="0"/>
          <w:numId w:val="17"/>
        </w:numPr>
        <w:autoSpaceDE w:val="0"/>
        <w:autoSpaceDN w:val="0"/>
        <w:adjustRightInd w:val="0"/>
        <w:spacing w:line="280" w:lineRule="auto"/>
        <w:ind w:left="0" w:firstLine="709"/>
        <w:jc w:val="both"/>
        <w:rPr>
          <w:sz w:val="16"/>
          <w:szCs w:val="16"/>
        </w:rPr>
      </w:pPr>
      <w:r w:rsidRPr="00AC24F9">
        <w:rPr>
          <w:sz w:val="16"/>
          <w:szCs w:val="16"/>
        </w:rPr>
        <w:t>Анализ рисков реализации подпрограммы и описание мер управления рисками реализации подпрограммы</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312"/>
        <w:gridCol w:w="6342"/>
      </w:tblGrid>
      <w:tr w:rsidR="00AC24F9" w:rsidRPr="00AC24F9" w:rsidTr="009C040B">
        <w:tc>
          <w:tcPr>
            <w:tcW w:w="3369"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Возможные риски</w:t>
            </w:r>
          </w:p>
        </w:tc>
        <w:tc>
          <w:tcPr>
            <w:tcW w:w="1312" w:type="dxa"/>
          </w:tcPr>
          <w:p w:rsidR="00AC24F9" w:rsidRPr="00AC24F9" w:rsidRDefault="00AC24F9" w:rsidP="00AC24F9">
            <w:pPr>
              <w:widowControl w:val="0"/>
              <w:autoSpaceDE w:val="0"/>
              <w:autoSpaceDN w:val="0"/>
              <w:adjustRightInd w:val="0"/>
              <w:jc w:val="both"/>
              <w:rPr>
                <w:sz w:val="16"/>
                <w:szCs w:val="16"/>
              </w:rPr>
            </w:pPr>
            <w:r w:rsidRPr="00AC24F9">
              <w:rPr>
                <w:sz w:val="16"/>
                <w:szCs w:val="16"/>
              </w:rPr>
              <w:t>Оценка влияния</w:t>
            </w:r>
          </w:p>
        </w:tc>
        <w:tc>
          <w:tcPr>
            <w:tcW w:w="6342"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Способы управления рисками</w:t>
            </w:r>
          </w:p>
        </w:tc>
      </w:tr>
      <w:tr w:rsidR="00AC24F9" w:rsidRPr="00AC24F9" w:rsidTr="009C040B">
        <w:tc>
          <w:tcPr>
            <w:tcW w:w="3369" w:type="dxa"/>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lang w:eastAsia="en-US"/>
              </w:rPr>
              <w:t>Отсутствие защитных мер местного товаропроизводителя на внутреннем рынке</w:t>
            </w:r>
          </w:p>
        </w:tc>
        <w:tc>
          <w:tcPr>
            <w:tcW w:w="1312" w:type="dxa"/>
            <w:vAlign w:val="center"/>
          </w:tcPr>
          <w:p w:rsidR="00AC24F9" w:rsidRPr="00AC24F9" w:rsidRDefault="00AC24F9" w:rsidP="00AC24F9">
            <w:pPr>
              <w:widowControl w:val="0"/>
              <w:autoSpaceDE w:val="0"/>
              <w:autoSpaceDN w:val="0"/>
              <w:adjustRightInd w:val="0"/>
              <w:jc w:val="both"/>
              <w:rPr>
                <w:spacing w:val="-2"/>
                <w:sz w:val="16"/>
                <w:szCs w:val="16"/>
              </w:rPr>
            </w:pPr>
            <w:r w:rsidRPr="00AC24F9">
              <w:rPr>
                <w:spacing w:val="-2"/>
                <w:sz w:val="16"/>
                <w:szCs w:val="16"/>
              </w:rPr>
              <w:t>средняя</w:t>
            </w:r>
          </w:p>
        </w:tc>
        <w:tc>
          <w:tcPr>
            <w:tcW w:w="6342" w:type="dxa"/>
            <w:shd w:val="clear" w:color="auto" w:fill="auto"/>
          </w:tcPr>
          <w:p w:rsidR="00AC24F9" w:rsidRPr="00AC24F9" w:rsidRDefault="00AC24F9" w:rsidP="00AC24F9">
            <w:pPr>
              <w:widowControl w:val="0"/>
              <w:autoSpaceDE w:val="0"/>
              <w:autoSpaceDN w:val="0"/>
              <w:adjustRightInd w:val="0"/>
              <w:jc w:val="both"/>
              <w:rPr>
                <w:spacing w:val="-2"/>
                <w:sz w:val="16"/>
                <w:szCs w:val="16"/>
              </w:rPr>
            </w:pPr>
            <w:r w:rsidRPr="00AC24F9">
              <w:rPr>
                <w:spacing w:val="-2"/>
                <w:sz w:val="16"/>
                <w:szCs w:val="16"/>
              </w:rPr>
              <w:t>Расширение рынка сбыта продукции местных товаропроизводителей.</w:t>
            </w:r>
          </w:p>
          <w:p w:rsidR="00AC24F9" w:rsidRPr="00AC24F9" w:rsidRDefault="00AC24F9" w:rsidP="00AC24F9">
            <w:pPr>
              <w:widowControl w:val="0"/>
              <w:autoSpaceDE w:val="0"/>
              <w:autoSpaceDN w:val="0"/>
              <w:adjustRightInd w:val="0"/>
              <w:jc w:val="both"/>
              <w:rPr>
                <w:sz w:val="16"/>
                <w:szCs w:val="16"/>
              </w:rPr>
            </w:pPr>
            <w:r w:rsidRPr="00AC24F9">
              <w:rPr>
                <w:spacing w:val="-2"/>
                <w:sz w:val="16"/>
                <w:szCs w:val="16"/>
              </w:rPr>
              <w:t xml:space="preserve">Увеличение объемов </w:t>
            </w:r>
            <w:r w:rsidRPr="00AC24F9">
              <w:rPr>
                <w:spacing w:val="-1"/>
                <w:sz w:val="16"/>
                <w:szCs w:val="16"/>
              </w:rPr>
              <w:t>производства и расширение рынков сбыта промышленной и сельскохозяйствен</w:t>
            </w:r>
            <w:r w:rsidRPr="00AC24F9">
              <w:rPr>
                <w:spacing w:val="-2"/>
                <w:sz w:val="16"/>
                <w:szCs w:val="16"/>
              </w:rPr>
              <w:t>ной продукции.</w:t>
            </w:r>
          </w:p>
        </w:tc>
      </w:tr>
      <w:tr w:rsidR="00AC24F9" w:rsidRPr="00AC24F9" w:rsidTr="009C040B">
        <w:tc>
          <w:tcPr>
            <w:tcW w:w="3369" w:type="dxa"/>
            <w:shd w:val="clear" w:color="auto" w:fill="auto"/>
            <w:vAlign w:val="center"/>
          </w:tcPr>
          <w:p w:rsidR="00AC24F9" w:rsidRPr="00AC24F9" w:rsidRDefault="00AC24F9" w:rsidP="00AC24F9">
            <w:pPr>
              <w:tabs>
                <w:tab w:val="left" w:pos="0"/>
                <w:tab w:val="left" w:pos="175"/>
                <w:tab w:val="left" w:pos="317"/>
              </w:tabs>
              <w:suppressAutoHyphens/>
              <w:jc w:val="both"/>
              <w:rPr>
                <w:spacing w:val="-2"/>
                <w:sz w:val="16"/>
                <w:szCs w:val="16"/>
                <w:lang w:eastAsia="ar-SA"/>
              </w:rPr>
            </w:pPr>
            <w:r w:rsidRPr="00AC24F9">
              <w:rPr>
                <w:sz w:val="16"/>
                <w:szCs w:val="16"/>
                <w:lang w:eastAsia="en-US"/>
              </w:rPr>
              <w:t>Ликвидация предприятий торговли и бытового обслуживания в малонаселенных пунктах;</w:t>
            </w:r>
          </w:p>
        </w:tc>
        <w:tc>
          <w:tcPr>
            <w:tcW w:w="1312" w:type="dxa"/>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высокая</w:t>
            </w:r>
          </w:p>
        </w:tc>
        <w:tc>
          <w:tcPr>
            <w:tcW w:w="6342"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Размещение новых производств на свободных </w:t>
            </w:r>
            <w:proofErr w:type="spellStart"/>
            <w:r w:rsidRPr="00AC24F9">
              <w:rPr>
                <w:sz w:val="16"/>
                <w:szCs w:val="16"/>
              </w:rPr>
              <w:t>инфраструктурн</w:t>
            </w:r>
            <w:proofErr w:type="gramStart"/>
            <w:r w:rsidRPr="00AC24F9">
              <w:rPr>
                <w:sz w:val="16"/>
                <w:szCs w:val="16"/>
              </w:rPr>
              <w:t>о</w:t>
            </w:r>
            <w:proofErr w:type="spellEnd"/>
            <w:r w:rsidRPr="00AC24F9">
              <w:rPr>
                <w:sz w:val="16"/>
                <w:szCs w:val="16"/>
              </w:rPr>
              <w:t>-</w:t>
            </w:r>
            <w:proofErr w:type="gramEnd"/>
            <w:r w:rsidRPr="00AC24F9">
              <w:rPr>
                <w:sz w:val="16"/>
                <w:szCs w:val="16"/>
              </w:rPr>
              <w:t xml:space="preserve"> обустроенных участках</w:t>
            </w:r>
          </w:p>
          <w:p w:rsidR="00AC24F9" w:rsidRPr="00AC24F9" w:rsidRDefault="00AC24F9" w:rsidP="00AC24F9">
            <w:pPr>
              <w:widowControl w:val="0"/>
              <w:autoSpaceDE w:val="0"/>
              <w:autoSpaceDN w:val="0"/>
              <w:adjustRightInd w:val="0"/>
              <w:jc w:val="both"/>
              <w:rPr>
                <w:sz w:val="16"/>
                <w:szCs w:val="16"/>
              </w:rPr>
            </w:pPr>
            <w:r w:rsidRPr="00AC24F9">
              <w:rPr>
                <w:sz w:val="16"/>
                <w:szCs w:val="16"/>
              </w:rPr>
              <w:t>Развитие производств по переработке и реализации сельскохозяйственной продукции, предприятий пищевой промышленности</w:t>
            </w:r>
          </w:p>
        </w:tc>
      </w:tr>
      <w:tr w:rsidR="00AC24F9" w:rsidRPr="00AC24F9" w:rsidTr="009C040B">
        <w:tc>
          <w:tcPr>
            <w:tcW w:w="3369" w:type="dxa"/>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pacing w:val="-2"/>
                <w:sz w:val="16"/>
                <w:szCs w:val="16"/>
              </w:rPr>
              <w:t>Низкий уровень жизни и деловой активности населения в сельской местности</w:t>
            </w:r>
          </w:p>
        </w:tc>
        <w:tc>
          <w:tcPr>
            <w:tcW w:w="1312" w:type="dxa"/>
            <w:vAlign w:val="center"/>
          </w:tcPr>
          <w:p w:rsidR="00AC24F9" w:rsidRPr="00AC24F9" w:rsidRDefault="00AC24F9" w:rsidP="00AC24F9">
            <w:pPr>
              <w:widowControl w:val="0"/>
              <w:autoSpaceDE w:val="0"/>
              <w:autoSpaceDN w:val="0"/>
              <w:adjustRightInd w:val="0"/>
              <w:jc w:val="both"/>
              <w:rPr>
                <w:spacing w:val="-2"/>
                <w:sz w:val="16"/>
                <w:szCs w:val="16"/>
              </w:rPr>
            </w:pPr>
            <w:r w:rsidRPr="00AC24F9">
              <w:rPr>
                <w:spacing w:val="-2"/>
                <w:sz w:val="16"/>
                <w:szCs w:val="16"/>
              </w:rPr>
              <w:t>высокая</w:t>
            </w:r>
          </w:p>
        </w:tc>
        <w:tc>
          <w:tcPr>
            <w:tcW w:w="6342"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pacing w:val="-2"/>
                <w:sz w:val="16"/>
                <w:szCs w:val="16"/>
              </w:rPr>
              <w:t>У</w:t>
            </w:r>
            <w:r w:rsidRPr="00AC24F9">
              <w:rPr>
                <w:kern w:val="24"/>
                <w:sz w:val="16"/>
                <w:szCs w:val="16"/>
              </w:rPr>
              <w:t>величение объемов производства сельскохозяйственной продукции в ЛПХ муниципального района</w:t>
            </w:r>
          </w:p>
        </w:tc>
      </w:tr>
    </w:tbl>
    <w:p w:rsidR="00AC24F9" w:rsidRPr="00AC24F9" w:rsidRDefault="00AC24F9" w:rsidP="00AC24F9">
      <w:pPr>
        <w:widowControl w:val="0"/>
        <w:autoSpaceDE w:val="0"/>
        <w:autoSpaceDN w:val="0"/>
        <w:adjustRightInd w:val="0"/>
        <w:ind w:firstLine="709"/>
        <w:jc w:val="both"/>
        <w:rPr>
          <w:sz w:val="16"/>
          <w:szCs w:val="16"/>
        </w:rPr>
      </w:pPr>
    </w:p>
    <w:p w:rsidR="00AC24F9" w:rsidRPr="00AC24F9" w:rsidRDefault="00AC24F9" w:rsidP="00AC24F9">
      <w:pPr>
        <w:widowControl w:val="0"/>
        <w:numPr>
          <w:ilvl w:val="0"/>
          <w:numId w:val="17"/>
        </w:numPr>
        <w:autoSpaceDE w:val="0"/>
        <w:autoSpaceDN w:val="0"/>
        <w:adjustRightInd w:val="0"/>
        <w:spacing w:line="280" w:lineRule="auto"/>
        <w:ind w:left="0" w:firstLine="709"/>
        <w:jc w:val="both"/>
        <w:rPr>
          <w:sz w:val="16"/>
          <w:szCs w:val="16"/>
        </w:rPr>
      </w:pPr>
      <w:r w:rsidRPr="00AC24F9">
        <w:rPr>
          <w:sz w:val="16"/>
          <w:szCs w:val="16"/>
        </w:rPr>
        <w:t>Оценка эффективности реализации подпрограммы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В результате реализации мероприятий подпрограммы к 2026 году будут достигнуты следующие социально-экономические показатели, характеризующие экономическую, бюджетную и социальную эффективность развития поселений Грибановского муниципального района:</w:t>
      </w:r>
    </w:p>
    <w:p w:rsidR="00AC24F9" w:rsidRPr="00AC24F9" w:rsidRDefault="00AC24F9" w:rsidP="00AC24F9">
      <w:pPr>
        <w:widowControl w:val="0"/>
        <w:autoSpaceDE w:val="0"/>
        <w:autoSpaceDN w:val="0"/>
        <w:adjustRightInd w:val="0"/>
        <w:ind w:firstLine="709"/>
        <w:jc w:val="both"/>
        <w:outlineLvl w:val="2"/>
        <w:rPr>
          <w:sz w:val="16"/>
          <w:szCs w:val="16"/>
        </w:rPr>
      </w:pPr>
      <w:r w:rsidRPr="00AC24F9">
        <w:rPr>
          <w:sz w:val="16"/>
          <w:szCs w:val="16"/>
        </w:rPr>
        <w:t>Показатели экономической эффективности: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увеличение доли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p w:rsidR="00AC24F9" w:rsidRPr="00AC24F9" w:rsidRDefault="00AC24F9" w:rsidP="00AC24F9">
      <w:pPr>
        <w:widowControl w:val="0"/>
        <w:autoSpaceDE w:val="0"/>
        <w:autoSpaceDN w:val="0"/>
        <w:adjustRightInd w:val="0"/>
        <w:ind w:firstLine="709"/>
        <w:jc w:val="both"/>
        <w:outlineLvl w:val="2"/>
        <w:rPr>
          <w:sz w:val="16"/>
          <w:szCs w:val="16"/>
        </w:rPr>
      </w:pPr>
      <w:r w:rsidRPr="00AC24F9">
        <w:rPr>
          <w:sz w:val="16"/>
          <w:szCs w:val="16"/>
        </w:rPr>
        <w:t>Показатели социальной эффективности: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Увеличение количества обустроенных мест массового отдыха на территории поселений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Организация системного сбора и вывоза твердых бытовых отходов;</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Уменьшение количества жалоб от населения в районную администрацию и правительство Воронежской области на исполнение полномочий главы поселения в расчете на 1000 чел. населения, нашедших свое подтверждение;</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Организация ритуальных услуг и содержание мест захоронения.</w:t>
      </w:r>
    </w:p>
    <w:p w:rsidR="00AC24F9" w:rsidRPr="00AC24F9" w:rsidRDefault="00AC24F9" w:rsidP="00AC24F9">
      <w:pPr>
        <w:widowControl w:val="0"/>
        <w:autoSpaceDE w:val="0"/>
        <w:autoSpaceDN w:val="0"/>
        <w:adjustRightInd w:val="0"/>
        <w:ind w:firstLine="709"/>
        <w:jc w:val="both"/>
        <w:rPr>
          <w:sz w:val="16"/>
          <w:szCs w:val="16"/>
        </w:rPr>
      </w:pPr>
    </w:p>
    <w:p w:rsidR="00AC24F9" w:rsidRPr="00AC24F9" w:rsidRDefault="00AC24F9" w:rsidP="00AC24F9">
      <w:pPr>
        <w:widowControl w:val="0"/>
        <w:autoSpaceDE w:val="0"/>
        <w:autoSpaceDN w:val="0"/>
        <w:adjustRightInd w:val="0"/>
        <w:ind w:firstLine="709"/>
        <w:jc w:val="center"/>
        <w:rPr>
          <w:sz w:val="16"/>
          <w:szCs w:val="16"/>
        </w:rPr>
      </w:pPr>
      <w:r w:rsidRPr="00AC24F9">
        <w:rPr>
          <w:sz w:val="16"/>
          <w:szCs w:val="16"/>
        </w:rPr>
        <w:t>ПОДПРОГРАММА № 2</w:t>
      </w:r>
    </w:p>
    <w:p w:rsidR="00AC24F9" w:rsidRPr="00AC24F9" w:rsidRDefault="00AC24F9" w:rsidP="00AC24F9">
      <w:pPr>
        <w:widowControl w:val="0"/>
        <w:autoSpaceDE w:val="0"/>
        <w:autoSpaceDN w:val="0"/>
        <w:adjustRightInd w:val="0"/>
        <w:ind w:firstLine="709"/>
        <w:jc w:val="center"/>
        <w:rPr>
          <w:sz w:val="16"/>
          <w:szCs w:val="16"/>
        </w:rPr>
      </w:pPr>
      <w:r w:rsidRPr="00AC24F9">
        <w:rPr>
          <w:sz w:val="16"/>
          <w:szCs w:val="16"/>
        </w:rPr>
        <w:t>«Развитие и поддержка малого и среднего предпринимательства в Грибановском муниципальном районе» муниципальной программы</w:t>
      </w:r>
    </w:p>
    <w:p w:rsidR="00AC24F9" w:rsidRPr="00AC24F9" w:rsidRDefault="00AC24F9" w:rsidP="00AC24F9">
      <w:pPr>
        <w:widowControl w:val="0"/>
        <w:autoSpaceDE w:val="0"/>
        <w:autoSpaceDN w:val="0"/>
        <w:adjustRightInd w:val="0"/>
        <w:ind w:firstLine="709"/>
        <w:jc w:val="center"/>
        <w:rPr>
          <w:sz w:val="16"/>
          <w:szCs w:val="16"/>
        </w:rPr>
      </w:pPr>
      <w:r w:rsidRPr="00AC24F9">
        <w:rPr>
          <w:sz w:val="16"/>
          <w:szCs w:val="16"/>
        </w:rPr>
        <w:t>«Экономическое развитие» на 2014-2026 гг.»</w:t>
      </w:r>
    </w:p>
    <w:p w:rsidR="00AC24F9" w:rsidRPr="00AC24F9" w:rsidRDefault="00AC24F9" w:rsidP="00AC24F9">
      <w:pPr>
        <w:widowControl w:val="0"/>
        <w:tabs>
          <w:tab w:val="left" w:pos="3700"/>
          <w:tab w:val="center" w:pos="4677"/>
        </w:tabs>
        <w:autoSpaceDE w:val="0"/>
        <w:autoSpaceDN w:val="0"/>
        <w:adjustRightInd w:val="0"/>
        <w:ind w:firstLine="709"/>
        <w:jc w:val="center"/>
        <w:rPr>
          <w:sz w:val="16"/>
          <w:szCs w:val="16"/>
        </w:rPr>
      </w:pPr>
      <w:r w:rsidRPr="00AC24F9">
        <w:rPr>
          <w:sz w:val="16"/>
          <w:szCs w:val="16"/>
        </w:rPr>
        <w:t>ПАСПОРТ</w:t>
      </w:r>
    </w:p>
    <w:p w:rsidR="00AC24F9" w:rsidRPr="00AC24F9" w:rsidRDefault="00AC24F9" w:rsidP="00AC24F9">
      <w:pPr>
        <w:widowControl w:val="0"/>
        <w:autoSpaceDE w:val="0"/>
        <w:autoSpaceDN w:val="0"/>
        <w:adjustRightInd w:val="0"/>
        <w:ind w:firstLine="709"/>
        <w:jc w:val="center"/>
        <w:rPr>
          <w:sz w:val="16"/>
          <w:szCs w:val="16"/>
        </w:rPr>
      </w:pPr>
      <w:r w:rsidRPr="00AC24F9">
        <w:rPr>
          <w:sz w:val="16"/>
          <w:szCs w:val="16"/>
        </w:rPr>
        <w:t>Подпрограммы «Развитие и поддержка малого и среднего предпринимательства в Грибановском муниципальном районе» муниципальной программы «Экономическое развитие» на 2014-2026 гг.»</w:t>
      </w:r>
    </w:p>
    <w:tbl>
      <w:tblPr>
        <w:tblW w:w="10774" w:type="dxa"/>
        <w:tblInd w:w="-72" w:type="dxa"/>
        <w:tblLayout w:type="fixed"/>
        <w:tblCellMar>
          <w:left w:w="70" w:type="dxa"/>
          <w:right w:w="70" w:type="dxa"/>
        </w:tblCellMar>
        <w:tblLook w:val="0000" w:firstRow="0" w:lastRow="0" w:firstColumn="0" w:lastColumn="0" w:noHBand="0" w:noVBand="0"/>
      </w:tblPr>
      <w:tblGrid>
        <w:gridCol w:w="2836"/>
        <w:gridCol w:w="7938"/>
      </w:tblGrid>
      <w:tr w:rsidR="00AC24F9" w:rsidRPr="00AC24F9" w:rsidTr="009C040B">
        <w:trPr>
          <w:trHeight w:val="538"/>
        </w:trPr>
        <w:tc>
          <w:tcPr>
            <w:tcW w:w="2836"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lastRenderedPageBreak/>
              <w:t>Исполнители подпрограммы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Отдел экономического развития администрации Грибановского муниципального района</w:t>
            </w: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Отдел по финансам администрации Грибановского муниципального района</w:t>
            </w:r>
          </w:p>
        </w:tc>
      </w:tr>
      <w:tr w:rsidR="00AC24F9" w:rsidRPr="00AC24F9" w:rsidTr="009C040B">
        <w:trPr>
          <w:trHeight w:val="480"/>
        </w:trPr>
        <w:tc>
          <w:tcPr>
            <w:tcW w:w="2836"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Основные мероприятия,</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входящие в состав подпрограммы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Мероприятие 1. Организационно-методическое и консультационное сопровождение разработки документов стратегического планирования.</w:t>
            </w:r>
          </w:p>
          <w:p w:rsidR="00AC24F9" w:rsidRPr="00AC24F9" w:rsidRDefault="00AC24F9" w:rsidP="00AC24F9">
            <w:pPr>
              <w:widowControl w:val="0"/>
              <w:autoSpaceDE w:val="0"/>
              <w:autoSpaceDN w:val="0"/>
              <w:adjustRightInd w:val="0"/>
              <w:jc w:val="both"/>
              <w:rPr>
                <w:sz w:val="16"/>
                <w:szCs w:val="16"/>
              </w:rPr>
            </w:pPr>
            <w:r w:rsidRPr="00AC24F9">
              <w:rPr>
                <w:sz w:val="16"/>
                <w:szCs w:val="16"/>
              </w:rPr>
              <w:t>Мероприятие 2. Мероприятия по содействию повышения эффективности производства и качества работ субъектов малого и среднего предпринимательства.</w:t>
            </w:r>
          </w:p>
          <w:p w:rsidR="00AC24F9" w:rsidRPr="00AC24F9" w:rsidRDefault="00AC24F9" w:rsidP="00AC24F9">
            <w:pPr>
              <w:widowControl w:val="0"/>
              <w:autoSpaceDE w:val="0"/>
              <w:autoSpaceDN w:val="0"/>
              <w:adjustRightInd w:val="0"/>
              <w:jc w:val="both"/>
              <w:outlineLvl w:val="3"/>
              <w:rPr>
                <w:sz w:val="16"/>
                <w:szCs w:val="16"/>
              </w:rPr>
            </w:pPr>
            <w:r w:rsidRPr="00AC24F9">
              <w:rPr>
                <w:sz w:val="16"/>
                <w:szCs w:val="16"/>
              </w:rPr>
              <w:t>Мероприятие 3. Предоставление грантов начинающим субъектам малого предпринимательства.</w:t>
            </w:r>
          </w:p>
          <w:p w:rsidR="00AC24F9" w:rsidRPr="00AC24F9" w:rsidRDefault="00AC24F9" w:rsidP="00AC24F9">
            <w:pPr>
              <w:widowControl w:val="0"/>
              <w:autoSpaceDE w:val="0"/>
              <w:autoSpaceDN w:val="0"/>
              <w:adjustRightInd w:val="0"/>
              <w:jc w:val="both"/>
              <w:rPr>
                <w:sz w:val="16"/>
                <w:szCs w:val="16"/>
              </w:rPr>
            </w:pPr>
            <w:r w:rsidRPr="00AC24F9">
              <w:rPr>
                <w:sz w:val="16"/>
                <w:szCs w:val="16"/>
              </w:rPr>
              <w:t>Мероприятие 4. 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за счет средств УСН, по нормативу 10%.</w:t>
            </w:r>
          </w:p>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Мероприятие 5. </w:t>
            </w:r>
            <w:proofErr w:type="gramStart"/>
            <w:r w:rsidRPr="00AC24F9">
              <w:rPr>
                <w:sz w:val="16"/>
                <w:szCs w:val="16"/>
              </w:rPr>
              <w:t>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счет средств УСН, по нормативу 10%.</w:t>
            </w:r>
            <w:proofErr w:type="gramEnd"/>
          </w:p>
          <w:p w:rsidR="00AC24F9" w:rsidRPr="00AC24F9" w:rsidRDefault="00AC24F9" w:rsidP="00AC24F9">
            <w:pPr>
              <w:widowControl w:val="0"/>
              <w:autoSpaceDE w:val="0"/>
              <w:autoSpaceDN w:val="0"/>
              <w:adjustRightInd w:val="0"/>
              <w:jc w:val="both"/>
              <w:rPr>
                <w:sz w:val="16"/>
                <w:szCs w:val="16"/>
              </w:rPr>
            </w:pPr>
            <w:r w:rsidRPr="00AC24F9">
              <w:rPr>
                <w:sz w:val="16"/>
                <w:szCs w:val="16"/>
              </w:rPr>
              <w:t>Мероприятие 6.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за счет средств УСН, по нормативу 10%.</w:t>
            </w:r>
          </w:p>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Мероприятие 7.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применяющим специальный налоговый режим "Налог на профессиональный доход" - </w:t>
            </w:r>
            <w:proofErr w:type="spellStart"/>
            <w:r w:rsidRPr="00AC24F9">
              <w:rPr>
                <w:sz w:val="16"/>
                <w:szCs w:val="16"/>
              </w:rPr>
              <w:t>самозанятых</w:t>
            </w:r>
            <w:proofErr w:type="spellEnd"/>
            <w:r w:rsidRPr="00AC24F9">
              <w:rPr>
                <w:sz w:val="16"/>
                <w:szCs w:val="16"/>
              </w:rPr>
              <w:t xml:space="preserve"> граждан.</w:t>
            </w:r>
          </w:p>
        </w:tc>
      </w:tr>
      <w:tr w:rsidR="00AC24F9" w:rsidRPr="00AC24F9" w:rsidTr="009C040B">
        <w:trPr>
          <w:trHeight w:val="240"/>
        </w:trPr>
        <w:tc>
          <w:tcPr>
            <w:tcW w:w="2836"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Цель подпрограммы муниципальной программы</w:t>
            </w:r>
          </w:p>
          <w:p w:rsidR="00AC24F9" w:rsidRPr="00AC24F9" w:rsidRDefault="00AC24F9" w:rsidP="00AC24F9">
            <w:pPr>
              <w:widowControl w:val="0"/>
              <w:autoSpaceDE w:val="0"/>
              <w:autoSpaceDN w:val="0"/>
              <w:adjustRightInd w:val="0"/>
              <w:jc w:val="both"/>
              <w:rPr>
                <w:sz w:val="16"/>
                <w:szCs w:val="16"/>
              </w:rPr>
            </w:pPr>
          </w:p>
        </w:tc>
        <w:tc>
          <w:tcPr>
            <w:tcW w:w="7938"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Целью подпрограммы является реализация государственной политики поддержки и развития МСП и физических лиц, не являющихся индивидуальными предпринимателями и применяющим специальный налоговый режим "Налог на профессиональный доход" - </w:t>
            </w:r>
            <w:proofErr w:type="spellStart"/>
            <w:r w:rsidRPr="00AC24F9">
              <w:rPr>
                <w:sz w:val="16"/>
                <w:szCs w:val="16"/>
              </w:rPr>
              <w:t>самозанятых</w:t>
            </w:r>
            <w:proofErr w:type="spellEnd"/>
            <w:r w:rsidRPr="00AC24F9">
              <w:rPr>
                <w:sz w:val="16"/>
                <w:szCs w:val="16"/>
              </w:rPr>
              <w:t xml:space="preserve"> граждан в Грибановском муниципальном районе, направленной на создание благоприятной среды для активизации предпринимательской деятельности и решение задач социально-экономического развития района.</w:t>
            </w:r>
          </w:p>
        </w:tc>
      </w:tr>
      <w:tr w:rsidR="00AC24F9" w:rsidRPr="00AC24F9" w:rsidTr="009C040B">
        <w:trPr>
          <w:trHeight w:val="240"/>
        </w:trPr>
        <w:tc>
          <w:tcPr>
            <w:tcW w:w="2836"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Задачи подпрограммы муниципальной</w:t>
            </w:r>
          </w:p>
          <w:p w:rsidR="00AC24F9" w:rsidRPr="00AC24F9" w:rsidRDefault="00AC24F9" w:rsidP="00AC24F9">
            <w:pPr>
              <w:widowControl w:val="0"/>
              <w:autoSpaceDE w:val="0"/>
              <w:autoSpaceDN w:val="0"/>
              <w:adjustRightInd w:val="0"/>
              <w:jc w:val="both"/>
              <w:rPr>
                <w:sz w:val="16"/>
                <w:szCs w:val="16"/>
              </w:rPr>
            </w:pPr>
            <w:r w:rsidRPr="00AC24F9">
              <w:rPr>
                <w:sz w:val="16"/>
                <w:szCs w:val="16"/>
              </w:rPr>
              <w:t>программы</w:t>
            </w:r>
          </w:p>
          <w:p w:rsidR="00AC24F9" w:rsidRPr="00AC24F9" w:rsidRDefault="00AC24F9" w:rsidP="00AC24F9">
            <w:pPr>
              <w:widowControl w:val="0"/>
              <w:autoSpaceDE w:val="0"/>
              <w:autoSpaceDN w:val="0"/>
              <w:adjustRightInd w:val="0"/>
              <w:jc w:val="both"/>
              <w:rPr>
                <w:sz w:val="16"/>
                <w:szCs w:val="16"/>
              </w:rPr>
            </w:pPr>
          </w:p>
        </w:tc>
        <w:tc>
          <w:tcPr>
            <w:tcW w:w="7938"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tabs>
                <w:tab w:val="num" w:pos="360"/>
              </w:tabs>
              <w:autoSpaceDE w:val="0"/>
              <w:autoSpaceDN w:val="0"/>
              <w:adjustRightInd w:val="0"/>
              <w:jc w:val="both"/>
              <w:rPr>
                <w:sz w:val="16"/>
                <w:szCs w:val="16"/>
              </w:rPr>
            </w:pPr>
            <w:r w:rsidRPr="00AC24F9">
              <w:rPr>
                <w:sz w:val="16"/>
                <w:szCs w:val="16"/>
              </w:rPr>
              <w:t>- Сокращение административных барьеров для малого и среднего предпринимательства.</w:t>
            </w:r>
          </w:p>
          <w:p w:rsidR="00AC24F9" w:rsidRPr="00AC24F9" w:rsidRDefault="00AC24F9" w:rsidP="00AC24F9">
            <w:pPr>
              <w:widowControl w:val="0"/>
              <w:tabs>
                <w:tab w:val="num" w:pos="360"/>
              </w:tabs>
              <w:autoSpaceDE w:val="0"/>
              <w:autoSpaceDN w:val="0"/>
              <w:adjustRightInd w:val="0"/>
              <w:jc w:val="both"/>
              <w:rPr>
                <w:sz w:val="16"/>
                <w:szCs w:val="16"/>
              </w:rPr>
            </w:pPr>
            <w:r w:rsidRPr="00AC24F9">
              <w:rPr>
                <w:sz w:val="16"/>
                <w:szCs w:val="16"/>
              </w:rPr>
              <w:t xml:space="preserve">- Укрепление социального статуса предпринимателя, повышение престижа и формирование позитивного отношения населения к малому и среднему предпринимательству. </w:t>
            </w:r>
          </w:p>
          <w:p w:rsidR="00AC24F9" w:rsidRPr="00AC24F9" w:rsidRDefault="00AC24F9" w:rsidP="00AC24F9">
            <w:pPr>
              <w:widowControl w:val="0"/>
              <w:tabs>
                <w:tab w:val="num" w:pos="0"/>
              </w:tabs>
              <w:autoSpaceDE w:val="0"/>
              <w:autoSpaceDN w:val="0"/>
              <w:adjustRightInd w:val="0"/>
              <w:jc w:val="both"/>
              <w:rPr>
                <w:sz w:val="16"/>
                <w:szCs w:val="16"/>
              </w:rPr>
            </w:pPr>
            <w:r w:rsidRPr="00AC24F9">
              <w:rPr>
                <w:sz w:val="16"/>
                <w:szCs w:val="16"/>
              </w:rPr>
              <w:t xml:space="preserve">- Расширение доступа предпринимателей к ресурсной поддержке (финансово-кредитной и имущественной) путем создания механизма предоставления муниципальной поддержки. </w:t>
            </w:r>
          </w:p>
          <w:p w:rsidR="00AC24F9" w:rsidRPr="00AC24F9" w:rsidRDefault="00AC24F9" w:rsidP="00AC24F9">
            <w:pPr>
              <w:widowControl w:val="0"/>
              <w:tabs>
                <w:tab w:val="num" w:pos="0"/>
              </w:tabs>
              <w:autoSpaceDE w:val="0"/>
              <w:autoSpaceDN w:val="0"/>
              <w:adjustRightInd w:val="0"/>
              <w:jc w:val="both"/>
              <w:rPr>
                <w:sz w:val="16"/>
                <w:szCs w:val="16"/>
              </w:rPr>
            </w:pPr>
            <w:r w:rsidRPr="00AC24F9">
              <w:rPr>
                <w:sz w:val="16"/>
                <w:szCs w:val="16"/>
              </w:rPr>
              <w:t xml:space="preserve">- Создание новых рабочих мест. </w:t>
            </w:r>
          </w:p>
        </w:tc>
      </w:tr>
      <w:tr w:rsidR="00AC24F9" w:rsidRPr="00AC24F9" w:rsidTr="009C040B">
        <w:trPr>
          <w:trHeight w:val="240"/>
        </w:trPr>
        <w:tc>
          <w:tcPr>
            <w:tcW w:w="2836"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Основные целевые показатели и индикаторы подпрограммы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 сокращение затрат малых предприятий - </w:t>
            </w:r>
            <w:proofErr w:type="spellStart"/>
            <w:r w:rsidRPr="00AC24F9">
              <w:rPr>
                <w:sz w:val="16"/>
                <w:szCs w:val="16"/>
              </w:rPr>
              <w:t>грантополучателей</w:t>
            </w:r>
            <w:proofErr w:type="spellEnd"/>
            <w:r w:rsidRPr="00AC24F9">
              <w:rPr>
                <w:sz w:val="16"/>
                <w:szCs w:val="16"/>
              </w:rPr>
              <w:t xml:space="preserve"> на модернизацию производства;</w:t>
            </w:r>
          </w:p>
          <w:p w:rsidR="00AC24F9" w:rsidRPr="00AC24F9" w:rsidRDefault="00AC24F9" w:rsidP="00AC24F9">
            <w:pPr>
              <w:widowControl w:val="0"/>
              <w:autoSpaceDE w:val="0"/>
              <w:autoSpaceDN w:val="0"/>
              <w:adjustRightInd w:val="0"/>
              <w:jc w:val="both"/>
              <w:rPr>
                <w:sz w:val="16"/>
                <w:szCs w:val="16"/>
              </w:rPr>
            </w:pPr>
            <w:r w:rsidRPr="00AC24F9">
              <w:rPr>
                <w:sz w:val="16"/>
                <w:szCs w:val="16"/>
              </w:rPr>
              <w:t>- предоставление субсидий субъектам малого и среднего предпринимательства.</w:t>
            </w:r>
          </w:p>
        </w:tc>
      </w:tr>
      <w:tr w:rsidR="00AC24F9" w:rsidRPr="00AC24F9" w:rsidTr="009C040B">
        <w:trPr>
          <w:trHeight w:val="240"/>
        </w:trPr>
        <w:tc>
          <w:tcPr>
            <w:tcW w:w="2836"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Сроки реализации подпрограммы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Срок реализации подпрограммы 2014-2026 годы. </w:t>
            </w:r>
          </w:p>
        </w:tc>
      </w:tr>
      <w:tr w:rsidR="00AC24F9" w:rsidRPr="00AC24F9" w:rsidTr="009C040B">
        <w:trPr>
          <w:trHeight w:val="240"/>
        </w:trPr>
        <w:tc>
          <w:tcPr>
            <w:tcW w:w="2836"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snapToGrid w:val="0"/>
              <w:jc w:val="both"/>
              <w:rPr>
                <w:bCs/>
                <w:sz w:val="16"/>
                <w:szCs w:val="16"/>
              </w:rPr>
            </w:pPr>
            <w:r w:rsidRPr="00AC24F9">
              <w:rPr>
                <w:bCs/>
                <w:sz w:val="16"/>
                <w:szCs w:val="16"/>
              </w:rPr>
              <w:t>Объемы и источники финансирования подпрограммы муниципальной программы, тыс. руб.</w:t>
            </w:r>
          </w:p>
        </w:tc>
        <w:tc>
          <w:tcPr>
            <w:tcW w:w="7938" w:type="dxa"/>
            <w:vMerge w:val="restart"/>
            <w:tcBorders>
              <w:top w:val="single" w:sz="6" w:space="0" w:color="auto"/>
              <w:left w:val="single" w:sz="6" w:space="0" w:color="auto"/>
              <w:right w:val="single" w:sz="6" w:space="0" w:color="auto"/>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Общий объем финансирования подпрограммы – 25469,4 тыс. руб., в том числе</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из федерального бюджета – 1126,6 тыс. руб.;</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из областного бюджета – 248,7 тыс. руб.;</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из местного бюджета – 24094,1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в том числе по годам реализации:</w:t>
            </w: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2014 г. – 1320,0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960,0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240,0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120,0 тыс. руб.</w:t>
            </w: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2015 г. – 305,3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166,6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8,7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130,0 тыс. руб.</w:t>
            </w: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2016 г. – 130,0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130,0 тыс. руб.</w:t>
            </w: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2017г. – 125,0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125,0 тыс. руб.</w:t>
            </w:r>
          </w:p>
          <w:p w:rsidR="00AC24F9" w:rsidRPr="00AC24F9" w:rsidRDefault="00AC24F9" w:rsidP="00AC24F9">
            <w:pPr>
              <w:widowControl w:val="0"/>
              <w:autoSpaceDE w:val="0"/>
              <w:autoSpaceDN w:val="0"/>
              <w:adjustRightInd w:val="0"/>
              <w:snapToGri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2018 г. – 1158,2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1158,2 тыс. руб.</w:t>
            </w:r>
          </w:p>
          <w:p w:rsidR="00AC24F9" w:rsidRPr="00AC24F9" w:rsidRDefault="00AC24F9" w:rsidP="00AC24F9">
            <w:pPr>
              <w:widowControl w:val="0"/>
              <w:autoSpaceDE w:val="0"/>
              <w:autoSpaceDN w:val="0"/>
              <w:adjustRightInd w:val="0"/>
              <w:snapToGri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2019 г. – 1338,9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lastRenderedPageBreak/>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1338,9 тыс. руб.</w:t>
            </w: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2020 г. – 1657,4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1657,4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2021 г. – 2498,6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2498,6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2022 г. – 2444,0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2444,0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2023 г. – 4691,0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4691,0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2024 г. – 4251,0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4251,0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2025 г. – 2750,0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2750,0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2026 г. – 2800,0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2800,0 тыс. руб.</w:t>
            </w:r>
          </w:p>
        </w:tc>
      </w:tr>
      <w:tr w:rsidR="00AC24F9" w:rsidRPr="00AC24F9" w:rsidTr="009C040B">
        <w:trPr>
          <w:trHeight w:val="240"/>
        </w:trPr>
        <w:tc>
          <w:tcPr>
            <w:tcW w:w="2836"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snapToGrid w:val="0"/>
              <w:jc w:val="both"/>
              <w:rPr>
                <w:bCs/>
                <w:sz w:val="16"/>
                <w:szCs w:val="16"/>
              </w:rPr>
            </w:pPr>
          </w:p>
        </w:tc>
        <w:tc>
          <w:tcPr>
            <w:tcW w:w="7938" w:type="dxa"/>
            <w:vMerge/>
            <w:tcBorders>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jc w:val="both"/>
              <w:rPr>
                <w:sz w:val="16"/>
                <w:szCs w:val="16"/>
              </w:rPr>
            </w:pPr>
          </w:p>
        </w:tc>
      </w:tr>
      <w:tr w:rsidR="00AC24F9" w:rsidRPr="00AC24F9" w:rsidTr="009C040B">
        <w:trPr>
          <w:trHeight w:val="360"/>
        </w:trPr>
        <w:tc>
          <w:tcPr>
            <w:tcW w:w="2836"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lastRenderedPageBreak/>
              <w:t>Ожидаемые непосредственные результаты реализации подпрограммы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В результате реализации мероприятий подпрограммы к 2026 году будут достигнуты следующие целевые индикаторы: </w:t>
            </w:r>
          </w:p>
          <w:p w:rsidR="00AC24F9" w:rsidRPr="00AC24F9" w:rsidRDefault="00AC24F9" w:rsidP="00AC24F9">
            <w:pPr>
              <w:widowControl w:val="0"/>
              <w:autoSpaceDE w:val="0"/>
              <w:autoSpaceDN w:val="0"/>
              <w:adjustRightInd w:val="0"/>
              <w:jc w:val="both"/>
              <w:rPr>
                <w:sz w:val="16"/>
                <w:szCs w:val="16"/>
              </w:rPr>
            </w:pPr>
            <w:r w:rsidRPr="00AC24F9">
              <w:rPr>
                <w:sz w:val="16"/>
                <w:szCs w:val="16"/>
              </w:rPr>
              <w:t>1. Увеличение количества малых и микро предприятий.</w:t>
            </w:r>
          </w:p>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2.Увеличение среднесписочной численности работников малых предприятий. </w:t>
            </w:r>
          </w:p>
        </w:tc>
      </w:tr>
    </w:tbl>
    <w:p w:rsidR="00AC24F9" w:rsidRPr="00AC24F9" w:rsidRDefault="00AC24F9" w:rsidP="00AC24F9">
      <w:pPr>
        <w:autoSpaceDE w:val="0"/>
        <w:ind w:firstLine="709"/>
        <w:jc w:val="both"/>
        <w:rPr>
          <w:bCs/>
          <w:sz w:val="16"/>
          <w:szCs w:val="16"/>
        </w:rPr>
      </w:pPr>
    </w:p>
    <w:p w:rsidR="00AC24F9" w:rsidRPr="00AC24F9" w:rsidRDefault="00AC24F9" w:rsidP="00AC24F9">
      <w:pPr>
        <w:widowControl w:val="0"/>
        <w:numPr>
          <w:ilvl w:val="0"/>
          <w:numId w:val="18"/>
        </w:numPr>
        <w:autoSpaceDE w:val="0"/>
        <w:autoSpaceDN w:val="0"/>
        <w:adjustRightInd w:val="0"/>
        <w:spacing w:line="280" w:lineRule="auto"/>
        <w:ind w:left="0" w:firstLine="709"/>
        <w:jc w:val="both"/>
        <w:rPr>
          <w:bCs/>
          <w:sz w:val="16"/>
          <w:szCs w:val="16"/>
        </w:rPr>
      </w:pPr>
      <w:r w:rsidRPr="00AC24F9">
        <w:rPr>
          <w:bCs/>
          <w:sz w:val="16"/>
          <w:szCs w:val="16"/>
        </w:rPr>
        <w:t xml:space="preserve">Характеристика сферы реализации подпрограммы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Малый бизнес как явление социальное, экономическое и политическое, охватывающее практически все отрасли деятельности, должен решить для развития Грибановского района следующие основные задачи: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в социальном аспекте - способствовать обеспечению занятости и материальному благополучию населения, его духовному и культурному развитию, удовлетворению материальных потребностей через расширение рынка потребительских товаров и сферы услуг;</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в </w:t>
      </w:r>
      <w:proofErr w:type="gramStart"/>
      <w:r w:rsidRPr="00AC24F9">
        <w:rPr>
          <w:sz w:val="16"/>
          <w:szCs w:val="16"/>
        </w:rPr>
        <w:t>экономическом</w:t>
      </w:r>
      <w:proofErr w:type="gramEnd"/>
      <w:r w:rsidRPr="00AC24F9">
        <w:rPr>
          <w:sz w:val="16"/>
          <w:szCs w:val="16"/>
        </w:rPr>
        <w:t xml:space="preserve"> - содействовать развитию конкурентной рыночной экономики, увеличению валового районного продукта, повышению доходов консолидированного бюджета района и внебюджетных фондов;</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в политическом - обеспечить формирование среднего класса - основного гаранта социальной и политической стабильности общества.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Развитие МСП продолжает сдерживаться следующими основными проблемами: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слабой ориентированностью нормативной правовой базы на стимулирование развития малого предпринимательства, включая налоговое, трудовое, гражданское законодательство, иные нормативные правовые акты, регламентирующие вопросы организации и деятельности субъектов малого бизнеса. В правовой плоскости лежит решение проблем создания благоприятного налогового режима, формирования системы страхования от потенциальных рисков, совершенствование системы защиты прав предпринимателей. Нормативно-правового закрепления требуют и многие меры государственной поддержки малого предпринимательства, касающиеся кредитной деятельности, создания благоприятных условий для инвестирования и проведения других мер;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недостаточным ресурсным обеспечением (финансовым и имущественным) субъектов МП и объектов инфраструктуры ПМП, включая: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а) недостаточный доступ к стартовому капиталу для начинающих предпринимателей;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б) недостаточный доступ к капиталу для реализации перспективных инвестиционных проектов развивающихся предприятий;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в) неразвитая система государственной гарантийной поддержки субъектов МСП, обращающихся за кредитами в коммерческие банки;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д) неразвитость инфраструктуры малого бизнеса на территории района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наличием на практике административных барьеров во взаимоотношениях малого бизнеса и власти на всех уровнях, сдерживающих развитие МСП;</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недостаточным образовательным уровнем руководителей и специалистов, работающих в малом бизнесе, низкой активностью консолидации усилий предпринимателей по защите собственных прав и интересов;</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социальной незащищенностью наемных работников в сфере МСП, сохранением нарушений в трудовых отношениях работодателей с </w:t>
      </w:r>
      <w:proofErr w:type="gramStart"/>
      <w:r w:rsidRPr="00AC24F9">
        <w:rPr>
          <w:sz w:val="16"/>
          <w:szCs w:val="16"/>
        </w:rPr>
        <w:t>работающими</w:t>
      </w:r>
      <w:proofErr w:type="gramEnd"/>
      <w:r w:rsidRPr="00AC24F9">
        <w:rPr>
          <w:sz w:val="16"/>
          <w:szCs w:val="16"/>
        </w:rPr>
        <w:t xml:space="preserve"> по найму, вызывающими текучесть кадров в предпринимательской среде;</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недобросовестной конкуренцией на товарных рынках по отношению к малым предприятиям.</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Подпрограмма муниципальной программы разработана на основе анализа современного состояния малого бизнеса в районе, тенденций развития МСП в области и с учетом результатов выполнения районных мероприятий по развитию и поддержки МСП в предыдущие годы. </w:t>
      </w:r>
    </w:p>
    <w:p w:rsidR="00AC24F9" w:rsidRPr="00AC24F9" w:rsidRDefault="00AC24F9" w:rsidP="00AC24F9">
      <w:pPr>
        <w:widowControl w:val="0"/>
        <w:autoSpaceDE w:val="0"/>
        <w:autoSpaceDN w:val="0"/>
        <w:adjustRightInd w:val="0"/>
        <w:ind w:firstLine="709"/>
        <w:jc w:val="both"/>
        <w:rPr>
          <w:sz w:val="16"/>
          <w:szCs w:val="16"/>
        </w:rPr>
      </w:pPr>
    </w:p>
    <w:p w:rsidR="00AC24F9" w:rsidRPr="00AC24F9" w:rsidRDefault="00AC24F9" w:rsidP="00AC24F9">
      <w:pPr>
        <w:widowControl w:val="0"/>
        <w:autoSpaceDE w:val="0"/>
        <w:autoSpaceDN w:val="0"/>
        <w:adjustRightInd w:val="0"/>
        <w:ind w:firstLine="709"/>
        <w:jc w:val="both"/>
        <w:rPr>
          <w:bCs/>
          <w:sz w:val="16"/>
          <w:szCs w:val="16"/>
        </w:rPr>
      </w:pPr>
      <w:r w:rsidRPr="00AC24F9">
        <w:rPr>
          <w:bCs/>
          <w:sz w:val="16"/>
          <w:szCs w:val="16"/>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2.1. Цели подпрограммы.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Целью подпрограммы является реализация государственной политики поддержки и развития МСП и физических лиц, не являющихся индивидуальными предпринимателями и применяющим специальный налоговый режим "Налог на профессиональный доход" - </w:t>
      </w:r>
      <w:proofErr w:type="spellStart"/>
      <w:r w:rsidRPr="00AC24F9">
        <w:rPr>
          <w:sz w:val="16"/>
          <w:szCs w:val="16"/>
        </w:rPr>
        <w:t>самозанятых</w:t>
      </w:r>
      <w:proofErr w:type="spellEnd"/>
      <w:r w:rsidRPr="00AC24F9">
        <w:rPr>
          <w:sz w:val="16"/>
          <w:szCs w:val="16"/>
        </w:rPr>
        <w:t xml:space="preserve"> граждан в </w:t>
      </w:r>
      <w:r w:rsidRPr="00AC24F9">
        <w:rPr>
          <w:sz w:val="16"/>
          <w:szCs w:val="16"/>
        </w:rPr>
        <w:lastRenderedPageBreak/>
        <w:t>Грибановском муниципальном районе, направленной на создание благоприятной среды для активизации предпринимательской деятельности и решение задач социально-экономического развития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2.2. Задачи подпрограммы.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1. Сокращение административных барьеров для малого и среднего предпринимательства и физических лиц, не являющихся индивидуальными предпринимателями и применяющим специальный налоговый режим "Налог на профессиональный доход" - </w:t>
      </w:r>
      <w:proofErr w:type="spellStart"/>
      <w:r w:rsidRPr="00AC24F9">
        <w:rPr>
          <w:sz w:val="16"/>
          <w:szCs w:val="16"/>
        </w:rPr>
        <w:t>самозанятых</w:t>
      </w:r>
      <w:proofErr w:type="spellEnd"/>
      <w:r w:rsidRPr="00AC24F9">
        <w:rPr>
          <w:sz w:val="16"/>
          <w:szCs w:val="16"/>
        </w:rPr>
        <w:t xml:space="preserve"> граждан.</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2. Укрепление социального статуса предпринимателя, повышение престижа и формирование позитивного отношения населения к малому и среднему предпринимательству.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3. Расширение доступа предпринимателей к ресурсной поддержке (финансово-кредитной и имущественной) путем создания механизма предоставления муниципальной поддержки.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4. Обеспечение развития инфраструктуры поддержки МСП на территории Грибановского муниципального района.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5. Повышение профессионализма кадров в предпринимательской среде, а также руководителей и работников предприятий инфраструктуры поддержки МСП, муниципальных служащих, занимающихся вопросами развития и поддержки предпринимательства в районе.</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6. Создание новых рабочих мест. </w:t>
      </w:r>
    </w:p>
    <w:p w:rsidR="00AC24F9" w:rsidRPr="00AC24F9" w:rsidRDefault="00AC24F9" w:rsidP="00AC24F9">
      <w:pPr>
        <w:widowControl w:val="0"/>
        <w:autoSpaceDE w:val="0"/>
        <w:autoSpaceDN w:val="0"/>
        <w:adjustRightInd w:val="0"/>
        <w:ind w:firstLine="709"/>
        <w:jc w:val="both"/>
        <w:rPr>
          <w:sz w:val="16"/>
          <w:szCs w:val="16"/>
        </w:rPr>
      </w:pPr>
    </w:p>
    <w:p w:rsidR="00AC24F9" w:rsidRPr="00AC24F9" w:rsidRDefault="00AC24F9" w:rsidP="00AC24F9">
      <w:pPr>
        <w:widowControl w:val="0"/>
        <w:autoSpaceDE w:val="0"/>
        <w:autoSpaceDN w:val="0"/>
        <w:adjustRightInd w:val="0"/>
        <w:ind w:firstLine="709"/>
        <w:jc w:val="both"/>
        <w:rPr>
          <w:bCs/>
          <w:sz w:val="16"/>
          <w:szCs w:val="16"/>
        </w:rPr>
      </w:pPr>
      <w:r w:rsidRPr="00AC24F9">
        <w:rPr>
          <w:bCs/>
          <w:sz w:val="16"/>
          <w:szCs w:val="16"/>
        </w:rPr>
        <w:t>2.3. Показатели (индикаторы) достижения целей решения задач.</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В результате реализации мероприятий подпрограммы в 2026 году будут достигнуты следующие социально-экономические показатели, характеризующие экономическую, бюджетную и социальную эффективность мероприятий программы:</w:t>
      </w:r>
    </w:p>
    <w:p w:rsidR="00AC24F9" w:rsidRPr="00AC24F9" w:rsidRDefault="00AC24F9" w:rsidP="00AC24F9">
      <w:pPr>
        <w:widowControl w:val="0"/>
        <w:autoSpaceDE w:val="0"/>
        <w:autoSpaceDN w:val="0"/>
        <w:adjustRightInd w:val="0"/>
        <w:ind w:firstLine="709"/>
        <w:jc w:val="both"/>
        <w:outlineLvl w:val="2"/>
        <w:rPr>
          <w:sz w:val="16"/>
          <w:szCs w:val="16"/>
        </w:rPr>
      </w:pPr>
      <w:r w:rsidRPr="00AC24F9">
        <w:rPr>
          <w:sz w:val="16"/>
          <w:szCs w:val="16"/>
        </w:rPr>
        <w:t>1. Показатели экономической эффективности: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оборот продукции (услуг), производимой малыми предприятиями, в </w:t>
      </w:r>
      <w:proofErr w:type="spellStart"/>
      <w:r w:rsidRPr="00AC24F9">
        <w:rPr>
          <w:sz w:val="16"/>
          <w:szCs w:val="16"/>
        </w:rPr>
        <w:t>т.ч</w:t>
      </w:r>
      <w:proofErr w:type="spellEnd"/>
      <w:r w:rsidRPr="00AC24F9">
        <w:rPr>
          <w:sz w:val="16"/>
          <w:szCs w:val="16"/>
        </w:rPr>
        <w:t xml:space="preserve">. </w:t>
      </w:r>
      <w:proofErr w:type="spellStart"/>
      <w:r w:rsidRPr="00AC24F9">
        <w:rPr>
          <w:sz w:val="16"/>
          <w:szCs w:val="16"/>
        </w:rPr>
        <w:t>микропредприятиями</w:t>
      </w:r>
      <w:proofErr w:type="spellEnd"/>
      <w:r w:rsidRPr="00AC24F9">
        <w:rPr>
          <w:sz w:val="16"/>
          <w:szCs w:val="16"/>
        </w:rPr>
        <w:t xml:space="preserve"> и индивидуальными предпринимателями, </w:t>
      </w:r>
      <w:proofErr w:type="spellStart"/>
      <w:r w:rsidRPr="00AC24F9">
        <w:rPr>
          <w:sz w:val="16"/>
          <w:szCs w:val="16"/>
        </w:rPr>
        <w:t>тыс</w:t>
      </w:r>
      <w:proofErr w:type="gramStart"/>
      <w:r w:rsidRPr="00AC24F9">
        <w:rPr>
          <w:sz w:val="16"/>
          <w:szCs w:val="16"/>
        </w:rPr>
        <w:t>.р</w:t>
      </w:r>
      <w:proofErr w:type="gramEnd"/>
      <w:r w:rsidRPr="00AC24F9">
        <w:rPr>
          <w:sz w:val="16"/>
          <w:szCs w:val="16"/>
        </w:rPr>
        <w:t>уб</w:t>
      </w:r>
      <w:proofErr w:type="spellEnd"/>
      <w:r w:rsidRPr="00AC24F9">
        <w:rPr>
          <w:sz w:val="16"/>
          <w:szCs w:val="16"/>
        </w:rPr>
        <w:t xml:space="preserve">.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Оценка достижения показателя производится на основании мониторинга малых предприятий на территории муниципального образования;</w:t>
      </w:r>
    </w:p>
    <w:p w:rsidR="00AC24F9" w:rsidRPr="00AC24F9" w:rsidRDefault="00AC24F9" w:rsidP="00AC24F9">
      <w:pPr>
        <w:autoSpaceDE w:val="0"/>
        <w:autoSpaceDN w:val="0"/>
        <w:adjustRightInd w:val="0"/>
        <w:ind w:firstLine="709"/>
        <w:jc w:val="both"/>
        <w:rPr>
          <w:rFonts w:eastAsia="Calibri"/>
          <w:sz w:val="16"/>
          <w:szCs w:val="16"/>
          <w:lang w:eastAsia="en-US"/>
        </w:rPr>
      </w:pPr>
      <w:r w:rsidRPr="00AC24F9">
        <w:rPr>
          <w:rFonts w:eastAsia="Calibri"/>
          <w:sz w:val="16"/>
          <w:szCs w:val="16"/>
          <w:lang w:eastAsia="en-US"/>
        </w:rPr>
        <w:t xml:space="preserve">- прирост оборота продукции и услуг, производимых малыми предприятиями, в том числе </w:t>
      </w:r>
      <w:proofErr w:type="spellStart"/>
      <w:r w:rsidRPr="00AC24F9">
        <w:rPr>
          <w:rFonts w:eastAsia="Calibri"/>
          <w:sz w:val="16"/>
          <w:szCs w:val="16"/>
          <w:lang w:eastAsia="en-US"/>
        </w:rPr>
        <w:t>микропредприятиями</w:t>
      </w:r>
      <w:proofErr w:type="spellEnd"/>
      <w:r w:rsidRPr="00AC24F9">
        <w:rPr>
          <w:rFonts w:eastAsia="Calibri"/>
          <w:sz w:val="16"/>
          <w:szCs w:val="16"/>
          <w:lang w:eastAsia="en-US"/>
        </w:rPr>
        <w:t xml:space="preserve"> и индивидуальными предпринимателями, в постоянных ценах, в процентах к предыдущему году.</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Оценка достижения показателя производится на основании мониторинга;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прирост количества субъектов малого и среднего предпринимательства, осуществляющих деятельность на территории Грибановского района, в процентах к предыдущему году.</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 Показатели социальной эффективности: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обеспечение доступности профессиональных знаний по вопросам организации деятельности и управления в сфере малого и среднего предпринимательства за счет предоставления консультаций физическим лицам, не являющихся индивидуальными предпринимателями и применяющим специальный налоговый режим "Налог на профессиональный доход" - </w:t>
      </w:r>
      <w:proofErr w:type="spellStart"/>
      <w:r w:rsidRPr="00AC24F9">
        <w:rPr>
          <w:sz w:val="16"/>
          <w:szCs w:val="16"/>
        </w:rPr>
        <w:t>самозанятым</w:t>
      </w:r>
      <w:proofErr w:type="spellEnd"/>
      <w:r w:rsidRPr="00AC24F9">
        <w:rPr>
          <w:sz w:val="16"/>
          <w:szCs w:val="16"/>
        </w:rPr>
        <w:t xml:space="preserve"> гражданам и субъектам малого предпринимательства.</w:t>
      </w:r>
    </w:p>
    <w:p w:rsidR="00AC24F9" w:rsidRPr="00AC24F9" w:rsidRDefault="00AC24F9" w:rsidP="00AC24F9">
      <w:pPr>
        <w:widowControl w:val="0"/>
        <w:autoSpaceDE w:val="0"/>
        <w:autoSpaceDN w:val="0"/>
        <w:adjustRightInd w:val="0"/>
        <w:ind w:firstLine="709"/>
        <w:jc w:val="both"/>
        <w:rPr>
          <w:bCs/>
          <w:sz w:val="16"/>
          <w:szCs w:val="16"/>
        </w:rPr>
      </w:pPr>
      <w:r w:rsidRPr="00AC24F9">
        <w:rPr>
          <w:bCs/>
          <w:sz w:val="16"/>
          <w:szCs w:val="16"/>
        </w:rPr>
        <w:t>2.4. Основные, ожидаемые конечные результаты подпрограммы муниципальной 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Увеличение количества малых и микро предприятий. Увеличение среднесписочной численности работников малых и микро предприятий.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2.5. Сроки и этапы реализации подпрограммы.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Общий срок реализации подпрограммы рассчитан на период с 2014 по 2026 год (в один этап).</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3.Характеристика основных мероприятий подпрограммы.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Мероприятие 1. Организационно-методическое и консультационное сопровождение разработки документов стратегического планирования и проведение опроса – анкетирования представителей бизнес – сообщества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Организационно-методическое и консультационное сопровождение разработки документов стратегического планирования.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Цели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 соответствие документов стратегического планирования Грибановского муниципального района федеральной и региональной нормативно – правовой базе</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получение</w:t>
      </w:r>
      <w:r w:rsidRPr="00AC24F9">
        <w:rPr>
          <w:bCs/>
          <w:iCs/>
          <w:sz w:val="16"/>
          <w:szCs w:val="16"/>
        </w:rPr>
        <w:t xml:space="preserve"> актуальной информации об удовлетворенности бизнес - сообщества, для оптимального направления действий органов местного самоуправления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Реализация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 корректировка программы социально-экономического развития Грибановского муниципального района Воронежской области на 2014-2026 гг. внесение изменений и дополнений в нормативно-правовые акты администрации Грибановского муниципального района, разработчиком которых является отдел социально - экономического развития и программ, разработка Стратегии социально экономического развития Грибановского муниципального района в 2018 году, на последующий период.</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проведение опроса – анкетирования представителей бизнес – сообщества района, для выявления </w:t>
      </w:r>
      <w:r w:rsidRPr="00AC24F9">
        <w:rPr>
          <w:bCs/>
          <w:iCs/>
          <w:sz w:val="16"/>
          <w:szCs w:val="16"/>
        </w:rPr>
        <w:t>актуальной информации об удовлетворенности бизнес - сообщества, для оптимального направления действий органов местного самоуправления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Исполнители: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экономического развития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главы администраций городского и сельских поселений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Финансирование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местного бюджета – 150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Срок исполнения – в течение 2014-2026 гг.</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Мероприятие 2. Мероприятия по содействию повышения эффективности производства и качества работ субъектов малого и среднего предпринимательства.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Цель мероприятия – повышения эффективности производства и качества работ субъектов малого и среднего предпринимательства, повышение их роли в социальном и экономическом развитии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Реализация мероприятия – предоставление субсидии на открытие и работу центра поддержки предпринимательства в Грибановском муниципальном районе, </w:t>
      </w:r>
      <w:proofErr w:type="gramStart"/>
      <w:r w:rsidRPr="00AC24F9">
        <w:rPr>
          <w:sz w:val="16"/>
          <w:szCs w:val="16"/>
        </w:rPr>
        <w:t>согласно порядка</w:t>
      </w:r>
      <w:proofErr w:type="gramEnd"/>
      <w:r w:rsidRPr="00AC24F9">
        <w:rPr>
          <w:sz w:val="16"/>
          <w:szCs w:val="16"/>
        </w:rPr>
        <w:t xml:space="preserve"> предоставления субсидий, повышение эффективности исполнения полномочий в области малого и среднего предпринимательства, повышение уровня квалификации специалистов, курирующих вопросы малого и среднего предпринимательства.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Исполнители: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экономического развития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по финансам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Финансирование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местного бюджета – 1356,1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Срок исполнения – в течение 2014-2026 гг.</w:t>
      </w:r>
    </w:p>
    <w:p w:rsidR="00AC24F9" w:rsidRPr="00AC24F9" w:rsidRDefault="00AC24F9" w:rsidP="00AC24F9">
      <w:pPr>
        <w:widowControl w:val="0"/>
        <w:autoSpaceDE w:val="0"/>
        <w:autoSpaceDN w:val="0"/>
        <w:adjustRightInd w:val="0"/>
        <w:ind w:firstLine="709"/>
        <w:jc w:val="both"/>
        <w:outlineLvl w:val="3"/>
        <w:rPr>
          <w:sz w:val="16"/>
          <w:szCs w:val="16"/>
        </w:rPr>
      </w:pPr>
      <w:r w:rsidRPr="00AC24F9">
        <w:rPr>
          <w:sz w:val="16"/>
          <w:szCs w:val="16"/>
        </w:rPr>
        <w:t>Мероприятие 3. Предоставление грантов начинающим субъектам малого предпринимательства.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Цель мероприятия - увеличение числа субъектов малого и среднего предпринимательства.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Реализация мероприятия - организация конкурсного отбора заявок субъектов малого и среднего предпринимательства на получение грантов; </w:t>
      </w:r>
      <w:r w:rsidRPr="00AC24F9">
        <w:rPr>
          <w:sz w:val="16"/>
          <w:szCs w:val="16"/>
        </w:rPr>
        <w:lastRenderedPageBreak/>
        <w:t>мониторинг выполнения условий целевого использования полученных грантов.</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Финансирование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федерального бюджета – 960,0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областного бюджета – 240,0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местного бюджета – 249,5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Срок исполнения – в течение 2014-2026 гг.</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Мероприятие 4. 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за счет средств УСН, по нормативу 10%.</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Цель мероприятия – создание благоприятного предпринимательского климата и условий для ведения бизнеса. Техническое оснащение и переоснащение производства за счет приобретения субъектами МСП оборудования, устройств и механизмов по договорам лизинга.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Реализация мероприятия – субсидирование субъектов малого и среднего предпринимательства.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Исполнители: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экономического развития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по финансам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Финансирование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федерального бюджета – 166,6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областного бюджета – 8,7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местного бюджета – 800,5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Срок исполнения – в течение 2014-2026 гг.</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Мероприятие 5. </w:t>
      </w:r>
      <w:proofErr w:type="gramStart"/>
      <w:r w:rsidRPr="00AC24F9">
        <w:rPr>
          <w:sz w:val="16"/>
          <w:szCs w:val="16"/>
        </w:rPr>
        <w:t>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счет средств УСН, по нормативу 10%.</w:t>
      </w:r>
      <w:proofErr w:type="gramEnd"/>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Цель мероприятия – создание благоприятного предпринимательского климата и условий для ведения бизнеса. Техническое оснащение и переоснащение производства за счет строительства (реконструкции)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счёт кредитных средств.</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Реализация мероприятия – субсидирование субъектов малого и среднего предпринимательства.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Исполнители: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экономического развития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по финансам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Финансирование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местного бюджета – 483,2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Срок исполнения – в течение 2014-2026 гг.</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Мероприятие 6.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за счет средств УСН, по нормативу 10%.</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Цель мероприятия – создание благоприятного предпринимательского климата и условий для ведения бизнеса. Техническое оснащение и переоснащение производства за счет приобретения оборудования в целях создания и (или) развития либо модернизации производства товаров (работ, услуг).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Реализация мероприятия – субсидирование субъектов малого и среднего предпринимательства.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Исполнители: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экономического развития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по финансам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Финансирование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местного бюджета – 21054,8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Срок исполнения – в течение 2014-2026 гг.</w:t>
      </w:r>
    </w:p>
    <w:p w:rsidR="00AC24F9" w:rsidRPr="00AC24F9" w:rsidRDefault="00AC24F9" w:rsidP="00AC24F9">
      <w:pPr>
        <w:widowControl w:val="0"/>
        <w:autoSpaceDE w:val="0"/>
        <w:autoSpaceDN w:val="0"/>
        <w:adjustRightInd w:val="0"/>
        <w:ind w:firstLine="709"/>
        <w:jc w:val="both"/>
        <w:rPr>
          <w:sz w:val="16"/>
          <w:szCs w:val="16"/>
        </w:rPr>
      </w:pP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Мероприятие 7.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применяющим специальный налоговый режим "Налог на профессиональный доход" - </w:t>
      </w:r>
      <w:proofErr w:type="spellStart"/>
      <w:r w:rsidRPr="00AC24F9">
        <w:rPr>
          <w:sz w:val="16"/>
          <w:szCs w:val="16"/>
        </w:rPr>
        <w:t>самозанятые</w:t>
      </w:r>
      <w:proofErr w:type="spellEnd"/>
      <w:r w:rsidRPr="00AC24F9">
        <w:rPr>
          <w:sz w:val="16"/>
          <w:szCs w:val="16"/>
        </w:rPr>
        <w:t xml:space="preserve"> граждане.</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Цель мероприятия – создание благоприятных условий для развития физических лиц, не являющихся индивидуальными предпринимателями и применяющим специальный налоговый режим "Налог на профессиональный доход" - </w:t>
      </w:r>
      <w:proofErr w:type="spellStart"/>
      <w:r w:rsidRPr="00AC24F9">
        <w:rPr>
          <w:sz w:val="16"/>
          <w:szCs w:val="16"/>
        </w:rPr>
        <w:t>самозанятых</w:t>
      </w:r>
      <w:proofErr w:type="spellEnd"/>
      <w:r w:rsidRPr="00AC24F9">
        <w:rPr>
          <w:sz w:val="16"/>
          <w:szCs w:val="16"/>
        </w:rPr>
        <w:t xml:space="preserve"> граждан, повышение их роли в социальном и экономическом развитии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Реализация мероприятия – оказание информационной и консультационной поддержки субъектам малого и среднего предпринимательства и физическим лицам, не </w:t>
      </w:r>
      <w:proofErr w:type="gramStart"/>
      <w:r w:rsidRPr="00AC24F9">
        <w:rPr>
          <w:sz w:val="16"/>
          <w:szCs w:val="16"/>
        </w:rPr>
        <w:t>являющихся</w:t>
      </w:r>
      <w:proofErr w:type="gramEnd"/>
      <w:r w:rsidRPr="00AC24F9">
        <w:rPr>
          <w:sz w:val="16"/>
          <w:szCs w:val="16"/>
        </w:rPr>
        <w:t xml:space="preserve"> индивидуальными предпринимателями и применяющим специальный налоговый режим "Налог на профессиональный доход" - </w:t>
      </w:r>
      <w:proofErr w:type="spellStart"/>
      <w:r w:rsidRPr="00AC24F9">
        <w:rPr>
          <w:sz w:val="16"/>
          <w:szCs w:val="16"/>
        </w:rPr>
        <w:t>самозанятым</w:t>
      </w:r>
      <w:proofErr w:type="spellEnd"/>
      <w:r w:rsidRPr="00AC24F9">
        <w:rPr>
          <w:sz w:val="16"/>
          <w:szCs w:val="16"/>
        </w:rPr>
        <w:t xml:space="preserve"> гражданам.</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Исполнители: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экономического развития администрации Грибановского муниципального района.</w:t>
      </w:r>
    </w:p>
    <w:p w:rsidR="00AC24F9" w:rsidRPr="00AC24F9" w:rsidRDefault="00AC24F9" w:rsidP="00AC24F9">
      <w:pPr>
        <w:widowControl w:val="0"/>
        <w:suppressAutoHyphens/>
        <w:ind w:firstLine="709"/>
        <w:contextualSpacing/>
        <w:jc w:val="both"/>
        <w:rPr>
          <w:rFonts w:eastAsia="Lucida Sans Unicode"/>
          <w:sz w:val="16"/>
          <w:szCs w:val="16"/>
          <w:lang w:eastAsia="en-US" w:bidi="en-US"/>
        </w:rPr>
      </w:pPr>
      <w:r w:rsidRPr="00AC24F9">
        <w:rPr>
          <w:rFonts w:eastAsia="Lucida Sans Unicode"/>
          <w:sz w:val="16"/>
          <w:szCs w:val="16"/>
          <w:lang w:eastAsia="en-US" w:bidi="en-US"/>
        </w:rPr>
        <w:t>Срок исполнения – в течение 2014-2026 гг.</w:t>
      </w:r>
    </w:p>
    <w:p w:rsidR="00AC24F9" w:rsidRPr="00AC24F9" w:rsidRDefault="00AC24F9" w:rsidP="00AC24F9">
      <w:pPr>
        <w:widowControl w:val="0"/>
        <w:autoSpaceDE w:val="0"/>
        <w:autoSpaceDN w:val="0"/>
        <w:adjustRightInd w:val="0"/>
        <w:ind w:firstLine="709"/>
        <w:jc w:val="both"/>
        <w:rPr>
          <w:sz w:val="16"/>
          <w:szCs w:val="16"/>
        </w:rPr>
      </w:pPr>
    </w:p>
    <w:p w:rsidR="00AC24F9" w:rsidRPr="00AC24F9" w:rsidRDefault="00AC24F9" w:rsidP="00AC24F9">
      <w:pPr>
        <w:widowControl w:val="0"/>
        <w:numPr>
          <w:ilvl w:val="0"/>
          <w:numId w:val="16"/>
        </w:numPr>
        <w:autoSpaceDE w:val="0"/>
        <w:autoSpaceDN w:val="0"/>
        <w:adjustRightInd w:val="0"/>
        <w:spacing w:line="280" w:lineRule="auto"/>
        <w:ind w:left="0" w:firstLine="709"/>
        <w:jc w:val="both"/>
        <w:rPr>
          <w:sz w:val="16"/>
          <w:szCs w:val="16"/>
        </w:rPr>
      </w:pPr>
      <w:r w:rsidRPr="00AC24F9">
        <w:rPr>
          <w:sz w:val="16"/>
          <w:szCs w:val="16"/>
        </w:rPr>
        <w:t>Основные меры муниципального и правового регулирования подпрограммы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Проведение анализа эффективности действующего на данном этапе законодательства, регламентирующего государственную и муниципальную поддержку малого и среднего предпринимательства.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Подготовка предложений по внесению дополнений и изменений в действующие правовые акты органов местного самоуправления Грибановского муниципального района, регламентирующие поддержку малого и среднего предпринимательства.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Поддержка субъектов малого и среднего предпринимательства и физических лиц, не являющихся индивидуальными предпринимателями и применяющим специальный налоговый режим «Налог на профессиональный доход» - </w:t>
      </w:r>
      <w:proofErr w:type="spellStart"/>
      <w:r w:rsidRPr="00AC24F9">
        <w:rPr>
          <w:sz w:val="16"/>
          <w:szCs w:val="16"/>
        </w:rPr>
        <w:t>самозанятых</w:t>
      </w:r>
      <w:proofErr w:type="spellEnd"/>
      <w:r w:rsidRPr="00AC24F9">
        <w:rPr>
          <w:sz w:val="16"/>
          <w:szCs w:val="16"/>
        </w:rPr>
        <w:t xml:space="preserve"> граждан, организаций, образующих инфраструктуру поддержки субъектов предпринимательства, включает в себя финансовую, информационную, консультационную поддержку, поддержку в области промышленного и сельскохозяйственного производства.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Принципами поддержки субъектов малого и среднего предпринимательства и являются: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1) заявительный порядок обращения субъектов малого и среднего предпринимательства за оказанием поддержки;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lastRenderedPageBreak/>
        <w:t>2) равный доступ субъектов малого и среднего предпринимательства к участию в Программе;</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3) оказание поддержки с соблюдением требований, установленных Федеральным </w:t>
      </w:r>
      <w:hyperlink r:id="rId32" w:history="1">
        <w:r w:rsidRPr="00AC24F9">
          <w:rPr>
            <w:sz w:val="16"/>
            <w:szCs w:val="16"/>
          </w:rPr>
          <w:t>законом</w:t>
        </w:r>
      </w:hyperlink>
      <w:r w:rsidRPr="00AC24F9">
        <w:rPr>
          <w:sz w:val="16"/>
          <w:szCs w:val="16"/>
        </w:rPr>
        <w:t xml:space="preserve"> от 26.07.2006 N 135-ФЗ "О защите конкуренции";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4) открытость процедур оказания поддержки.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При обращении субъектов малого и среднего предпринимательства за оказанием поддержки представляются документы, подтверждающие их соответствие условиям, установленным Федеральным </w:t>
      </w:r>
      <w:hyperlink r:id="rId33" w:history="1">
        <w:r w:rsidRPr="00AC24F9">
          <w:rPr>
            <w:sz w:val="16"/>
            <w:szCs w:val="16"/>
          </w:rPr>
          <w:t>законом</w:t>
        </w:r>
      </w:hyperlink>
      <w:r w:rsidRPr="00AC24F9">
        <w:rPr>
          <w:sz w:val="16"/>
          <w:szCs w:val="16"/>
        </w:rPr>
        <w:t xml:space="preserve"> от 24.07.2007 N 209-ФЗ "О развитии малого и среднего предпринимательства в Российской Федерации". Субъекты малого и среднего предпринимательства должны состоять на учете в налоговом органе на территории Грибановского муниципального района в качестве налогоплательщика по месту нахождения организации или месту жительства физического лица, осуществляющего деятельность без образования юридического лица.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Реализация </w:t>
      </w:r>
      <w:hyperlink r:id="rId34" w:history="1">
        <w:r w:rsidRPr="00AC24F9">
          <w:rPr>
            <w:sz w:val="16"/>
            <w:szCs w:val="16"/>
          </w:rPr>
          <w:t xml:space="preserve">мероприятия </w:t>
        </w:r>
      </w:hyperlink>
      <w:r w:rsidRPr="00AC24F9">
        <w:rPr>
          <w:sz w:val="16"/>
          <w:szCs w:val="16"/>
        </w:rPr>
        <w:t>3 Программы (предоставление грантов начинающим субъектам малого предпринимательства) предусматривает следующие условия: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гранты предоставляются действующим менее одного года малым предприятиям;</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гранты предоставляются при наличии бизнес-проекта, </w:t>
      </w:r>
      <w:proofErr w:type="gramStart"/>
      <w:r w:rsidRPr="00AC24F9">
        <w:rPr>
          <w:sz w:val="16"/>
          <w:szCs w:val="16"/>
        </w:rPr>
        <w:t>оцениваемого</w:t>
      </w:r>
      <w:proofErr w:type="gramEnd"/>
      <w:r w:rsidRPr="00AC24F9">
        <w:rPr>
          <w:sz w:val="16"/>
          <w:szCs w:val="16"/>
        </w:rPr>
        <w:t xml:space="preserve"> комиссией с участием представителей некоммерческих организаций предпринимателей;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гарантии сохранения рабочих мест или увеличение не менее чем на 1 единицу;</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Предоставление грантов осуществляется на безвозмездной основе.</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Объем финансирования мероприятий по поддержке малого и среднего предпринимательства в муниципальном районе определяется средствами, предусмотренными бюджетом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p>
    <w:p w:rsidR="00AC24F9" w:rsidRPr="00AC24F9" w:rsidRDefault="00AC24F9" w:rsidP="00AC24F9">
      <w:pPr>
        <w:widowControl w:val="0"/>
        <w:numPr>
          <w:ilvl w:val="0"/>
          <w:numId w:val="16"/>
        </w:numPr>
        <w:tabs>
          <w:tab w:val="num" w:pos="0"/>
        </w:tabs>
        <w:autoSpaceDE w:val="0"/>
        <w:autoSpaceDN w:val="0"/>
        <w:adjustRightInd w:val="0"/>
        <w:spacing w:line="280" w:lineRule="auto"/>
        <w:ind w:left="0" w:firstLine="709"/>
        <w:jc w:val="both"/>
        <w:outlineLvl w:val="3"/>
        <w:rPr>
          <w:sz w:val="16"/>
          <w:szCs w:val="16"/>
        </w:rPr>
      </w:pPr>
      <w:r w:rsidRPr="00AC24F9">
        <w:rPr>
          <w:sz w:val="16"/>
          <w:szCs w:val="16"/>
        </w:rPr>
        <w:t>Характеристика основных мероприятий</w:t>
      </w:r>
    </w:p>
    <w:p w:rsidR="00AC24F9" w:rsidRPr="00AC24F9" w:rsidRDefault="00AC24F9" w:rsidP="00AC24F9">
      <w:pPr>
        <w:widowControl w:val="0"/>
        <w:autoSpaceDE w:val="0"/>
        <w:autoSpaceDN w:val="0"/>
        <w:adjustRightInd w:val="0"/>
        <w:ind w:firstLine="709"/>
        <w:jc w:val="both"/>
        <w:outlineLvl w:val="3"/>
        <w:rPr>
          <w:sz w:val="16"/>
          <w:szCs w:val="16"/>
        </w:rPr>
      </w:pPr>
    </w:p>
    <w:tbl>
      <w:tblPr>
        <w:tblW w:w="10268" w:type="dxa"/>
        <w:tblInd w:w="-34" w:type="dxa"/>
        <w:tblLayout w:type="fixed"/>
        <w:tblLook w:val="04A0" w:firstRow="1" w:lastRow="0" w:firstColumn="1" w:lastColumn="0" w:noHBand="0" w:noVBand="1"/>
      </w:tblPr>
      <w:tblGrid>
        <w:gridCol w:w="540"/>
        <w:gridCol w:w="3146"/>
        <w:gridCol w:w="1068"/>
        <w:gridCol w:w="1926"/>
        <w:gridCol w:w="1178"/>
        <w:gridCol w:w="2410"/>
      </w:tblGrid>
      <w:tr w:rsidR="00AC24F9" w:rsidRPr="00AC24F9" w:rsidTr="009C040B">
        <w:trPr>
          <w:trHeight w:val="483"/>
        </w:trPr>
        <w:tc>
          <w:tcPr>
            <w:tcW w:w="540" w:type="dxa"/>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 </w:t>
            </w:r>
            <w:proofErr w:type="gramStart"/>
            <w:r w:rsidRPr="00AC24F9">
              <w:rPr>
                <w:sz w:val="16"/>
                <w:szCs w:val="16"/>
              </w:rPr>
              <w:t>п</w:t>
            </w:r>
            <w:proofErr w:type="gramEnd"/>
            <w:r w:rsidRPr="00AC24F9">
              <w:rPr>
                <w:sz w:val="16"/>
                <w:szCs w:val="16"/>
              </w:rPr>
              <w:t>/п</w:t>
            </w:r>
          </w:p>
        </w:tc>
        <w:tc>
          <w:tcPr>
            <w:tcW w:w="3146"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Наименование мероприятия </w:t>
            </w:r>
          </w:p>
        </w:tc>
        <w:tc>
          <w:tcPr>
            <w:tcW w:w="1068"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Срок реализации</w:t>
            </w:r>
          </w:p>
        </w:tc>
        <w:tc>
          <w:tcPr>
            <w:tcW w:w="1926"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Источники финансирования</w:t>
            </w:r>
          </w:p>
        </w:tc>
        <w:tc>
          <w:tcPr>
            <w:tcW w:w="1178"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Объёмы финансирования, тыс. руб.</w:t>
            </w:r>
          </w:p>
        </w:tc>
        <w:tc>
          <w:tcPr>
            <w:tcW w:w="2410" w:type="dxa"/>
            <w:tcBorders>
              <w:top w:val="single" w:sz="4" w:space="0" w:color="auto"/>
              <w:left w:val="nil"/>
              <w:bottom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jc w:val="both"/>
              <w:rPr>
                <w:sz w:val="16"/>
                <w:szCs w:val="16"/>
              </w:rPr>
            </w:pPr>
            <w:r w:rsidRPr="00AC24F9">
              <w:rPr>
                <w:sz w:val="16"/>
                <w:szCs w:val="16"/>
              </w:rPr>
              <w:t>Ожидаемые результаты</w:t>
            </w:r>
          </w:p>
        </w:tc>
      </w:tr>
      <w:tr w:rsidR="00AC24F9" w:rsidRPr="00AC24F9" w:rsidTr="009C040B">
        <w:trPr>
          <w:trHeight w:val="300"/>
        </w:trPr>
        <w:tc>
          <w:tcPr>
            <w:tcW w:w="540" w:type="dxa"/>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w:t>
            </w:r>
          </w:p>
        </w:tc>
        <w:tc>
          <w:tcPr>
            <w:tcW w:w="314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w:t>
            </w:r>
          </w:p>
        </w:tc>
        <w:tc>
          <w:tcPr>
            <w:tcW w:w="106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3</w:t>
            </w: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4</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5</w:t>
            </w:r>
          </w:p>
        </w:tc>
        <w:tc>
          <w:tcPr>
            <w:tcW w:w="2410" w:type="dxa"/>
            <w:tcBorders>
              <w:top w:val="nil"/>
              <w:left w:val="nil"/>
              <w:bottom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jc w:val="both"/>
              <w:rPr>
                <w:sz w:val="16"/>
                <w:szCs w:val="16"/>
              </w:rPr>
            </w:pPr>
            <w:r w:rsidRPr="00AC24F9">
              <w:rPr>
                <w:sz w:val="16"/>
                <w:szCs w:val="16"/>
              </w:rPr>
              <w:t>6</w:t>
            </w:r>
          </w:p>
        </w:tc>
      </w:tr>
      <w:tr w:rsidR="00AC24F9" w:rsidRPr="00AC24F9" w:rsidTr="009C040B">
        <w:trPr>
          <w:trHeight w:val="1034"/>
        </w:trPr>
        <w:tc>
          <w:tcPr>
            <w:tcW w:w="540" w:type="dxa"/>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w:t>
            </w:r>
          </w:p>
        </w:tc>
        <w:tc>
          <w:tcPr>
            <w:tcW w:w="314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Организационно-методическое и консультационное сопровождение разработки документов стратегического планирования и проведение опроса – анкетирования представителей бизнес – сообщества района</w:t>
            </w:r>
          </w:p>
        </w:tc>
        <w:tc>
          <w:tcPr>
            <w:tcW w:w="106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2014 – 2026 гг.</w:t>
            </w: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150,0</w:t>
            </w:r>
          </w:p>
        </w:tc>
        <w:tc>
          <w:tcPr>
            <w:tcW w:w="2410" w:type="dxa"/>
            <w:tcBorders>
              <w:top w:val="nil"/>
              <w:left w:val="nil"/>
              <w:bottom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jc w:val="both"/>
              <w:rPr>
                <w:sz w:val="16"/>
                <w:szCs w:val="16"/>
              </w:rPr>
            </w:pPr>
            <w:r w:rsidRPr="00AC24F9">
              <w:rPr>
                <w:sz w:val="16"/>
                <w:szCs w:val="16"/>
              </w:rPr>
              <w:t>Создание условий для эффективной предпринимательской деятельности</w:t>
            </w:r>
          </w:p>
        </w:tc>
      </w:tr>
      <w:tr w:rsidR="00AC24F9" w:rsidRPr="00AC24F9" w:rsidTr="009C040B">
        <w:trPr>
          <w:trHeight w:val="1773"/>
        </w:trPr>
        <w:tc>
          <w:tcPr>
            <w:tcW w:w="540" w:type="dxa"/>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w:t>
            </w:r>
          </w:p>
        </w:tc>
        <w:tc>
          <w:tcPr>
            <w:tcW w:w="3146" w:type="dxa"/>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Мероприятия по содействию повышения эффективности производства и качества работ субъектов малого и среднего предпринимательства</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2014 -2026 гг.</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1178" w:type="dxa"/>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1356,1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jc w:val="both"/>
              <w:rPr>
                <w:sz w:val="16"/>
                <w:szCs w:val="16"/>
              </w:rPr>
            </w:pPr>
            <w:r w:rsidRPr="00AC24F9">
              <w:rPr>
                <w:sz w:val="16"/>
                <w:szCs w:val="16"/>
              </w:rPr>
              <w:t>Повышение эффективности взаимодействия между органами государственной, муниципальной власти и субъектами МСП, улучшение информированности участников МСП и населения о состоянии и решении проблемных вопросов в МСП</w:t>
            </w:r>
          </w:p>
        </w:tc>
      </w:tr>
      <w:tr w:rsidR="00AC24F9" w:rsidRPr="00AC24F9" w:rsidTr="009C040B">
        <w:trPr>
          <w:trHeight w:val="283"/>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3</w:t>
            </w:r>
          </w:p>
        </w:tc>
        <w:tc>
          <w:tcPr>
            <w:tcW w:w="3146" w:type="dxa"/>
            <w:vMerge w:val="restart"/>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Предоставление грантов начинающим субъектам малого предпринимательства</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2014-2026 гг.</w:t>
            </w:r>
          </w:p>
        </w:tc>
        <w:tc>
          <w:tcPr>
            <w:tcW w:w="1926"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всего, в том числе</w:t>
            </w:r>
          </w:p>
        </w:tc>
        <w:tc>
          <w:tcPr>
            <w:tcW w:w="1178"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1449,5</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jc w:val="both"/>
              <w:rPr>
                <w:sz w:val="16"/>
                <w:szCs w:val="16"/>
              </w:rPr>
            </w:pPr>
            <w:r w:rsidRPr="00AC24F9">
              <w:rPr>
                <w:sz w:val="16"/>
                <w:szCs w:val="16"/>
              </w:rPr>
              <w:t xml:space="preserve">Выделение грантов вновь создаваемым малым предприятиям </w:t>
            </w:r>
          </w:p>
        </w:tc>
      </w:tr>
      <w:tr w:rsidR="00AC24F9" w:rsidRPr="00AC24F9" w:rsidTr="009C040B">
        <w:trPr>
          <w:trHeight w:val="559"/>
        </w:trPr>
        <w:tc>
          <w:tcPr>
            <w:tcW w:w="540" w:type="dxa"/>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3146" w:type="dxa"/>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1068" w:type="dxa"/>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960,0</w:t>
            </w:r>
          </w:p>
        </w:tc>
        <w:tc>
          <w:tcPr>
            <w:tcW w:w="2410" w:type="dxa"/>
            <w:vMerge/>
            <w:tcBorders>
              <w:top w:val="nil"/>
              <w:left w:val="single" w:sz="4" w:space="0" w:color="auto"/>
              <w:bottom w:val="single" w:sz="4" w:space="0" w:color="auto"/>
              <w:right w:val="single" w:sz="4" w:space="0" w:color="auto"/>
            </w:tcBorders>
            <w:vAlign w:val="center"/>
          </w:tcPr>
          <w:p w:rsidR="00AC24F9" w:rsidRPr="00AC24F9" w:rsidRDefault="00AC24F9" w:rsidP="009C040B">
            <w:pPr>
              <w:widowControl w:val="0"/>
              <w:autoSpaceDE w:val="0"/>
              <w:autoSpaceDN w:val="0"/>
              <w:adjustRightInd w:val="0"/>
              <w:jc w:val="both"/>
              <w:rPr>
                <w:sz w:val="16"/>
                <w:szCs w:val="16"/>
              </w:rPr>
            </w:pPr>
          </w:p>
        </w:tc>
      </w:tr>
      <w:tr w:rsidR="00AC24F9" w:rsidRPr="00AC24F9" w:rsidTr="009C040B">
        <w:trPr>
          <w:trHeight w:val="274"/>
        </w:trPr>
        <w:tc>
          <w:tcPr>
            <w:tcW w:w="540" w:type="dxa"/>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3146" w:type="dxa"/>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1068" w:type="dxa"/>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областной бюджет </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240,0</w:t>
            </w:r>
          </w:p>
        </w:tc>
        <w:tc>
          <w:tcPr>
            <w:tcW w:w="2410" w:type="dxa"/>
            <w:vMerge/>
            <w:tcBorders>
              <w:top w:val="nil"/>
              <w:left w:val="single" w:sz="4" w:space="0" w:color="auto"/>
              <w:bottom w:val="single" w:sz="4" w:space="0" w:color="auto"/>
              <w:right w:val="single" w:sz="4" w:space="0" w:color="auto"/>
            </w:tcBorders>
            <w:vAlign w:val="center"/>
          </w:tcPr>
          <w:p w:rsidR="00AC24F9" w:rsidRPr="00AC24F9" w:rsidRDefault="00AC24F9" w:rsidP="009C040B">
            <w:pPr>
              <w:widowControl w:val="0"/>
              <w:autoSpaceDE w:val="0"/>
              <w:autoSpaceDN w:val="0"/>
              <w:adjustRightInd w:val="0"/>
              <w:jc w:val="both"/>
              <w:rPr>
                <w:sz w:val="16"/>
                <w:szCs w:val="16"/>
              </w:rPr>
            </w:pPr>
          </w:p>
        </w:tc>
      </w:tr>
      <w:tr w:rsidR="00AC24F9" w:rsidRPr="00AC24F9" w:rsidTr="009C040B">
        <w:trPr>
          <w:trHeight w:val="396"/>
        </w:trPr>
        <w:tc>
          <w:tcPr>
            <w:tcW w:w="540" w:type="dxa"/>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3146" w:type="dxa"/>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1068" w:type="dxa"/>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249,5</w:t>
            </w:r>
          </w:p>
        </w:tc>
        <w:tc>
          <w:tcPr>
            <w:tcW w:w="2410" w:type="dxa"/>
            <w:vMerge/>
            <w:tcBorders>
              <w:top w:val="nil"/>
              <w:left w:val="single" w:sz="4" w:space="0" w:color="auto"/>
              <w:bottom w:val="single" w:sz="4" w:space="0" w:color="auto"/>
              <w:right w:val="single" w:sz="4" w:space="0" w:color="auto"/>
            </w:tcBorders>
            <w:vAlign w:val="center"/>
          </w:tcPr>
          <w:p w:rsidR="00AC24F9" w:rsidRPr="00AC24F9" w:rsidRDefault="00AC24F9" w:rsidP="009C040B">
            <w:pPr>
              <w:widowControl w:val="0"/>
              <w:autoSpaceDE w:val="0"/>
              <w:autoSpaceDN w:val="0"/>
              <w:adjustRightInd w:val="0"/>
              <w:jc w:val="both"/>
              <w:rPr>
                <w:sz w:val="16"/>
                <w:szCs w:val="16"/>
              </w:rPr>
            </w:pPr>
          </w:p>
        </w:tc>
      </w:tr>
      <w:tr w:rsidR="00AC24F9" w:rsidRPr="00AC24F9" w:rsidTr="009C040B">
        <w:trPr>
          <w:trHeight w:val="555"/>
        </w:trPr>
        <w:tc>
          <w:tcPr>
            <w:tcW w:w="540" w:type="dxa"/>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3146" w:type="dxa"/>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1068" w:type="dxa"/>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внебюджетные источники </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410" w:type="dxa"/>
            <w:vMerge/>
            <w:tcBorders>
              <w:top w:val="nil"/>
              <w:left w:val="single" w:sz="4" w:space="0" w:color="auto"/>
              <w:bottom w:val="single" w:sz="4" w:space="0" w:color="auto"/>
              <w:right w:val="single" w:sz="4" w:space="0" w:color="auto"/>
            </w:tcBorders>
            <w:vAlign w:val="center"/>
          </w:tcPr>
          <w:p w:rsidR="00AC24F9" w:rsidRPr="00AC24F9" w:rsidRDefault="00AC24F9" w:rsidP="009C040B">
            <w:pPr>
              <w:widowControl w:val="0"/>
              <w:autoSpaceDE w:val="0"/>
              <w:autoSpaceDN w:val="0"/>
              <w:adjustRightInd w:val="0"/>
              <w:jc w:val="both"/>
              <w:rPr>
                <w:sz w:val="16"/>
                <w:szCs w:val="16"/>
              </w:rPr>
            </w:pPr>
          </w:p>
        </w:tc>
      </w:tr>
      <w:tr w:rsidR="00AC24F9" w:rsidRPr="00AC24F9" w:rsidTr="009C040B">
        <w:trPr>
          <w:trHeight w:val="555"/>
        </w:trPr>
        <w:tc>
          <w:tcPr>
            <w:tcW w:w="540" w:type="dxa"/>
            <w:vMerge w:val="restart"/>
            <w:tcBorders>
              <w:top w:val="nil"/>
              <w:left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4</w:t>
            </w:r>
          </w:p>
        </w:tc>
        <w:tc>
          <w:tcPr>
            <w:tcW w:w="3146" w:type="dxa"/>
            <w:vMerge w:val="restart"/>
            <w:tcBorders>
              <w:top w:val="nil"/>
              <w:left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068" w:type="dxa"/>
            <w:vMerge w:val="restart"/>
            <w:tcBorders>
              <w:top w:val="nil"/>
              <w:left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2014-2026 гг.</w:t>
            </w: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всего, в том числе</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975,8</w:t>
            </w:r>
          </w:p>
        </w:tc>
        <w:tc>
          <w:tcPr>
            <w:tcW w:w="2410" w:type="dxa"/>
            <w:vMerge w:val="restart"/>
            <w:tcBorders>
              <w:top w:val="nil"/>
              <w:left w:val="single" w:sz="4" w:space="0" w:color="auto"/>
              <w:right w:val="single" w:sz="4" w:space="0" w:color="auto"/>
            </w:tcBorders>
          </w:tcPr>
          <w:p w:rsidR="00AC24F9" w:rsidRPr="00AC24F9" w:rsidRDefault="00AC24F9" w:rsidP="009C040B">
            <w:pPr>
              <w:widowControl w:val="0"/>
              <w:autoSpaceDE w:val="0"/>
              <w:autoSpaceDN w:val="0"/>
              <w:adjustRightInd w:val="0"/>
              <w:jc w:val="both"/>
              <w:rPr>
                <w:sz w:val="16"/>
                <w:szCs w:val="16"/>
              </w:rPr>
            </w:pPr>
            <w:r w:rsidRPr="00AC24F9">
              <w:rPr>
                <w:sz w:val="16"/>
                <w:szCs w:val="16"/>
              </w:rPr>
              <w:t>Выделение субсидий СМП</w:t>
            </w:r>
          </w:p>
        </w:tc>
      </w:tr>
      <w:tr w:rsidR="00AC24F9" w:rsidRPr="00AC24F9" w:rsidTr="009C040B">
        <w:trPr>
          <w:trHeight w:val="555"/>
        </w:trPr>
        <w:tc>
          <w:tcPr>
            <w:tcW w:w="540" w:type="dxa"/>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3146" w:type="dxa"/>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1068" w:type="dxa"/>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166,6</w:t>
            </w:r>
          </w:p>
        </w:tc>
        <w:tc>
          <w:tcPr>
            <w:tcW w:w="2410" w:type="dxa"/>
            <w:vMerge/>
            <w:tcBorders>
              <w:left w:val="single" w:sz="4" w:space="0" w:color="auto"/>
              <w:right w:val="single" w:sz="4" w:space="0" w:color="auto"/>
            </w:tcBorders>
            <w:vAlign w:val="center"/>
          </w:tcPr>
          <w:p w:rsidR="00AC24F9" w:rsidRPr="00AC24F9" w:rsidRDefault="00AC24F9" w:rsidP="009C040B">
            <w:pPr>
              <w:widowControl w:val="0"/>
              <w:autoSpaceDE w:val="0"/>
              <w:autoSpaceDN w:val="0"/>
              <w:adjustRightInd w:val="0"/>
              <w:jc w:val="both"/>
              <w:rPr>
                <w:sz w:val="16"/>
                <w:szCs w:val="16"/>
              </w:rPr>
            </w:pPr>
          </w:p>
        </w:tc>
      </w:tr>
      <w:tr w:rsidR="00AC24F9" w:rsidRPr="00AC24F9" w:rsidTr="009C040B">
        <w:trPr>
          <w:trHeight w:val="186"/>
        </w:trPr>
        <w:tc>
          <w:tcPr>
            <w:tcW w:w="540" w:type="dxa"/>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3146" w:type="dxa"/>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1068" w:type="dxa"/>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областной бюджет </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8,7</w:t>
            </w:r>
          </w:p>
        </w:tc>
        <w:tc>
          <w:tcPr>
            <w:tcW w:w="2410" w:type="dxa"/>
            <w:vMerge/>
            <w:tcBorders>
              <w:left w:val="single" w:sz="4" w:space="0" w:color="auto"/>
              <w:right w:val="single" w:sz="4" w:space="0" w:color="auto"/>
            </w:tcBorders>
            <w:vAlign w:val="center"/>
          </w:tcPr>
          <w:p w:rsidR="00AC24F9" w:rsidRPr="00AC24F9" w:rsidRDefault="00AC24F9" w:rsidP="009C040B">
            <w:pPr>
              <w:widowControl w:val="0"/>
              <w:autoSpaceDE w:val="0"/>
              <w:autoSpaceDN w:val="0"/>
              <w:adjustRightInd w:val="0"/>
              <w:jc w:val="both"/>
              <w:rPr>
                <w:sz w:val="16"/>
                <w:szCs w:val="16"/>
              </w:rPr>
            </w:pPr>
          </w:p>
        </w:tc>
      </w:tr>
      <w:tr w:rsidR="00AC24F9" w:rsidRPr="00AC24F9" w:rsidTr="009C040B">
        <w:trPr>
          <w:trHeight w:val="180"/>
        </w:trPr>
        <w:tc>
          <w:tcPr>
            <w:tcW w:w="540" w:type="dxa"/>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3146" w:type="dxa"/>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1068" w:type="dxa"/>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800,5</w:t>
            </w:r>
          </w:p>
        </w:tc>
        <w:tc>
          <w:tcPr>
            <w:tcW w:w="2410" w:type="dxa"/>
            <w:vMerge/>
            <w:tcBorders>
              <w:left w:val="single" w:sz="4" w:space="0" w:color="auto"/>
              <w:right w:val="single" w:sz="4" w:space="0" w:color="auto"/>
            </w:tcBorders>
            <w:vAlign w:val="center"/>
          </w:tcPr>
          <w:p w:rsidR="00AC24F9" w:rsidRPr="00AC24F9" w:rsidRDefault="00AC24F9" w:rsidP="009C040B">
            <w:pPr>
              <w:widowControl w:val="0"/>
              <w:autoSpaceDE w:val="0"/>
              <w:autoSpaceDN w:val="0"/>
              <w:adjustRightInd w:val="0"/>
              <w:jc w:val="both"/>
              <w:rPr>
                <w:sz w:val="16"/>
                <w:szCs w:val="16"/>
              </w:rPr>
            </w:pPr>
          </w:p>
        </w:tc>
      </w:tr>
      <w:tr w:rsidR="00AC24F9" w:rsidRPr="00AC24F9" w:rsidTr="003C69F7">
        <w:trPr>
          <w:trHeight w:val="225"/>
        </w:trPr>
        <w:tc>
          <w:tcPr>
            <w:tcW w:w="540" w:type="dxa"/>
            <w:vMerge/>
            <w:tcBorders>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3146" w:type="dxa"/>
            <w:vMerge/>
            <w:tcBorders>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1068" w:type="dxa"/>
            <w:vMerge/>
            <w:tcBorders>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внебюджетные источники </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410" w:type="dxa"/>
            <w:vMerge/>
            <w:tcBorders>
              <w:left w:val="single" w:sz="4" w:space="0" w:color="auto"/>
              <w:bottom w:val="single" w:sz="4" w:space="0" w:color="auto"/>
              <w:right w:val="single" w:sz="4" w:space="0" w:color="auto"/>
            </w:tcBorders>
            <w:vAlign w:val="center"/>
          </w:tcPr>
          <w:p w:rsidR="00AC24F9" w:rsidRPr="00AC24F9" w:rsidRDefault="00AC24F9" w:rsidP="009C040B">
            <w:pPr>
              <w:widowControl w:val="0"/>
              <w:autoSpaceDE w:val="0"/>
              <w:autoSpaceDN w:val="0"/>
              <w:adjustRightInd w:val="0"/>
              <w:jc w:val="both"/>
              <w:rPr>
                <w:sz w:val="16"/>
                <w:szCs w:val="16"/>
              </w:rPr>
            </w:pPr>
          </w:p>
        </w:tc>
      </w:tr>
      <w:tr w:rsidR="00AC24F9" w:rsidRPr="00AC24F9" w:rsidTr="009C040B">
        <w:trPr>
          <w:trHeight w:val="292"/>
        </w:trPr>
        <w:tc>
          <w:tcPr>
            <w:tcW w:w="540" w:type="dxa"/>
            <w:vMerge w:val="restart"/>
            <w:tcBorders>
              <w:top w:val="nil"/>
              <w:left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5</w:t>
            </w:r>
          </w:p>
        </w:tc>
        <w:tc>
          <w:tcPr>
            <w:tcW w:w="3146" w:type="dxa"/>
            <w:vMerge w:val="restart"/>
            <w:tcBorders>
              <w:top w:val="nil"/>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w:t>
            </w:r>
            <w:r w:rsidRPr="00AC24F9">
              <w:rPr>
                <w:sz w:val="16"/>
                <w:szCs w:val="16"/>
              </w:rPr>
              <w:lastRenderedPageBreak/>
              <w:t>развития либо модернизации.</w:t>
            </w:r>
          </w:p>
        </w:tc>
        <w:tc>
          <w:tcPr>
            <w:tcW w:w="1068" w:type="dxa"/>
            <w:vMerge w:val="restart"/>
            <w:tcBorders>
              <w:top w:val="nil"/>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lastRenderedPageBreak/>
              <w:t>2014-2026 гг.</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всего, в том числе</w:t>
            </w:r>
          </w:p>
        </w:tc>
        <w:tc>
          <w:tcPr>
            <w:tcW w:w="1178" w:type="dxa"/>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483,2</w:t>
            </w:r>
          </w:p>
        </w:tc>
        <w:tc>
          <w:tcPr>
            <w:tcW w:w="2410" w:type="dxa"/>
            <w:vMerge w:val="restart"/>
            <w:tcBorders>
              <w:top w:val="nil"/>
              <w:left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jc w:val="both"/>
              <w:rPr>
                <w:sz w:val="16"/>
                <w:szCs w:val="16"/>
              </w:rPr>
            </w:pPr>
            <w:r w:rsidRPr="00AC24F9">
              <w:rPr>
                <w:sz w:val="16"/>
                <w:szCs w:val="16"/>
              </w:rPr>
              <w:t>Выделение субсидий СМП</w:t>
            </w:r>
          </w:p>
        </w:tc>
      </w:tr>
      <w:tr w:rsidR="00AC24F9" w:rsidRPr="00AC24F9" w:rsidTr="009C040B">
        <w:trPr>
          <w:trHeight w:val="292"/>
        </w:trPr>
        <w:tc>
          <w:tcPr>
            <w:tcW w:w="540" w:type="dxa"/>
            <w:vMerge/>
            <w:tcBorders>
              <w:left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p>
        </w:tc>
        <w:tc>
          <w:tcPr>
            <w:tcW w:w="3146" w:type="dxa"/>
            <w:vMerge/>
            <w:tcBorders>
              <w:left w:val="nil"/>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p>
        </w:tc>
        <w:tc>
          <w:tcPr>
            <w:tcW w:w="1068" w:type="dxa"/>
            <w:vMerge/>
            <w:tcBorders>
              <w:left w:val="nil"/>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p>
        </w:tc>
        <w:tc>
          <w:tcPr>
            <w:tcW w:w="1926"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1178"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410" w:type="dxa"/>
            <w:vMerge/>
            <w:tcBorders>
              <w:left w:val="single" w:sz="4" w:space="0" w:color="auto"/>
              <w:right w:val="single" w:sz="4" w:space="0" w:color="auto"/>
            </w:tcBorders>
            <w:shd w:val="clear" w:color="auto" w:fill="auto"/>
            <w:vAlign w:val="center"/>
          </w:tcPr>
          <w:p w:rsidR="00AC24F9" w:rsidRPr="00AC24F9" w:rsidRDefault="00AC24F9" w:rsidP="009C040B">
            <w:pPr>
              <w:widowControl w:val="0"/>
              <w:autoSpaceDE w:val="0"/>
              <w:autoSpaceDN w:val="0"/>
              <w:adjustRightInd w:val="0"/>
              <w:jc w:val="both"/>
              <w:rPr>
                <w:sz w:val="16"/>
                <w:szCs w:val="16"/>
              </w:rPr>
            </w:pPr>
          </w:p>
        </w:tc>
      </w:tr>
      <w:tr w:rsidR="00AC24F9" w:rsidRPr="00AC24F9" w:rsidTr="009C040B">
        <w:trPr>
          <w:trHeight w:val="292"/>
        </w:trPr>
        <w:tc>
          <w:tcPr>
            <w:tcW w:w="540" w:type="dxa"/>
            <w:vMerge/>
            <w:tcBorders>
              <w:left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3146"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068"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областной бюджет </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410" w:type="dxa"/>
            <w:vMerge/>
            <w:tcBorders>
              <w:left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jc w:val="both"/>
              <w:rPr>
                <w:sz w:val="16"/>
                <w:szCs w:val="16"/>
              </w:rPr>
            </w:pPr>
          </w:p>
        </w:tc>
      </w:tr>
      <w:tr w:rsidR="00AC24F9" w:rsidRPr="00AC24F9" w:rsidTr="009C040B">
        <w:trPr>
          <w:trHeight w:val="292"/>
        </w:trPr>
        <w:tc>
          <w:tcPr>
            <w:tcW w:w="540" w:type="dxa"/>
            <w:vMerge/>
            <w:tcBorders>
              <w:left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3146"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068"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483,2</w:t>
            </w:r>
          </w:p>
        </w:tc>
        <w:tc>
          <w:tcPr>
            <w:tcW w:w="2410" w:type="dxa"/>
            <w:vMerge/>
            <w:tcBorders>
              <w:left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jc w:val="both"/>
              <w:rPr>
                <w:sz w:val="16"/>
                <w:szCs w:val="16"/>
              </w:rPr>
            </w:pPr>
          </w:p>
        </w:tc>
      </w:tr>
      <w:tr w:rsidR="00AC24F9" w:rsidRPr="00AC24F9" w:rsidTr="009C040B">
        <w:trPr>
          <w:trHeight w:val="584"/>
        </w:trPr>
        <w:tc>
          <w:tcPr>
            <w:tcW w:w="540" w:type="dxa"/>
            <w:vMerge/>
            <w:tcBorders>
              <w:left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3146"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068"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внебюджетные источники </w:t>
            </w:r>
          </w:p>
        </w:tc>
        <w:tc>
          <w:tcPr>
            <w:tcW w:w="1178" w:type="dxa"/>
            <w:tcBorders>
              <w:top w:val="nil"/>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410" w:type="dxa"/>
            <w:vMerge/>
            <w:tcBorders>
              <w:left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jc w:val="both"/>
              <w:rPr>
                <w:sz w:val="16"/>
                <w:szCs w:val="16"/>
              </w:rPr>
            </w:pPr>
          </w:p>
        </w:tc>
      </w:tr>
      <w:tr w:rsidR="00AC24F9" w:rsidRPr="00AC24F9" w:rsidTr="003C69F7">
        <w:trPr>
          <w:trHeight w:val="80"/>
        </w:trPr>
        <w:tc>
          <w:tcPr>
            <w:tcW w:w="540" w:type="dxa"/>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314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06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2410" w:type="dxa"/>
            <w:tcBorders>
              <w:top w:val="nil"/>
              <w:left w:val="nil"/>
              <w:bottom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jc w:val="both"/>
              <w:rPr>
                <w:sz w:val="16"/>
                <w:szCs w:val="16"/>
              </w:rPr>
            </w:pPr>
          </w:p>
        </w:tc>
      </w:tr>
      <w:tr w:rsidR="00AC24F9" w:rsidRPr="00AC24F9" w:rsidTr="009C040B">
        <w:trPr>
          <w:trHeight w:val="292"/>
        </w:trPr>
        <w:tc>
          <w:tcPr>
            <w:tcW w:w="540" w:type="dxa"/>
            <w:vMerge w:val="restart"/>
            <w:tcBorders>
              <w:top w:val="nil"/>
              <w:left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6.</w:t>
            </w:r>
          </w:p>
        </w:tc>
        <w:tc>
          <w:tcPr>
            <w:tcW w:w="3146" w:type="dxa"/>
            <w:vMerge w:val="restart"/>
            <w:tcBorders>
              <w:top w:val="nil"/>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C24F9" w:rsidRPr="00AC24F9" w:rsidRDefault="00AC24F9" w:rsidP="00AC24F9">
            <w:pPr>
              <w:widowControl w:val="0"/>
              <w:autoSpaceDE w:val="0"/>
              <w:autoSpaceDN w:val="0"/>
              <w:adjustRightInd w:val="0"/>
              <w:jc w:val="both"/>
              <w:rPr>
                <w:sz w:val="16"/>
                <w:szCs w:val="16"/>
              </w:rPr>
            </w:pPr>
          </w:p>
        </w:tc>
        <w:tc>
          <w:tcPr>
            <w:tcW w:w="1068" w:type="dxa"/>
            <w:vMerge w:val="restart"/>
            <w:tcBorders>
              <w:top w:val="nil"/>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2014-2026 гг.</w:t>
            </w: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всего, в том числе</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21054,8</w:t>
            </w:r>
          </w:p>
        </w:tc>
        <w:tc>
          <w:tcPr>
            <w:tcW w:w="2410" w:type="dxa"/>
            <w:vMerge w:val="restart"/>
            <w:tcBorders>
              <w:top w:val="nil"/>
              <w:left w:val="nil"/>
              <w:right w:val="single" w:sz="4" w:space="0" w:color="auto"/>
            </w:tcBorders>
            <w:shd w:val="clear" w:color="auto" w:fill="auto"/>
          </w:tcPr>
          <w:p w:rsidR="00AC24F9" w:rsidRPr="00AC24F9" w:rsidRDefault="00AC24F9" w:rsidP="009C040B">
            <w:pPr>
              <w:widowControl w:val="0"/>
              <w:autoSpaceDE w:val="0"/>
              <w:autoSpaceDN w:val="0"/>
              <w:adjustRightInd w:val="0"/>
              <w:jc w:val="both"/>
              <w:rPr>
                <w:sz w:val="16"/>
                <w:szCs w:val="16"/>
              </w:rPr>
            </w:pPr>
            <w:r w:rsidRPr="00AC24F9">
              <w:rPr>
                <w:sz w:val="16"/>
                <w:szCs w:val="16"/>
              </w:rPr>
              <w:t>Выделение субсидий СМП</w:t>
            </w:r>
          </w:p>
        </w:tc>
      </w:tr>
      <w:tr w:rsidR="00AC24F9" w:rsidRPr="00AC24F9" w:rsidTr="009C040B">
        <w:trPr>
          <w:trHeight w:val="292"/>
        </w:trPr>
        <w:tc>
          <w:tcPr>
            <w:tcW w:w="540" w:type="dxa"/>
            <w:vMerge/>
            <w:tcBorders>
              <w:left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3146"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068"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410" w:type="dxa"/>
            <w:vMerge/>
            <w:tcBorders>
              <w:left w:val="nil"/>
              <w:right w:val="single" w:sz="4" w:space="0" w:color="auto"/>
            </w:tcBorders>
            <w:shd w:val="clear" w:color="auto" w:fill="auto"/>
          </w:tcPr>
          <w:p w:rsidR="00AC24F9" w:rsidRPr="00AC24F9" w:rsidRDefault="00AC24F9" w:rsidP="009C040B">
            <w:pPr>
              <w:widowControl w:val="0"/>
              <w:autoSpaceDE w:val="0"/>
              <w:autoSpaceDN w:val="0"/>
              <w:adjustRightInd w:val="0"/>
              <w:jc w:val="both"/>
              <w:rPr>
                <w:sz w:val="16"/>
                <w:szCs w:val="16"/>
              </w:rPr>
            </w:pPr>
          </w:p>
        </w:tc>
      </w:tr>
      <w:tr w:rsidR="00AC24F9" w:rsidRPr="00AC24F9" w:rsidTr="009C040B">
        <w:trPr>
          <w:trHeight w:val="292"/>
        </w:trPr>
        <w:tc>
          <w:tcPr>
            <w:tcW w:w="540" w:type="dxa"/>
            <w:vMerge/>
            <w:tcBorders>
              <w:left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3146"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068"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областной бюджет </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410" w:type="dxa"/>
            <w:vMerge/>
            <w:tcBorders>
              <w:left w:val="nil"/>
              <w:right w:val="single" w:sz="4" w:space="0" w:color="auto"/>
            </w:tcBorders>
            <w:shd w:val="clear" w:color="auto" w:fill="auto"/>
          </w:tcPr>
          <w:p w:rsidR="00AC24F9" w:rsidRPr="00AC24F9" w:rsidRDefault="00AC24F9" w:rsidP="009C040B">
            <w:pPr>
              <w:widowControl w:val="0"/>
              <w:autoSpaceDE w:val="0"/>
              <w:autoSpaceDN w:val="0"/>
              <w:adjustRightInd w:val="0"/>
              <w:jc w:val="both"/>
              <w:rPr>
                <w:sz w:val="16"/>
                <w:szCs w:val="16"/>
              </w:rPr>
            </w:pPr>
          </w:p>
        </w:tc>
      </w:tr>
      <w:tr w:rsidR="00AC24F9" w:rsidRPr="00AC24F9" w:rsidTr="009C040B">
        <w:trPr>
          <w:trHeight w:val="292"/>
        </w:trPr>
        <w:tc>
          <w:tcPr>
            <w:tcW w:w="540" w:type="dxa"/>
            <w:vMerge/>
            <w:tcBorders>
              <w:left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3146"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068"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21054,8</w:t>
            </w:r>
          </w:p>
        </w:tc>
        <w:tc>
          <w:tcPr>
            <w:tcW w:w="2410" w:type="dxa"/>
            <w:vMerge/>
            <w:tcBorders>
              <w:left w:val="nil"/>
              <w:right w:val="single" w:sz="4" w:space="0" w:color="auto"/>
            </w:tcBorders>
            <w:shd w:val="clear" w:color="auto" w:fill="auto"/>
          </w:tcPr>
          <w:p w:rsidR="00AC24F9" w:rsidRPr="00AC24F9" w:rsidRDefault="00AC24F9" w:rsidP="009C040B">
            <w:pPr>
              <w:widowControl w:val="0"/>
              <w:autoSpaceDE w:val="0"/>
              <w:autoSpaceDN w:val="0"/>
              <w:adjustRightInd w:val="0"/>
              <w:jc w:val="both"/>
              <w:rPr>
                <w:sz w:val="16"/>
                <w:szCs w:val="16"/>
              </w:rPr>
            </w:pPr>
          </w:p>
        </w:tc>
      </w:tr>
      <w:tr w:rsidR="00AC24F9" w:rsidRPr="00AC24F9" w:rsidTr="009C040B">
        <w:trPr>
          <w:trHeight w:val="292"/>
        </w:trPr>
        <w:tc>
          <w:tcPr>
            <w:tcW w:w="540" w:type="dxa"/>
            <w:vMerge/>
            <w:tcBorders>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3146" w:type="dxa"/>
            <w:vMerge/>
            <w:tcBorders>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068" w:type="dxa"/>
            <w:vMerge/>
            <w:tcBorders>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внебюджетные источники </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410" w:type="dxa"/>
            <w:vMerge/>
            <w:tcBorders>
              <w:left w:val="nil"/>
              <w:bottom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jc w:val="both"/>
              <w:rPr>
                <w:sz w:val="16"/>
                <w:szCs w:val="16"/>
              </w:rPr>
            </w:pPr>
          </w:p>
        </w:tc>
      </w:tr>
      <w:tr w:rsidR="00AC24F9" w:rsidRPr="00AC24F9" w:rsidTr="009C040B">
        <w:trPr>
          <w:trHeight w:val="206"/>
        </w:trPr>
        <w:tc>
          <w:tcPr>
            <w:tcW w:w="540" w:type="dxa"/>
            <w:vMerge/>
            <w:tcBorders>
              <w:left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3146"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068"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926"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1178"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410" w:type="dxa"/>
            <w:vMerge/>
            <w:tcBorders>
              <w:left w:val="nil"/>
              <w:right w:val="single" w:sz="4" w:space="0" w:color="auto"/>
            </w:tcBorders>
            <w:shd w:val="clear" w:color="auto" w:fill="auto"/>
          </w:tcPr>
          <w:p w:rsidR="00AC24F9" w:rsidRPr="00AC24F9" w:rsidRDefault="00AC24F9" w:rsidP="009C040B">
            <w:pPr>
              <w:widowControl w:val="0"/>
              <w:autoSpaceDE w:val="0"/>
              <w:autoSpaceDN w:val="0"/>
              <w:adjustRightInd w:val="0"/>
              <w:jc w:val="both"/>
              <w:rPr>
                <w:sz w:val="16"/>
                <w:szCs w:val="16"/>
              </w:rPr>
            </w:pPr>
          </w:p>
        </w:tc>
      </w:tr>
      <w:tr w:rsidR="00AC24F9" w:rsidRPr="00AC24F9" w:rsidTr="009C040B">
        <w:trPr>
          <w:trHeight w:val="279"/>
        </w:trPr>
        <w:tc>
          <w:tcPr>
            <w:tcW w:w="540" w:type="dxa"/>
            <w:vMerge/>
            <w:tcBorders>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3146" w:type="dxa"/>
            <w:vMerge/>
            <w:tcBorders>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068" w:type="dxa"/>
            <w:vMerge/>
            <w:tcBorders>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926"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внебюджетные источники </w:t>
            </w:r>
          </w:p>
        </w:tc>
        <w:tc>
          <w:tcPr>
            <w:tcW w:w="1178"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410" w:type="dxa"/>
            <w:vMerge/>
            <w:tcBorders>
              <w:left w:val="nil"/>
              <w:bottom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jc w:val="both"/>
              <w:rPr>
                <w:sz w:val="16"/>
                <w:szCs w:val="16"/>
              </w:rPr>
            </w:pPr>
          </w:p>
        </w:tc>
      </w:tr>
      <w:tr w:rsidR="00AC24F9" w:rsidRPr="00AC24F9" w:rsidTr="009C040B">
        <w:trPr>
          <w:trHeight w:val="292"/>
        </w:trPr>
        <w:tc>
          <w:tcPr>
            <w:tcW w:w="540" w:type="dxa"/>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w:t>
            </w:r>
          </w:p>
        </w:tc>
        <w:tc>
          <w:tcPr>
            <w:tcW w:w="314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ИТОГО </w:t>
            </w:r>
          </w:p>
        </w:tc>
        <w:tc>
          <w:tcPr>
            <w:tcW w:w="106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w:t>
            </w: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 xml:space="preserve">всего, в том числе </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25469,4</w:t>
            </w:r>
          </w:p>
        </w:tc>
        <w:tc>
          <w:tcPr>
            <w:tcW w:w="2410" w:type="dxa"/>
            <w:tcBorders>
              <w:top w:val="nil"/>
              <w:left w:val="nil"/>
              <w:bottom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jc w:val="both"/>
              <w:rPr>
                <w:sz w:val="16"/>
                <w:szCs w:val="16"/>
              </w:rPr>
            </w:pPr>
            <w:r w:rsidRPr="00AC24F9">
              <w:rPr>
                <w:sz w:val="16"/>
                <w:szCs w:val="16"/>
              </w:rPr>
              <w:t> </w:t>
            </w:r>
          </w:p>
        </w:tc>
      </w:tr>
      <w:tr w:rsidR="00AC24F9" w:rsidRPr="00AC24F9" w:rsidTr="009C040B">
        <w:trPr>
          <w:trHeight w:val="419"/>
        </w:trPr>
        <w:tc>
          <w:tcPr>
            <w:tcW w:w="540" w:type="dxa"/>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w:t>
            </w:r>
          </w:p>
        </w:tc>
        <w:tc>
          <w:tcPr>
            <w:tcW w:w="314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w:t>
            </w:r>
          </w:p>
        </w:tc>
        <w:tc>
          <w:tcPr>
            <w:tcW w:w="106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w:t>
            </w: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1126,6</w:t>
            </w:r>
          </w:p>
        </w:tc>
        <w:tc>
          <w:tcPr>
            <w:tcW w:w="2410" w:type="dxa"/>
            <w:tcBorders>
              <w:top w:val="nil"/>
              <w:left w:val="nil"/>
              <w:bottom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jc w:val="both"/>
              <w:rPr>
                <w:sz w:val="16"/>
                <w:szCs w:val="16"/>
              </w:rPr>
            </w:pPr>
            <w:r w:rsidRPr="00AC24F9">
              <w:rPr>
                <w:sz w:val="16"/>
                <w:szCs w:val="16"/>
              </w:rPr>
              <w:t> </w:t>
            </w:r>
          </w:p>
        </w:tc>
      </w:tr>
      <w:tr w:rsidR="00AC24F9" w:rsidRPr="00AC24F9" w:rsidTr="009C040B">
        <w:trPr>
          <w:trHeight w:val="163"/>
        </w:trPr>
        <w:tc>
          <w:tcPr>
            <w:tcW w:w="540" w:type="dxa"/>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w:t>
            </w:r>
          </w:p>
        </w:tc>
        <w:tc>
          <w:tcPr>
            <w:tcW w:w="314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w:t>
            </w:r>
          </w:p>
        </w:tc>
        <w:tc>
          <w:tcPr>
            <w:tcW w:w="106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w:t>
            </w: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областной бюджет </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248,7</w:t>
            </w:r>
          </w:p>
        </w:tc>
        <w:tc>
          <w:tcPr>
            <w:tcW w:w="2410"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w:t>
            </w:r>
          </w:p>
        </w:tc>
      </w:tr>
      <w:tr w:rsidR="00AC24F9" w:rsidRPr="00AC24F9" w:rsidTr="009C040B">
        <w:trPr>
          <w:trHeight w:val="294"/>
        </w:trPr>
        <w:tc>
          <w:tcPr>
            <w:tcW w:w="540" w:type="dxa"/>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w:t>
            </w:r>
          </w:p>
        </w:tc>
        <w:tc>
          <w:tcPr>
            <w:tcW w:w="314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w:t>
            </w:r>
          </w:p>
        </w:tc>
        <w:tc>
          <w:tcPr>
            <w:tcW w:w="106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w:t>
            </w: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24094,1</w:t>
            </w:r>
          </w:p>
        </w:tc>
        <w:tc>
          <w:tcPr>
            <w:tcW w:w="2410"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w:t>
            </w:r>
          </w:p>
        </w:tc>
      </w:tr>
      <w:tr w:rsidR="00AC24F9" w:rsidRPr="00AC24F9" w:rsidTr="009C040B">
        <w:trPr>
          <w:trHeight w:val="421"/>
        </w:trPr>
        <w:tc>
          <w:tcPr>
            <w:tcW w:w="540" w:type="dxa"/>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w:t>
            </w:r>
          </w:p>
        </w:tc>
        <w:tc>
          <w:tcPr>
            <w:tcW w:w="314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w:t>
            </w:r>
          </w:p>
        </w:tc>
        <w:tc>
          <w:tcPr>
            <w:tcW w:w="106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w:t>
            </w: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внебюджетные источники</w:t>
            </w:r>
          </w:p>
        </w:tc>
        <w:tc>
          <w:tcPr>
            <w:tcW w:w="1178"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410"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w:t>
            </w:r>
          </w:p>
        </w:tc>
      </w:tr>
    </w:tbl>
    <w:p w:rsidR="00AC24F9" w:rsidRPr="00AC24F9" w:rsidRDefault="00AC24F9" w:rsidP="00AC24F9">
      <w:pPr>
        <w:widowControl w:val="0"/>
        <w:autoSpaceDE w:val="0"/>
        <w:autoSpaceDN w:val="0"/>
        <w:adjustRightInd w:val="0"/>
        <w:ind w:firstLine="709"/>
        <w:jc w:val="both"/>
        <w:outlineLvl w:val="3"/>
        <w:rPr>
          <w:sz w:val="16"/>
          <w:szCs w:val="16"/>
        </w:rPr>
      </w:pPr>
    </w:p>
    <w:p w:rsidR="00AC24F9" w:rsidRPr="00AC24F9" w:rsidRDefault="00AC24F9" w:rsidP="00AC24F9">
      <w:pPr>
        <w:widowControl w:val="0"/>
        <w:numPr>
          <w:ilvl w:val="0"/>
          <w:numId w:val="16"/>
        </w:numPr>
        <w:autoSpaceDE w:val="0"/>
        <w:autoSpaceDN w:val="0"/>
        <w:adjustRightInd w:val="0"/>
        <w:spacing w:line="280" w:lineRule="auto"/>
        <w:ind w:left="0" w:firstLine="709"/>
        <w:jc w:val="both"/>
        <w:rPr>
          <w:sz w:val="16"/>
          <w:szCs w:val="16"/>
        </w:rPr>
      </w:pPr>
      <w:r w:rsidRPr="00AC24F9">
        <w:rPr>
          <w:sz w:val="16"/>
          <w:szCs w:val="16"/>
        </w:rPr>
        <w:t>Финансовое обеспечение реализации подпрограммы</w:t>
      </w:r>
    </w:p>
    <w:p w:rsidR="00AC24F9" w:rsidRPr="00AC24F9" w:rsidRDefault="00AC24F9" w:rsidP="00AC24F9">
      <w:pPr>
        <w:widowControl w:val="0"/>
        <w:autoSpaceDE w:val="0"/>
        <w:autoSpaceDN w:val="0"/>
        <w:adjustRightInd w:val="0"/>
        <w:ind w:firstLine="709"/>
        <w:jc w:val="both"/>
        <w:rPr>
          <w:sz w:val="16"/>
          <w:szCs w:val="16"/>
        </w:rPr>
      </w:pPr>
      <w:proofErr w:type="gramStart"/>
      <w:r w:rsidRPr="00AC24F9">
        <w:rPr>
          <w:sz w:val="16"/>
          <w:szCs w:val="16"/>
        </w:rPr>
        <w:t xml:space="preserve">Общий объем финансирования подпрограммы 25469,4 тыс. руб., из них: - федеральный бюджет – 1126,6 тыс. руб., областной бюджет – 248,7 тыс. руб.; районный бюджет – 24094,1 тыс. руб. </w:t>
      </w:r>
      <w:proofErr w:type="gramEnd"/>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В том числе по годам реализации: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2014 г. – 1320,0 тыс. руб.;</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2015 г. – 305,3 тыс. руб.;</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2016 г. – 130,0 тыс. руб.;</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2017 г. – 125,0 тыс. руб.;</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2018 г. – 1158,2 тыс. руб.;</w:t>
      </w:r>
    </w:p>
    <w:p w:rsidR="00AC24F9" w:rsidRPr="00AC24F9" w:rsidRDefault="00AC24F9" w:rsidP="00AC24F9">
      <w:pPr>
        <w:widowControl w:val="0"/>
        <w:autoSpaceDE w:val="0"/>
        <w:autoSpaceDN w:val="0"/>
        <w:adjustRightInd w:val="0"/>
        <w:ind w:firstLine="709"/>
        <w:jc w:val="both"/>
        <w:rPr>
          <w:sz w:val="16"/>
          <w:szCs w:val="16"/>
        </w:rPr>
      </w:pPr>
      <w:bookmarkStart w:id="11" w:name="_Hlk30665144"/>
      <w:r w:rsidRPr="00AC24F9">
        <w:rPr>
          <w:sz w:val="16"/>
          <w:szCs w:val="16"/>
        </w:rPr>
        <w:t>2019 г. – 1338,9 тыс. руб.;</w:t>
      </w:r>
    </w:p>
    <w:bookmarkEnd w:id="11"/>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2020 г. – 1657,4 тыс. руб.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2021 г. – 2498,6 тыс. руб.;</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2022 г. – 2444,0 тыс. руб.;</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2023 г. – 4691,0 тыс. руб.;</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2024 г. – 4251,0 тыс. руб.;</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2025 г. – 2750,0 тыс. руб.</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2026 г. – 2800,0 тыс. руб.</w:t>
      </w:r>
    </w:p>
    <w:p w:rsidR="00AC24F9" w:rsidRPr="00AC24F9" w:rsidRDefault="00AC24F9" w:rsidP="00AC24F9">
      <w:pPr>
        <w:widowControl w:val="0"/>
        <w:autoSpaceDE w:val="0"/>
        <w:autoSpaceDN w:val="0"/>
        <w:adjustRightInd w:val="0"/>
        <w:ind w:firstLine="709"/>
        <w:jc w:val="both"/>
        <w:outlineLvl w:val="3"/>
        <w:rPr>
          <w:sz w:val="16"/>
          <w:szCs w:val="16"/>
        </w:rPr>
      </w:pPr>
      <w:r w:rsidRPr="00AC24F9">
        <w:rPr>
          <w:sz w:val="16"/>
          <w:szCs w:val="16"/>
        </w:rPr>
        <w:t>6.1. Объемы и источники финансирования подпрограммы муниципальной программы</w:t>
      </w:r>
    </w:p>
    <w:p w:rsidR="00AC24F9" w:rsidRPr="00AC24F9" w:rsidRDefault="00AC24F9" w:rsidP="00AC24F9">
      <w:pPr>
        <w:widowControl w:val="0"/>
        <w:autoSpaceDE w:val="0"/>
        <w:autoSpaceDN w:val="0"/>
        <w:adjustRightInd w:val="0"/>
        <w:ind w:firstLine="709"/>
        <w:jc w:val="both"/>
        <w:outlineLvl w:val="3"/>
        <w:rPr>
          <w:sz w:val="16"/>
          <w:szCs w:val="16"/>
        </w:rPr>
      </w:pPr>
      <w:r w:rsidRPr="00AC24F9">
        <w:rPr>
          <w:sz w:val="16"/>
          <w:szCs w:val="16"/>
        </w:rPr>
        <w:t>Указаны в таблице «Финансовое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Грибановского муниципального района Воронежской области «Экономическое развитие»» (Приложение № 1)</w:t>
      </w:r>
    </w:p>
    <w:p w:rsidR="00AC24F9" w:rsidRPr="00AC24F9" w:rsidRDefault="00AC24F9" w:rsidP="00AC24F9">
      <w:pPr>
        <w:widowControl w:val="0"/>
        <w:autoSpaceDE w:val="0"/>
        <w:autoSpaceDN w:val="0"/>
        <w:adjustRightInd w:val="0"/>
        <w:ind w:firstLine="709"/>
        <w:jc w:val="both"/>
        <w:outlineLvl w:val="3"/>
        <w:rPr>
          <w:sz w:val="16"/>
          <w:szCs w:val="16"/>
        </w:rPr>
      </w:pPr>
    </w:p>
    <w:p w:rsidR="00AC24F9" w:rsidRPr="00AC24F9" w:rsidRDefault="00AC24F9" w:rsidP="00AC24F9">
      <w:pPr>
        <w:ind w:firstLine="709"/>
        <w:jc w:val="both"/>
        <w:rPr>
          <w:sz w:val="16"/>
          <w:szCs w:val="16"/>
        </w:rPr>
      </w:pPr>
      <w:r w:rsidRPr="00AC24F9">
        <w:rPr>
          <w:sz w:val="16"/>
          <w:szCs w:val="16"/>
        </w:rPr>
        <w:t>7. Анализ рисков реализации подпрограммы и описание мер управления рисками реализации подпрограммы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70"/>
        <w:gridCol w:w="6059"/>
      </w:tblGrid>
      <w:tr w:rsidR="00AC24F9" w:rsidRPr="00AC24F9" w:rsidTr="009C040B">
        <w:tc>
          <w:tcPr>
            <w:tcW w:w="3227"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Возможные риски</w:t>
            </w:r>
          </w:p>
        </w:tc>
        <w:tc>
          <w:tcPr>
            <w:tcW w:w="1170" w:type="dxa"/>
          </w:tcPr>
          <w:p w:rsidR="00AC24F9" w:rsidRPr="00AC24F9" w:rsidRDefault="00AC24F9" w:rsidP="00AC24F9">
            <w:pPr>
              <w:widowControl w:val="0"/>
              <w:autoSpaceDE w:val="0"/>
              <w:autoSpaceDN w:val="0"/>
              <w:adjustRightInd w:val="0"/>
              <w:jc w:val="both"/>
              <w:rPr>
                <w:sz w:val="16"/>
                <w:szCs w:val="16"/>
              </w:rPr>
            </w:pPr>
            <w:r w:rsidRPr="00AC24F9">
              <w:rPr>
                <w:sz w:val="16"/>
                <w:szCs w:val="16"/>
              </w:rPr>
              <w:t>Оценка влияния</w:t>
            </w:r>
          </w:p>
        </w:tc>
        <w:tc>
          <w:tcPr>
            <w:tcW w:w="6059"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Способы управления рисками</w:t>
            </w:r>
          </w:p>
        </w:tc>
      </w:tr>
      <w:tr w:rsidR="00AC24F9" w:rsidRPr="00AC24F9" w:rsidTr="009C040B">
        <w:tc>
          <w:tcPr>
            <w:tcW w:w="3227"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lang w:eastAsia="en-US"/>
              </w:rPr>
              <w:t>Отсутствие защитных мер местного товаропроизводителя на внутреннем рынке</w:t>
            </w:r>
          </w:p>
        </w:tc>
        <w:tc>
          <w:tcPr>
            <w:tcW w:w="1170" w:type="dxa"/>
          </w:tcPr>
          <w:p w:rsidR="00AC24F9" w:rsidRPr="00AC24F9" w:rsidRDefault="00AC24F9" w:rsidP="00AC24F9">
            <w:pPr>
              <w:widowControl w:val="0"/>
              <w:autoSpaceDE w:val="0"/>
              <w:autoSpaceDN w:val="0"/>
              <w:adjustRightInd w:val="0"/>
              <w:jc w:val="both"/>
              <w:rPr>
                <w:spacing w:val="-2"/>
                <w:sz w:val="16"/>
                <w:szCs w:val="16"/>
              </w:rPr>
            </w:pPr>
            <w:r w:rsidRPr="00AC24F9">
              <w:rPr>
                <w:spacing w:val="-2"/>
                <w:sz w:val="16"/>
                <w:szCs w:val="16"/>
              </w:rPr>
              <w:t>средняя</w:t>
            </w:r>
          </w:p>
        </w:tc>
        <w:tc>
          <w:tcPr>
            <w:tcW w:w="6059" w:type="dxa"/>
            <w:shd w:val="clear" w:color="auto" w:fill="auto"/>
          </w:tcPr>
          <w:p w:rsidR="00AC24F9" w:rsidRPr="00AC24F9" w:rsidRDefault="00AC24F9" w:rsidP="00AC24F9">
            <w:pPr>
              <w:widowControl w:val="0"/>
              <w:autoSpaceDE w:val="0"/>
              <w:autoSpaceDN w:val="0"/>
              <w:adjustRightInd w:val="0"/>
              <w:jc w:val="both"/>
              <w:rPr>
                <w:spacing w:val="-2"/>
                <w:sz w:val="16"/>
                <w:szCs w:val="16"/>
              </w:rPr>
            </w:pPr>
            <w:r w:rsidRPr="00AC24F9">
              <w:rPr>
                <w:spacing w:val="-2"/>
                <w:sz w:val="16"/>
                <w:szCs w:val="16"/>
              </w:rPr>
              <w:t>Расширение рынка сбыта продукции местных товаропроизводителей.</w:t>
            </w:r>
          </w:p>
          <w:p w:rsidR="00AC24F9" w:rsidRPr="00AC24F9" w:rsidRDefault="00AC24F9" w:rsidP="00AC24F9">
            <w:pPr>
              <w:widowControl w:val="0"/>
              <w:autoSpaceDE w:val="0"/>
              <w:autoSpaceDN w:val="0"/>
              <w:adjustRightInd w:val="0"/>
              <w:jc w:val="both"/>
              <w:rPr>
                <w:sz w:val="16"/>
                <w:szCs w:val="16"/>
              </w:rPr>
            </w:pPr>
            <w:r w:rsidRPr="00AC24F9">
              <w:rPr>
                <w:spacing w:val="-2"/>
                <w:sz w:val="16"/>
                <w:szCs w:val="16"/>
              </w:rPr>
              <w:t xml:space="preserve">Увеличение объемов </w:t>
            </w:r>
            <w:r w:rsidRPr="00AC24F9">
              <w:rPr>
                <w:spacing w:val="-1"/>
                <w:sz w:val="16"/>
                <w:szCs w:val="16"/>
              </w:rPr>
              <w:t>производства и расширение рынков сбыта промышленной и сельскохозяйствен</w:t>
            </w:r>
            <w:r w:rsidRPr="00AC24F9">
              <w:rPr>
                <w:spacing w:val="-2"/>
                <w:sz w:val="16"/>
                <w:szCs w:val="16"/>
              </w:rPr>
              <w:t>ной продукции.</w:t>
            </w:r>
          </w:p>
        </w:tc>
      </w:tr>
      <w:tr w:rsidR="00AC24F9" w:rsidRPr="00AC24F9" w:rsidTr="009C040B">
        <w:tc>
          <w:tcPr>
            <w:tcW w:w="3227" w:type="dxa"/>
            <w:shd w:val="clear" w:color="auto" w:fill="auto"/>
          </w:tcPr>
          <w:p w:rsidR="00AC24F9" w:rsidRPr="00AC24F9" w:rsidRDefault="00AC24F9" w:rsidP="00AC24F9">
            <w:pPr>
              <w:tabs>
                <w:tab w:val="left" w:pos="0"/>
                <w:tab w:val="left" w:pos="175"/>
                <w:tab w:val="left" w:pos="317"/>
              </w:tabs>
              <w:suppressAutoHyphens/>
              <w:jc w:val="both"/>
              <w:rPr>
                <w:spacing w:val="-2"/>
                <w:sz w:val="16"/>
                <w:szCs w:val="16"/>
                <w:lang w:eastAsia="ar-SA"/>
              </w:rPr>
            </w:pPr>
            <w:r w:rsidRPr="00AC24F9">
              <w:rPr>
                <w:sz w:val="16"/>
                <w:szCs w:val="16"/>
                <w:lang w:eastAsia="en-US"/>
              </w:rPr>
              <w:t>Ликвидация предприятий торговли и бытового обслуживания в малонаселенных пунктах;</w:t>
            </w:r>
          </w:p>
        </w:tc>
        <w:tc>
          <w:tcPr>
            <w:tcW w:w="1170" w:type="dxa"/>
          </w:tcPr>
          <w:p w:rsidR="00AC24F9" w:rsidRPr="00AC24F9" w:rsidRDefault="00AC24F9" w:rsidP="00AC24F9">
            <w:pPr>
              <w:widowControl w:val="0"/>
              <w:autoSpaceDE w:val="0"/>
              <w:autoSpaceDN w:val="0"/>
              <w:adjustRightInd w:val="0"/>
              <w:jc w:val="both"/>
              <w:rPr>
                <w:sz w:val="16"/>
                <w:szCs w:val="16"/>
              </w:rPr>
            </w:pPr>
            <w:r w:rsidRPr="00AC24F9">
              <w:rPr>
                <w:sz w:val="16"/>
                <w:szCs w:val="16"/>
              </w:rPr>
              <w:t>высокая</w:t>
            </w:r>
          </w:p>
        </w:tc>
        <w:tc>
          <w:tcPr>
            <w:tcW w:w="6059"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Размещение новых производств на свободных </w:t>
            </w:r>
            <w:proofErr w:type="spellStart"/>
            <w:r w:rsidRPr="00AC24F9">
              <w:rPr>
                <w:sz w:val="16"/>
                <w:szCs w:val="16"/>
              </w:rPr>
              <w:t>инфраструктурно</w:t>
            </w:r>
            <w:proofErr w:type="spellEnd"/>
            <w:r w:rsidRPr="00AC24F9">
              <w:rPr>
                <w:sz w:val="16"/>
                <w:szCs w:val="16"/>
              </w:rPr>
              <w:t xml:space="preserve"> - обустроенных участках</w:t>
            </w:r>
          </w:p>
          <w:p w:rsidR="00AC24F9" w:rsidRPr="00AC24F9" w:rsidRDefault="00AC24F9" w:rsidP="00AC24F9">
            <w:pPr>
              <w:widowControl w:val="0"/>
              <w:autoSpaceDE w:val="0"/>
              <w:autoSpaceDN w:val="0"/>
              <w:adjustRightInd w:val="0"/>
              <w:jc w:val="both"/>
              <w:rPr>
                <w:sz w:val="16"/>
                <w:szCs w:val="16"/>
              </w:rPr>
            </w:pPr>
            <w:r w:rsidRPr="00AC24F9">
              <w:rPr>
                <w:sz w:val="16"/>
                <w:szCs w:val="16"/>
              </w:rPr>
              <w:t>Развитие производств по переработке и реализации сельскохозяйственной продукции, предприятий пищевой промышленности</w:t>
            </w:r>
          </w:p>
        </w:tc>
      </w:tr>
      <w:tr w:rsidR="00AC24F9" w:rsidRPr="00AC24F9" w:rsidTr="009C040B">
        <w:tc>
          <w:tcPr>
            <w:tcW w:w="3227"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pacing w:val="-2"/>
                <w:sz w:val="16"/>
                <w:szCs w:val="16"/>
              </w:rPr>
              <w:t>Низкий уровень жизни и деловой активности населения в сельской местности</w:t>
            </w:r>
          </w:p>
        </w:tc>
        <w:tc>
          <w:tcPr>
            <w:tcW w:w="1170" w:type="dxa"/>
          </w:tcPr>
          <w:p w:rsidR="00AC24F9" w:rsidRPr="00AC24F9" w:rsidRDefault="00AC24F9" w:rsidP="00AC24F9">
            <w:pPr>
              <w:widowControl w:val="0"/>
              <w:autoSpaceDE w:val="0"/>
              <w:autoSpaceDN w:val="0"/>
              <w:adjustRightInd w:val="0"/>
              <w:jc w:val="both"/>
              <w:rPr>
                <w:spacing w:val="-2"/>
                <w:sz w:val="16"/>
                <w:szCs w:val="16"/>
              </w:rPr>
            </w:pPr>
            <w:r w:rsidRPr="00AC24F9">
              <w:rPr>
                <w:spacing w:val="-2"/>
                <w:sz w:val="16"/>
                <w:szCs w:val="16"/>
              </w:rPr>
              <w:t>высокая</w:t>
            </w:r>
          </w:p>
        </w:tc>
        <w:tc>
          <w:tcPr>
            <w:tcW w:w="6059"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pacing w:val="-2"/>
                <w:sz w:val="16"/>
                <w:szCs w:val="16"/>
              </w:rPr>
              <w:t>У</w:t>
            </w:r>
            <w:r w:rsidRPr="00AC24F9">
              <w:rPr>
                <w:kern w:val="24"/>
                <w:sz w:val="16"/>
                <w:szCs w:val="16"/>
              </w:rPr>
              <w:t>величение объемов производства сельскохозяйственной продукции в ЛПХ муниципального района</w:t>
            </w:r>
          </w:p>
        </w:tc>
      </w:tr>
    </w:tbl>
    <w:p w:rsidR="00AC24F9" w:rsidRPr="00AC24F9" w:rsidRDefault="00AC24F9" w:rsidP="00AC24F9">
      <w:pPr>
        <w:autoSpaceDE w:val="0"/>
        <w:autoSpaceDN w:val="0"/>
        <w:adjustRightInd w:val="0"/>
        <w:ind w:firstLine="709"/>
        <w:jc w:val="both"/>
        <w:rPr>
          <w:sz w:val="16"/>
          <w:szCs w:val="16"/>
        </w:rPr>
      </w:pPr>
    </w:p>
    <w:p w:rsidR="00AC24F9" w:rsidRPr="00AC24F9" w:rsidRDefault="00AC24F9" w:rsidP="00AC24F9">
      <w:pPr>
        <w:autoSpaceDE w:val="0"/>
        <w:autoSpaceDN w:val="0"/>
        <w:adjustRightInd w:val="0"/>
        <w:ind w:firstLine="709"/>
        <w:jc w:val="both"/>
        <w:rPr>
          <w:sz w:val="16"/>
          <w:szCs w:val="16"/>
        </w:rPr>
      </w:pPr>
      <w:r w:rsidRPr="00AC24F9">
        <w:rPr>
          <w:sz w:val="16"/>
          <w:szCs w:val="16"/>
        </w:rPr>
        <w:t>8. Оценка эффективности реализации подпрограммы</w:t>
      </w:r>
    </w:p>
    <w:p w:rsidR="00AC24F9" w:rsidRPr="00AC24F9" w:rsidRDefault="00AC24F9" w:rsidP="00AC24F9">
      <w:pPr>
        <w:widowControl w:val="0"/>
        <w:tabs>
          <w:tab w:val="num" w:pos="0"/>
        </w:tabs>
        <w:autoSpaceDE w:val="0"/>
        <w:autoSpaceDN w:val="0"/>
        <w:adjustRightInd w:val="0"/>
        <w:ind w:firstLine="709"/>
        <w:jc w:val="both"/>
        <w:rPr>
          <w:sz w:val="16"/>
          <w:szCs w:val="16"/>
        </w:rPr>
      </w:pPr>
      <w:r w:rsidRPr="00AC24F9">
        <w:rPr>
          <w:sz w:val="16"/>
          <w:szCs w:val="16"/>
        </w:rPr>
        <w:t>В результате реализации мероприятий подпрограммы к 2026 году будут достигнуты следующие социально-экономические показатели, характеризующие экономическую, бюджетную и социальную эффективность развития малого и среднего предпринимательства:</w:t>
      </w:r>
    </w:p>
    <w:p w:rsidR="00AC24F9" w:rsidRPr="00AC24F9" w:rsidRDefault="00AC24F9" w:rsidP="00AC24F9">
      <w:pPr>
        <w:widowControl w:val="0"/>
        <w:tabs>
          <w:tab w:val="num" w:pos="0"/>
        </w:tabs>
        <w:autoSpaceDE w:val="0"/>
        <w:autoSpaceDN w:val="0"/>
        <w:adjustRightInd w:val="0"/>
        <w:ind w:firstLine="709"/>
        <w:jc w:val="both"/>
        <w:outlineLvl w:val="2"/>
        <w:rPr>
          <w:sz w:val="16"/>
          <w:szCs w:val="16"/>
        </w:rPr>
      </w:pPr>
      <w:r w:rsidRPr="00AC24F9">
        <w:rPr>
          <w:sz w:val="16"/>
          <w:szCs w:val="16"/>
        </w:rPr>
        <w:t>Показатели экономической эффективности:</w:t>
      </w:r>
    </w:p>
    <w:p w:rsidR="00AC24F9" w:rsidRPr="00AC24F9" w:rsidRDefault="00AC24F9" w:rsidP="00AC24F9">
      <w:pPr>
        <w:widowControl w:val="0"/>
        <w:tabs>
          <w:tab w:val="num" w:pos="0"/>
        </w:tabs>
        <w:autoSpaceDE w:val="0"/>
        <w:autoSpaceDN w:val="0"/>
        <w:adjustRightInd w:val="0"/>
        <w:ind w:firstLine="709"/>
        <w:jc w:val="both"/>
        <w:rPr>
          <w:sz w:val="16"/>
          <w:szCs w:val="16"/>
        </w:rPr>
      </w:pPr>
      <w:r w:rsidRPr="00AC24F9">
        <w:rPr>
          <w:sz w:val="16"/>
          <w:szCs w:val="16"/>
        </w:rPr>
        <w:t xml:space="preserve">- оборот продукции (услуг), производимой малыми предприятиями, в </w:t>
      </w:r>
      <w:proofErr w:type="spellStart"/>
      <w:r w:rsidRPr="00AC24F9">
        <w:rPr>
          <w:sz w:val="16"/>
          <w:szCs w:val="16"/>
        </w:rPr>
        <w:t>т.ч</w:t>
      </w:r>
      <w:proofErr w:type="spellEnd"/>
      <w:r w:rsidRPr="00AC24F9">
        <w:rPr>
          <w:sz w:val="16"/>
          <w:szCs w:val="16"/>
        </w:rPr>
        <w:t xml:space="preserve">. </w:t>
      </w:r>
      <w:proofErr w:type="spellStart"/>
      <w:r w:rsidRPr="00AC24F9">
        <w:rPr>
          <w:sz w:val="16"/>
          <w:szCs w:val="16"/>
        </w:rPr>
        <w:t>микропредприятиями</w:t>
      </w:r>
      <w:proofErr w:type="spellEnd"/>
      <w:r w:rsidRPr="00AC24F9">
        <w:rPr>
          <w:sz w:val="16"/>
          <w:szCs w:val="16"/>
        </w:rPr>
        <w:t xml:space="preserve"> и индивидуальными предпринимателями, </w:t>
      </w:r>
      <w:proofErr w:type="spellStart"/>
      <w:r w:rsidRPr="00AC24F9">
        <w:rPr>
          <w:sz w:val="16"/>
          <w:szCs w:val="16"/>
        </w:rPr>
        <w:t>тыс</w:t>
      </w:r>
      <w:proofErr w:type="gramStart"/>
      <w:r w:rsidRPr="00AC24F9">
        <w:rPr>
          <w:sz w:val="16"/>
          <w:szCs w:val="16"/>
        </w:rPr>
        <w:t>.р</w:t>
      </w:r>
      <w:proofErr w:type="gramEnd"/>
      <w:r w:rsidRPr="00AC24F9">
        <w:rPr>
          <w:sz w:val="16"/>
          <w:szCs w:val="16"/>
        </w:rPr>
        <w:t>уб</w:t>
      </w:r>
      <w:proofErr w:type="spellEnd"/>
      <w:r w:rsidRPr="00AC24F9">
        <w:rPr>
          <w:sz w:val="16"/>
          <w:szCs w:val="16"/>
        </w:rPr>
        <w:t xml:space="preserve">. </w:t>
      </w:r>
    </w:p>
    <w:p w:rsidR="00AC24F9" w:rsidRPr="00AC24F9" w:rsidRDefault="00AC24F9" w:rsidP="00AC24F9">
      <w:pPr>
        <w:tabs>
          <w:tab w:val="num" w:pos="0"/>
        </w:tabs>
        <w:autoSpaceDE w:val="0"/>
        <w:autoSpaceDN w:val="0"/>
        <w:adjustRightInd w:val="0"/>
        <w:ind w:firstLine="709"/>
        <w:jc w:val="both"/>
        <w:rPr>
          <w:rFonts w:eastAsia="Calibri"/>
          <w:sz w:val="16"/>
          <w:szCs w:val="16"/>
          <w:lang w:eastAsia="en-US"/>
        </w:rPr>
      </w:pPr>
      <w:r w:rsidRPr="00AC24F9">
        <w:rPr>
          <w:rFonts w:eastAsia="Calibri"/>
          <w:sz w:val="16"/>
          <w:szCs w:val="16"/>
          <w:lang w:eastAsia="en-US"/>
        </w:rPr>
        <w:t xml:space="preserve">- прирост оборота продукции и услуг, производимых малыми предприятиями, в том числе </w:t>
      </w:r>
      <w:proofErr w:type="spellStart"/>
      <w:r w:rsidRPr="00AC24F9">
        <w:rPr>
          <w:rFonts w:eastAsia="Calibri"/>
          <w:sz w:val="16"/>
          <w:szCs w:val="16"/>
          <w:lang w:eastAsia="en-US"/>
        </w:rPr>
        <w:t>микропредприятиями</w:t>
      </w:r>
      <w:proofErr w:type="spellEnd"/>
      <w:r w:rsidRPr="00AC24F9">
        <w:rPr>
          <w:rFonts w:eastAsia="Calibri"/>
          <w:sz w:val="16"/>
          <w:szCs w:val="16"/>
          <w:lang w:eastAsia="en-US"/>
        </w:rPr>
        <w:t xml:space="preserve"> и индивидуальными предпринимателями, в постоянных ценах, в процентах к предыдущему году.</w:t>
      </w:r>
    </w:p>
    <w:p w:rsidR="00AC24F9" w:rsidRPr="00AC24F9" w:rsidRDefault="00AC24F9" w:rsidP="00AC24F9">
      <w:pPr>
        <w:tabs>
          <w:tab w:val="num" w:pos="0"/>
        </w:tabs>
        <w:autoSpaceDE w:val="0"/>
        <w:autoSpaceDN w:val="0"/>
        <w:adjustRightInd w:val="0"/>
        <w:ind w:firstLine="709"/>
        <w:jc w:val="both"/>
        <w:rPr>
          <w:rFonts w:eastAsia="Calibri"/>
          <w:sz w:val="16"/>
          <w:szCs w:val="16"/>
          <w:lang w:eastAsia="en-US"/>
        </w:rPr>
      </w:pPr>
      <w:r w:rsidRPr="00AC24F9">
        <w:rPr>
          <w:rFonts w:eastAsia="Calibri"/>
          <w:sz w:val="16"/>
          <w:szCs w:val="16"/>
          <w:lang w:eastAsia="en-US"/>
        </w:rPr>
        <w:t>- прирост количества субъектов малого и среднего предпринимательства, осуществляющих деятельность на территории Грибановского муниципального района, в процентах к предыдущему году.</w:t>
      </w:r>
    </w:p>
    <w:p w:rsidR="00AC24F9" w:rsidRPr="00AC24F9" w:rsidRDefault="00AC24F9" w:rsidP="00AC24F9">
      <w:pPr>
        <w:widowControl w:val="0"/>
        <w:tabs>
          <w:tab w:val="num" w:pos="0"/>
        </w:tabs>
        <w:autoSpaceDE w:val="0"/>
        <w:autoSpaceDN w:val="0"/>
        <w:adjustRightInd w:val="0"/>
        <w:ind w:firstLine="709"/>
        <w:jc w:val="both"/>
        <w:outlineLvl w:val="2"/>
        <w:rPr>
          <w:sz w:val="16"/>
          <w:szCs w:val="16"/>
        </w:rPr>
      </w:pPr>
      <w:r w:rsidRPr="00AC24F9">
        <w:rPr>
          <w:sz w:val="16"/>
          <w:szCs w:val="16"/>
        </w:rPr>
        <w:t>Показатели социальной эффективности:</w:t>
      </w:r>
    </w:p>
    <w:p w:rsidR="00AC24F9" w:rsidRPr="00AC24F9" w:rsidRDefault="00AC24F9" w:rsidP="00AC24F9">
      <w:pPr>
        <w:widowControl w:val="0"/>
        <w:tabs>
          <w:tab w:val="num" w:pos="0"/>
        </w:tabs>
        <w:autoSpaceDE w:val="0"/>
        <w:autoSpaceDN w:val="0"/>
        <w:adjustRightInd w:val="0"/>
        <w:ind w:firstLine="709"/>
        <w:jc w:val="both"/>
        <w:rPr>
          <w:sz w:val="16"/>
          <w:szCs w:val="16"/>
        </w:rPr>
      </w:pPr>
      <w:r w:rsidRPr="00AC24F9">
        <w:rPr>
          <w:sz w:val="16"/>
          <w:szCs w:val="16"/>
        </w:rPr>
        <w:lastRenderedPageBreak/>
        <w:t xml:space="preserve">- обеспечение доступности профессиональных знаний по вопросам организации деятельности и управления в сфере малого и среднего предпринимательства за счет предоставления консультаций физическим лицам, не являющихся индивидуальными предпринимателями и применяющим специальный налоговый режим «Налог на профессиональный доход» - </w:t>
      </w:r>
      <w:proofErr w:type="spellStart"/>
      <w:r w:rsidRPr="00AC24F9">
        <w:rPr>
          <w:sz w:val="16"/>
          <w:szCs w:val="16"/>
        </w:rPr>
        <w:t>самозанятым</w:t>
      </w:r>
      <w:proofErr w:type="spellEnd"/>
      <w:r w:rsidRPr="00AC24F9">
        <w:rPr>
          <w:sz w:val="16"/>
          <w:szCs w:val="16"/>
        </w:rPr>
        <w:t xml:space="preserve"> гражданам и субъектам малого предпринимательства.</w:t>
      </w:r>
    </w:p>
    <w:p w:rsidR="00AC24F9" w:rsidRPr="00AC24F9" w:rsidRDefault="00AC24F9" w:rsidP="00AC24F9">
      <w:pPr>
        <w:widowControl w:val="0"/>
        <w:tabs>
          <w:tab w:val="num" w:pos="0"/>
        </w:tabs>
        <w:autoSpaceDE w:val="0"/>
        <w:autoSpaceDN w:val="0"/>
        <w:adjustRightInd w:val="0"/>
        <w:ind w:firstLine="709"/>
        <w:jc w:val="both"/>
        <w:rPr>
          <w:sz w:val="16"/>
          <w:szCs w:val="16"/>
        </w:rPr>
      </w:pPr>
      <w:r w:rsidRPr="00AC24F9">
        <w:rPr>
          <w:sz w:val="16"/>
          <w:szCs w:val="16"/>
        </w:rPr>
        <w:t>Кроме того, достигнутые количественные показатели развития малого и среднего предпринимательства в значительной степени трансформируются в качественные социальные результаты:</w:t>
      </w:r>
    </w:p>
    <w:p w:rsidR="00AC24F9" w:rsidRPr="00AC24F9" w:rsidRDefault="00AC24F9" w:rsidP="00AC24F9">
      <w:pPr>
        <w:widowControl w:val="0"/>
        <w:tabs>
          <w:tab w:val="num" w:pos="0"/>
        </w:tabs>
        <w:autoSpaceDE w:val="0"/>
        <w:autoSpaceDN w:val="0"/>
        <w:adjustRightInd w:val="0"/>
        <w:ind w:firstLine="709"/>
        <w:jc w:val="both"/>
        <w:rPr>
          <w:sz w:val="16"/>
          <w:szCs w:val="16"/>
        </w:rPr>
      </w:pPr>
      <w:r w:rsidRPr="00AC24F9">
        <w:rPr>
          <w:sz w:val="16"/>
          <w:szCs w:val="16"/>
        </w:rPr>
        <w:t>- создание новых рабочих мест, в том числе для молодежи и социально незащищенных слоев населения;</w:t>
      </w:r>
    </w:p>
    <w:p w:rsidR="00AC24F9" w:rsidRPr="00AC24F9" w:rsidRDefault="00AC24F9" w:rsidP="00AC24F9">
      <w:pPr>
        <w:widowControl w:val="0"/>
        <w:tabs>
          <w:tab w:val="num" w:pos="0"/>
        </w:tabs>
        <w:autoSpaceDE w:val="0"/>
        <w:autoSpaceDN w:val="0"/>
        <w:adjustRightInd w:val="0"/>
        <w:ind w:firstLine="709"/>
        <w:jc w:val="both"/>
        <w:rPr>
          <w:sz w:val="16"/>
          <w:szCs w:val="16"/>
        </w:rPr>
      </w:pPr>
      <w:r w:rsidRPr="00AC24F9">
        <w:rPr>
          <w:sz w:val="16"/>
          <w:szCs w:val="16"/>
        </w:rPr>
        <w:t>- снижение безработицы, обеспечение занятости молодежи, трудоустройство других социально незащищенных категорий населения; повышение благосостояния населения, снижение общей социальной напряженности в Грибановском муниципальном районе;</w:t>
      </w:r>
    </w:p>
    <w:p w:rsidR="00AC24F9" w:rsidRPr="00AC24F9" w:rsidRDefault="00AC24F9" w:rsidP="00AC24F9">
      <w:pPr>
        <w:widowControl w:val="0"/>
        <w:tabs>
          <w:tab w:val="num" w:pos="0"/>
        </w:tabs>
        <w:autoSpaceDE w:val="0"/>
        <w:autoSpaceDN w:val="0"/>
        <w:adjustRightInd w:val="0"/>
        <w:ind w:firstLine="709"/>
        <w:jc w:val="both"/>
        <w:rPr>
          <w:sz w:val="16"/>
          <w:szCs w:val="16"/>
        </w:rPr>
      </w:pPr>
      <w:r w:rsidRPr="00AC24F9">
        <w:rPr>
          <w:sz w:val="16"/>
          <w:szCs w:val="16"/>
        </w:rPr>
        <w:t>- насыщение потребительского рынка товарами и услугами, удовлетворение потребительского спроса населения.</w:t>
      </w:r>
    </w:p>
    <w:p w:rsidR="00AC24F9" w:rsidRPr="00AC24F9" w:rsidRDefault="00AC24F9" w:rsidP="00AC24F9">
      <w:pPr>
        <w:widowControl w:val="0"/>
        <w:tabs>
          <w:tab w:val="num" w:pos="0"/>
        </w:tabs>
        <w:autoSpaceDE w:val="0"/>
        <w:autoSpaceDN w:val="0"/>
        <w:adjustRightInd w:val="0"/>
        <w:ind w:firstLine="709"/>
        <w:jc w:val="center"/>
        <w:rPr>
          <w:sz w:val="16"/>
          <w:szCs w:val="16"/>
        </w:rPr>
      </w:pPr>
    </w:p>
    <w:p w:rsidR="00AC24F9" w:rsidRPr="00AC24F9" w:rsidRDefault="00AC24F9" w:rsidP="00AC24F9">
      <w:pPr>
        <w:widowControl w:val="0"/>
        <w:tabs>
          <w:tab w:val="num" w:pos="0"/>
        </w:tabs>
        <w:autoSpaceDE w:val="0"/>
        <w:autoSpaceDN w:val="0"/>
        <w:adjustRightInd w:val="0"/>
        <w:ind w:firstLine="709"/>
        <w:jc w:val="center"/>
        <w:rPr>
          <w:sz w:val="16"/>
          <w:szCs w:val="16"/>
        </w:rPr>
      </w:pPr>
      <w:r w:rsidRPr="00AC24F9">
        <w:rPr>
          <w:sz w:val="16"/>
          <w:szCs w:val="16"/>
        </w:rPr>
        <w:t>ПОДПРОГРАММА № 3</w:t>
      </w:r>
    </w:p>
    <w:p w:rsidR="00AC24F9" w:rsidRPr="00AC24F9" w:rsidRDefault="00AC24F9" w:rsidP="00AC24F9">
      <w:pPr>
        <w:widowControl w:val="0"/>
        <w:tabs>
          <w:tab w:val="num" w:pos="0"/>
        </w:tabs>
        <w:autoSpaceDE w:val="0"/>
        <w:autoSpaceDN w:val="0"/>
        <w:adjustRightInd w:val="0"/>
        <w:ind w:firstLine="709"/>
        <w:jc w:val="center"/>
        <w:rPr>
          <w:sz w:val="16"/>
          <w:szCs w:val="16"/>
        </w:rPr>
      </w:pPr>
      <w:r w:rsidRPr="00AC24F9">
        <w:rPr>
          <w:sz w:val="16"/>
          <w:szCs w:val="16"/>
        </w:rPr>
        <w:t>«Развитие торговли в Грибановском муниципальном районе» муниципальной программы</w:t>
      </w:r>
    </w:p>
    <w:p w:rsidR="00AC24F9" w:rsidRPr="00AC24F9" w:rsidRDefault="00AC24F9" w:rsidP="00AC24F9">
      <w:pPr>
        <w:widowControl w:val="0"/>
        <w:tabs>
          <w:tab w:val="num" w:pos="0"/>
        </w:tabs>
        <w:autoSpaceDE w:val="0"/>
        <w:autoSpaceDN w:val="0"/>
        <w:adjustRightInd w:val="0"/>
        <w:ind w:firstLine="709"/>
        <w:jc w:val="center"/>
        <w:rPr>
          <w:sz w:val="16"/>
          <w:szCs w:val="16"/>
        </w:rPr>
      </w:pPr>
      <w:r w:rsidRPr="00AC24F9">
        <w:rPr>
          <w:sz w:val="16"/>
          <w:szCs w:val="16"/>
        </w:rPr>
        <w:t>«Экономическое развитие» на 2014-2026 гг.»</w:t>
      </w:r>
    </w:p>
    <w:p w:rsidR="00AC24F9" w:rsidRPr="00AC24F9" w:rsidRDefault="00AC24F9" w:rsidP="00AC24F9">
      <w:pPr>
        <w:widowControl w:val="0"/>
        <w:tabs>
          <w:tab w:val="num" w:pos="0"/>
        </w:tabs>
        <w:autoSpaceDE w:val="0"/>
        <w:autoSpaceDN w:val="0"/>
        <w:adjustRightInd w:val="0"/>
        <w:ind w:firstLine="709"/>
        <w:jc w:val="center"/>
        <w:rPr>
          <w:sz w:val="16"/>
          <w:szCs w:val="16"/>
        </w:rPr>
      </w:pPr>
      <w:r w:rsidRPr="00AC24F9">
        <w:rPr>
          <w:sz w:val="16"/>
          <w:szCs w:val="16"/>
        </w:rPr>
        <w:t>ПАСПОРТ</w:t>
      </w:r>
    </w:p>
    <w:p w:rsidR="00AC24F9" w:rsidRPr="00AC24F9" w:rsidRDefault="00AC24F9" w:rsidP="00AC24F9">
      <w:pPr>
        <w:widowControl w:val="0"/>
        <w:tabs>
          <w:tab w:val="num" w:pos="0"/>
        </w:tabs>
        <w:autoSpaceDE w:val="0"/>
        <w:autoSpaceDN w:val="0"/>
        <w:adjustRightInd w:val="0"/>
        <w:ind w:firstLine="709"/>
        <w:jc w:val="center"/>
        <w:rPr>
          <w:sz w:val="16"/>
          <w:szCs w:val="16"/>
        </w:rPr>
      </w:pPr>
      <w:r w:rsidRPr="00AC24F9">
        <w:rPr>
          <w:sz w:val="16"/>
          <w:szCs w:val="16"/>
        </w:rPr>
        <w:t>Подпрограммы «Развитие торговли в Грибановском муниципальном районе» муниципальной программы «Экономическое развитие» на 2014-2026 гг.»</w:t>
      </w:r>
    </w:p>
    <w:tbl>
      <w:tblPr>
        <w:tblW w:w="10632" w:type="dxa"/>
        <w:tblInd w:w="-72" w:type="dxa"/>
        <w:tblLayout w:type="fixed"/>
        <w:tblCellMar>
          <w:left w:w="70" w:type="dxa"/>
          <w:right w:w="70" w:type="dxa"/>
        </w:tblCellMar>
        <w:tblLook w:val="0000" w:firstRow="0" w:lastRow="0" w:firstColumn="0" w:lastColumn="0" w:noHBand="0" w:noVBand="0"/>
      </w:tblPr>
      <w:tblGrid>
        <w:gridCol w:w="3261"/>
        <w:gridCol w:w="7371"/>
      </w:tblGrid>
      <w:tr w:rsidR="00AC24F9" w:rsidRPr="00AC24F9" w:rsidTr="009C040B">
        <w:trPr>
          <w:trHeight w:val="240"/>
        </w:trPr>
        <w:tc>
          <w:tcPr>
            <w:tcW w:w="3261" w:type="dxa"/>
            <w:tcBorders>
              <w:top w:val="single" w:sz="6" w:space="0" w:color="auto"/>
              <w:left w:val="single" w:sz="6" w:space="0" w:color="auto"/>
              <w:bottom w:val="single" w:sz="6" w:space="0" w:color="auto"/>
              <w:right w:val="single" w:sz="6" w:space="0" w:color="auto"/>
            </w:tcBorders>
            <w:shd w:val="clear" w:color="auto" w:fill="auto"/>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Исполнители подпрограммы муниципальной 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Отдел экономического развития администрации Грибановского муниципального района</w:t>
            </w: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Отдел по финансам администрации Грибановского муниципального района</w:t>
            </w:r>
          </w:p>
        </w:tc>
      </w:tr>
      <w:tr w:rsidR="00AC24F9" w:rsidRPr="00AC24F9" w:rsidTr="009C040B">
        <w:trPr>
          <w:trHeight w:val="480"/>
        </w:trPr>
        <w:tc>
          <w:tcPr>
            <w:tcW w:w="3261" w:type="dxa"/>
            <w:tcBorders>
              <w:top w:val="single" w:sz="6" w:space="0" w:color="auto"/>
              <w:left w:val="single" w:sz="6" w:space="0" w:color="auto"/>
              <w:bottom w:val="single" w:sz="6" w:space="0" w:color="auto"/>
              <w:right w:val="single" w:sz="6" w:space="0" w:color="auto"/>
            </w:tcBorders>
            <w:shd w:val="clear" w:color="auto" w:fill="auto"/>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Основные мероприятия,</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входящие в состав подпрограммы муниципальной 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Мероприятие 1. Улучшение торгового обслуживания сельского населения Грибановского муниципального района</w:t>
            </w:r>
          </w:p>
          <w:p w:rsidR="00AC24F9" w:rsidRPr="00AC24F9" w:rsidRDefault="00AC24F9" w:rsidP="00AC24F9">
            <w:pPr>
              <w:widowControl w:val="0"/>
              <w:autoSpaceDE w:val="0"/>
              <w:autoSpaceDN w:val="0"/>
              <w:adjustRightInd w:val="0"/>
              <w:jc w:val="both"/>
              <w:outlineLvl w:val="3"/>
              <w:rPr>
                <w:sz w:val="16"/>
                <w:szCs w:val="16"/>
              </w:rPr>
            </w:pPr>
          </w:p>
        </w:tc>
      </w:tr>
      <w:tr w:rsidR="00AC24F9" w:rsidRPr="00AC24F9" w:rsidTr="009C040B">
        <w:trPr>
          <w:trHeight w:val="240"/>
        </w:trPr>
        <w:tc>
          <w:tcPr>
            <w:tcW w:w="3261" w:type="dxa"/>
            <w:tcBorders>
              <w:top w:val="single" w:sz="6" w:space="0" w:color="auto"/>
              <w:left w:val="single" w:sz="6" w:space="0" w:color="auto"/>
              <w:bottom w:val="single" w:sz="6" w:space="0" w:color="auto"/>
              <w:right w:val="single" w:sz="6" w:space="0" w:color="auto"/>
            </w:tcBorders>
            <w:shd w:val="clear" w:color="auto" w:fill="auto"/>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Цель подпрограммы муниципальной программы</w:t>
            </w:r>
          </w:p>
          <w:p w:rsidR="00AC24F9" w:rsidRPr="00AC24F9" w:rsidRDefault="00AC24F9" w:rsidP="00AC24F9">
            <w:pPr>
              <w:widowControl w:val="0"/>
              <w:autoSpaceDE w:val="0"/>
              <w:autoSpaceDN w:val="0"/>
              <w:adjustRightInd w:val="0"/>
              <w:jc w:val="both"/>
              <w:rPr>
                <w:sz w:val="16"/>
                <w:szCs w:val="16"/>
              </w:rPr>
            </w:pPr>
          </w:p>
        </w:tc>
        <w:tc>
          <w:tcPr>
            <w:tcW w:w="7371" w:type="dxa"/>
            <w:tcBorders>
              <w:top w:val="single" w:sz="6" w:space="0" w:color="auto"/>
              <w:left w:val="single" w:sz="6" w:space="0" w:color="auto"/>
              <w:bottom w:val="single" w:sz="6" w:space="0" w:color="auto"/>
              <w:right w:val="single" w:sz="6"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Целью подпрограммы является удовлетворение потребностей сельского населения Грибановского муниципального района в услугах торговли.</w:t>
            </w:r>
          </w:p>
        </w:tc>
      </w:tr>
      <w:tr w:rsidR="00AC24F9" w:rsidRPr="00AC24F9" w:rsidTr="009C040B">
        <w:trPr>
          <w:trHeight w:val="240"/>
        </w:trPr>
        <w:tc>
          <w:tcPr>
            <w:tcW w:w="3261" w:type="dxa"/>
            <w:tcBorders>
              <w:top w:val="single" w:sz="6" w:space="0" w:color="auto"/>
              <w:left w:val="single" w:sz="6" w:space="0" w:color="auto"/>
              <w:bottom w:val="single" w:sz="6" w:space="0" w:color="auto"/>
              <w:right w:val="single" w:sz="6" w:space="0" w:color="auto"/>
            </w:tcBorders>
            <w:shd w:val="clear" w:color="auto" w:fill="auto"/>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Задачи подпрограммы муниципальной</w:t>
            </w:r>
          </w:p>
          <w:p w:rsidR="00AC24F9" w:rsidRPr="00AC24F9" w:rsidRDefault="00AC24F9" w:rsidP="009C040B">
            <w:pPr>
              <w:widowControl w:val="0"/>
              <w:autoSpaceDE w:val="0"/>
              <w:autoSpaceDN w:val="0"/>
              <w:adjustRightInd w:val="0"/>
              <w:jc w:val="both"/>
              <w:rPr>
                <w:sz w:val="16"/>
                <w:szCs w:val="16"/>
              </w:rPr>
            </w:pPr>
            <w:r w:rsidRPr="00AC24F9">
              <w:rPr>
                <w:sz w:val="16"/>
                <w:szCs w:val="16"/>
              </w:rPr>
              <w:t>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auto"/>
          </w:tcPr>
          <w:p w:rsidR="00AC24F9" w:rsidRPr="00AC24F9" w:rsidRDefault="00AC24F9" w:rsidP="009C040B">
            <w:pPr>
              <w:widowControl w:val="0"/>
              <w:tabs>
                <w:tab w:val="num" w:pos="360"/>
              </w:tabs>
              <w:autoSpaceDE w:val="0"/>
              <w:autoSpaceDN w:val="0"/>
              <w:adjustRightInd w:val="0"/>
              <w:jc w:val="both"/>
              <w:rPr>
                <w:sz w:val="16"/>
                <w:szCs w:val="16"/>
              </w:rPr>
            </w:pPr>
            <w:r w:rsidRPr="00AC24F9">
              <w:rPr>
                <w:sz w:val="16"/>
                <w:szCs w:val="16"/>
              </w:rPr>
              <w:t>Улучшение торгового обслуживания населения Грибановского муниципального района, проживающего в сельской местности.</w:t>
            </w:r>
          </w:p>
        </w:tc>
      </w:tr>
      <w:tr w:rsidR="00AC24F9" w:rsidRPr="00AC24F9" w:rsidTr="009C040B">
        <w:trPr>
          <w:trHeight w:val="240"/>
        </w:trPr>
        <w:tc>
          <w:tcPr>
            <w:tcW w:w="3261" w:type="dxa"/>
            <w:tcBorders>
              <w:top w:val="single" w:sz="6" w:space="0" w:color="auto"/>
              <w:left w:val="single" w:sz="6" w:space="0" w:color="auto"/>
              <w:bottom w:val="single" w:sz="6" w:space="0" w:color="auto"/>
              <w:right w:val="single" w:sz="6" w:space="0" w:color="auto"/>
            </w:tcBorders>
            <w:shd w:val="clear" w:color="auto" w:fill="auto"/>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Основные целевые показатели и индикаторы подпрограммы муниципальной 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 Доля сельского населения, обеспеченного услугами торговли не менее 2-х раз в неделю, процентов. </w:t>
            </w:r>
          </w:p>
          <w:p w:rsidR="00AC24F9" w:rsidRPr="00AC24F9" w:rsidRDefault="00AC24F9" w:rsidP="009C040B">
            <w:pPr>
              <w:widowControl w:val="0"/>
              <w:autoSpaceDE w:val="0"/>
              <w:autoSpaceDN w:val="0"/>
              <w:adjustRightInd w:val="0"/>
              <w:jc w:val="both"/>
              <w:rPr>
                <w:sz w:val="16"/>
                <w:szCs w:val="16"/>
              </w:rPr>
            </w:pPr>
            <w:r w:rsidRPr="00AC24F9">
              <w:rPr>
                <w:sz w:val="16"/>
                <w:szCs w:val="16"/>
              </w:rPr>
              <w:t>- Оборот розничной торговли, млн. рублей.</w:t>
            </w:r>
          </w:p>
        </w:tc>
      </w:tr>
      <w:tr w:rsidR="00AC24F9" w:rsidRPr="00AC24F9" w:rsidTr="009C040B">
        <w:trPr>
          <w:trHeight w:val="240"/>
        </w:trPr>
        <w:tc>
          <w:tcPr>
            <w:tcW w:w="3261" w:type="dxa"/>
            <w:tcBorders>
              <w:top w:val="single" w:sz="6" w:space="0" w:color="auto"/>
              <w:left w:val="single" w:sz="6" w:space="0" w:color="auto"/>
              <w:bottom w:val="single" w:sz="6" w:space="0" w:color="auto"/>
              <w:right w:val="single" w:sz="6" w:space="0" w:color="auto"/>
            </w:tcBorders>
            <w:shd w:val="clear" w:color="auto" w:fill="auto"/>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Сроки реализации подпрограммы муниципальной 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Срок реализации подпрограммы 2019-2026 годы. </w:t>
            </w:r>
          </w:p>
        </w:tc>
      </w:tr>
      <w:tr w:rsidR="00AC24F9" w:rsidRPr="00AC24F9" w:rsidTr="009C040B">
        <w:trPr>
          <w:trHeight w:val="240"/>
        </w:trPr>
        <w:tc>
          <w:tcPr>
            <w:tcW w:w="3261" w:type="dxa"/>
            <w:tcBorders>
              <w:top w:val="single" w:sz="6" w:space="0" w:color="auto"/>
              <w:left w:val="single" w:sz="6" w:space="0" w:color="auto"/>
              <w:bottom w:val="single" w:sz="6" w:space="0" w:color="auto"/>
              <w:right w:val="single" w:sz="6" w:space="0" w:color="auto"/>
            </w:tcBorders>
            <w:shd w:val="clear" w:color="auto" w:fill="auto"/>
          </w:tcPr>
          <w:p w:rsidR="00AC24F9" w:rsidRPr="00AC24F9" w:rsidRDefault="00AC24F9" w:rsidP="00AC24F9">
            <w:pPr>
              <w:widowControl w:val="0"/>
              <w:autoSpaceDE w:val="0"/>
              <w:autoSpaceDN w:val="0"/>
              <w:adjustRightInd w:val="0"/>
              <w:snapToGrid w:val="0"/>
              <w:jc w:val="both"/>
              <w:rPr>
                <w:bCs/>
                <w:sz w:val="16"/>
                <w:szCs w:val="16"/>
              </w:rPr>
            </w:pPr>
            <w:r w:rsidRPr="00AC24F9">
              <w:rPr>
                <w:bCs/>
                <w:sz w:val="16"/>
                <w:szCs w:val="16"/>
              </w:rPr>
              <w:t>Объемы и источники финансирования подпрограммы муниципальной программы, тыс. руб.</w:t>
            </w:r>
          </w:p>
        </w:tc>
        <w:tc>
          <w:tcPr>
            <w:tcW w:w="7371" w:type="dxa"/>
            <w:tcBorders>
              <w:top w:val="single" w:sz="6" w:space="0" w:color="auto"/>
              <w:left w:val="single" w:sz="6" w:space="0" w:color="auto"/>
              <w:bottom w:val="single" w:sz="6" w:space="0" w:color="auto"/>
              <w:right w:val="single" w:sz="6" w:space="0" w:color="auto"/>
            </w:tcBorders>
            <w:shd w:val="clear" w:color="auto" w:fill="auto"/>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Общий объем финансирования подпрограммы – 4487,2 тыс. руб., в том числе</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из областного бюджета – 4354,4 тыс. руб.;</w:t>
            </w:r>
          </w:p>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из местного бюджета – 132,8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в том числе по годам реализации:</w:t>
            </w: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2019 г. – 1625,3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1544,0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81,3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2020 г. – 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2021 г. – 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2022 г. – 2861,9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2810,4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51,5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2023 г. – 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2024 г. – 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2025 г. – 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2026 г. – 0 тыс. руб.; в том числе</w:t>
            </w:r>
          </w:p>
          <w:p w:rsidR="00AC24F9" w:rsidRPr="00AC24F9" w:rsidRDefault="00AC24F9" w:rsidP="00AC24F9">
            <w:pPr>
              <w:widowControl w:val="0"/>
              <w:autoSpaceDE w:val="0"/>
              <w:autoSpaceDN w:val="0"/>
              <w:adjustRightInd w:val="0"/>
              <w:jc w:val="both"/>
              <w:rPr>
                <w:sz w:val="16"/>
                <w:szCs w:val="16"/>
              </w:rPr>
            </w:pPr>
            <w:r w:rsidRPr="00AC24F9">
              <w:rPr>
                <w:sz w:val="16"/>
                <w:szCs w:val="16"/>
              </w:rPr>
              <w:t>из федерального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областного бюджета - 0 тыс. руб.</w:t>
            </w:r>
          </w:p>
          <w:p w:rsidR="00AC24F9" w:rsidRPr="00AC24F9" w:rsidRDefault="00AC24F9" w:rsidP="00AC24F9">
            <w:pPr>
              <w:widowControl w:val="0"/>
              <w:autoSpaceDE w:val="0"/>
              <w:autoSpaceDN w:val="0"/>
              <w:adjustRightInd w:val="0"/>
              <w:jc w:val="both"/>
              <w:rPr>
                <w:sz w:val="16"/>
                <w:szCs w:val="16"/>
              </w:rPr>
            </w:pPr>
            <w:r w:rsidRPr="00AC24F9">
              <w:rPr>
                <w:sz w:val="16"/>
                <w:szCs w:val="16"/>
              </w:rPr>
              <w:t>из местного бюджета – 0 тыс. руб.</w:t>
            </w:r>
          </w:p>
        </w:tc>
      </w:tr>
      <w:tr w:rsidR="00AC24F9" w:rsidRPr="00AC24F9" w:rsidTr="009C040B">
        <w:trPr>
          <w:trHeight w:val="360"/>
        </w:trPr>
        <w:tc>
          <w:tcPr>
            <w:tcW w:w="3261" w:type="dxa"/>
            <w:tcBorders>
              <w:top w:val="single" w:sz="6" w:space="0" w:color="auto"/>
              <w:left w:val="single" w:sz="6" w:space="0" w:color="auto"/>
              <w:bottom w:val="single" w:sz="6" w:space="0" w:color="auto"/>
              <w:right w:val="single" w:sz="6" w:space="0" w:color="auto"/>
            </w:tcBorders>
            <w:shd w:val="clear" w:color="auto" w:fill="auto"/>
          </w:tcPr>
          <w:p w:rsidR="00AC24F9" w:rsidRPr="00AC24F9" w:rsidRDefault="00AC24F9" w:rsidP="00AC24F9">
            <w:pPr>
              <w:widowControl w:val="0"/>
              <w:autoSpaceDE w:val="0"/>
              <w:autoSpaceDN w:val="0"/>
              <w:adjustRightInd w:val="0"/>
              <w:snapToGrid w:val="0"/>
              <w:jc w:val="both"/>
              <w:rPr>
                <w:sz w:val="16"/>
                <w:szCs w:val="16"/>
              </w:rPr>
            </w:pPr>
            <w:r w:rsidRPr="00AC24F9">
              <w:rPr>
                <w:sz w:val="16"/>
                <w:szCs w:val="16"/>
              </w:rPr>
              <w:t xml:space="preserve">Ожидаемые непосредственные результаты реализации подпрограммы муниципальной </w:t>
            </w:r>
            <w:r w:rsidRPr="00AC24F9">
              <w:rPr>
                <w:sz w:val="16"/>
                <w:szCs w:val="16"/>
              </w:rPr>
              <w:lastRenderedPageBreak/>
              <w:t>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lastRenderedPageBreak/>
              <w:t xml:space="preserve">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 </w:t>
            </w:r>
          </w:p>
          <w:p w:rsidR="00AC24F9" w:rsidRPr="00AC24F9" w:rsidRDefault="00AC24F9" w:rsidP="00AC24F9">
            <w:pPr>
              <w:widowControl w:val="0"/>
              <w:autoSpaceDE w:val="0"/>
              <w:autoSpaceDN w:val="0"/>
              <w:adjustRightInd w:val="0"/>
              <w:jc w:val="both"/>
              <w:rPr>
                <w:sz w:val="16"/>
                <w:szCs w:val="16"/>
              </w:rPr>
            </w:pPr>
            <w:r w:rsidRPr="00AC24F9">
              <w:rPr>
                <w:sz w:val="16"/>
                <w:szCs w:val="16"/>
              </w:rPr>
              <w:lastRenderedPageBreak/>
              <w:t xml:space="preserve">В результате реализации мероприятий подпрограммы к 2026 году будут достигнуты следующие целевые индикаторы: </w:t>
            </w:r>
          </w:p>
          <w:p w:rsidR="00AC24F9" w:rsidRPr="00AC24F9" w:rsidRDefault="00AC24F9" w:rsidP="00AC24F9">
            <w:pPr>
              <w:widowControl w:val="0"/>
              <w:autoSpaceDE w:val="0"/>
              <w:autoSpaceDN w:val="0"/>
              <w:adjustRightInd w:val="0"/>
              <w:jc w:val="both"/>
              <w:rPr>
                <w:sz w:val="16"/>
                <w:szCs w:val="16"/>
              </w:rPr>
            </w:pPr>
            <w:r w:rsidRPr="00AC24F9">
              <w:rPr>
                <w:sz w:val="16"/>
                <w:szCs w:val="16"/>
              </w:rPr>
              <w:t>1. Доля сельского населения, обеспеченного услугами торговли не менее 2-х раз в неделю, составит к 2026 году 100%.</w:t>
            </w:r>
          </w:p>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2. Увеличение оборота розничной торговли. </w:t>
            </w:r>
          </w:p>
        </w:tc>
      </w:tr>
    </w:tbl>
    <w:p w:rsidR="00AC24F9" w:rsidRPr="00AC24F9" w:rsidRDefault="00AC24F9" w:rsidP="00AC24F9">
      <w:pPr>
        <w:widowControl w:val="0"/>
        <w:numPr>
          <w:ilvl w:val="0"/>
          <w:numId w:val="21"/>
        </w:numPr>
        <w:autoSpaceDE w:val="0"/>
        <w:autoSpaceDN w:val="0"/>
        <w:adjustRightInd w:val="0"/>
        <w:spacing w:line="280" w:lineRule="auto"/>
        <w:ind w:left="0" w:firstLine="709"/>
        <w:jc w:val="both"/>
        <w:rPr>
          <w:bCs/>
          <w:sz w:val="16"/>
          <w:szCs w:val="16"/>
        </w:rPr>
      </w:pPr>
      <w:r w:rsidRPr="00AC24F9">
        <w:rPr>
          <w:bCs/>
          <w:sz w:val="16"/>
          <w:szCs w:val="16"/>
        </w:rPr>
        <w:lastRenderedPageBreak/>
        <w:t xml:space="preserve">Характеристика сферы реализации подпрограммы </w:t>
      </w:r>
    </w:p>
    <w:p w:rsidR="00AC24F9" w:rsidRPr="00AC24F9" w:rsidRDefault="00AC24F9" w:rsidP="00AC2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6"/>
          <w:szCs w:val="16"/>
        </w:rPr>
      </w:pPr>
      <w:r w:rsidRPr="00AC24F9">
        <w:rPr>
          <w:sz w:val="16"/>
          <w:szCs w:val="16"/>
        </w:rPr>
        <w:t xml:space="preserve">Данная подпрограмма разработана с целью создания благоприятного предпринимательского климата, удовлетворения потребностей населения Грибановского муниципального района в услугах торговли, повышения эффективности </w:t>
      </w:r>
      <w:proofErr w:type="gramStart"/>
      <w:r w:rsidRPr="00AC24F9">
        <w:rPr>
          <w:sz w:val="16"/>
          <w:szCs w:val="16"/>
        </w:rPr>
        <w:t>контроля за</w:t>
      </w:r>
      <w:proofErr w:type="gramEnd"/>
      <w:r w:rsidRPr="00AC24F9">
        <w:rPr>
          <w:sz w:val="16"/>
          <w:szCs w:val="16"/>
        </w:rPr>
        <w:t xml:space="preserve"> торговой деятельностью.</w:t>
      </w:r>
    </w:p>
    <w:p w:rsidR="00AC24F9" w:rsidRPr="00AC24F9" w:rsidRDefault="00AC24F9" w:rsidP="00AC24F9">
      <w:pPr>
        <w:ind w:firstLine="709"/>
        <w:jc w:val="both"/>
        <w:rPr>
          <w:sz w:val="16"/>
          <w:szCs w:val="16"/>
        </w:rPr>
      </w:pPr>
      <w:r w:rsidRPr="00AC24F9">
        <w:rPr>
          <w:sz w:val="16"/>
          <w:szCs w:val="16"/>
        </w:rPr>
        <w:t>Потребительский рынок муниципального района является одной из важнейших сфер экономической деятельности, обеспечивающей жизнедеятельность и благополучие населения муниципального образования.</w:t>
      </w:r>
    </w:p>
    <w:p w:rsidR="00AC24F9" w:rsidRPr="00AC24F9" w:rsidRDefault="00AC24F9" w:rsidP="00AC24F9">
      <w:pPr>
        <w:widowControl w:val="0"/>
        <w:ind w:firstLine="709"/>
        <w:jc w:val="both"/>
        <w:rPr>
          <w:sz w:val="16"/>
          <w:szCs w:val="16"/>
          <w:lang w:val="x-none" w:eastAsia="x-none"/>
        </w:rPr>
      </w:pPr>
      <w:r w:rsidRPr="00AC24F9">
        <w:rPr>
          <w:sz w:val="16"/>
          <w:szCs w:val="16"/>
          <w:lang w:val="x-none" w:eastAsia="x-none"/>
        </w:rPr>
        <w:t>По состоянию на 01.</w:t>
      </w:r>
      <w:r w:rsidRPr="00AC24F9">
        <w:rPr>
          <w:sz w:val="16"/>
          <w:szCs w:val="16"/>
          <w:lang w:eastAsia="x-none"/>
        </w:rPr>
        <w:t>01</w:t>
      </w:r>
      <w:r w:rsidRPr="00AC24F9">
        <w:rPr>
          <w:sz w:val="16"/>
          <w:szCs w:val="16"/>
          <w:lang w:val="x-none" w:eastAsia="x-none"/>
        </w:rPr>
        <w:t>.20</w:t>
      </w:r>
      <w:r w:rsidRPr="00AC24F9">
        <w:rPr>
          <w:sz w:val="16"/>
          <w:szCs w:val="16"/>
          <w:lang w:eastAsia="x-none"/>
        </w:rPr>
        <w:t>24</w:t>
      </w:r>
      <w:r w:rsidRPr="00AC24F9">
        <w:rPr>
          <w:sz w:val="16"/>
          <w:szCs w:val="16"/>
          <w:lang w:val="x-none" w:eastAsia="x-none"/>
        </w:rPr>
        <w:t xml:space="preserve"> года на территории района осуществляли свою деятельность 2</w:t>
      </w:r>
      <w:r w:rsidRPr="00AC24F9">
        <w:rPr>
          <w:sz w:val="16"/>
          <w:szCs w:val="16"/>
          <w:lang w:eastAsia="x-none"/>
        </w:rPr>
        <w:t>24</w:t>
      </w:r>
      <w:r w:rsidRPr="00AC24F9">
        <w:rPr>
          <w:sz w:val="16"/>
          <w:szCs w:val="16"/>
          <w:lang w:val="x-none" w:eastAsia="x-none"/>
        </w:rPr>
        <w:t xml:space="preserve"> предприяти</w:t>
      </w:r>
      <w:r w:rsidRPr="00AC24F9">
        <w:rPr>
          <w:sz w:val="16"/>
          <w:szCs w:val="16"/>
          <w:lang w:eastAsia="x-none"/>
        </w:rPr>
        <w:t>й</w:t>
      </w:r>
      <w:r w:rsidRPr="00AC24F9">
        <w:rPr>
          <w:sz w:val="16"/>
          <w:szCs w:val="16"/>
          <w:lang w:val="x-none" w:eastAsia="x-none"/>
        </w:rPr>
        <w:t xml:space="preserve"> </w:t>
      </w:r>
      <w:r w:rsidRPr="00AC24F9">
        <w:rPr>
          <w:i/>
          <w:sz w:val="16"/>
          <w:szCs w:val="16"/>
          <w:lang w:val="x-none" w:eastAsia="x-none"/>
        </w:rPr>
        <w:t>розничной торговли</w:t>
      </w:r>
      <w:r w:rsidRPr="00AC24F9">
        <w:rPr>
          <w:sz w:val="16"/>
          <w:szCs w:val="16"/>
          <w:lang w:val="x-none" w:eastAsia="x-none"/>
        </w:rPr>
        <w:t xml:space="preserve">, из них </w:t>
      </w:r>
      <w:r w:rsidRPr="00AC24F9">
        <w:rPr>
          <w:sz w:val="16"/>
          <w:szCs w:val="16"/>
          <w:lang w:eastAsia="x-none"/>
        </w:rPr>
        <w:t>65</w:t>
      </w:r>
      <w:r w:rsidRPr="00AC24F9">
        <w:rPr>
          <w:sz w:val="16"/>
          <w:szCs w:val="16"/>
          <w:lang w:val="x-none" w:eastAsia="x-none"/>
        </w:rPr>
        <w:t xml:space="preserve">  предприяти</w:t>
      </w:r>
      <w:r w:rsidRPr="00AC24F9">
        <w:rPr>
          <w:sz w:val="16"/>
          <w:szCs w:val="16"/>
          <w:lang w:eastAsia="x-none"/>
        </w:rPr>
        <w:t xml:space="preserve">й </w:t>
      </w:r>
      <w:r w:rsidRPr="00AC24F9">
        <w:rPr>
          <w:sz w:val="16"/>
          <w:szCs w:val="16"/>
          <w:lang w:val="x-none" w:eastAsia="x-none"/>
        </w:rPr>
        <w:t>мелкорозничной сети. Общая площадь торговых объектов составила  </w:t>
      </w:r>
      <w:r w:rsidRPr="00AC24F9">
        <w:rPr>
          <w:sz w:val="16"/>
          <w:szCs w:val="16"/>
          <w:lang w:eastAsia="x-none"/>
        </w:rPr>
        <w:t>21,4</w:t>
      </w:r>
      <w:r w:rsidRPr="00AC24F9">
        <w:rPr>
          <w:sz w:val="16"/>
          <w:szCs w:val="16"/>
          <w:lang w:val="x-none" w:eastAsia="x-none"/>
        </w:rPr>
        <w:t xml:space="preserve"> </w:t>
      </w:r>
      <w:proofErr w:type="spellStart"/>
      <w:r w:rsidRPr="00AC24F9">
        <w:rPr>
          <w:sz w:val="16"/>
          <w:szCs w:val="16"/>
          <w:lang w:val="x-none" w:eastAsia="x-none"/>
        </w:rPr>
        <w:t>тыс.кв.м</w:t>
      </w:r>
      <w:proofErr w:type="spellEnd"/>
      <w:r w:rsidRPr="00AC24F9">
        <w:rPr>
          <w:sz w:val="16"/>
          <w:szCs w:val="16"/>
          <w:lang w:val="x-none" w:eastAsia="x-none"/>
        </w:rPr>
        <w:t xml:space="preserve">., в том числе торговая – </w:t>
      </w:r>
      <w:r w:rsidRPr="00AC24F9">
        <w:rPr>
          <w:sz w:val="16"/>
          <w:szCs w:val="16"/>
          <w:lang w:eastAsia="x-none"/>
        </w:rPr>
        <w:t>14,1</w:t>
      </w:r>
      <w:r w:rsidRPr="00AC24F9">
        <w:rPr>
          <w:sz w:val="16"/>
          <w:szCs w:val="16"/>
          <w:lang w:val="x-none" w:eastAsia="x-none"/>
        </w:rPr>
        <w:t xml:space="preserve"> </w:t>
      </w:r>
      <w:proofErr w:type="spellStart"/>
      <w:r w:rsidRPr="00AC24F9">
        <w:rPr>
          <w:sz w:val="16"/>
          <w:szCs w:val="16"/>
          <w:lang w:val="x-none" w:eastAsia="x-none"/>
        </w:rPr>
        <w:t>тыс.кв.м</w:t>
      </w:r>
      <w:proofErr w:type="spellEnd"/>
      <w:r w:rsidRPr="00AC24F9">
        <w:rPr>
          <w:sz w:val="16"/>
          <w:szCs w:val="16"/>
          <w:lang w:val="x-none" w:eastAsia="x-none"/>
        </w:rPr>
        <w:t xml:space="preserve">. </w:t>
      </w:r>
    </w:p>
    <w:p w:rsidR="00AC24F9" w:rsidRPr="00AC24F9" w:rsidRDefault="00AC24F9" w:rsidP="00AC24F9">
      <w:pPr>
        <w:widowControl w:val="0"/>
        <w:ind w:firstLine="709"/>
        <w:jc w:val="both"/>
        <w:rPr>
          <w:sz w:val="16"/>
          <w:szCs w:val="16"/>
          <w:lang w:val="x-none" w:eastAsia="x-none"/>
        </w:rPr>
      </w:pPr>
      <w:r w:rsidRPr="00AC24F9">
        <w:rPr>
          <w:sz w:val="16"/>
          <w:szCs w:val="16"/>
          <w:lang w:val="x-none" w:eastAsia="x-none"/>
        </w:rPr>
        <w:t xml:space="preserve">На территории района осуществляют торговую деятельность </w:t>
      </w:r>
      <w:r w:rsidRPr="00AC24F9">
        <w:rPr>
          <w:sz w:val="16"/>
          <w:szCs w:val="16"/>
          <w:lang w:eastAsia="x-none"/>
        </w:rPr>
        <w:t>168</w:t>
      </w:r>
      <w:r w:rsidRPr="00AC24F9">
        <w:rPr>
          <w:sz w:val="16"/>
          <w:szCs w:val="16"/>
          <w:lang w:val="x-none" w:eastAsia="x-none"/>
        </w:rPr>
        <w:t xml:space="preserve"> стационарных объектов торговли, </w:t>
      </w:r>
      <w:r w:rsidRPr="00AC24F9">
        <w:rPr>
          <w:sz w:val="16"/>
          <w:szCs w:val="16"/>
          <w:lang w:eastAsia="x-none"/>
        </w:rPr>
        <w:t>16</w:t>
      </w:r>
      <w:r w:rsidRPr="00AC24F9">
        <w:rPr>
          <w:sz w:val="16"/>
          <w:szCs w:val="16"/>
          <w:lang w:val="x-none" w:eastAsia="x-none"/>
        </w:rPr>
        <w:t xml:space="preserve"> павильонов, </w:t>
      </w:r>
      <w:r w:rsidRPr="00AC24F9">
        <w:rPr>
          <w:sz w:val="16"/>
          <w:szCs w:val="16"/>
          <w:lang w:eastAsia="x-none"/>
        </w:rPr>
        <w:t>56</w:t>
      </w:r>
      <w:r w:rsidRPr="00AC24F9">
        <w:rPr>
          <w:sz w:val="16"/>
          <w:szCs w:val="16"/>
          <w:lang w:val="x-none" w:eastAsia="x-none"/>
        </w:rPr>
        <w:t xml:space="preserve"> иных объектов торговли, 1 универсальная ярмарка в городском поселении и 2 еженедельные ярмарки в сельских поселениях.</w:t>
      </w:r>
    </w:p>
    <w:p w:rsidR="00AC24F9" w:rsidRPr="00AC24F9" w:rsidRDefault="00AC24F9" w:rsidP="00AC2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6"/>
          <w:szCs w:val="16"/>
        </w:rPr>
      </w:pPr>
      <w:r w:rsidRPr="00AC24F9">
        <w:rPr>
          <w:sz w:val="16"/>
          <w:szCs w:val="16"/>
        </w:rPr>
        <w:t xml:space="preserve"> Основой задачей подпрограммы является улучшение торгового обслуживания населения Грибановского муниципального района, проживающего в сельской местности.</w:t>
      </w:r>
    </w:p>
    <w:p w:rsidR="00AC24F9" w:rsidRPr="00AC24F9" w:rsidRDefault="00AC24F9" w:rsidP="00AC2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6"/>
          <w:szCs w:val="16"/>
        </w:rPr>
      </w:pPr>
      <w:r w:rsidRPr="00AC24F9">
        <w:rPr>
          <w:sz w:val="16"/>
          <w:szCs w:val="16"/>
        </w:rPr>
        <w:t>В результате выполнения подпрограммы ожидается достижение следующих результатов:</w:t>
      </w:r>
    </w:p>
    <w:p w:rsidR="00AC24F9" w:rsidRPr="00AC24F9" w:rsidRDefault="00AC24F9" w:rsidP="00AC2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6"/>
          <w:szCs w:val="16"/>
        </w:rPr>
      </w:pPr>
      <w:r w:rsidRPr="00AC24F9">
        <w:rPr>
          <w:sz w:val="16"/>
          <w:szCs w:val="16"/>
        </w:rPr>
        <w:t>- 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w:t>
      </w:r>
    </w:p>
    <w:p w:rsidR="00AC24F9" w:rsidRPr="00AC24F9" w:rsidRDefault="00AC24F9" w:rsidP="00AC2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6"/>
          <w:szCs w:val="16"/>
        </w:rPr>
      </w:pPr>
      <w:r w:rsidRPr="00AC24F9">
        <w:rPr>
          <w:sz w:val="16"/>
          <w:szCs w:val="16"/>
        </w:rPr>
        <w:t>- увеличение доли сельского населения, обеспеченного услугами торговли не менее 2-х раз в неделю;</w:t>
      </w:r>
    </w:p>
    <w:p w:rsidR="00AC24F9" w:rsidRPr="00AC24F9" w:rsidRDefault="00AC24F9" w:rsidP="00AC2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6"/>
          <w:szCs w:val="16"/>
        </w:rPr>
      </w:pPr>
      <w:r w:rsidRPr="00AC24F9">
        <w:rPr>
          <w:sz w:val="16"/>
          <w:szCs w:val="16"/>
        </w:rPr>
        <w:t>- рост оборота розничной торговли.</w:t>
      </w:r>
    </w:p>
    <w:p w:rsidR="00AC24F9" w:rsidRPr="00AC24F9" w:rsidRDefault="00AC24F9" w:rsidP="00AC24F9">
      <w:pPr>
        <w:widowControl w:val="0"/>
        <w:autoSpaceDE w:val="0"/>
        <w:autoSpaceDN w:val="0"/>
        <w:adjustRightInd w:val="0"/>
        <w:ind w:firstLine="709"/>
        <w:jc w:val="both"/>
        <w:rPr>
          <w:bCs/>
          <w:sz w:val="16"/>
          <w:szCs w:val="16"/>
        </w:rPr>
      </w:pPr>
      <w:r w:rsidRPr="00AC24F9">
        <w:rPr>
          <w:bCs/>
          <w:sz w:val="16"/>
          <w:szCs w:val="16"/>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2.1. Цели подпрограммы.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Целью подпрограммы является удовлетворение потребностей сельского населения Грибановского муниципального района в услугах торговли.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2.2. Задачи подпрограммы.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1. Улучшение торгового обслуживания населения Грибановского муниципального района, проживающего в сельской местности.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Содержание основного мероприятия – приобретение администрацией Грибановского муниципального района специализированного автотранспорта для торгового обслуживания сельского населения, проживающего в отдаленных и малонаселенных пунктах. Порядок использования специализированного автотранспорта, в том числе путем </w:t>
      </w:r>
      <w:proofErr w:type="gramStart"/>
      <w:r w:rsidRPr="00AC24F9">
        <w:rPr>
          <w:sz w:val="16"/>
          <w:szCs w:val="16"/>
        </w:rPr>
        <w:t>передачи</w:t>
      </w:r>
      <w:proofErr w:type="gramEnd"/>
      <w:r w:rsidRPr="00AC24F9">
        <w:rPr>
          <w:sz w:val="16"/>
          <w:szCs w:val="16"/>
        </w:rPr>
        <w:t xml:space="preserve"> во временное пользование хозяйствующим субъектам, осуществляющим торговое обслуживание, устанавливается администрацией Грибановского муниципального района. </w:t>
      </w:r>
    </w:p>
    <w:p w:rsidR="00AC24F9" w:rsidRPr="00AC24F9" w:rsidRDefault="00AC24F9" w:rsidP="00AC24F9">
      <w:pPr>
        <w:widowControl w:val="0"/>
        <w:autoSpaceDE w:val="0"/>
        <w:autoSpaceDN w:val="0"/>
        <w:adjustRightInd w:val="0"/>
        <w:ind w:firstLine="709"/>
        <w:jc w:val="both"/>
        <w:rPr>
          <w:bCs/>
          <w:sz w:val="16"/>
          <w:szCs w:val="16"/>
        </w:rPr>
      </w:pPr>
      <w:r w:rsidRPr="00AC24F9">
        <w:rPr>
          <w:bCs/>
          <w:sz w:val="16"/>
          <w:szCs w:val="16"/>
        </w:rPr>
        <w:t>2.3. Показатели (индикаторы) достижения целей решения задач.</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Ожидаемые конечные результаты реализации подпрограммы - 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Для оценки достижения поставленной цели планируется использовать показатели:</w:t>
      </w:r>
    </w:p>
    <w:p w:rsidR="00AC24F9" w:rsidRPr="00AC24F9" w:rsidRDefault="00AC24F9" w:rsidP="00AC24F9">
      <w:pPr>
        <w:widowControl w:val="0"/>
        <w:numPr>
          <w:ilvl w:val="0"/>
          <w:numId w:val="20"/>
        </w:numPr>
        <w:autoSpaceDE w:val="0"/>
        <w:autoSpaceDN w:val="0"/>
        <w:adjustRightInd w:val="0"/>
        <w:spacing w:line="280" w:lineRule="auto"/>
        <w:ind w:left="0" w:firstLine="709"/>
        <w:jc w:val="both"/>
        <w:rPr>
          <w:sz w:val="16"/>
          <w:szCs w:val="16"/>
        </w:rPr>
      </w:pPr>
      <w:r w:rsidRPr="00AC24F9">
        <w:rPr>
          <w:sz w:val="16"/>
          <w:szCs w:val="16"/>
        </w:rPr>
        <w:t xml:space="preserve"> </w:t>
      </w:r>
      <w:r w:rsidRPr="00AC24F9">
        <w:rPr>
          <w:spacing w:val="-1"/>
          <w:sz w:val="16"/>
          <w:szCs w:val="16"/>
        </w:rPr>
        <w:t>«Доля сельского населения, обеспеченного услугами торговли не менее 2-х раз в неделю» процентов.</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Расчет показателя осуществляется по формуле:</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w:t>
      </w:r>
      <w:proofErr w:type="spellStart"/>
      <w:proofErr w:type="gramStart"/>
      <w:r w:rsidRPr="00AC24F9">
        <w:rPr>
          <w:sz w:val="16"/>
          <w:szCs w:val="16"/>
        </w:rPr>
        <w:t>D</w:t>
      </w:r>
      <w:proofErr w:type="gramEnd"/>
      <w:r w:rsidRPr="00AC24F9">
        <w:rPr>
          <w:sz w:val="16"/>
          <w:szCs w:val="16"/>
        </w:rPr>
        <w:t>осн</w:t>
      </w:r>
      <w:proofErr w:type="spellEnd"/>
      <w:r w:rsidRPr="00AC24F9">
        <w:rPr>
          <w:sz w:val="16"/>
          <w:szCs w:val="16"/>
        </w:rPr>
        <w:t xml:space="preserve"> = </w:t>
      </w:r>
      <w:proofErr w:type="spellStart"/>
      <w:r w:rsidRPr="00AC24F9">
        <w:rPr>
          <w:sz w:val="16"/>
          <w:szCs w:val="16"/>
        </w:rPr>
        <w:t>Чосн</w:t>
      </w:r>
      <w:proofErr w:type="spellEnd"/>
      <w:r w:rsidRPr="00AC24F9">
        <w:rPr>
          <w:sz w:val="16"/>
          <w:szCs w:val="16"/>
        </w:rPr>
        <w:t xml:space="preserve"> / </w:t>
      </w:r>
      <w:proofErr w:type="spellStart"/>
      <w:r w:rsidRPr="00AC24F9">
        <w:rPr>
          <w:sz w:val="16"/>
          <w:szCs w:val="16"/>
        </w:rPr>
        <w:t>Чсн</w:t>
      </w:r>
      <w:proofErr w:type="spellEnd"/>
      <w:r w:rsidRPr="00AC24F9">
        <w:rPr>
          <w:sz w:val="16"/>
          <w:szCs w:val="16"/>
        </w:rPr>
        <w:t xml:space="preserve"> x 100,</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где:</w:t>
      </w:r>
    </w:p>
    <w:p w:rsidR="00AC24F9" w:rsidRPr="00AC24F9" w:rsidRDefault="00AC24F9" w:rsidP="00AC24F9">
      <w:pPr>
        <w:widowControl w:val="0"/>
        <w:autoSpaceDE w:val="0"/>
        <w:autoSpaceDN w:val="0"/>
        <w:adjustRightInd w:val="0"/>
        <w:ind w:firstLine="709"/>
        <w:jc w:val="both"/>
        <w:rPr>
          <w:sz w:val="16"/>
          <w:szCs w:val="16"/>
        </w:rPr>
      </w:pPr>
      <w:proofErr w:type="spellStart"/>
      <w:proofErr w:type="gramStart"/>
      <w:r w:rsidRPr="00AC24F9">
        <w:rPr>
          <w:sz w:val="16"/>
          <w:szCs w:val="16"/>
        </w:rPr>
        <w:t>D</w:t>
      </w:r>
      <w:proofErr w:type="gramEnd"/>
      <w:r w:rsidRPr="00AC24F9">
        <w:rPr>
          <w:sz w:val="16"/>
          <w:szCs w:val="16"/>
        </w:rPr>
        <w:t>осн</w:t>
      </w:r>
      <w:proofErr w:type="spellEnd"/>
      <w:r w:rsidRPr="00AC24F9">
        <w:rPr>
          <w:sz w:val="16"/>
          <w:szCs w:val="16"/>
        </w:rPr>
        <w:t xml:space="preserve"> - доля сельского населения, обеспеченного услугами торговли, не менее 2-х раз в неделю, процентов;</w:t>
      </w:r>
    </w:p>
    <w:p w:rsidR="00AC24F9" w:rsidRPr="00AC24F9" w:rsidRDefault="00AC24F9" w:rsidP="00AC24F9">
      <w:pPr>
        <w:widowControl w:val="0"/>
        <w:autoSpaceDE w:val="0"/>
        <w:autoSpaceDN w:val="0"/>
        <w:adjustRightInd w:val="0"/>
        <w:ind w:firstLine="709"/>
        <w:jc w:val="both"/>
        <w:rPr>
          <w:sz w:val="16"/>
          <w:szCs w:val="16"/>
        </w:rPr>
      </w:pPr>
      <w:proofErr w:type="spellStart"/>
      <w:r w:rsidRPr="00AC24F9">
        <w:rPr>
          <w:sz w:val="16"/>
          <w:szCs w:val="16"/>
        </w:rPr>
        <w:t>Чосн</w:t>
      </w:r>
      <w:proofErr w:type="spellEnd"/>
      <w:r w:rsidRPr="00AC24F9">
        <w:rPr>
          <w:sz w:val="16"/>
          <w:szCs w:val="16"/>
        </w:rPr>
        <w:t xml:space="preserve"> – численность сельского населения Грибановского муниципального района, обеспеченного услугами торговли, не менее 2-х раз в неделю, человек;</w:t>
      </w:r>
    </w:p>
    <w:p w:rsidR="00AC24F9" w:rsidRPr="00AC24F9" w:rsidRDefault="00AC24F9" w:rsidP="00AC24F9">
      <w:pPr>
        <w:widowControl w:val="0"/>
        <w:autoSpaceDE w:val="0"/>
        <w:autoSpaceDN w:val="0"/>
        <w:adjustRightInd w:val="0"/>
        <w:ind w:firstLine="709"/>
        <w:jc w:val="both"/>
        <w:rPr>
          <w:sz w:val="16"/>
          <w:szCs w:val="16"/>
        </w:rPr>
      </w:pPr>
      <w:proofErr w:type="spellStart"/>
      <w:r w:rsidRPr="00AC24F9">
        <w:rPr>
          <w:sz w:val="16"/>
          <w:szCs w:val="16"/>
        </w:rPr>
        <w:t>Чсн</w:t>
      </w:r>
      <w:proofErr w:type="spellEnd"/>
      <w:r w:rsidRPr="00AC24F9">
        <w:rPr>
          <w:sz w:val="16"/>
          <w:szCs w:val="16"/>
        </w:rPr>
        <w:t xml:space="preserve"> – численность сельского населения Грибановского муниципального района, человек.</w:t>
      </w:r>
    </w:p>
    <w:p w:rsidR="00AC24F9" w:rsidRPr="00AC24F9" w:rsidRDefault="00AC24F9" w:rsidP="00AC24F9">
      <w:pPr>
        <w:widowControl w:val="0"/>
        <w:numPr>
          <w:ilvl w:val="0"/>
          <w:numId w:val="20"/>
        </w:numPr>
        <w:autoSpaceDE w:val="0"/>
        <w:autoSpaceDN w:val="0"/>
        <w:adjustRightInd w:val="0"/>
        <w:spacing w:line="280" w:lineRule="auto"/>
        <w:ind w:left="0" w:firstLine="709"/>
        <w:jc w:val="both"/>
        <w:rPr>
          <w:sz w:val="16"/>
          <w:szCs w:val="16"/>
        </w:rPr>
      </w:pPr>
      <w:r w:rsidRPr="00AC24F9">
        <w:rPr>
          <w:sz w:val="16"/>
          <w:szCs w:val="16"/>
        </w:rPr>
        <w:t>«Оборот розничной торговли», млн. рублей.</w:t>
      </w:r>
    </w:p>
    <w:p w:rsidR="00AC24F9" w:rsidRPr="00AC24F9" w:rsidRDefault="00AC24F9" w:rsidP="00AC24F9">
      <w:pPr>
        <w:autoSpaceDE w:val="0"/>
        <w:autoSpaceDN w:val="0"/>
        <w:adjustRightInd w:val="0"/>
        <w:ind w:firstLine="709"/>
        <w:jc w:val="both"/>
        <w:rPr>
          <w:sz w:val="16"/>
          <w:szCs w:val="16"/>
        </w:rPr>
      </w:pPr>
      <w:r w:rsidRPr="00AC24F9">
        <w:rPr>
          <w:sz w:val="16"/>
          <w:szCs w:val="16"/>
        </w:rPr>
        <w:t>Показатель определяется расчётным путём, на основании данных наблюдения за деятельностью субъектов малого и среднего предпринимательства.</w:t>
      </w:r>
    </w:p>
    <w:p w:rsidR="00AC24F9" w:rsidRPr="00AC24F9" w:rsidRDefault="00AC24F9" w:rsidP="00AC24F9">
      <w:pPr>
        <w:widowControl w:val="0"/>
        <w:autoSpaceDE w:val="0"/>
        <w:autoSpaceDN w:val="0"/>
        <w:adjustRightInd w:val="0"/>
        <w:ind w:firstLine="709"/>
        <w:jc w:val="both"/>
        <w:rPr>
          <w:bCs/>
          <w:sz w:val="16"/>
          <w:szCs w:val="16"/>
        </w:rPr>
      </w:pPr>
      <w:r w:rsidRPr="00AC24F9">
        <w:rPr>
          <w:bCs/>
          <w:sz w:val="16"/>
          <w:szCs w:val="16"/>
        </w:rPr>
        <w:t>2.4. Основные, ожидаемые конечные результаты подпрограммы муниципальной программы.</w:t>
      </w:r>
    </w:p>
    <w:tbl>
      <w:tblPr>
        <w:tblW w:w="10774" w:type="dxa"/>
        <w:tblInd w:w="28" w:type="dxa"/>
        <w:tblLayout w:type="fixed"/>
        <w:tblCellMar>
          <w:left w:w="28" w:type="dxa"/>
          <w:right w:w="28" w:type="dxa"/>
        </w:tblCellMar>
        <w:tblLook w:val="0000" w:firstRow="0" w:lastRow="0" w:firstColumn="0" w:lastColumn="0" w:noHBand="0" w:noVBand="0"/>
      </w:tblPr>
      <w:tblGrid>
        <w:gridCol w:w="2127"/>
        <w:gridCol w:w="567"/>
        <w:gridCol w:w="567"/>
        <w:gridCol w:w="567"/>
        <w:gridCol w:w="567"/>
        <w:gridCol w:w="567"/>
        <w:gridCol w:w="709"/>
        <w:gridCol w:w="709"/>
        <w:gridCol w:w="709"/>
        <w:gridCol w:w="708"/>
        <w:gridCol w:w="709"/>
        <w:gridCol w:w="709"/>
        <w:gridCol w:w="709"/>
        <w:gridCol w:w="850"/>
      </w:tblGrid>
      <w:tr w:rsidR="00AC24F9" w:rsidRPr="00AC24F9" w:rsidTr="009C040B">
        <w:trPr>
          <w:trHeight w:val="209"/>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Наименование показателя (индикатора)</w:t>
            </w:r>
          </w:p>
        </w:tc>
        <w:tc>
          <w:tcPr>
            <w:tcW w:w="8647" w:type="dxa"/>
            <w:gridSpan w:val="13"/>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Год реализации</w:t>
            </w:r>
          </w:p>
        </w:tc>
      </w:tr>
      <w:tr w:rsidR="00AC24F9" w:rsidRPr="00AC24F9" w:rsidTr="009C040B">
        <w:trPr>
          <w:trHeight w:val="214"/>
        </w:trPr>
        <w:tc>
          <w:tcPr>
            <w:tcW w:w="2127" w:type="dxa"/>
            <w:vMerge/>
            <w:tcBorders>
              <w:top w:val="single" w:sz="4" w:space="0" w:color="auto"/>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567"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2014</w:t>
            </w:r>
          </w:p>
        </w:tc>
        <w:tc>
          <w:tcPr>
            <w:tcW w:w="567"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2015</w:t>
            </w:r>
          </w:p>
        </w:tc>
        <w:tc>
          <w:tcPr>
            <w:tcW w:w="567"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2016</w:t>
            </w:r>
          </w:p>
        </w:tc>
        <w:tc>
          <w:tcPr>
            <w:tcW w:w="567"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2017</w:t>
            </w:r>
          </w:p>
        </w:tc>
        <w:tc>
          <w:tcPr>
            <w:tcW w:w="567"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2018</w:t>
            </w:r>
          </w:p>
        </w:tc>
        <w:tc>
          <w:tcPr>
            <w:tcW w:w="709"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2019</w:t>
            </w:r>
          </w:p>
        </w:tc>
        <w:tc>
          <w:tcPr>
            <w:tcW w:w="709"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2020</w:t>
            </w:r>
          </w:p>
        </w:tc>
        <w:tc>
          <w:tcPr>
            <w:tcW w:w="709"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2021</w:t>
            </w:r>
          </w:p>
        </w:tc>
        <w:tc>
          <w:tcPr>
            <w:tcW w:w="708"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2022</w:t>
            </w:r>
          </w:p>
        </w:tc>
        <w:tc>
          <w:tcPr>
            <w:tcW w:w="709"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2023</w:t>
            </w:r>
          </w:p>
        </w:tc>
        <w:tc>
          <w:tcPr>
            <w:tcW w:w="709"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2024</w:t>
            </w:r>
          </w:p>
        </w:tc>
        <w:tc>
          <w:tcPr>
            <w:tcW w:w="709"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2025</w:t>
            </w:r>
          </w:p>
        </w:tc>
        <w:tc>
          <w:tcPr>
            <w:tcW w:w="8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2026</w:t>
            </w:r>
          </w:p>
        </w:tc>
      </w:tr>
      <w:tr w:rsidR="00AC24F9" w:rsidRPr="00AC24F9" w:rsidTr="009C040B">
        <w:trPr>
          <w:trHeight w:val="615"/>
        </w:trPr>
        <w:tc>
          <w:tcPr>
            <w:tcW w:w="2127" w:type="dxa"/>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Доля сельского населения, обеспеченного услугами торговли не менее 2-х раз в неделю, %</w:t>
            </w:r>
          </w:p>
        </w:tc>
        <w:tc>
          <w:tcPr>
            <w:tcW w:w="567"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95,4</w:t>
            </w:r>
          </w:p>
        </w:tc>
        <w:tc>
          <w:tcPr>
            <w:tcW w:w="709"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98,5</w:t>
            </w:r>
          </w:p>
        </w:tc>
        <w:tc>
          <w:tcPr>
            <w:tcW w:w="709"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98,5</w:t>
            </w:r>
          </w:p>
        </w:tc>
        <w:tc>
          <w:tcPr>
            <w:tcW w:w="708"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100</w:t>
            </w:r>
          </w:p>
        </w:tc>
        <w:tc>
          <w:tcPr>
            <w:tcW w:w="709"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100</w:t>
            </w:r>
          </w:p>
        </w:tc>
        <w:tc>
          <w:tcPr>
            <w:tcW w:w="709"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100</w:t>
            </w:r>
          </w:p>
        </w:tc>
        <w:tc>
          <w:tcPr>
            <w:tcW w:w="709"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100</w:t>
            </w:r>
          </w:p>
        </w:tc>
        <w:tc>
          <w:tcPr>
            <w:tcW w:w="8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100</w:t>
            </w:r>
          </w:p>
        </w:tc>
      </w:tr>
      <w:tr w:rsidR="00AC24F9" w:rsidRPr="00AC24F9" w:rsidTr="009C040B">
        <w:trPr>
          <w:trHeight w:val="563"/>
        </w:trPr>
        <w:tc>
          <w:tcPr>
            <w:tcW w:w="2127" w:type="dxa"/>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Оборот розничной торговли, млн. рублей </w:t>
            </w:r>
          </w:p>
        </w:tc>
        <w:tc>
          <w:tcPr>
            <w:tcW w:w="567"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1809,1</w:t>
            </w:r>
          </w:p>
        </w:tc>
        <w:tc>
          <w:tcPr>
            <w:tcW w:w="709" w:type="dxa"/>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1827,2</w:t>
            </w:r>
          </w:p>
        </w:tc>
        <w:tc>
          <w:tcPr>
            <w:tcW w:w="709"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1861,6</w:t>
            </w:r>
          </w:p>
        </w:tc>
        <w:tc>
          <w:tcPr>
            <w:tcW w:w="708"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1901,0</w:t>
            </w:r>
          </w:p>
        </w:tc>
        <w:tc>
          <w:tcPr>
            <w:tcW w:w="709"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2019,5</w:t>
            </w:r>
          </w:p>
        </w:tc>
        <w:tc>
          <w:tcPr>
            <w:tcW w:w="709"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2030,6</w:t>
            </w:r>
          </w:p>
        </w:tc>
        <w:tc>
          <w:tcPr>
            <w:tcW w:w="709"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2060,4</w:t>
            </w:r>
          </w:p>
        </w:tc>
        <w:tc>
          <w:tcPr>
            <w:tcW w:w="850" w:type="dxa"/>
            <w:tcBorders>
              <w:top w:val="nil"/>
              <w:left w:val="nil"/>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2090,5</w:t>
            </w:r>
          </w:p>
        </w:tc>
      </w:tr>
    </w:tbl>
    <w:p w:rsidR="00AC24F9" w:rsidRPr="00AC24F9" w:rsidRDefault="00AC24F9" w:rsidP="00AC24F9">
      <w:pPr>
        <w:widowControl w:val="0"/>
        <w:autoSpaceDE w:val="0"/>
        <w:autoSpaceDN w:val="0"/>
        <w:adjustRightInd w:val="0"/>
        <w:ind w:firstLine="709"/>
        <w:jc w:val="both"/>
        <w:rPr>
          <w:sz w:val="16"/>
          <w:szCs w:val="16"/>
        </w:rPr>
      </w:pP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2.5. Сроки и этапы реализации подпрограммы.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Общий срок реализации подпрограммы рассчитан на период с 2019 по 2026 год (в один этап).</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3.Характеристика основных мероприятий подпрограммы.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Мероприятие 1. Улучшение торгового обслуживания сельского населения Грибановского муниципального района.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Цель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Удовлетворение потребностей сельского населения Грибановского муниципального района в услугах торговли.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Содержание основного мероприятия – Приобретение администрацией Грибановского муниципального района специализированного автотранспорта для торгового обслуживания сельского населения, проживающего в отдаленных и малонаселенных пунктах. Порядок использования специализированного автотранспорта, в том числе путем </w:t>
      </w:r>
      <w:proofErr w:type="gramStart"/>
      <w:r w:rsidRPr="00AC24F9">
        <w:rPr>
          <w:sz w:val="16"/>
          <w:szCs w:val="16"/>
        </w:rPr>
        <w:t>передачи</w:t>
      </w:r>
      <w:proofErr w:type="gramEnd"/>
      <w:r w:rsidRPr="00AC24F9">
        <w:rPr>
          <w:sz w:val="16"/>
          <w:szCs w:val="16"/>
        </w:rPr>
        <w:t xml:space="preserve"> во временное пользование хозяйствующим субъектам, осуществляющим торговое обслуживание, устанавливается администрацией Грибановского муниципального района.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Исполнители: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экономического развития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отдел по финансам администрации Грибановского муниципального района;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lastRenderedPageBreak/>
        <w:t>Финансирование мероприятия:</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федерального бюджета – 0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областного бюджета – 4354,4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из средств местного бюджета – 132,8 тыс. рублей.</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Ожидаемые результаты: 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Срок исполнения – в течение 2019-2026 гг.</w:t>
      </w:r>
    </w:p>
    <w:p w:rsidR="00AC24F9" w:rsidRPr="00AC24F9" w:rsidRDefault="00AC24F9" w:rsidP="00AC24F9">
      <w:pPr>
        <w:autoSpaceDE w:val="0"/>
        <w:autoSpaceDN w:val="0"/>
        <w:adjustRightInd w:val="0"/>
        <w:ind w:firstLine="709"/>
        <w:jc w:val="both"/>
        <w:outlineLvl w:val="3"/>
        <w:rPr>
          <w:sz w:val="16"/>
          <w:szCs w:val="16"/>
        </w:rPr>
      </w:pPr>
      <w:r w:rsidRPr="00AC24F9">
        <w:rPr>
          <w:sz w:val="16"/>
          <w:szCs w:val="16"/>
        </w:rPr>
        <w:t xml:space="preserve"> </w:t>
      </w:r>
    </w:p>
    <w:p w:rsidR="00AC24F9" w:rsidRPr="00AC24F9" w:rsidRDefault="00AC24F9" w:rsidP="00AC24F9">
      <w:pPr>
        <w:autoSpaceDE w:val="0"/>
        <w:autoSpaceDN w:val="0"/>
        <w:adjustRightInd w:val="0"/>
        <w:ind w:firstLine="709"/>
        <w:jc w:val="both"/>
        <w:outlineLvl w:val="3"/>
        <w:rPr>
          <w:sz w:val="16"/>
          <w:szCs w:val="16"/>
        </w:rPr>
      </w:pPr>
      <w:r w:rsidRPr="00AC24F9">
        <w:rPr>
          <w:sz w:val="16"/>
          <w:szCs w:val="16"/>
        </w:rPr>
        <w:t>Характеристика основных мероприятий</w:t>
      </w:r>
    </w:p>
    <w:tbl>
      <w:tblPr>
        <w:tblW w:w="10490" w:type="dxa"/>
        <w:tblInd w:w="-34" w:type="dxa"/>
        <w:tblLayout w:type="fixed"/>
        <w:tblLook w:val="04A0" w:firstRow="1" w:lastRow="0" w:firstColumn="1" w:lastColumn="0" w:noHBand="0" w:noVBand="1"/>
      </w:tblPr>
      <w:tblGrid>
        <w:gridCol w:w="540"/>
        <w:gridCol w:w="2579"/>
        <w:gridCol w:w="1134"/>
        <w:gridCol w:w="1926"/>
        <w:gridCol w:w="1334"/>
        <w:gridCol w:w="2977"/>
      </w:tblGrid>
      <w:tr w:rsidR="00AC24F9" w:rsidRPr="00AC24F9" w:rsidTr="009C040B">
        <w:trPr>
          <w:trHeight w:val="1074"/>
        </w:trPr>
        <w:tc>
          <w:tcPr>
            <w:tcW w:w="540" w:type="dxa"/>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 </w:t>
            </w:r>
            <w:proofErr w:type="gramStart"/>
            <w:r w:rsidRPr="00AC24F9">
              <w:rPr>
                <w:sz w:val="16"/>
                <w:szCs w:val="16"/>
              </w:rPr>
              <w:t>п</w:t>
            </w:r>
            <w:proofErr w:type="gramEnd"/>
            <w:r w:rsidRPr="00AC24F9">
              <w:rPr>
                <w:sz w:val="16"/>
                <w:szCs w:val="16"/>
              </w:rPr>
              <w:t>/п</w:t>
            </w:r>
          </w:p>
        </w:tc>
        <w:tc>
          <w:tcPr>
            <w:tcW w:w="2579"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Наименование мероприятия </w:t>
            </w:r>
          </w:p>
        </w:tc>
        <w:tc>
          <w:tcPr>
            <w:tcW w:w="1134"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Срок реализации</w:t>
            </w:r>
          </w:p>
        </w:tc>
        <w:tc>
          <w:tcPr>
            <w:tcW w:w="1926"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Источники финансирования</w:t>
            </w:r>
          </w:p>
        </w:tc>
        <w:tc>
          <w:tcPr>
            <w:tcW w:w="1334"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Объёмы финансирования, тыс. руб.</w:t>
            </w:r>
          </w:p>
        </w:tc>
        <w:tc>
          <w:tcPr>
            <w:tcW w:w="2977" w:type="dxa"/>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Ожидаемые результаты</w:t>
            </w:r>
          </w:p>
        </w:tc>
      </w:tr>
      <w:tr w:rsidR="00AC24F9" w:rsidRPr="00AC24F9" w:rsidTr="009C040B">
        <w:trPr>
          <w:trHeight w:val="300"/>
        </w:trPr>
        <w:tc>
          <w:tcPr>
            <w:tcW w:w="540" w:type="dxa"/>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w:t>
            </w:r>
          </w:p>
        </w:tc>
        <w:tc>
          <w:tcPr>
            <w:tcW w:w="2579"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w:t>
            </w:r>
          </w:p>
        </w:tc>
        <w:tc>
          <w:tcPr>
            <w:tcW w:w="1134"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3</w:t>
            </w: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4</w:t>
            </w:r>
          </w:p>
        </w:tc>
        <w:tc>
          <w:tcPr>
            <w:tcW w:w="1334"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5</w:t>
            </w:r>
          </w:p>
        </w:tc>
        <w:tc>
          <w:tcPr>
            <w:tcW w:w="2977"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6</w:t>
            </w:r>
          </w:p>
        </w:tc>
      </w:tr>
      <w:tr w:rsidR="00AC24F9" w:rsidRPr="00AC24F9" w:rsidTr="009C040B">
        <w:trPr>
          <w:trHeight w:val="271"/>
        </w:trPr>
        <w:tc>
          <w:tcPr>
            <w:tcW w:w="540" w:type="dxa"/>
            <w:vMerge w:val="restart"/>
            <w:tcBorders>
              <w:top w:val="nil"/>
              <w:left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w:t>
            </w:r>
          </w:p>
        </w:tc>
        <w:tc>
          <w:tcPr>
            <w:tcW w:w="2579" w:type="dxa"/>
            <w:vMerge w:val="restart"/>
            <w:tcBorders>
              <w:top w:val="nil"/>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Улучшение торгового обслуживания сельского населения Грибановского муниципального района</w:t>
            </w:r>
          </w:p>
        </w:tc>
        <w:tc>
          <w:tcPr>
            <w:tcW w:w="1134" w:type="dxa"/>
            <w:vMerge w:val="restart"/>
            <w:tcBorders>
              <w:top w:val="nil"/>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2019-2026 гг.</w:t>
            </w: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всего, в том числе </w:t>
            </w:r>
          </w:p>
        </w:tc>
        <w:tc>
          <w:tcPr>
            <w:tcW w:w="1334"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4487,2</w:t>
            </w:r>
          </w:p>
        </w:tc>
        <w:tc>
          <w:tcPr>
            <w:tcW w:w="2977" w:type="dxa"/>
            <w:vMerge w:val="restart"/>
            <w:tcBorders>
              <w:top w:val="nil"/>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w:t>
            </w:r>
          </w:p>
        </w:tc>
      </w:tr>
      <w:tr w:rsidR="00AC24F9" w:rsidRPr="00AC24F9" w:rsidTr="009C040B">
        <w:trPr>
          <w:trHeight w:val="418"/>
        </w:trPr>
        <w:tc>
          <w:tcPr>
            <w:tcW w:w="540" w:type="dxa"/>
            <w:vMerge/>
            <w:tcBorders>
              <w:left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2579"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134"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1334"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977"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r>
      <w:tr w:rsidR="00AC24F9" w:rsidRPr="00AC24F9" w:rsidTr="009C040B">
        <w:trPr>
          <w:trHeight w:val="283"/>
        </w:trPr>
        <w:tc>
          <w:tcPr>
            <w:tcW w:w="540" w:type="dxa"/>
            <w:vMerge/>
            <w:tcBorders>
              <w:left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2579"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134"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областной бюджет </w:t>
            </w:r>
          </w:p>
        </w:tc>
        <w:tc>
          <w:tcPr>
            <w:tcW w:w="1334"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4354,4</w:t>
            </w:r>
          </w:p>
        </w:tc>
        <w:tc>
          <w:tcPr>
            <w:tcW w:w="2977"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r>
      <w:tr w:rsidR="00AC24F9" w:rsidRPr="00AC24F9" w:rsidTr="009C040B">
        <w:trPr>
          <w:trHeight w:val="287"/>
        </w:trPr>
        <w:tc>
          <w:tcPr>
            <w:tcW w:w="540" w:type="dxa"/>
            <w:vMerge/>
            <w:tcBorders>
              <w:left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2579"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134"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1334"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132,8</w:t>
            </w:r>
          </w:p>
        </w:tc>
        <w:tc>
          <w:tcPr>
            <w:tcW w:w="2977" w:type="dxa"/>
            <w:vMerge/>
            <w:tcBorders>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r>
      <w:tr w:rsidR="00AC24F9" w:rsidRPr="00AC24F9" w:rsidTr="009C040B">
        <w:trPr>
          <w:trHeight w:val="348"/>
        </w:trPr>
        <w:tc>
          <w:tcPr>
            <w:tcW w:w="540" w:type="dxa"/>
            <w:vMerge/>
            <w:tcBorders>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2579" w:type="dxa"/>
            <w:vMerge/>
            <w:tcBorders>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134" w:type="dxa"/>
            <w:vMerge/>
            <w:tcBorders>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внебюджетные источники</w:t>
            </w:r>
          </w:p>
        </w:tc>
        <w:tc>
          <w:tcPr>
            <w:tcW w:w="1334"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977" w:type="dxa"/>
            <w:vMerge/>
            <w:tcBorders>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p>
        </w:tc>
      </w:tr>
      <w:tr w:rsidR="00AC24F9" w:rsidRPr="00AC24F9" w:rsidTr="009C040B">
        <w:trPr>
          <w:trHeight w:val="292"/>
        </w:trPr>
        <w:tc>
          <w:tcPr>
            <w:tcW w:w="540" w:type="dxa"/>
            <w:vMerge w:val="restart"/>
            <w:tcBorders>
              <w:top w:val="nil"/>
              <w:left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w:t>
            </w:r>
          </w:p>
          <w:p w:rsidR="00AC24F9" w:rsidRPr="00AC24F9" w:rsidRDefault="00AC24F9" w:rsidP="00AC24F9">
            <w:pPr>
              <w:widowControl w:val="0"/>
              <w:autoSpaceDE w:val="0"/>
              <w:autoSpaceDN w:val="0"/>
              <w:adjustRightInd w:val="0"/>
              <w:jc w:val="both"/>
              <w:rPr>
                <w:sz w:val="16"/>
                <w:szCs w:val="16"/>
              </w:rPr>
            </w:pPr>
            <w:r w:rsidRPr="00AC24F9">
              <w:rPr>
                <w:sz w:val="16"/>
                <w:szCs w:val="16"/>
              </w:rPr>
              <w:t> </w:t>
            </w:r>
          </w:p>
          <w:p w:rsidR="00AC24F9" w:rsidRPr="00AC24F9" w:rsidRDefault="00AC24F9" w:rsidP="00AC24F9">
            <w:pPr>
              <w:widowControl w:val="0"/>
              <w:autoSpaceDE w:val="0"/>
              <w:autoSpaceDN w:val="0"/>
              <w:adjustRightInd w:val="0"/>
              <w:jc w:val="both"/>
              <w:rPr>
                <w:sz w:val="16"/>
                <w:szCs w:val="16"/>
              </w:rPr>
            </w:pPr>
            <w:r w:rsidRPr="00AC24F9">
              <w:rPr>
                <w:sz w:val="16"/>
                <w:szCs w:val="16"/>
              </w:rPr>
              <w:t> </w:t>
            </w:r>
          </w:p>
          <w:p w:rsidR="00AC24F9" w:rsidRPr="00AC24F9" w:rsidRDefault="00AC24F9" w:rsidP="00AC24F9">
            <w:pPr>
              <w:widowControl w:val="0"/>
              <w:autoSpaceDE w:val="0"/>
              <w:autoSpaceDN w:val="0"/>
              <w:adjustRightInd w:val="0"/>
              <w:jc w:val="both"/>
              <w:rPr>
                <w:sz w:val="16"/>
                <w:szCs w:val="16"/>
              </w:rPr>
            </w:pPr>
            <w:r w:rsidRPr="00AC24F9">
              <w:rPr>
                <w:sz w:val="16"/>
                <w:szCs w:val="16"/>
              </w:rPr>
              <w:t> </w:t>
            </w:r>
          </w:p>
          <w:p w:rsidR="00AC24F9" w:rsidRPr="00AC24F9" w:rsidRDefault="00AC24F9" w:rsidP="00AC24F9">
            <w:pPr>
              <w:widowControl w:val="0"/>
              <w:autoSpaceDE w:val="0"/>
              <w:autoSpaceDN w:val="0"/>
              <w:adjustRightInd w:val="0"/>
              <w:jc w:val="both"/>
              <w:rPr>
                <w:sz w:val="16"/>
                <w:szCs w:val="16"/>
              </w:rPr>
            </w:pPr>
            <w:r w:rsidRPr="00AC24F9">
              <w:rPr>
                <w:sz w:val="16"/>
                <w:szCs w:val="16"/>
              </w:rPr>
              <w:t> </w:t>
            </w:r>
          </w:p>
        </w:tc>
        <w:tc>
          <w:tcPr>
            <w:tcW w:w="2579" w:type="dxa"/>
            <w:vMerge w:val="restart"/>
            <w:tcBorders>
              <w:top w:val="nil"/>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ИТОГО </w:t>
            </w:r>
          </w:p>
          <w:p w:rsidR="00AC24F9" w:rsidRPr="00AC24F9" w:rsidRDefault="00AC24F9" w:rsidP="00AC24F9">
            <w:pPr>
              <w:widowControl w:val="0"/>
              <w:autoSpaceDE w:val="0"/>
              <w:autoSpaceDN w:val="0"/>
              <w:adjustRightInd w:val="0"/>
              <w:jc w:val="both"/>
              <w:rPr>
                <w:sz w:val="16"/>
                <w:szCs w:val="16"/>
              </w:rPr>
            </w:pPr>
            <w:r w:rsidRPr="00AC24F9">
              <w:rPr>
                <w:sz w:val="16"/>
                <w:szCs w:val="16"/>
              </w:rPr>
              <w:t> </w:t>
            </w:r>
          </w:p>
          <w:p w:rsidR="00AC24F9" w:rsidRPr="00AC24F9" w:rsidRDefault="00AC24F9" w:rsidP="00AC24F9">
            <w:pPr>
              <w:widowControl w:val="0"/>
              <w:autoSpaceDE w:val="0"/>
              <w:autoSpaceDN w:val="0"/>
              <w:adjustRightInd w:val="0"/>
              <w:jc w:val="both"/>
              <w:rPr>
                <w:sz w:val="16"/>
                <w:szCs w:val="16"/>
              </w:rPr>
            </w:pPr>
            <w:r w:rsidRPr="00AC24F9">
              <w:rPr>
                <w:sz w:val="16"/>
                <w:szCs w:val="16"/>
              </w:rPr>
              <w:t> </w:t>
            </w:r>
          </w:p>
          <w:p w:rsidR="00AC24F9" w:rsidRPr="00AC24F9" w:rsidRDefault="00AC24F9" w:rsidP="00AC24F9">
            <w:pPr>
              <w:widowControl w:val="0"/>
              <w:autoSpaceDE w:val="0"/>
              <w:autoSpaceDN w:val="0"/>
              <w:adjustRightInd w:val="0"/>
              <w:jc w:val="both"/>
              <w:rPr>
                <w:sz w:val="16"/>
                <w:szCs w:val="16"/>
              </w:rPr>
            </w:pPr>
            <w:r w:rsidRPr="00AC24F9">
              <w:rPr>
                <w:sz w:val="16"/>
                <w:szCs w:val="16"/>
              </w:rPr>
              <w:t> </w:t>
            </w:r>
          </w:p>
          <w:p w:rsidR="00AC24F9" w:rsidRPr="00AC24F9" w:rsidRDefault="00AC24F9" w:rsidP="00AC24F9">
            <w:pPr>
              <w:widowControl w:val="0"/>
              <w:autoSpaceDE w:val="0"/>
              <w:autoSpaceDN w:val="0"/>
              <w:adjustRightInd w:val="0"/>
              <w:jc w:val="both"/>
              <w:rPr>
                <w:sz w:val="16"/>
                <w:szCs w:val="16"/>
              </w:rPr>
            </w:pPr>
            <w:r w:rsidRPr="00AC24F9">
              <w:rPr>
                <w:sz w:val="16"/>
                <w:szCs w:val="16"/>
              </w:rPr>
              <w:t> </w:t>
            </w:r>
          </w:p>
        </w:tc>
        <w:tc>
          <w:tcPr>
            <w:tcW w:w="1134" w:type="dxa"/>
            <w:vMerge w:val="restart"/>
            <w:tcBorders>
              <w:top w:val="nil"/>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w:t>
            </w:r>
          </w:p>
          <w:p w:rsidR="00AC24F9" w:rsidRPr="00AC24F9" w:rsidRDefault="00AC24F9" w:rsidP="00AC24F9">
            <w:pPr>
              <w:widowControl w:val="0"/>
              <w:autoSpaceDE w:val="0"/>
              <w:autoSpaceDN w:val="0"/>
              <w:adjustRightInd w:val="0"/>
              <w:jc w:val="both"/>
              <w:rPr>
                <w:sz w:val="16"/>
                <w:szCs w:val="16"/>
              </w:rPr>
            </w:pPr>
            <w:r w:rsidRPr="00AC24F9">
              <w:rPr>
                <w:sz w:val="16"/>
                <w:szCs w:val="16"/>
              </w:rPr>
              <w:t> </w:t>
            </w:r>
          </w:p>
          <w:p w:rsidR="00AC24F9" w:rsidRPr="00AC24F9" w:rsidRDefault="00AC24F9" w:rsidP="00AC24F9">
            <w:pPr>
              <w:widowControl w:val="0"/>
              <w:autoSpaceDE w:val="0"/>
              <w:autoSpaceDN w:val="0"/>
              <w:adjustRightInd w:val="0"/>
              <w:jc w:val="both"/>
              <w:rPr>
                <w:sz w:val="16"/>
                <w:szCs w:val="16"/>
              </w:rPr>
            </w:pPr>
            <w:r w:rsidRPr="00AC24F9">
              <w:rPr>
                <w:sz w:val="16"/>
                <w:szCs w:val="16"/>
              </w:rPr>
              <w:t> </w:t>
            </w:r>
          </w:p>
          <w:p w:rsidR="00AC24F9" w:rsidRPr="00AC24F9" w:rsidRDefault="00AC24F9" w:rsidP="00AC24F9">
            <w:pPr>
              <w:widowControl w:val="0"/>
              <w:autoSpaceDE w:val="0"/>
              <w:autoSpaceDN w:val="0"/>
              <w:adjustRightInd w:val="0"/>
              <w:jc w:val="both"/>
              <w:rPr>
                <w:sz w:val="16"/>
                <w:szCs w:val="16"/>
              </w:rPr>
            </w:pPr>
            <w:r w:rsidRPr="00AC24F9">
              <w:rPr>
                <w:sz w:val="16"/>
                <w:szCs w:val="16"/>
              </w:rPr>
              <w:t> </w:t>
            </w:r>
          </w:p>
          <w:p w:rsidR="00AC24F9" w:rsidRPr="00AC24F9" w:rsidRDefault="00AC24F9" w:rsidP="00AC24F9">
            <w:pPr>
              <w:widowControl w:val="0"/>
              <w:autoSpaceDE w:val="0"/>
              <w:autoSpaceDN w:val="0"/>
              <w:adjustRightInd w:val="0"/>
              <w:jc w:val="both"/>
              <w:rPr>
                <w:sz w:val="16"/>
                <w:szCs w:val="16"/>
              </w:rPr>
            </w:pPr>
            <w:r w:rsidRPr="00AC24F9">
              <w:rPr>
                <w:sz w:val="16"/>
                <w:szCs w:val="16"/>
              </w:rPr>
              <w:t> </w:t>
            </w: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всего, в том числе </w:t>
            </w:r>
          </w:p>
        </w:tc>
        <w:tc>
          <w:tcPr>
            <w:tcW w:w="1334" w:type="dxa"/>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bookmarkStart w:id="12" w:name="_Hlk125491707"/>
            <w:r w:rsidRPr="00AC24F9">
              <w:rPr>
                <w:sz w:val="16"/>
                <w:szCs w:val="16"/>
              </w:rPr>
              <w:t>4487,2</w:t>
            </w:r>
            <w:bookmarkEnd w:id="12"/>
          </w:p>
        </w:tc>
        <w:tc>
          <w:tcPr>
            <w:tcW w:w="2977" w:type="dxa"/>
            <w:vMerge w:val="restart"/>
            <w:tcBorders>
              <w:top w:val="nil"/>
              <w:left w:val="nil"/>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w:t>
            </w:r>
          </w:p>
          <w:p w:rsidR="00AC24F9" w:rsidRPr="00AC24F9" w:rsidRDefault="00AC24F9" w:rsidP="00AC24F9">
            <w:pPr>
              <w:widowControl w:val="0"/>
              <w:autoSpaceDE w:val="0"/>
              <w:autoSpaceDN w:val="0"/>
              <w:adjustRightInd w:val="0"/>
              <w:jc w:val="both"/>
              <w:rPr>
                <w:sz w:val="16"/>
                <w:szCs w:val="16"/>
              </w:rPr>
            </w:pPr>
            <w:r w:rsidRPr="00AC24F9">
              <w:rPr>
                <w:sz w:val="16"/>
                <w:szCs w:val="16"/>
              </w:rPr>
              <w:t> </w:t>
            </w:r>
          </w:p>
          <w:p w:rsidR="00AC24F9" w:rsidRPr="00AC24F9" w:rsidRDefault="00AC24F9" w:rsidP="00AC24F9">
            <w:pPr>
              <w:widowControl w:val="0"/>
              <w:autoSpaceDE w:val="0"/>
              <w:autoSpaceDN w:val="0"/>
              <w:adjustRightInd w:val="0"/>
              <w:jc w:val="both"/>
              <w:rPr>
                <w:sz w:val="16"/>
                <w:szCs w:val="16"/>
              </w:rPr>
            </w:pPr>
            <w:r w:rsidRPr="00AC24F9">
              <w:rPr>
                <w:sz w:val="16"/>
                <w:szCs w:val="16"/>
              </w:rPr>
              <w:t> </w:t>
            </w:r>
          </w:p>
          <w:p w:rsidR="00AC24F9" w:rsidRPr="00AC24F9" w:rsidRDefault="00AC24F9" w:rsidP="00AC24F9">
            <w:pPr>
              <w:widowControl w:val="0"/>
              <w:autoSpaceDE w:val="0"/>
              <w:autoSpaceDN w:val="0"/>
              <w:adjustRightInd w:val="0"/>
              <w:jc w:val="both"/>
              <w:rPr>
                <w:sz w:val="16"/>
                <w:szCs w:val="16"/>
              </w:rPr>
            </w:pPr>
            <w:r w:rsidRPr="00AC24F9">
              <w:rPr>
                <w:sz w:val="16"/>
                <w:szCs w:val="16"/>
              </w:rPr>
              <w:t> </w:t>
            </w:r>
          </w:p>
          <w:p w:rsidR="00AC24F9" w:rsidRPr="00AC24F9" w:rsidRDefault="00AC24F9" w:rsidP="00AC24F9">
            <w:pPr>
              <w:widowControl w:val="0"/>
              <w:autoSpaceDE w:val="0"/>
              <w:autoSpaceDN w:val="0"/>
              <w:adjustRightInd w:val="0"/>
              <w:jc w:val="both"/>
              <w:rPr>
                <w:sz w:val="16"/>
                <w:szCs w:val="16"/>
              </w:rPr>
            </w:pPr>
            <w:r w:rsidRPr="00AC24F9">
              <w:rPr>
                <w:sz w:val="16"/>
                <w:szCs w:val="16"/>
              </w:rPr>
              <w:t> </w:t>
            </w:r>
          </w:p>
        </w:tc>
      </w:tr>
      <w:tr w:rsidR="00AC24F9" w:rsidRPr="00AC24F9" w:rsidTr="009C040B">
        <w:trPr>
          <w:trHeight w:val="419"/>
        </w:trPr>
        <w:tc>
          <w:tcPr>
            <w:tcW w:w="540" w:type="dxa"/>
            <w:vMerge/>
            <w:tcBorders>
              <w:left w:val="single" w:sz="4" w:space="0" w:color="auto"/>
              <w:right w:val="single" w:sz="4" w:space="0" w:color="auto"/>
            </w:tcBorders>
            <w:shd w:val="clear" w:color="auto" w:fill="auto"/>
          </w:tcPr>
          <w:p w:rsidR="00AC24F9" w:rsidRPr="00AC24F9" w:rsidRDefault="00AC24F9" w:rsidP="00AC24F9">
            <w:pPr>
              <w:widowControl w:val="0"/>
              <w:shd w:val="clear" w:color="auto" w:fill="FFFF00"/>
              <w:autoSpaceDE w:val="0"/>
              <w:autoSpaceDN w:val="0"/>
              <w:adjustRightInd w:val="0"/>
              <w:ind w:firstLine="709"/>
              <w:jc w:val="both"/>
              <w:rPr>
                <w:sz w:val="16"/>
                <w:szCs w:val="16"/>
              </w:rPr>
            </w:pPr>
          </w:p>
        </w:tc>
        <w:tc>
          <w:tcPr>
            <w:tcW w:w="2579" w:type="dxa"/>
            <w:vMerge/>
            <w:tcBorders>
              <w:left w:val="nil"/>
              <w:right w:val="single" w:sz="4" w:space="0" w:color="auto"/>
            </w:tcBorders>
            <w:shd w:val="clear" w:color="auto" w:fill="auto"/>
          </w:tcPr>
          <w:p w:rsidR="00AC24F9" w:rsidRPr="00AC24F9" w:rsidRDefault="00AC24F9" w:rsidP="00AC24F9">
            <w:pPr>
              <w:widowControl w:val="0"/>
              <w:shd w:val="clear" w:color="auto" w:fill="FFFF00"/>
              <w:autoSpaceDE w:val="0"/>
              <w:autoSpaceDN w:val="0"/>
              <w:adjustRightInd w:val="0"/>
              <w:ind w:firstLine="709"/>
              <w:jc w:val="both"/>
              <w:rPr>
                <w:sz w:val="16"/>
                <w:szCs w:val="16"/>
              </w:rPr>
            </w:pPr>
          </w:p>
        </w:tc>
        <w:tc>
          <w:tcPr>
            <w:tcW w:w="1134" w:type="dxa"/>
            <w:vMerge/>
            <w:tcBorders>
              <w:left w:val="nil"/>
              <w:right w:val="single" w:sz="4" w:space="0" w:color="auto"/>
            </w:tcBorders>
            <w:shd w:val="clear" w:color="auto" w:fill="auto"/>
          </w:tcPr>
          <w:p w:rsidR="00AC24F9" w:rsidRPr="00AC24F9" w:rsidRDefault="00AC24F9" w:rsidP="00AC24F9">
            <w:pPr>
              <w:widowControl w:val="0"/>
              <w:shd w:val="clear" w:color="auto" w:fill="FFFF00"/>
              <w:autoSpaceDE w:val="0"/>
              <w:autoSpaceDN w:val="0"/>
              <w:adjustRightInd w:val="0"/>
              <w:ind w:firstLine="709"/>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ind w:firstLine="34"/>
              <w:jc w:val="both"/>
              <w:rPr>
                <w:sz w:val="16"/>
                <w:szCs w:val="16"/>
              </w:rPr>
            </w:pPr>
            <w:r w:rsidRPr="00AC24F9">
              <w:rPr>
                <w:sz w:val="16"/>
                <w:szCs w:val="16"/>
              </w:rPr>
              <w:t xml:space="preserve">федеральный бюджет </w:t>
            </w:r>
          </w:p>
        </w:tc>
        <w:tc>
          <w:tcPr>
            <w:tcW w:w="1334" w:type="dxa"/>
            <w:tcBorders>
              <w:top w:val="nil"/>
              <w:left w:val="nil"/>
              <w:bottom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ind w:firstLine="34"/>
              <w:jc w:val="both"/>
              <w:rPr>
                <w:sz w:val="16"/>
                <w:szCs w:val="16"/>
              </w:rPr>
            </w:pPr>
            <w:r w:rsidRPr="00AC24F9">
              <w:rPr>
                <w:sz w:val="16"/>
                <w:szCs w:val="16"/>
              </w:rPr>
              <w:t>0</w:t>
            </w:r>
          </w:p>
        </w:tc>
        <w:tc>
          <w:tcPr>
            <w:tcW w:w="2977" w:type="dxa"/>
            <w:vMerge/>
            <w:tcBorders>
              <w:left w:val="nil"/>
              <w:right w:val="single" w:sz="4" w:space="0" w:color="auto"/>
            </w:tcBorders>
            <w:shd w:val="clear" w:color="auto" w:fill="auto"/>
          </w:tcPr>
          <w:p w:rsidR="00AC24F9" w:rsidRPr="00AC24F9" w:rsidRDefault="00AC24F9" w:rsidP="00AC24F9">
            <w:pPr>
              <w:widowControl w:val="0"/>
              <w:shd w:val="clear" w:color="auto" w:fill="FFFF00"/>
              <w:autoSpaceDE w:val="0"/>
              <w:autoSpaceDN w:val="0"/>
              <w:adjustRightInd w:val="0"/>
              <w:ind w:firstLine="709"/>
              <w:jc w:val="both"/>
              <w:rPr>
                <w:sz w:val="16"/>
                <w:szCs w:val="16"/>
              </w:rPr>
            </w:pPr>
          </w:p>
        </w:tc>
      </w:tr>
      <w:tr w:rsidR="00AC24F9" w:rsidRPr="00AC24F9" w:rsidTr="009C040B">
        <w:trPr>
          <w:trHeight w:val="163"/>
        </w:trPr>
        <w:tc>
          <w:tcPr>
            <w:tcW w:w="540" w:type="dxa"/>
            <w:vMerge/>
            <w:tcBorders>
              <w:left w:val="single" w:sz="4" w:space="0" w:color="auto"/>
              <w:right w:val="single" w:sz="4" w:space="0" w:color="auto"/>
            </w:tcBorders>
            <w:shd w:val="clear" w:color="auto" w:fill="auto"/>
          </w:tcPr>
          <w:p w:rsidR="00AC24F9" w:rsidRPr="00AC24F9" w:rsidRDefault="00AC24F9" w:rsidP="00AC24F9">
            <w:pPr>
              <w:widowControl w:val="0"/>
              <w:shd w:val="clear" w:color="auto" w:fill="FFFF00"/>
              <w:autoSpaceDE w:val="0"/>
              <w:autoSpaceDN w:val="0"/>
              <w:adjustRightInd w:val="0"/>
              <w:ind w:firstLine="709"/>
              <w:jc w:val="both"/>
              <w:rPr>
                <w:sz w:val="16"/>
                <w:szCs w:val="16"/>
              </w:rPr>
            </w:pPr>
          </w:p>
        </w:tc>
        <w:tc>
          <w:tcPr>
            <w:tcW w:w="2579" w:type="dxa"/>
            <w:vMerge/>
            <w:tcBorders>
              <w:left w:val="nil"/>
              <w:right w:val="single" w:sz="4" w:space="0" w:color="auto"/>
            </w:tcBorders>
            <w:shd w:val="clear" w:color="auto" w:fill="auto"/>
          </w:tcPr>
          <w:p w:rsidR="00AC24F9" w:rsidRPr="00AC24F9" w:rsidRDefault="00AC24F9" w:rsidP="00AC24F9">
            <w:pPr>
              <w:widowControl w:val="0"/>
              <w:shd w:val="clear" w:color="auto" w:fill="FFFF00"/>
              <w:autoSpaceDE w:val="0"/>
              <w:autoSpaceDN w:val="0"/>
              <w:adjustRightInd w:val="0"/>
              <w:ind w:firstLine="709"/>
              <w:jc w:val="both"/>
              <w:rPr>
                <w:sz w:val="16"/>
                <w:szCs w:val="16"/>
              </w:rPr>
            </w:pPr>
          </w:p>
        </w:tc>
        <w:tc>
          <w:tcPr>
            <w:tcW w:w="1134" w:type="dxa"/>
            <w:vMerge/>
            <w:tcBorders>
              <w:left w:val="nil"/>
              <w:right w:val="single" w:sz="4" w:space="0" w:color="auto"/>
            </w:tcBorders>
            <w:shd w:val="clear" w:color="auto" w:fill="auto"/>
          </w:tcPr>
          <w:p w:rsidR="00AC24F9" w:rsidRPr="00AC24F9" w:rsidRDefault="00AC24F9" w:rsidP="00AC24F9">
            <w:pPr>
              <w:widowControl w:val="0"/>
              <w:shd w:val="clear" w:color="auto" w:fill="FFFF00"/>
              <w:autoSpaceDE w:val="0"/>
              <w:autoSpaceDN w:val="0"/>
              <w:adjustRightInd w:val="0"/>
              <w:ind w:firstLine="709"/>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ind w:firstLine="34"/>
              <w:jc w:val="both"/>
              <w:rPr>
                <w:sz w:val="16"/>
                <w:szCs w:val="16"/>
              </w:rPr>
            </w:pPr>
            <w:r w:rsidRPr="00AC24F9">
              <w:rPr>
                <w:sz w:val="16"/>
                <w:szCs w:val="16"/>
              </w:rPr>
              <w:t xml:space="preserve">областной бюджет </w:t>
            </w:r>
          </w:p>
        </w:tc>
        <w:tc>
          <w:tcPr>
            <w:tcW w:w="1334" w:type="dxa"/>
            <w:tcBorders>
              <w:top w:val="nil"/>
              <w:left w:val="nil"/>
              <w:bottom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ind w:firstLine="34"/>
              <w:jc w:val="both"/>
              <w:rPr>
                <w:sz w:val="16"/>
                <w:szCs w:val="16"/>
              </w:rPr>
            </w:pPr>
            <w:r w:rsidRPr="00AC24F9">
              <w:rPr>
                <w:sz w:val="16"/>
                <w:szCs w:val="16"/>
              </w:rPr>
              <w:t>4354,4</w:t>
            </w:r>
          </w:p>
        </w:tc>
        <w:tc>
          <w:tcPr>
            <w:tcW w:w="2977" w:type="dxa"/>
            <w:vMerge/>
            <w:tcBorders>
              <w:left w:val="nil"/>
              <w:right w:val="single" w:sz="4" w:space="0" w:color="auto"/>
            </w:tcBorders>
            <w:shd w:val="clear" w:color="auto" w:fill="auto"/>
          </w:tcPr>
          <w:p w:rsidR="00AC24F9" w:rsidRPr="00AC24F9" w:rsidRDefault="00AC24F9" w:rsidP="00AC24F9">
            <w:pPr>
              <w:widowControl w:val="0"/>
              <w:shd w:val="clear" w:color="auto" w:fill="FFFF00"/>
              <w:autoSpaceDE w:val="0"/>
              <w:autoSpaceDN w:val="0"/>
              <w:adjustRightInd w:val="0"/>
              <w:ind w:firstLine="709"/>
              <w:jc w:val="both"/>
              <w:rPr>
                <w:sz w:val="16"/>
                <w:szCs w:val="16"/>
              </w:rPr>
            </w:pPr>
          </w:p>
        </w:tc>
      </w:tr>
      <w:tr w:rsidR="00AC24F9" w:rsidRPr="00AC24F9" w:rsidTr="009C040B">
        <w:trPr>
          <w:trHeight w:val="294"/>
        </w:trPr>
        <w:tc>
          <w:tcPr>
            <w:tcW w:w="540" w:type="dxa"/>
            <w:vMerge/>
            <w:tcBorders>
              <w:left w:val="single" w:sz="4" w:space="0" w:color="auto"/>
              <w:right w:val="single" w:sz="4" w:space="0" w:color="auto"/>
            </w:tcBorders>
            <w:shd w:val="clear" w:color="auto" w:fill="auto"/>
          </w:tcPr>
          <w:p w:rsidR="00AC24F9" w:rsidRPr="00AC24F9" w:rsidRDefault="00AC24F9" w:rsidP="00AC24F9">
            <w:pPr>
              <w:widowControl w:val="0"/>
              <w:shd w:val="clear" w:color="auto" w:fill="FFFF00"/>
              <w:autoSpaceDE w:val="0"/>
              <w:autoSpaceDN w:val="0"/>
              <w:adjustRightInd w:val="0"/>
              <w:ind w:firstLine="709"/>
              <w:jc w:val="both"/>
              <w:rPr>
                <w:sz w:val="16"/>
                <w:szCs w:val="16"/>
              </w:rPr>
            </w:pPr>
          </w:p>
        </w:tc>
        <w:tc>
          <w:tcPr>
            <w:tcW w:w="2579" w:type="dxa"/>
            <w:vMerge/>
            <w:tcBorders>
              <w:left w:val="nil"/>
              <w:right w:val="single" w:sz="4" w:space="0" w:color="auto"/>
            </w:tcBorders>
            <w:shd w:val="clear" w:color="auto" w:fill="auto"/>
          </w:tcPr>
          <w:p w:rsidR="00AC24F9" w:rsidRPr="00AC24F9" w:rsidRDefault="00AC24F9" w:rsidP="00AC24F9">
            <w:pPr>
              <w:widowControl w:val="0"/>
              <w:shd w:val="clear" w:color="auto" w:fill="FFFF00"/>
              <w:autoSpaceDE w:val="0"/>
              <w:autoSpaceDN w:val="0"/>
              <w:adjustRightInd w:val="0"/>
              <w:ind w:firstLine="709"/>
              <w:jc w:val="both"/>
              <w:rPr>
                <w:sz w:val="16"/>
                <w:szCs w:val="16"/>
              </w:rPr>
            </w:pPr>
          </w:p>
        </w:tc>
        <w:tc>
          <w:tcPr>
            <w:tcW w:w="1134" w:type="dxa"/>
            <w:vMerge/>
            <w:tcBorders>
              <w:left w:val="nil"/>
              <w:right w:val="single" w:sz="4" w:space="0" w:color="auto"/>
            </w:tcBorders>
            <w:shd w:val="clear" w:color="auto" w:fill="auto"/>
          </w:tcPr>
          <w:p w:rsidR="00AC24F9" w:rsidRPr="00AC24F9" w:rsidRDefault="00AC24F9" w:rsidP="00AC24F9">
            <w:pPr>
              <w:widowControl w:val="0"/>
              <w:shd w:val="clear" w:color="auto" w:fill="FFFF00"/>
              <w:autoSpaceDE w:val="0"/>
              <w:autoSpaceDN w:val="0"/>
              <w:adjustRightInd w:val="0"/>
              <w:ind w:firstLine="709"/>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ind w:firstLine="34"/>
              <w:jc w:val="both"/>
              <w:rPr>
                <w:sz w:val="16"/>
                <w:szCs w:val="16"/>
              </w:rPr>
            </w:pPr>
            <w:r w:rsidRPr="00AC24F9">
              <w:rPr>
                <w:sz w:val="16"/>
                <w:szCs w:val="16"/>
              </w:rPr>
              <w:t>местный бюджет</w:t>
            </w:r>
          </w:p>
        </w:tc>
        <w:tc>
          <w:tcPr>
            <w:tcW w:w="1334" w:type="dxa"/>
            <w:tcBorders>
              <w:top w:val="nil"/>
              <w:left w:val="nil"/>
              <w:bottom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ind w:firstLine="34"/>
              <w:jc w:val="both"/>
              <w:rPr>
                <w:sz w:val="16"/>
                <w:szCs w:val="16"/>
              </w:rPr>
            </w:pPr>
            <w:r w:rsidRPr="00AC24F9">
              <w:rPr>
                <w:sz w:val="16"/>
                <w:szCs w:val="16"/>
              </w:rPr>
              <w:t>132,8</w:t>
            </w:r>
          </w:p>
        </w:tc>
        <w:tc>
          <w:tcPr>
            <w:tcW w:w="2977" w:type="dxa"/>
            <w:vMerge/>
            <w:tcBorders>
              <w:left w:val="nil"/>
              <w:right w:val="single" w:sz="4" w:space="0" w:color="auto"/>
            </w:tcBorders>
            <w:shd w:val="clear" w:color="auto" w:fill="auto"/>
          </w:tcPr>
          <w:p w:rsidR="00AC24F9" w:rsidRPr="00AC24F9" w:rsidRDefault="00AC24F9" w:rsidP="00AC24F9">
            <w:pPr>
              <w:widowControl w:val="0"/>
              <w:shd w:val="clear" w:color="auto" w:fill="FFFF00"/>
              <w:autoSpaceDE w:val="0"/>
              <w:autoSpaceDN w:val="0"/>
              <w:adjustRightInd w:val="0"/>
              <w:ind w:firstLine="709"/>
              <w:jc w:val="both"/>
              <w:rPr>
                <w:sz w:val="16"/>
                <w:szCs w:val="16"/>
              </w:rPr>
            </w:pPr>
          </w:p>
        </w:tc>
      </w:tr>
      <w:tr w:rsidR="00AC24F9" w:rsidRPr="00AC24F9" w:rsidTr="009C040B">
        <w:trPr>
          <w:trHeight w:val="421"/>
        </w:trPr>
        <w:tc>
          <w:tcPr>
            <w:tcW w:w="540" w:type="dxa"/>
            <w:vMerge/>
            <w:tcBorders>
              <w:left w:val="single" w:sz="4" w:space="0" w:color="auto"/>
              <w:bottom w:val="single" w:sz="4" w:space="0" w:color="auto"/>
              <w:right w:val="single" w:sz="4" w:space="0" w:color="auto"/>
            </w:tcBorders>
            <w:shd w:val="clear" w:color="auto" w:fill="auto"/>
          </w:tcPr>
          <w:p w:rsidR="00AC24F9" w:rsidRPr="00AC24F9" w:rsidRDefault="00AC24F9" w:rsidP="00AC24F9">
            <w:pPr>
              <w:widowControl w:val="0"/>
              <w:shd w:val="clear" w:color="auto" w:fill="FFFF00"/>
              <w:autoSpaceDE w:val="0"/>
              <w:autoSpaceDN w:val="0"/>
              <w:adjustRightInd w:val="0"/>
              <w:ind w:firstLine="709"/>
              <w:jc w:val="both"/>
              <w:rPr>
                <w:sz w:val="16"/>
                <w:szCs w:val="16"/>
              </w:rPr>
            </w:pPr>
          </w:p>
        </w:tc>
        <w:tc>
          <w:tcPr>
            <w:tcW w:w="2579" w:type="dxa"/>
            <w:vMerge/>
            <w:tcBorders>
              <w:left w:val="nil"/>
              <w:bottom w:val="single" w:sz="4" w:space="0" w:color="auto"/>
              <w:right w:val="single" w:sz="4" w:space="0" w:color="auto"/>
            </w:tcBorders>
            <w:shd w:val="clear" w:color="auto" w:fill="auto"/>
          </w:tcPr>
          <w:p w:rsidR="00AC24F9" w:rsidRPr="00AC24F9" w:rsidRDefault="00AC24F9" w:rsidP="00AC24F9">
            <w:pPr>
              <w:widowControl w:val="0"/>
              <w:shd w:val="clear" w:color="auto" w:fill="FFFF00"/>
              <w:autoSpaceDE w:val="0"/>
              <w:autoSpaceDN w:val="0"/>
              <w:adjustRightInd w:val="0"/>
              <w:ind w:firstLine="709"/>
              <w:jc w:val="both"/>
              <w:rPr>
                <w:sz w:val="16"/>
                <w:szCs w:val="16"/>
              </w:rPr>
            </w:pPr>
          </w:p>
        </w:tc>
        <w:tc>
          <w:tcPr>
            <w:tcW w:w="1134" w:type="dxa"/>
            <w:vMerge/>
            <w:tcBorders>
              <w:left w:val="nil"/>
              <w:bottom w:val="single" w:sz="4" w:space="0" w:color="auto"/>
              <w:right w:val="single" w:sz="4" w:space="0" w:color="auto"/>
            </w:tcBorders>
            <w:shd w:val="clear" w:color="auto" w:fill="auto"/>
          </w:tcPr>
          <w:p w:rsidR="00AC24F9" w:rsidRPr="00AC24F9" w:rsidRDefault="00AC24F9" w:rsidP="00AC24F9">
            <w:pPr>
              <w:widowControl w:val="0"/>
              <w:shd w:val="clear" w:color="auto" w:fill="FFFF00"/>
              <w:autoSpaceDE w:val="0"/>
              <w:autoSpaceDN w:val="0"/>
              <w:adjustRightInd w:val="0"/>
              <w:ind w:firstLine="709"/>
              <w:jc w:val="both"/>
              <w:rPr>
                <w:sz w:val="16"/>
                <w:szCs w:val="16"/>
              </w:rPr>
            </w:pPr>
          </w:p>
        </w:tc>
        <w:tc>
          <w:tcPr>
            <w:tcW w:w="1926" w:type="dxa"/>
            <w:tcBorders>
              <w:top w:val="nil"/>
              <w:left w:val="nil"/>
              <w:bottom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ind w:firstLine="34"/>
              <w:jc w:val="both"/>
              <w:rPr>
                <w:sz w:val="16"/>
                <w:szCs w:val="16"/>
              </w:rPr>
            </w:pPr>
            <w:r w:rsidRPr="00AC24F9">
              <w:rPr>
                <w:sz w:val="16"/>
                <w:szCs w:val="16"/>
              </w:rPr>
              <w:t>внебюджетные источники</w:t>
            </w:r>
          </w:p>
        </w:tc>
        <w:tc>
          <w:tcPr>
            <w:tcW w:w="1334" w:type="dxa"/>
            <w:tcBorders>
              <w:top w:val="nil"/>
              <w:left w:val="nil"/>
              <w:bottom w:val="single" w:sz="4" w:space="0" w:color="auto"/>
              <w:right w:val="single" w:sz="4" w:space="0" w:color="auto"/>
            </w:tcBorders>
            <w:shd w:val="clear" w:color="auto" w:fill="auto"/>
          </w:tcPr>
          <w:p w:rsidR="00AC24F9" w:rsidRPr="00AC24F9" w:rsidRDefault="00AC24F9" w:rsidP="009C040B">
            <w:pPr>
              <w:widowControl w:val="0"/>
              <w:autoSpaceDE w:val="0"/>
              <w:autoSpaceDN w:val="0"/>
              <w:adjustRightInd w:val="0"/>
              <w:ind w:firstLine="34"/>
              <w:jc w:val="both"/>
              <w:rPr>
                <w:sz w:val="16"/>
                <w:szCs w:val="16"/>
              </w:rPr>
            </w:pPr>
            <w:r w:rsidRPr="00AC24F9">
              <w:rPr>
                <w:sz w:val="16"/>
                <w:szCs w:val="16"/>
              </w:rPr>
              <w:t>0</w:t>
            </w:r>
          </w:p>
        </w:tc>
        <w:tc>
          <w:tcPr>
            <w:tcW w:w="2977" w:type="dxa"/>
            <w:vMerge/>
            <w:tcBorders>
              <w:left w:val="nil"/>
              <w:bottom w:val="single" w:sz="4" w:space="0" w:color="auto"/>
              <w:right w:val="single" w:sz="4" w:space="0" w:color="auto"/>
            </w:tcBorders>
            <w:shd w:val="clear" w:color="auto" w:fill="auto"/>
          </w:tcPr>
          <w:p w:rsidR="00AC24F9" w:rsidRPr="00AC24F9" w:rsidRDefault="00AC24F9" w:rsidP="00AC24F9">
            <w:pPr>
              <w:widowControl w:val="0"/>
              <w:shd w:val="clear" w:color="auto" w:fill="FFFF00"/>
              <w:autoSpaceDE w:val="0"/>
              <w:autoSpaceDN w:val="0"/>
              <w:adjustRightInd w:val="0"/>
              <w:ind w:firstLine="709"/>
              <w:jc w:val="both"/>
              <w:rPr>
                <w:sz w:val="16"/>
                <w:szCs w:val="16"/>
              </w:rPr>
            </w:pPr>
          </w:p>
        </w:tc>
      </w:tr>
    </w:tbl>
    <w:p w:rsidR="00AC24F9" w:rsidRPr="00AC24F9" w:rsidRDefault="00AC24F9" w:rsidP="00AC24F9">
      <w:pPr>
        <w:widowControl w:val="0"/>
        <w:autoSpaceDE w:val="0"/>
        <w:autoSpaceDN w:val="0"/>
        <w:adjustRightInd w:val="0"/>
        <w:ind w:firstLine="709"/>
        <w:jc w:val="both"/>
        <w:outlineLvl w:val="3"/>
        <w:rPr>
          <w:sz w:val="16"/>
          <w:szCs w:val="16"/>
        </w:rPr>
      </w:pPr>
    </w:p>
    <w:p w:rsidR="00AC24F9" w:rsidRPr="00AC24F9" w:rsidRDefault="00AC24F9" w:rsidP="00AC24F9">
      <w:pPr>
        <w:autoSpaceDE w:val="0"/>
        <w:autoSpaceDN w:val="0"/>
        <w:adjustRightInd w:val="0"/>
        <w:ind w:firstLine="709"/>
        <w:jc w:val="both"/>
        <w:rPr>
          <w:sz w:val="16"/>
          <w:szCs w:val="16"/>
        </w:rPr>
      </w:pPr>
      <w:r w:rsidRPr="00AC24F9">
        <w:rPr>
          <w:sz w:val="16"/>
          <w:szCs w:val="16"/>
        </w:rPr>
        <w:t>4.Финансовое обеспечение реализации подпрограммы</w:t>
      </w:r>
    </w:p>
    <w:p w:rsidR="00AC24F9" w:rsidRPr="00AC24F9" w:rsidRDefault="00AC24F9" w:rsidP="00AC24F9">
      <w:pPr>
        <w:widowControl w:val="0"/>
        <w:autoSpaceDE w:val="0"/>
        <w:autoSpaceDN w:val="0"/>
        <w:adjustRightInd w:val="0"/>
        <w:ind w:firstLine="709"/>
        <w:jc w:val="both"/>
        <w:rPr>
          <w:sz w:val="16"/>
          <w:szCs w:val="16"/>
        </w:rPr>
      </w:pPr>
      <w:proofErr w:type="gramStart"/>
      <w:r w:rsidRPr="00AC24F9">
        <w:rPr>
          <w:sz w:val="16"/>
          <w:szCs w:val="16"/>
        </w:rPr>
        <w:t xml:space="preserve">Общий объем финансирования подпрограммы – 4487,2 тыс. руб., из них: - федеральный бюджет – 0 тыс. руб., областной бюджет – 4354,4 тыс. руб.; местный бюджет – 132,8 тыс. руб. </w:t>
      </w:r>
      <w:proofErr w:type="gramEnd"/>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В том числе по годам реализации: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2019 г. – 1625,3 тыс. руб.</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2020 г. – 0 тыс. руб.</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2021 г. – 0 тыс. руб.</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2022 г. – 2861,9 тыс. руб.</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2023 г. – 0 тыс. руб.</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2024 г. – 0 тыс. руб.</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2025 г. – 0 тыс. руб.</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2026 г. – 0 тыс. руб.</w:t>
      </w:r>
    </w:p>
    <w:p w:rsidR="00AC24F9" w:rsidRPr="00AC24F9" w:rsidRDefault="00AC24F9" w:rsidP="00AC24F9">
      <w:pPr>
        <w:widowControl w:val="0"/>
        <w:autoSpaceDE w:val="0"/>
        <w:autoSpaceDN w:val="0"/>
        <w:adjustRightInd w:val="0"/>
        <w:ind w:firstLine="709"/>
        <w:jc w:val="both"/>
        <w:outlineLvl w:val="3"/>
        <w:rPr>
          <w:sz w:val="16"/>
          <w:szCs w:val="16"/>
        </w:rPr>
      </w:pPr>
      <w:r w:rsidRPr="00AC24F9">
        <w:rPr>
          <w:sz w:val="16"/>
          <w:szCs w:val="16"/>
        </w:rPr>
        <w:t>4.1. Объемы и источники финансирования подпрограммы муниципальной программы</w:t>
      </w:r>
    </w:p>
    <w:p w:rsidR="00AC24F9" w:rsidRPr="00AC24F9" w:rsidRDefault="00AC24F9" w:rsidP="00AC24F9">
      <w:pPr>
        <w:widowControl w:val="0"/>
        <w:autoSpaceDE w:val="0"/>
        <w:autoSpaceDN w:val="0"/>
        <w:adjustRightInd w:val="0"/>
        <w:ind w:firstLine="709"/>
        <w:jc w:val="both"/>
        <w:outlineLvl w:val="3"/>
        <w:rPr>
          <w:sz w:val="16"/>
          <w:szCs w:val="16"/>
        </w:rPr>
      </w:pPr>
      <w:r w:rsidRPr="00AC24F9">
        <w:rPr>
          <w:sz w:val="16"/>
          <w:szCs w:val="16"/>
        </w:rPr>
        <w:t>Указаны в таблице «Финансовое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Грибановского муниципального района Воронежской области «Экономическое развитие»» (Приложение № 1)</w:t>
      </w:r>
    </w:p>
    <w:p w:rsidR="00AC24F9" w:rsidRPr="00AC24F9" w:rsidRDefault="00AC24F9" w:rsidP="00AC24F9">
      <w:pPr>
        <w:widowControl w:val="0"/>
        <w:numPr>
          <w:ilvl w:val="0"/>
          <w:numId w:val="22"/>
        </w:numPr>
        <w:autoSpaceDE w:val="0"/>
        <w:autoSpaceDN w:val="0"/>
        <w:adjustRightInd w:val="0"/>
        <w:spacing w:line="280" w:lineRule="auto"/>
        <w:ind w:left="0" w:firstLine="709"/>
        <w:jc w:val="both"/>
        <w:rPr>
          <w:sz w:val="16"/>
          <w:szCs w:val="16"/>
        </w:rPr>
      </w:pPr>
      <w:r w:rsidRPr="00AC24F9">
        <w:rPr>
          <w:sz w:val="16"/>
          <w:szCs w:val="16"/>
        </w:rPr>
        <w:t>Анализ рисков реализации подпрограммы и описание мер управления рисками реализации подпрограммы</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170"/>
        <w:gridCol w:w="5776"/>
      </w:tblGrid>
      <w:tr w:rsidR="00AC24F9" w:rsidRPr="00AC24F9" w:rsidTr="009C040B">
        <w:tc>
          <w:tcPr>
            <w:tcW w:w="3652"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Возможные риски</w:t>
            </w:r>
          </w:p>
        </w:tc>
        <w:tc>
          <w:tcPr>
            <w:tcW w:w="1170" w:type="dxa"/>
          </w:tcPr>
          <w:p w:rsidR="00AC24F9" w:rsidRPr="00AC24F9" w:rsidRDefault="00AC24F9" w:rsidP="00AC24F9">
            <w:pPr>
              <w:widowControl w:val="0"/>
              <w:autoSpaceDE w:val="0"/>
              <w:autoSpaceDN w:val="0"/>
              <w:adjustRightInd w:val="0"/>
              <w:jc w:val="both"/>
              <w:rPr>
                <w:sz w:val="16"/>
                <w:szCs w:val="16"/>
              </w:rPr>
            </w:pPr>
            <w:r w:rsidRPr="00AC24F9">
              <w:rPr>
                <w:sz w:val="16"/>
                <w:szCs w:val="16"/>
              </w:rPr>
              <w:t>Оценка влияния</w:t>
            </w:r>
          </w:p>
        </w:tc>
        <w:tc>
          <w:tcPr>
            <w:tcW w:w="5776"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Способы управления рисками</w:t>
            </w:r>
          </w:p>
        </w:tc>
      </w:tr>
      <w:tr w:rsidR="00AC24F9" w:rsidRPr="00AC24F9" w:rsidTr="009C040B">
        <w:tc>
          <w:tcPr>
            <w:tcW w:w="3652" w:type="dxa"/>
            <w:shd w:val="clear" w:color="auto" w:fill="auto"/>
          </w:tcPr>
          <w:p w:rsidR="00AC24F9" w:rsidRPr="00AC24F9" w:rsidRDefault="00AC24F9" w:rsidP="00AC24F9">
            <w:pPr>
              <w:tabs>
                <w:tab w:val="left" w:pos="0"/>
                <w:tab w:val="left" w:pos="175"/>
                <w:tab w:val="left" w:pos="317"/>
              </w:tabs>
              <w:suppressAutoHyphens/>
              <w:jc w:val="both"/>
              <w:rPr>
                <w:spacing w:val="-2"/>
                <w:sz w:val="16"/>
                <w:szCs w:val="16"/>
                <w:lang w:eastAsia="ar-SA"/>
              </w:rPr>
            </w:pPr>
            <w:r w:rsidRPr="00AC24F9">
              <w:rPr>
                <w:sz w:val="16"/>
                <w:szCs w:val="16"/>
                <w:lang w:eastAsia="en-US"/>
              </w:rPr>
              <w:t>Ликвидация предприятий торговли и бытового обслуживания в малонаселенных пунктах.</w:t>
            </w:r>
          </w:p>
        </w:tc>
        <w:tc>
          <w:tcPr>
            <w:tcW w:w="1170" w:type="dxa"/>
          </w:tcPr>
          <w:p w:rsidR="00AC24F9" w:rsidRPr="00AC24F9" w:rsidRDefault="00AC24F9" w:rsidP="00AC24F9">
            <w:pPr>
              <w:widowControl w:val="0"/>
              <w:autoSpaceDE w:val="0"/>
              <w:autoSpaceDN w:val="0"/>
              <w:adjustRightInd w:val="0"/>
              <w:jc w:val="both"/>
              <w:rPr>
                <w:sz w:val="16"/>
                <w:szCs w:val="16"/>
              </w:rPr>
            </w:pPr>
            <w:r w:rsidRPr="00AC24F9">
              <w:rPr>
                <w:sz w:val="16"/>
                <w:szCs w:val="16"/>
              </w:rPr>
              <w:t>высокая</w:t>
            </w:r>
          </w:p>
        </w:tc>
        <w:tc>
          <w:tcPr>
            <w:tcW w:w="5776"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Размещение новых производств на свободных </w:t>
            </w:r>
            <w:proofErr w:type="spellStart"/>
            <w:r w:rsidRPr="00AC24F9">
              <w:rPr>
                <w:sz w:val="16"/>
                <w:szCs w:val="16"/>
              </w:rPr>
              <w:t>инфраструктурно</w:t>
            </w:r>
            <w:proofErr w:type="spellEnd"/>
            <w:r w:rsidRPr="00AC24F9">
              <w:rPr>
                <w:sz w:val="16"/>
                <w:szCs w:val="16"/>
              </w:rPr>
              <w:t>-обустроенных участках.</w:t>
            </w:r>
          </w:p>
          <w:p w:rsidR="00AC24F9" w:rsidRPr="00AC24F9" w:rsidRDefault="00AC24F9" w:rsidP="00AC24F9">
            <w:pPr>
              <w:widowControl w:val="0"/>
              <w:autoSpaceDE w:val="0"/>
              <w:autoSpaceDN w:val="0"/>
              <w:adjustRightInd w:val="0"/>
              <w:jc w:val="both"/>
              <w:rPr>
                <w:sz w:val="16"/>
                <w:szCs w:val="16"/>
              </w:rPr>
            </w:pPr>
            <w:r w:rsidRPr="00AC24F9">
              <w:rPr>
                <w:sz w:val="16"/>
                <w:szCs w:val="16"/>
              </w:rPr>
              <w:t>Развитие производств по переработке и реализации сельскохозяйственной продукции, предприятий пищевой промышленности.</w:t>
            </w:r>
          </w:p>
          <w:p w:rsidR="00AC24F9" w:rsidRPr="00AC24F9" w:rsidRDefault="00AC24F9" w:rsidP="00AC24F9">
            <w:pPr>
              <w:widowControl w:val="0"/>
              <w:autoSpaceDE w:val="0"/>
              <w:autoSpaceDN w:val="0"/>
              <w:adjustRightInd w:val="0"/>
              <w:jc w:val="both"/>
              <w:rPr>
                <w:sz w:val="16"/>
                <w:szCs w:val="16"/>
              </w:rPr>
            </w:pPr>
            <w:r w:rsidRPr="00AC24F9">
              <w:rPr>
                <w:sz w:val="16"/>
                <w:szCs w:val="16"/>
              </w:rPr>
              <w:t>Организация выездной торговли в сельские населенные пункты.</w:t>
            </w:r>
          </w:p>
        </w:tc>
      </w:tr>
      <w:tr w:rsidR="00AC24F9" w:rsidRPr="00AC24F9" w:rsidTr="009C040B">
        <w:tc>
          <w:tcPr>
            <w:tcW w:w="3652"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pacing w:val="-2"/>
                <w:sz w:val="16"/>
                <w:szCs w:val="16"/>
              </w:rPr>
              <w:t>Низкий уровень жизни и деловой активности населения в сельской местности</w:t>
            </w:r>
          </w:p>
        </w:tc>
        <w:tc>
          <w:tcPr>
            <w:tcW w:w="1170" w:type="dxa"/>
          </w:tcPr>
          <w:p w:rsidR="00AC24F9" w:rsidRPr="00AC24F9" w:rsidRDefault="00AC24F9" w:rsidP="00AC24F9">
            <w:pPr>
              <w:widowControl w:val="0"/>
              <w:autoSpaceDE w:val="0"/>
              <w:autoSpaceDN w:val="0"/>
              <w:adjustRightInd w:val="0"/>
              <w:jc w:val="both"/>
              <w:rPr>
                <w:spacing w:val="-2"/>
                <w:sz w:val="16"/>
                <w:szCs w:val="16"/>
              </w:rPr>
            </w:pPr>
            <w:r w:rsidRPr="00AC24F9">
              <w:rPr>
                <w:spacing w:val="-2"/>
                <w:sz w:val="16"/>
                <w:szCs w:val="16"/>
              </w:rPr>
              <w:t>высокая</w:t>
            </w:r>
          </w:p>
        </w:tc>
        <w:tc>
          <w:tcPr>
            <w:tcW w:w="5776" w:type="dxa"/>
            <w:shd w:val="clear" w:color="auto" w:fill="auto"/>
          </w:tcPr>
          <w:p w:rsidR="00AC24F9" w:rsidRPr="00AC24F9" w:rsidRDefault="00AC24F9" w:rsidP="00AC24F9">
            <w:pPr>
              <w:widowControl w:val="0"/>
              <w:autoSpaceDE w:val="0"/>
              <w:autoSpaceDN w:val="0"/>
              <w:adjustRightInd w:val="0"/>
              <w:jc w:val="both"/>
              <w:rPr>
                <w:sz w:val="16"/>
                <w:szCs w:val="16"/>
              </w:rPr>
            </w:pPr>
            <w:r w:rsidRPr="00AC24F9">
              <w:rPr>
                <w:spacing w:val="-2"/>
                <w:sz w:val="16"/>
                <w:szCs w:val="16"/>
              </w:rPr>
              <w:t>У</w:t>
            </w:r>
            <w:r w:rsidRPr="00AC24F9">
              <w:rPr>
                <w:kern w:val="24"/>
                <w:sz w:val="16"/>
                <w:szCs w:val="16"/>
              </w:rPr>
              <w:t>величение объемов производства сельскохозяйственной продукции в ЛПХ муниципального района.</w:t>
            </w:r>
          </w:p>
        </w:tc>
      </w:tr>
    </w:tbl>
    <w:p w:rsidR="00AC24F9" w:rsidRPr="00AC24F9" w:rsidRDefault="00AC24F9" w:rsidP="00AC24F9">
      <w:pPr>
        <w:autoSpaceDE w:val="0"/>
        <w:autoSpaceDN w:val="0"/>
        <w:adjustRightInd w:val="0"/>
        <w:ind w:firstLine="709"/>
        <w:jc w:val="both"/>
        <w:rPr>
          <w:sz w:val="16"/>
          <w:szCs w:val="16"/>
        </w:rPr>
      </w:pPr>
    </w:p>
    <w:p w:rsidR="00AC24F9" w:rsidRPr="00AC24F9" w:rsidRDefault="00AC24F9" w:rsidP="00AC24F9">
      <w:pPr>
        <w:widowControl w:val="0"/>
        <w:numPr>
          <w:ilvl w:val="0"/>
          <w:numId w:val="22"/>
        </w:numPr>
        <w:autoSpaceDE w:val="0"/>
        <w:autoSpaceDN w:val="0"/>
        <w:adjustRightInd w:val="0"/>
        <w:spacing w:line="280" w:lineRule="auto"/>
        <w:ind w:left="0" w:firstLine="709"/>
        <w:jc w:val="both"/>
        <w:rPr>
          <w:sz w:val="16"/>
          <w:szCs w:val="16"/>
        </w:rPr>
      </w:pPr>
      <w:r w:rsidRPr="00AC24F9">
        <w:rPr>
          <w:sz w:val="16"/>
          <w:szCs w:val="16"/>
        </w:rPr>
        <w:t>Оценка эффективности реализации подпрограммы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В результате реализации мероприятий подпрограммы к 2026 году </w:t>
      </w:r>
      <w:proofErr w:type="gramStart"/>
      <w:r w:rsidRPr="00AC24F9">
        <w:rPr>
          <w:sz w:val="16"/>
          <w:szCs w:val="16"/>
        </w:rPr>
        <w:t>планируется достигнуть</w:t>
      </w:r>
      <w:proofErr w:type="gramEnd"/>
      <w:r w:rsidRPr="00AC24F9">
        <w:rPr>
          <w:sz w:val="16"/>
          <w:szCs w:val="16"/>
        </w:rPr>
        <w:t xml:space="preserve"> следующие показатели: </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доля сельского населения, обеспеченного услугами торговли не менее 2-х раз в неделю, составит в 2026 году 100%.</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рост оборота розничной торговли.</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Кроме того, достигнутые количественные показатели развития малого и среднего предпринимательства в значительной степени трансформируются в качественные социальные результаты:</w:t>
      </w: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 xml:space="preserve">- 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 </w:t>
      </w:r>
    </w:p>
    <w:p w:rsidR="00674C11" w:rsidRPr="00AC24F9" w:rsidRDefault="00AC24F9" w:rsidP="00AC24F9">
      <w:pPr>
        <w:rPr>
          <w:sz w:val="16"/>
          <w:szCs w:val="16"/>
          <w:highlight w:val="lightGray"/>
        </w:rPr>
      </w:pPr>
      <w:r w:rsidRPr="00AC24F9">
        <w:rPr>
          <w:sz w:val="16"/>
          <w:szCs w:val="16"/>
        </w:rPr>
        <w:t>- насыщение потребительского рынка товарами и услугами, удовлетворение потребительского спроса населения.</w:t>
      </w:r>
    </w:p>
    <w:p w:rsidR="00674C11" w:rsidRPr="00AC24F9" w:rsidRDefault="00674C11" w:rsidP="009E233D">
      <w:pPr>
        <w:rPr>
          <w:sz w:val="16"/>
          <w:szCs w:val="16"/>
          <w:highlight w:val="lightGray"/>
        </w:rPr>
      </w:pPr>
    </w:p>
    <w:p w:rsidR="00AC24F9" w:rsidRPr="00AC24F9" w:rsidRDefault="00AC24F9" w:rsidP="00AC24F9">
      <w:pPr>
        <w:widowControl w:val="0"/>
        <w:autoSpaceDE w:val="0"/>
        <w:autoSpaceDN w:val="0"/>
        <w:adjustRightInd w:val="0"/>
        <w:ind w:firstLine="709"/>
        <w:jc w:val="right"/>
        <w:rPr>
          <w:sz w:val="16"/>
          <w:szCs w:val="16"/>
        </w:rPr>
      </w:pPr>
      <w:r w:rsidRPr="00AC24F9">
        <w:rPr>
          <w:sz w:val="16"/>
          <w:szCs w:val="16"/>
        </w:rPr>
        <w:t>Приложение № 1 к муниципальной программе</w:t>
      </w:r>
    </w:p>
    <w:p w:rsidR="00AC24F9" w:rsidRPr="00AC24F9" w:rsidRDefault="00AC24F9" w:rsidP="00AC24F9">
      <w:pPr>
        <w:widowControl w:val="0"/>
        <w:autoSpaceDE w:val="0"/>
        <w:autoSpaceDN w:val="0"/>
        <w:adjustRightInd w:val="0"/>
        <w:ind w:firstLine="709"/>
        <w:jc w:val="right"/>
        <w:rPr>
          <w:sz w:val="16"/>
          <w:szCs w:val="16"/>
        </w:rPr>
      </w:pPr>
      <w:r w:rsidRPr="00AC24F9">
        <w:rPr>
          <w:sz w:val="16"/>
          <w:szCs w:val="16"/>
        </w:rPr>
        <w:t>Грибановского муниципального района</w:t>
      </w:r>
    </w:p>
    <w:p w:rsidR="00AC24F9" w:rsidRPr="00AC24F9" w:rsidRDefault="00AC24F9" w:rsidP="00AC24F9">
      <w:pPr>
        <w:widowControl w:val="0"/>
        <w:autoSpaceDE w:val="0"/>
        <w:autoSpaceDN w:val="0"/>
        <w:adjustRightInd w:val="0"/>
        <w:ind w:firstLine="709"/>
        <w:jc w:val="right"/>
        <w:rPr>
          <w:sz w:val="16"/>
          <w:szCs w:val="16"/>
        </w:rPr>
      </w:pPr>
      <w:r w:rsidRPr="00AC24F9">
        <w:rPr>
          <w:sz w:val="16"/>
          <w:szCs w:val="16"/>
        </w:rPr>
        <w:t xml:space="preserve"> «Экономическое развитие»</w:t>
      </w:r>
    </w:p>
    <w:p w:rsidR="00AC24F9" w:rsidRPr="00AC24F9" w:rsidRDefault="00AC24F9" w:rsidP="00AC24F9">
      <w:pPr>
        <w:widowControl w:val="0"/>
        <w:autoSpaceDE w:val="0"/>
        <w:autoSpaceDN w:val="0"/>
        <w:adjustRightInd w:val="0"/>
        <w:ind w:firstLine="709"/>
        <w:jc w:val="right"/>
        <w:rPr>
          <w:sz w:val="16"/>
          <w:szCs w:val="16"/>
        </w:rPr>
      </w:pP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Грибановского муниципального района Воронежской области "Экономическое развитие"</w:t>
      </w:r>
    </w:p>
    <w:tbl>
      <w:tblPr>
        <w:tblW w:w="5000" w:type="pct"/>
        <w:tblCellMar>
          <w:left w:w="28" w:type="dxa"/>
          <w:right w:w="28" w:type="dxa"/>
        </w:tblCellMar>
        <w:tblLook w:val="0000" w:firstRow="0" w:lastRow="0" w:firstColumn="0" w:lastColumn="0" w:noHBand="0" w:noVBand="0"/>
      </w:tblPr>
      <w:tblGrid>
        <w:gridCol w:w="1168"/>
        <w:gridCol w:w="1547"/>
        <w:gridCol w:w="1212"/>
        <w:gridCol w:w="560"/>
        <w:gridCol w:w="484"/>
        <w:gridCol w:w="406"/>
        <w:gridCol w:w="406"/>
        <w:gridCol w:w="406"/>
        <w:gridCol w:w="484"/>
        <w:gridCol w:w="484"/>
        <w:gridCol w:w="484"/>
        <w:gridCol w:w="484"/>
        <w:gridCol w:w="484"/>
        <w:gridCol w:w="484"/>
        <w:gridCol w:w="484"/>
        <w:gridCol w:w="484"/>
        <w:gridCol w:w="484"/>
      </w:tblGrid>
      <w:tr w:rsidR="00AC24F9" w:rsidRPr="00AC24F9" w:rsidTr="00AC24F9">
        <w:trPr>
          <w:trHeight w:val="375"/>
        </w:trPr>
        <w:tc>
          <w:tcPr>
            <w:tcW w:w="515" w:type="pct"/>
            <w:vMerge w:val="restart"/>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Статус</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Наименование муниципальной программы, подпрограммы, основного мероприятия </w:t>
            </w:r>
          </w:p>
        </w:tc>
        <w:tc>
          <w:tcPr>
            <w:tcW w:w="491" w:type="pct"/>
            <w:vMerge w:val="restart"/>
            <w:tcBorders>
              <w:top w:val="single" w:sz="4" w:space="0" w:color="auto"/>
              <w:left w:val="single" w:sz="4" w:space="0" w:color="auto"/>
              <w:bottom w:val="single" w:sz="4" w:space="0" w:color="000000"/>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Источники ресурсного обеспечения</w:t>
            </w:r>
          </w:p>
        </w:tc>
        <w:tc>
          <w:tcPr>
            <w:tcW w:w="3527" w:type="pct"/>
            <w:gridSpan w:val="14"/>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Оценка расходов по годам реализации муниципальной программы, тыс. руб.</w:t>
            </w:r>
          </w:p>
        </w:tc>
      </w:tr>
      <w:tr w:rsidR="00AC24F9" w:rsidRPr="00AC24F9" w:rsidTr="00AC24F9">
        <w:trPr>
          <w:trHeight w:val="338"/>
        </w:trPr>
        <w:tc>
          <w:tcPr>
            <w:tcW w:w="515" w:type="pct"/>
            <w:vMerge/>
            <w:tcBorders>
              <w:top w:val="single" w:sz="4" w:space="0" w:color="auto"/>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491" w:type="pct"/>
            <w:vMerge/>
            <w:tcBorders>
              <w:top w:val="single" w:sz="4" w:space="0" w:color="auto"/>
              <w:left w:val="single" w:sz="4" w:space="0" w:color="auto"/>
              <w:bottom w:val="single" w:sz="4" w:space="0" w:color="000000"/>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268" w:type="pct"/>
            <w:vMerge w:val="restart"/>
            <w:tcBorders>
              <w:top w:val="nil"/>
              <w:left w:val="single" w:sz="4" w:space="0" w:color="auto"/>
              <w:bottom w:val="single" w:sz="4" w:space="0" w:color="000000"/>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всего</w:t>
            </w:r>
          </w:p>
        </w:tc>
        <w:tc>
          <w:tcPr>
            <w:tcW w:w="3260" w:type="pct"/>
            <w:gridSpan w:val="13"/>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по годам реализации</w:t>
            </w:r>
          </w:p>
        </w:tc>
      </w:tr>
      <w:tr w:rsidR="00AC24F9" w:rsidRPr="00AC24F9" w:rsidTr="009C040B">
        <w:trPr>
          <w:trHeight w:val="317"/>
        </w:trPr>
        <w:tc>
          <w:tcPr>
            <w:tcW w:w="515" w:type="pct"/>
            <w:vMerge/>
            <w:tcBorders>
              <w:top w:val="single" w:sz="4" w:space="0" w:color="auto"/>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491" w:type="pct"/>
            <w:vMerge/>
            <w:tcBorders>
              <w:top w:val="single" w:sz="4" w:space="0" w:color="auto"/>
              <w:left w:val="single" w:sz="4" w:space="0" w:color="auto"/>
              <w:bottom w:val="single" w:sz="4" w:space="0" w:color="000000"/>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268" w:type="pct"/>
            <w:vMerge/>
            <w:tcBorders>
              <w:top w:val="nil"/>
              <w:left w:val="single" w:sz="4" w:space="0" w:color="auto"/>
              <w:bottom w:val="single" w:sz="4" w:space="0" w:color="000000"/>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2014 год</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2015 год</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2016 год</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2017 год</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2018 год</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2019 год</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2020 год</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2021 год</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2022 год</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2023 год</w:t>
            </w:r>
          </w:p>
        </w:tc>
        <w:tc>
          <w:tcPr>
            <w:tcW w:w="27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2024 год</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2025 год</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2026 год</w:t>
            </w:r>
          </w:p>
        </w:tc>
      </w:tr>
      <w:tr w:rsidR="00AC24F9" w:rsidRPr="00AC24F9" w:rsidTr="00AC24F9">
        <w:trPr>
          <w:trHeight w:val="315"/>
        </w:trPr>
        <w:tc>
          <w:tcPr>
            <w:tcW w:w="515" w:type="pct"/>
            <w:tcBorders>
              <w:top w:val="nil"/>
              <w:left w:val="single" w:sz="4" w:space="0" w:color="auto"/>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w:t>
            </w:r>
          </w:p>
        </w:tc>
        <w:tc>
          <w:tcPr>
            <w:tcW w:w="467"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w:t>
            </w:r>
          </w:p>
        </w:tc>
        <w:tc>
          <w:tcPr>
            <w:tcW w:w="491"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w:t>
            </w:r>
          </w:p>
        </w:tc>
        <w:tc>
          <w:tcPr>
            <w:tcW w:w="268"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 </w:t>
            </w:r>
          </w:p>
        </w:tc>
        <w:tc>
          <w:tcPr>
            <w:tcW w:w="268"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4</w:t>
            </w:r>
          </w:p>
        </w:tc>
        <w:tc>
          <w:tcPr>
            <w:tcW w:w="268"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5</w:t>
            </w:r>
          </w:p>
        </w:tc>
        <w:tc>
          <w:tcPr>
            <w:tcW w:w="268"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6</w:t>
            </w:r>
          </w:p>
        </w:tc>
        <w:tc>
          <w:tcPr>
            <w:tcW w:w="223"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7</w:t>
            </w:r>
          </w:p>
        </w:tc>
        <w:tc>
          <w:tcPr>
            <w:tcW w:w="223"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8</w:t>
            </w:r>
          </w:p>
        </w:tc>
        <w:tc>
          <w:tcPr>
            <w:tcW w:w="223"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9</w:t>
            </w:r>
          </w:p>
        </w:tc>
        <w:tc>
          <w:tcPr>
            <w:tcW w:w="223" w:type="pct"/>
            <w:tcBorders>
              <w:top w:val="nil"/>
              <w:left w:val="nil"/>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10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11</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12</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13</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14</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15</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16</w:t>
            </w:r>
          </w:p>
        </w:tc>
      </w:tr>
      <w:tr w:rsidR="00AC24F9" w:rsidRPr="00AC24F9" w:rsidTr="00AC24F9">
        <w:trPr>
          <w:trHeight w:val="315"/>
        </w:trPr>
        <w:tc>
          <w:tcPr>
            <w:tcW w:w="515" w:type="pct"/>
            <w:vMerge w:val="restart"/>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Муниципальная программа Грибановского муниципального района Воронежской области</w:t>
            </w:r>
          </w:p>
        </w:tc>
        <w:tc>
          <w:tcPr>
            <w:tcW w:w="467" w:type="pct"/>
            <w:vMerge w:val="restart"/>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"Экономическое развитие"</w:t>
            </w: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всего, в том числе:</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31111,6</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1425,0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410,3</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235,0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230,0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1263,2</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3069,2</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1762,4</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2603,6</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5410,9</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4796,0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4356,0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2750,0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2800,0</w:t>
            </w:r>
          </w:p>
        </w:tc>
      </w:tr>
      <w:tr w:rsidR="00AC24F9" w:rsidRPr="00AC24F9" w:rsidTr="00AC24F9">
        <w:trPr>
          <w:trHeight w:val="31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1126,6</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960,0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166,6</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областной бюджет</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4603,1</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240,0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8,7</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1544,0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2810,4</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r>
      <w:tr w:rsidR="00AC24F9" w:rsidRPr="00AC24F9" w:rsidTr="00AC24F9">
        <w:trPr>
          <w:trHeight w:val="31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25381,9</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225,0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235,0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235,0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230,0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1263,2</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1525,2</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1762,4</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2603,6</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2600,5</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4796,0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4356,0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2750,0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2800,0</w:t>
            </w:r>
          </w:p>
        </w:tc>
      </w:tr>
      <w:tr w:rsidR="00AC24F9" w:rsidRPr="00AC24F9" w:rsidTr="00AC24F9">
        <w:trPr>
          <w:trHeight w:val="866"/>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территориальные государственные внебюджетные фонды </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юридические лица </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физические лица</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419"/>
        </w:trPr>
        <w:tc>
          <w:tcPr>
            <w:tcW w:w="515" w:type="pct"/>
            <w:vMerge w:val="restart"/>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Подпрограмма 1.</w:t>
            </w:r>
          </w:p>
        </w:tc>
        <w:tc>
          <w:tcPr>
            <w:tcW w:w="467" w:type="pct"/>
            <w:vMerge w:val="restart"/>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"Проведение мониторинга и оценки эффективности развития муниципальных образований Грибановского муниципального района"</w:t>
            </w: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всего, в том числе:</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1155,0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7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9"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6"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r>
      <w:tr w:rsidR="00AC24F9" w:rsidRPr="00AC24F9" w:rsidTr="00AC24F9">
        <w:trPr>
          <w:trHeight w:val="300"/>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областной бюджет</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1155,0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r>
      <w:tr w:rsidR="00AC24F9" w:rsidRPr="00AC24F9" w:rsidTr="00AC24F9">
        <w:trPr>
          <w:trHeight w:val="103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территориальные государственные внебюджетные фонды </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юридические лица</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60"/>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физические лица</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val="restart"/>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Подпрограмма 1 Мероприятие 1.1.</w:t>
            </w:r>
          </w:p>
        </w:tc>
        <w:tc>
          <w:tcPr>
            <w:tcW w:w="467" w:type="pct"/>
            <w:vMerge w:val="restart"/>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"Поощрение поселений Грибановского муниципального района по результатам оценки эффективности их деятельности</w:t>
            </w: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всего, в том числе:</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1155,0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7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9"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6"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r>
      <w:tr w:rsidR="00AC24F9" w:rsidRPr="00AC24F9" w:rsidTr="00AC24F9">
        <w:trPr>
          <w:trHeight w:val="300"/>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177"/>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областной бюджет</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r>
      <w:tr w:rsidR="00AC24F9" w:rsidRPr="00AC24F9" w:rsidTr="00AC24F9">
        <w:trPr>
          <w:trHeight w:val="282"/>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1155,0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105,0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r>
      <w:tr w:rsidR="00AC24F9" w:rsidRPr="00AC24F9" w:rsidTr="00AC24F9">
        <w:trPr>
          <w:trHeight w:val="872"/>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территориальные государственные внебюджетные фонды </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юридические лица</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270"/>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физические лица</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val="restart"/>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Подпрограмма 2.</w:t>
            </w:r>
          </w:p>
        </w:tc>
        <w:tc>
          <w:tcPr>
            <w:tcW w:w="467" w:type="pct"/>
            <w:vMerge w:val="restart"/>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 xml:space="preserve">Развитие и поддержка малого и </w:t>
            </w:r>
            <w:r w:rsidRPr="00AC24F9">
              <w:rPr>
                <w:bCs/>
                <w:sz w:val="16"/>
                <w:szCs w:val="16"/>
              </w:rPr>
              <w:lastRenderedPageBreak/>
              <w:t>среднего предпринимательства в Грибановском муниципальном районе</w:t>
            </w: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lastRenderedPageBreak/>
              <w:t>всего, в том числе:</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25469,4</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1320,0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305,3</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130,0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125,0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1158,2</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1338,9</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1657,4</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2498,6</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2444,0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4691,0</w:t>
            </w:r>
          </w:p>
        </w:tc>
        <w:tc>
          <w:tcPr>
            <w:tcW w:w="27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4251,0</w:t>
            </w:r>
          </w:p>
        </w:tc>
        <w:tc>
          <w:tcPr>
            <w:tcW w:w="269"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2750,0</w:t>
            </w:r>
          </w:p>
        </w:tc>
        <w:tc>
          <w:tcPr>
            <w:tcW w:w="266"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2800,0</w:t>
            </w:r>
          </w:p>
        </w:tc>
      </w:tr>
      <w:tr w:rsidR="00AC24F9" w:rsidRPr="00AC24F9" w:rsidTr="00AC24F9">
        <w:trPr>
          <w:trHeight w:val="300"/>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1126,6</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960,0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166,6</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областной бюджет</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248,7</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240,0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8,7</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24094,1</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120,0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130,0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130,0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125,0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1158,2</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1338,9</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1657,4</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2498,6</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2444,0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4691,0</w:t>
            </w:r>
          </w:p>
        </w:tc>
        <w:tc>
          <w:tcPr>
            <w:tcW w:w="27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4251,0</w:t>
            </w:r>
          </w:p>
        </w:tc>
        <w:tc>
          <w:tcPr>
            <w:tcW w:w="269"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2750,0</w:t>
            </w:r>
          </w:p>
        </w:tc>
        <w:tc>
          <w:tcPr>
            <w:tcW w:w="266"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2800,0</w:t>
            </w:r>
          </w:p>
        </w:tc>
      </w:tr>
      <w:tr w:rsidR="00AC24F9" w:rsidRPr="00AC24F9" w:rsidTr="00AC24F9">
        <w:trPr>
          <w:trHeight w:val="950"/>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территориальные государственные внебюджетные фонды </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юридические лица</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23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физические лица</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val="restart"/>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Подпрограмма 2 Мероприятие 2.1.</w:t>
            </w:r>
          </w:p>
        </w:tc>
        <w:tc>
          <w:tcPr>
            <w:tcW w:w="467" w:type="pct"/>
            <w:vMerge w:val="restart"/>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sz w:val="16"/>
                <w:szCs w:val="16"/>
              </w:rPr>
              <w:t>Организационно-методическое и консультационное сопровождение разработки документов стратегического планирования и проведение опроса – анкетирования представителей бизнес – сообщества района</w:t>
            </w: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всего, в том числе:</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150,0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75,0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75,0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7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9"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6"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r>
      <w:tr w:rsidR="00AC24F9" w:rsidRPr="00AC24F9" w:rsidTr="00AC24F9">
        <w:trPr>
          <w:trHeight w:val="300"/>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областной бюджет</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150,0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75,0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75,0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r>
      <w:tr w:rsidR="00AC24F9" w:rsidRPr="00AC24F9" w:rsidTr="00AC24F9">
        <w:trPr>
          <w:trHeight w:val="700"/>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территориальные государственные внебюджетные фонды </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p w:rsidR="00AC24F9" w:rsidRPr="00AC24F9" w:rsidRDefault="00AC24F9" w:rsidP="00AC24F9">
            <w:pPr>
              <w:widowControl w:val="0"/>
              <w:autoSpaceDE w:val="0"/>
              <w:autoSpaceDN w:val="0"/>
              <w:adjustRightInd w:val="0"/>
              <w:jc w:val="both"/>
              <w:rPr>
                <w:sz w:val="16"/>
                <w:szCs w:val="16"/>
              </w:rPr>
            </w:pPr>
          </w:p>
        </w:tc>
      </w:tr>
      <w:tr w:rsidR="00AC24F9" w:rsidRPr="00AC24F9" w:rsidTr="00AC24F9">
        <w:trPr>
          <w:trHeight w:val="31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юридические лица</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60"/>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физические лица</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val="restart"/>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Подпрограмма 2 Мероприятие 2.2.</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sz w:val="16"/>
                <w:szCs w:val="16"/>
              </w:rPr>
              <w:t>Мероприятия по содействию повышения эффективности производства и качества работ субъектов малого и среднего предпринимательства</w:t>
            </w: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всего, в том числе:</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1356,1</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130,0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50,0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138,9</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57,4</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98,6</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44,0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388,6</w:t>
            </w:r>
          </w:p>
        </w:tc>
        <w:tc>
          <w:tcPr>
            <w:tcW w:w="270"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448,6</w:t>
            </w:r>
          </w:p>
        </w:tc>
        <w:tc>
          <w:tcPr>
            <w:tcW w:w="269"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6"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r>
      <w:tr w:rsidR="00AC24F9" w:rsidRPr="00AC24F9" w:rsidTr="00AC24F9">
        <w:trPr>
          <w:trHeight w:val="300"/>
        </w:trPr>
        <w:tc>
          <w:tcPr>
            <w:tcW w:w="515" w:type="pct"/>
            <w:vMerge/>
            <w:tcBorders>
              <w:top w:val="single" w:sz="4" w:space="0" w:color="auto"/>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157"/>
        </w:trPr>
        <w:tc>
          <w:tcPr>
            <w:tcW w:w="515" w:type="pct"/>
            <w:vMerge/>
            <w:tcBorders>
              <w:top w:val="single" w:sz="4" w:space="0" w:color="auto"/>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областной бюджет</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r>
      <w:tr w:rsidR="00AC24F9" w:rsidRPr="00AC24F9" w:rsidTr="00AC24F9">
        <w:trPr>
          <w:trHeight w:val="265"/>
        </w:trPr>
        <w:tc>
          <w:tcPr>
            <w:tcW w:w="515" w:type="pct"/>
            <w:vMerge/>
            <w:tcBorders>
              <w:top w:val="single" w:sz="4" w:space="0" w:color="auto"/>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single" w:sz="4" w:space="0" w:color="auto"/>
              <w:left w:val="single" w:sz="4" w:space="0" w:color="auto"/>
              <w:bottom w:val="single" w:sz="4" w:space="0" w:color="000000"/>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1356,1</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130,0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50,0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138,9</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57,4</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98,6</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44,0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388,6</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448,6</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r>
      <w:tr w:rsidR="00AC24F9" w:rsidRPr="00AC24F9" w:rsidTr="00AC24F9">
        <w:trPr>
          <w:trHeight w:val="871"/>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000000"/>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территориальные государственные внебюджетные фонды </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15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000000"/>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юридические лица</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263"/>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000000"/>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физические лица</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val="restart"/>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Подпрограмма 2 Мероприятие 2.3.</w:t>
            </w:r>
          </w:p>
        </w:tc>
        <w:tc>
          <w:tcPr>
            <w:tcW w:w="467" w:type="pct"/>
            <w:vMerge w:val="restart"/>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Предоставление грантов начинающим субъектам малого предпринимательства</w:t>
            </w: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всего, в том числе:</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1449,5</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1320,0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129,5</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7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9"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6"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r>
      <w:tr w:rsidR="00AC24F9" w:rsidRPr="00AC24F9" w:rsidTr="00AC24F9">
        <w:trPr>
          <w:trHeight w:val="300"/>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960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960,0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областной бюджет</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240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240,0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249,5</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120,0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129,5</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7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9"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6"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r>
      <w:tr w:rsidR="00AC24F9" w:rsidRPr="00AC24F9" w:rsidTr="00AC24F9">
        <w:trPr>
          <w:trHeight w:val="822"/>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территориальные государственные внебюджетные фонды </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245"/>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юридические лица</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60"/>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физические лица</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15"/>
        </w:trPr>
        <w:tc>
          <w:tcPr>
            <w:tcW w:w="515" w:type="pct"/>
            <w:vMerge w:val="restart"/>
            <w:tcBorders>
              <w:top w:val="nil"/>
              <w:left w:val="single" w:sz="4" w:space="0" w:color="auto"/>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Подпрограмма 2 Мероприятие 2.4.</w:t>
            </w:r>
          </w:p>
        </w:tc>
        <w:tc>
          <w:tcPr>
            <w:tcW w:w="467" w:type="pct"/>
            <w:vMerge w:val="restart"/>
            <w:tcBorders>
              <w:top w:val="nil"/>
              <w:left w:val="single" w:sz="4" w:space="0" w:color="auto"/>
              <w:bottom w:val="single" w:sz="4" w:space="0" w:color="000000"/>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sz w:val="16"/>
                <w:szCs w:val="16"/>
              </w:rPr>
              <w:t xml:space="preserve">Предоставление субсидий на компенсацию части затрат субъектов </w:t>
            </w:r>
            <w:r w:rsidRPr="00AC24F9">
              <w:rPr>
                <w:sz w:val="16"/>
                <w:szCs w:val="16"/>
              </w:rPr>
              <w:lastRenderedPageBreak/>
              <w:t>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lastRenderedPageBreak/>
              <w:t>всего, в том числе:</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975,8</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175,8</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800,0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70"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9"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6"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r>
      <w:tr w:rsidR="00AC24F9" w:rsidRPr="00AC24F9" w:rsidTr="00AC24F9">
        <w:trPr>
          <w:trHeight w:val="300"/>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000000"/>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166,6</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166,6</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119"/>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000000"/>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областной бюджет</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8,7</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8,7</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r>
      <w:tr w:rsidR="00AC24F9" w:rsidRPr="00AC24F9" w:rsidTr="00AC24F9">
        <w:trPr>
          <w:trHeight w:val="480"/>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000000"/>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800,5</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0,5</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800,0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r>
      <w:tr w:rsidR="00AC24F9" w:rsidRPr="00AC24F9" w:rsidTr="00AC24F9">
        <w:trPr>
          <w:trHeight w:val="810"/>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000000"/>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территориальные государственные внебюджетные фонды </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p w:rsidR="00AC24F9" w:rsidRPr="00AC24F9" w:rsidRDefault="00AC24F9" w:rsidP="00AC24F9">
            <w:pPr>
              <w:widowControl w:val="0"/>
              <w:autoSpaceDE w:val="0"/>
              <w:autoSpaceDN w:val="0"/>
              <w:adjustRightInd w:val="0"/>
              <w:jc w:val="both"/>
              <w:rPr>
                <w:sz w:val="16"/>
                <w:szCs w:val="16"/>
              </w:rPr>
            </w:pPr>
          </w:p>
        </w:tc>
      </w:tr>
      <w:tr w:rsidR="00AC24F9" w:rsidRPr="00AC24F9" w:rsidTr="00AC24F9">
        <w:trPr>
          <w:trHeight w:val="211"/>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000000"/>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юридические лица</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top w:val="nil"/>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физические лица</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nil"/>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val="restart"/>
            <w:tcBorders>
              <w:top w:val="single" w:sz="4" w:space="0" w:color="auto"/>
              <w:left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Подпрограмма 2 Мероприятие 2.5.</w:t>
            </w:r>
          </w:p>
        </w:tc>
        <w:tc>
          <w:tcPr>
            <w:tcW w:w="467" w:type="pct"/>
            <w:vMerge w:val="restart"/>
            <w:tcBorders>
              <w:top w:val="single" w:sz="4" w:space="0" w:color="auto"/>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r w:rsidRPr="00AC24F9">
              <w:rPr>
                <w:sz w:val="16"/>
                <w:szCs w:val="16"/>
              </w:rPr>
              <w:t>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w:t>
            </w: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всего, в том числе:</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483,2</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483,2</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областной бюджет</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483,2</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483,2</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территориальные государственные внебюджетные фонды </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юридические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физические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val="restart"/>
            <w:tcBorders>
              <w:top w:val="single" w:sz="4" w:space="0" w:color="auto"/>
              <w:left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Подпрограмма 2 Мероприятие 2.6.</w:t>
            </w:r>
          </w:p>
        </w:tc>
        <w:tc>
          <w:tcPr>
            <w:tcW w:w="467" w:type="pct"/>
            <w:vMerge w:val="restart"/>
            <w:tcBorders>
              <w:top w:val="single" w:sz="4" w:space="0" w:color="auto"/>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всего, в том числе:</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21054,8</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600,0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1200,0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1600,0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2400,0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1600,0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4302,4</w:t>
            </w:r>
          </w:p>
        </w:tc>
        <w:tc>
          <w:tcPr>
            <w:tcW w:w="270"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3802,4</w:t>
            </w:r>
          </w:p>
        </w:tc>
        <w:tc>
          <w:tcPr>
            <w:tcW w:w="269"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2750,0</w:t>
            </w:r>
          </w:p>
        </w:tc>
        <w:tc>
          <w:tcPr>
            <w:tcW w:w="266"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2800,0</w:t>
            </w:r>
          </w:p>
        </w:tc>
      </w:tr>
      <w:tr w:rsidR="00AC24F9" w:rsidRPr="00AC24F9" w:rsidTr="00AC24F9">
        <w:trPr>
          <w:trHeight w:val="339"/>
        </w:trPr>
        <w:tc>
          <w:tcPr>
            <w:tcW w:w="515"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областной бюджет</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21054,8</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600,0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1200,0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1600,0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2400,0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1600,0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4302,4</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3802,4</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2750,0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2800,0</w:t>
            </w:r>
          </w:p>
        </w:tc>
      </w:tr>
      <w:tr w:rsidR="00AC24F9" w:rsidRPr="00AC24F9" w:rsidTr="00AC24F9">
        <w:trPr>
          <w:trHeight w:val="339"/>
        </w:trPr>
        <w:tc>
          <w:tcPr>
            <w:tcW w:w="515"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территориальные государственные внебюджетные фонды </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юридические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физические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val="restart"/>
            <w:tcBorders>
              <w:top w:val="single" w:sz="4" w:space="0" w:color="auto"/>
              <w:left w:val="single" w:sz="4" w:space="0" w:color="auto"/>
              <w:right w:val="single" w:sz="4" w:space="0" w:color="auto"/>
            </w:tcBorders>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Подпрограмма 2 Мероприятие 2.7.</w:t>
            </w:r>
          </w:p>
        </w:tc>
        <w:tc>
          <w:tcPr>
            <w:tcW w:w="467" w:type="pct"/>
            <w:vMerge w:val="restart"/>
            <w:tcBorders>
              <w:top w:val="single" w:sz="4" w:space="0" w:color="auto"/>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r w:rsidRPr="00AC24F9">
              <w:rPr>
                <w:sz w:val="16"/>
                <w:szCs w:val="16"/>
              </w:rPr>
              <w:t xml:space="preserve">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применяющим специальный налоговый режим "Налог на </w:t>
            </w:r>
            <w:r w:rsidRPr="00AC24F9">
              <w:rPr>
                <w:sz w:val="16"/>
                <w:szCs w:val="16"/>
              </w:rPr>
              <w:lastRenderedPageBreak/>
              <w:t xml:space="preserve">профессиональный доход" - </w:t>
            </w:r>
            <w:proofErr w:type="spellStart"/>
            <w:r w:rsidRPr="00AC24F9">
              <w:rPr>
                <w:sz w:val="16"/>
                <w:szCs w:val="16"/>
              </w:rPr>
              <w:t>самозанятым</w:t>
            </w:r>
            <w:proofErr w:type="spellEnd"/>
            <w:r w:rsidRPr="00AC24F9">
              <w:rPr>
                <w:sz w:val="16"/>
                <w:szCs w:val="16"/>
              </w:rPr>
              <w:t xml:space="preserve"> гражданам</w:t>
            </w: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lastRenderedPageBreak/>
              <w:t>всего, в том числе:</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491"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областной бюджет</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491"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территориальные государственные внебюджетные фонды </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юридические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3C69F7">
        <w:trPr>
          <w:trHeight w:val="327"/>
        </w:trPr>
        <w:tc>
          <w:tcPr>
            <w:tcW w:w="515" w:type="pct"/>
            <w:vMerge/>
            <w:tcBorders>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491"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физические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val="restart"/>
            <w:tcBorders>
              <w:top w:val="single" w:sz="4" w:space="0" w:color="auto"/>
              <w:left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Подпрограмма 3</w:t>
            </w:r>
          </w:p>
        </w:tc>
        <w:tc>
          <w:tcPr>
            <w:tcW w:w="467" w:type="pct"/>
            <w:vMerge w:val="restart"/>
            <w:tcBorders>
              <w:top w:val="single" w:sz="4" w:space="0" w:color="auto"/>
              <w:left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sz w:val="16"/>
                <w:szCs w:val="16"/>
              </w:rPr>
              <w:t>Развитие торговли в Грибановском муниципальном районе</w:t>
            </w: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всего, в том числе:</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4487,2</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1625,3</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2861,9</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областной бюджет</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4354,4</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1544,0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2810,4</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132,8</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81,3</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51,5</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территориальные государственные внебюджетные фонды </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юридические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физические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591"/>
        </w:trPr>
        <w:tc>
          <w:tcPr>
            <w:tcW w:w="515" w:type="pct"/>
            <w:vMerge w:val="restart"/>
            <w:tcBorders>
              <w:left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 xml:space="preserve">Подпрограмма 3 </w:t>
            </w:r>
          </w:p>
          <w:p w:rsidR="00AC24F9" w:rsidRPr="00AC24F9" w:rsidRDefault="00AC24F9" w:rsidP="00AC24F9">
            <w:pPr>
              <w:widowControl w:val="0"/>
              <w:autoSpaceDE w:val="0"/>
              <w:autoSpaceDN w:val="0"/>
              <w:adjustRightInd w:val="0"/>
              <w:jc w:val="both"/>
              <w:rPr>
                <w:bCs/>
                <w:sz w:val="16"/>
                <w:szCs w:val="16"/>
              </w:rPr>
            </w:pPr>
            <w:r w:rsidRPr="00AC24F9">
              <w:rPr>
                <w:bCs/>
                <w:sz w:val="16"/>
                <w:szCs w:val="16"/>
              </w:rPr>
              <w:t>Мероприятие 3.1</w:t>
            </w:r>
          </w:p>
        </w:tc>
        <w:tc>
          <w:tcPr>
            <w:tcW w:w="467" w:type="pct"/>
            <w:vMerge w:val="restart"/>
            <w:tcBorders>
              <w:left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Улучшение торгового обслуживания сельского населения Грибановского муниципального района</w:t>
            </w: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всего, в том числе:</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4487,2</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1625,3</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2861,9</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shd w:val="clear" w:color="auto" w:fill="FFFF00"/>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shd w:val="clear" w:color="auto" w:fill="FFFF00"/>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федеральный бюджет </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shd w:val="clear" w:color="auto" w:fill="FFFF00"/>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shd w:val="clear" w:color="auto" w:fill="FFFF00"/>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областной бюджет</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4354,4</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1544,0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2810,4</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shd w:val="clear" w:color="auto" w:fill="FFFF00"/>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shd w:val="clear" w:color="auto" w:fill="FFFF00"/>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местный бюджет</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132,8</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81,3</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51,5</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shd w:val="clear" w:color="auto" w:fill="FFFF00"/>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shd w:val="clear" w:color="auto" w:fill="FFFF00"/>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территориальные государственные внебюджетные фонды </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right w:val="single" w:sz="4" w:space="0" w:color="auto"/>
            </w:tcBorders>
            <w:shd w:val="clear" w:color="auto" w:fill="FFFF00"/>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right w:val="single" w:sz="4" w:space="0" w:color="auto"/>
            </w:tcBorders>
            <w:shd w:val="clear" w:color="auto" w:fill="FFFF00"/>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AC24F9" w:rsidRPr="00AC24F9" w:rsidRDefault="00AC24F9" w:rsidP="00AC24F9">
            <w:pPr>
              <w:widowControl w:val="0"/>
              <w:autoSpaceDE w:val="0"/>
              <w:autoSpaceDN w:val="0"/>
              <w:adjustRightInd w:val="0"/>
              <w:jc w:val="both"/>
              <w:rPr>
                <w:sz w:val="16"/>
                <w:szCs w:val="16"/>
              </w:rPr>
            </w:pPr>
            <w:r w:rsidRPr="00AC24F9">
              <w:rPr>
                <w:sz w:val="16"/>
                <w:szCs w:val="16"/>
              </w:rPr>
              <w:t>юридические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r w:rsidR="00AC24F9" w:rsidRPr="00AC24F9" w:rsidTr="00AC24F9">
        <w:trPr>
          <w:trHeight w:val="339"/>
        </w:trPr>
        <w:tc>
          <w:tcPr>
            <w:tcW w:w="515" w:type="pct"/>
            <w:vMerge/>
            <w:tcBorders>
              <w:left w:val="single" w:sz="4" w:space="0" w:color="auto"/>
              <w:bottom w:val="single" w:sz="4" w:space="0" w:color="auto"/>
              <w:right w:val="single" w:sz="4" w:space="0" w:color="auto"/>
            </w:tcBorders>
            <w:shd w:val="clear" w:color="auto" w:fill="FFFF00"/>
            <w:vAlign w:val="center"/>
          </w:tcPr>
          <w:p w:rsidR="00AC24F9" w:rsidRPr="00AC24F9" w:rsidRDefault="00AC24F9" w:rsidP="00AC24F9">
            <w:pPr>
              <w:widowControl w:val="0"/>
              <w:autoSpaceDE w:val="0"/>
              <w:autoSpaceDN w:val="0"/>
              <w:adjustRightInd w:val="0"/>
              <w:jc w:val="both"/>
              <w:rPr>
                <w:bCs/>
                <w:sz w:val="16"/>
                <w:szCs w:val="16"/>
              </w:rPr>
            </w:pPr>
          </w:p>
        </w:tc>
        <w:tc>
          <w:tcPr>
            <w:tcW w:w="467" w:type="pct"/>
            <w:vMerge/>
            <w:tcBorders>
              <w:left w:val="single" w:sz="4" w:space="0" w:color="auto"/>
              <w:bottom w:val="single" w:sz="4" w:space="0" w:color="auto"/>
              <w:right w:val="single" w:sz="4" w:space="0" w:color="auto"/>
            </w:tcBorders>
            <w:shd w:val="clear" w:color="auto" w:fill="FFFF00"/>
            <w:vAlign w:val="center"/>
          </w:tcPr>
          <w:p w:rsidR="00AC24F9" w:rsidRPr="00AC24F9" w:rsidRDefault="00AC24F9" w:rsidP="00AC24F9">
            <w:pPr>
              <w:widowControl w:val="0"/>
              <w:autoSpaceDE w:val="0"/>
              <w:autoSpaceDN w:val="0"/>
              <w:adjustRightInd w:val="0"/>
              <w:jc w:val="both"/>
              <w:rPr>
                <w:bCs/>
                <w:sz w:val="16"/>
                <w:szCs w:val="16"/>
              </w:rPr>
            </w:pPr>
          </w:p>
        </w:tc>
        <w:tc>
          <w:tcPr>
            <w:tcW w:w="491"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физические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bCs/>
                <w:sz w:val="16"/>
                <w:szCs w:val="16"/>
              </w:rPr>
            </w:pPr>
            <w:r w:rsidRPr="00AC24F9">
              <w:rPr>
                <w:bCs/>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23"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8"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70"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9"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c>
          <w:tcPr>
            <w:tcW w:w="266" w:type="pct"/>
            <w:tcBorders>
              <w:top w:val="single" w:sz="4" w:space="0" w:color="auto"/>
              <w:left w:val="nil"/>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r w:rsidRPr="00AC24F9">
              <w:rPr>
                <w:sz w:val="16"/>
                <w:szCs w:val="16"/>
              </w:rPr>
              <w:t>0</w:t>
            </w:r>
          </w:p>
        </w:tc>
      </w:tr>
    </w:tbl>
    <w:p w:rsidR="00674C11" w:rsidRPr="00AC24F9" w:rsidRDefault="00674C11" w:rsidP="009E233D">
      <w:pPr>
        <w:rPr>
          <w:sz w:val="16"/>
          <w:szCs w:val="16"/>
          <w:highlight w:val="lightGray"/>
        </w:rPr>
      </w:pPr>
    </w:p>
    <w:p w:rsidR="00AC24F9" w:rsidRPr="00AC24F9" w:rsidRDefault="00AC24F9" w:rsidP="00AC24F9">
      <w:pPr>
        <w:widowControl w:val="0"/>
        <w:autoSpaceDE w:val="0"/>
        <w:autoSpaceDN w:val="0"/>
        <w:adjustRightInd w:val="0"/>
        <w:ind w:firstLine="709"/>
        <w:jc w:val="right"/>
        <w:rPr>
          <w:sz w:val="16"/>
          <w:szCs w:val="16"/>
        </w:rPr>
      </w:pPr>
      <w:r w:rsidRPr="00AC24F9">
        <w:rPr>
          <w:sz w:val="16"/>
          <w:szCs w:val="16"/>
        </w:rPr>
        <w:t xml:space="preserve">Приложение № 2 к муниципальной программе </w:t>
      </w:r>
    </w:p>
    <w:p w:rsidR="00AC24F9" w:rsidRPr="00AC24F9" w:rsidRDefault="00AC24F9" w:rsidP="00AC24F9">
      <w:pPr>
        <w:widowControl w:val="0"/>
        <w:autoSpaceDE w:val="0"/>
        <w:autoSpaceDN w:val="0"/>
        <w:adjustRightInd w:val="0"/>
        <w:ind w:firstLine="709"/>
        <w:jc w:val="right"/>
        <w:rPr>
          <w:sz w:val="16"/>
          <w:szCs w:val="16"/>
        </w:rPr>
      </w:pPr>
      <w:r w:rsidRPr="00AC24F9">
        <w:rPr>
          <w:sz w:val="16"/>
          <w:szCs w:val="16"/>
        </w:rPr>
        <w:t>Грибановского муниципального района</w:t>
      </w:r>
    </w:p>
    <w:p w:rsidR="00AC24F9" w:rsidRPr="00AC24F9" w:rsidRDefault="00AC24F9" w:rsidP="00AC24F9">
      <w:pPr>
        <w:widowControl w:val="0"/>
        <w:autoSpaceDE w:val="0"/>
        <w:autoSpaceDN w:val="0"/>
        <w:adjustRightInd w:val="0"/>
        <w:ind w:firstLine="709"/>
        <w:jc w:val="right"/>
        <w:rPr>
          <w:sz w:val="16"/>
          <w:szCs w:val="16"/>
        </w:rPr>
      </w:pPr>
      <w:r w:rsidRPr="00AC24F9">
        <w:rPr>
          <w:sz w:val="16"/>
          <w:szCs w:val="16"/>
        </w:rPr>
        <w:t xml:space="preserve"> «Экономическое развитие»</w:t>
      </w:r>
    </w:p>
    <w:p w:rsidR="00AC24F9" w:rsidRPr="00AC24F9" w:rsidRDefault="00AC24F9" w:rsidP="00AC24F9">
      <w:pPr>
        <w:widowControl w:val="0"/>
        <w:autoSpaceDE w:val="0"/>
        <w:autoSpaceDN w:val="0"/>
        <w:adjustRightInd w:val="0"/>
        <w:ind w:firstLine="709"/>
        <w:jc w:val="both"/>
        <w:rPr>
          <w:sz w:val="16"/>
          <w:szCs w:val="16"/>
        </w:rPr>
      </w:pPr>
    </w:p>
    <w:p w:rsidR="00AC24F9" w:rsidRPr="00AC24F9" w:rsidRDefault="00AC24F9" w:rsidP="00AC24F9">
      <w:pPr>
        <w:widowControl w:val="0"/>
        <w:autoSpaceDE w:val="0"/>
        <w:autoSpaceDN w:val="0"/>
        <w:adjustRightInd w:val="0"/>
        <w:ind w:firstLine="709"/>
        <w:jc w:val="both"/>
        <w:rPr>
          <w:sz w:val="16"/>
          <w:szCs w:val="16"/>
        </w:rPr>
      </w:pPr>
      <w:r w:rsidRPr="00AC24F9">
        <w:rPr>
          <w:sz w:val="16"/>
          <w:szCs w:val="16"/>
        </w:rPr>
        <w:t>План реализации муниципальной программы Грибановского муниципального района Воронежской области «Экономическое развитие» на 2024 год</w:t>
      </w:r>
    </w:p>
    <w:tbl>
      <w:tblPr>
        <w:tblW w:w="5000" w:type="pct"/>
        <w:tblLook w:val="0000" w:firstRow="0" w:lastRow="0" w:firstColumn="0" w:lastColumn="0" w:noHBand="0" w:noVBand="0"/>
      </w:tblPr>
      <w:tblGrid>
        <w:gridCol w:w="581"/>
        <w:gridCol w:w="1548"/>
        <w:gridCol w:w="1590"/>
        <w:gridCol w:w="1241"/>
        <w:gridCol w:w="1010"/>
        <w:gridCol w:w="1010"/>
        <w:gridCol w:w="1554"/>
        <w:gridCol w:w="794"/>
        <w:gridCol w:w="1377"/>
      </w:tblGrid>
      <w:tr w:rsidR="00AC24F9" w:rsidRPr="00AC24F9" w:rsidTr="003C69F7">
        <w:trPr>
          <w:trHeight w:val="1697"/>
        </w:trPr>
        <w:tc>
          <w:tcPr>
            <w:tcW w:w="18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 </w:t>
            </w:r>
            <w:proofErr w:type="gramStart"/>
            <w:r w:rsidRPr="00AC24F9">
              <w:rPr>
                <w:sz w:val="16"/>
                <w:szCs w:val="16"/>
              </w:rPr>
              <w:t>п</w:t>
            </w:r>
            <w:proofErr w:type="gramEnd"/>
            <w:r w:rsidRPr="00AC24F9">
              <w:rPr>
                <w:sz w:val="16"/>
                <w:szCs w:val="16"/>
              </w:rPr>
              <w:t>/п</w:t>
            </w:r>
          </w:p>
        </w:tc>
        <w:tc>
          <w:tcPr>
            <w:tcW w:w="41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Статус</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Наименование подпрограммы, основного мероприятия, мероприятия</w:t>
            </w:r>
          </w:p>
        </w:tc>
        <w:tc>
          <w:tcPr>
            <w:tcW w:w="68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Исполнитель мероприятия (структурное подразделение администрации Грибановского муниципального района, иной главный распорядитель средств местного бюджета)</w:t>
            </w:r>
          </w:p>
        </w:tc>
        <w:tc>
          <w:tcPr>
            <w:tcW w:w="963" w:type="pct"/>
            <w:gridSpan w:val="2"/>
            <w:tcBorders>
              <w:top w:val="single" w:sz="4" w:space="0" w:color="auto"/>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Срок</w:t>
            </w:r>
          </w:p>
        </w:tc>
        <w:tc>
          <w:tcPr>
            <w:tcW w:w="84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КБК </w:t>
            </w:r>
            <w:r w:rsidRPr="00AC24F9">
              <w:rPr>
                <w:sz w:val="16"/>
                <w:szCs w:val="16"/>
              </w:rPr>
              <w:br/>
              <w:t>(местный</w:t>
            </w:r>
            <w:r w:rsidRPr="00AC24F9">
              <w:rPr>
                <w:sz w:val="16"/>
                <w:szCs w:val="16"/>
              </w:rPr>
              <w:br/>
              <w:t>бюджет)</w:t>
            </w:r>
          </w:p>
        </w:tc>
        <w:tc>
          <w:tcPr>
            <w:tcW w:w="542" w:type="pct"/>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Расходы, предусмотренные решением представительного органа местного самоуправления о местном бюджете, на 2023 год, тыс. руб.</w:t>
            </w:r>
          </w:p>
        </w:tc>
      </w:tr>
      <w:tr w:rsidR="00AC24F9" w:rsidRPr="00AC24F9" w:rsidTr="003C69F7">
        <w:trPr>
          <w:trHeight w:val="1410"/>
        </w:trPr>
        <w:tc>
          <w:tcPr>
            <w:tcW w:w="186" w:type="pct"/>
            <w:vMerge/>
            <w:tcBorders>
              <w:top w:val="single" w:sz="4" w:space="0" w:color="auto"/>
              <w:left w:val="single" w:sz="4" w:space="0" w:color="auto"/>
              <w:bottom w:val="single" w:sz="4" w:space="0" w:color="000000"/>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413" w:type="pct"/>
            <w:vMerge/>
            <w:tcBorders>
              <w:top w:val="single" w:sz="4" w:space="0" w:color="auto"/>
              <w:left w:val="single" w:sz="4" w:space="0" w:color="auto"/>
              <w:bottom w:val="single" w:sz="4" w:space="0" w:color="000000"/>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684" w:type="pct"/>
            <w:vMerge/>
            <w:tcBorders>
              <w:top w:val="single" w:sz="4" w:space="0" w:color="auto"/>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481"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начала реализации</w:t>
            </w:r>
            <w:r w:rsidRPr="00AC24F9">
              <w:rPr>
                <w:sz w:val="16"/>
                <w:szCs w:val="16"/>
              </w:rPr>
              <w:br/>
              <w:t xml:space="preserve">мероприятия в очередном финансовом году </w:t>
            </w:r>
          </w:p>
        </w:tc>
        <w:tc>
          <w:tcPr>
            <w:tcW w:w="481"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окончания реализации</w:t>
            </w:r>
            <w:r w:rsidRPr="00AC24F9">
              <w:rPr>
                <w:sz w:val="16"/>
                <w:szCs w:val="16"/>
              </w:rPr>
              <w:br/>
              <w:t>мероприятия</w:t>
            </w:r>
            <w:r w:rsidRPr="00AC24F9">
              <w:rPr>
                <w:sz w:val="16"/>
                <w:szCs w:val="16"/>
              </w:rPr>
              <w:br/>
              <w:t xml:space="preserve">в очередном финансовом году </w:t>
            </w:r>
          </w:p>
        </w:tc>
        <w:tc>
          <w:tcPr>
            <w:tcW w:w="843" w:type="pct"/>
            <w:vMerge/>
            <w:tcBorders>
              <w:top w:val="single" w:sz="4" w:space="0" w:color="auto"/>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542" w:type="pct"/>
            <w:vMerge/>
            <w:tcBorders>
              <w:top w:val="single" w:sz="4" w:space="0" w:color="auto"/>
              <w:left w:val="single" w:sz="4" w:space="0" w:color="auto"/>
              <w:bottom w:val="single" w:sz="4" w:space="0" w:color="auto"/>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c>
          <w:tcPr>
            <w:tcW w:w="542" w:type="pct"/>
            <w:vMerge/>
            <w:tcBorders>
              <w:top w:val="single" w:sz="4" w:space="0" w:color="auto"/>
              <w:left w:val="single" w:sz="4" w:space="0" w:color="auto"/>
              <w:bottom w:val="single" w:sz="4" w:space="0" w:color="000000"/>
              <w:right w:val="single" w:sz="4" w:space="0" w:color="auto"/>
            </w:tcBorders>
            <w:vAlign w:val="center"/>
          </w:tcPr>
          <w:p w:rsidR="00AC24F9" w:rsidRPr="00AC24F9" w:rsidRDefault="00AC24F9" w:rsidP="00AC24F9">
            <w:pPr>
              <w:widowControl w:val="0"/>
              <w:autoSpaceDE w:val="0"/>
              <w:autoSpaceDN w:val="0"/>
              <w:adjustRightInd w:val="0"/>
              <w:jc w:val="both"/>
              <w:rPr>
                <w:sz w:val="16"/>
                <w:szCs w:val="16"/>
              </w:rPr>
            </w:pPr>
          </w:p>
        </w:tc>
      </w:tr>
      <w:tr w:rsidR="00AC24F9" w:rsidRPr="00AC24F9" w:rsidTr="00AC24F9">
        <w:trPr>
          <w:trHeight w:val="315"/>
        </w:trPr>
        <w:tc>
          <w:tcPr>
            <w:tcW w:w="186" w:type="pct"/>
            <w:tcBorders>
              <w:top w:val="nil"/>
              <w:left w:val="single" w:sz="4" w:space="0" w:color="auto"/>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1</w:t>
            </w:r>
          </w:p>
        </w:tc>
        <w:tc>
          <w:tcPr>
            <w:tcW w:w="413"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2</w:t>
            </w:r>
          </w:p>
        </w:tc>
        <w:tc>
          <w:tcPr>
            <w:tcW w:w="828"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3</w:t>
            </w:r>
          </w:p>
        </w:tc>
        <w:tc>
          <w:tcPr>
            <w:tcW w:w="684"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4</w:t>
            </w:r>
          </w:p>
        </w:tc>
        <w:tc>
          <w:tcPr>
            <w:tcW w:w="481"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5</w:t>
            </w:r>
          </w:p>
        </w:tc>
        <w:tc>
          <w:tcPr>
            <w:tcW w:w="481"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6</w:t>
            </w:r>
          </w:p>
        </w:tc>
        <w:tc>
          <w:tcPr>
            <w:tcW w:w="843"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7</w:t>
            </w:r>
          </w:p>
        </w:tc>
        <w:tc>
          <w:tcPr>
            <w:tcW w:w="542"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8</w:t>
            </w:r>
          </w:p>
        </w:tc>
        <w:tc>
          <w:tcPr>
            <w:tcW w:w="542"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9</w:t>
            </w:r>
          </w:p>
        </w:tc>
      </w:tr>
      <w:tr w:rsidR="00AC24F9" w:rsidRPr="00AC24F9" w:rsidTr="00AC24F9">
        <w:trPr>
          <w:trHeight w:val="315"/>
        </w:trPr>
        <w:tc>
          <w:tcPr>
            <w:tcW w:w="186" w:type="pct"/>
            <w:tcBorders>
              <w:top w:val="nil"/>
              <w:left w:val="single" w:sz="4" w:space="0" w:color="auto"/>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1.</w:t>
            </w:r>
          </w:p>
        </w:tc>
        <w:tc>
          <w:tcPr>
            <w:tcW w:w="413" w:type="pct"/>
            <w:tcBorders>
              <w:top w:val="nil"/>
              <w:left w:val="nil"/>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МУНИЦИПАЛЬНАЯ ПРОГРАММА</w:t>
            </w:r>
          </w:p>
        </w:tc>
        <w:tc>
          <w:tcPr>
            <w:tcW w:w="828" w:type="pct"/>
            <w:tcBorders>
              <w:top w:val="nil"/>
              <w:left w:val="nil"/>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«Экономическое развитие»</w:t>
            </w:r>
          </w:p>
        </w:tc>
        <w:tc>
          <w:tcPr>
            <w:tcW w:w="684" w:type="pct"/>
            <w:tcBorders>
              <w:top w:val="nil"/>
              <w:left w:val="nil"/>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Отдел экономического развития </w:t>
            </w:r>
            <w:r w:rsidRPr="00AC24F9">
              <w:rPr>
                <w:sz w:val="16"/>
                <w:szCs w:val="16"/>
              </w:rPr>
              <w:br/>
            </w:r>
            <w:r w:rsidRPr="00AC24F9">
              <w:rPr>
                <w:sz w:val="16"/>
                <w:szCs w:val="16"/>
              </w:rPr>
              <w:br/>
              <w:t>Отдел по финансам</w:t>
            </w:r>
          </w:p>
        </w:tc>
        <w:tc>
          <w:tcPr>
            <w:tcW w:w="481" w:type="pct"/>
            <w:tcBorders>
              <w:top w:val="nil"/>
              <w:left w:val="nil"/>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01.01.2024г.</w:t>
            </w:r>
          </w:p>
        </w:tc>
        <w:tc>
          <w:tcPr>
            <w:tcW w:w="481" w:type="pct"/>
            <w:tcBorders>
              <w:top w:val="nil"/>
              <w:left w:val="nil"/>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31.12.2024г.</w:t>
            </w:r>
          </w:p>
        </w:tc>
        <w:tc>
          <w:tcPr>
            <w:tcW w:w="843" w:type="pct"/>
            <w:tcBorders>
              <w:top w:val="nil"/>
              <w:left w:val="nil"/>
              <w:bottom w:val="single" w:sz="4" w:space="0" w:color="auto"/>
              <w:right w:val="single" w:sz="4" w:space="0" w:color="auto"/>
            </w:tcBorders>
            <w:shd w:val="clear" w:color="auto" w:fill="FFFFFF"/>
            <w:vAlign w:val="center"/>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Создание условий для формирования эффективной экономики муниципального района и его </w:t>
            </w:r>
            <w:r w:rsidRPr="00AC24F9">
              <w:rPr>
                <w:sz w:val="16"/>
                <w:szCs w:val="16"/>
              </w:rPr>
              <w:lastRenderedPageBreak/>
              <w:t>поселений, способной обеспечить последовательное повышение уровня и качества жизни населения и увеличение доходной части местных бюджетов</w:t>
            </w:r>
          </w:p>
        </w:tc>
        <w:tc>
          <w:tcPr>
            <w:tcW w:w="542" w:type="pct"/>
            <w:tcBorders>
              <w:top w:val="nil"/>
              <w:left w:val="nil"/>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lastRenderedPageBreak/>
              <w:t>914 0412 150 00 00000</w:t>
            </w:r>
          </w:p>
          <w:p w:rsidR="00AC24F9" w:rsidRPr="00AC24F9" w:rsidRDefault="00AC24F9" w:rsidP="00AC24F9">
            <w:pPr>
              <w:widowControl w:val="0"/>
              <w:autoSpaceDE w:val="0"/>
              <w:autoSpaceDN w:val="0"/>
              <w:adjustRightInd w:val="0"/>
              <w:jc w:val="both"/>
              <w:rPr>
                <w:sz w:val="16"/>
                <w:szCs w:val="16"/>
              </w:rPr>
            </w:pPr>
          </w:p>
        </w:tc>
        <w:tc>
          <w:tcPr>
            <w:tcW w:w="542" w:type="pct"/>
            <w:tcBorders>
              <w:top w:val="nil"/>
              <w:left w:val="nil"/>
              <w:bottom w:val="single" w:sz="4" w:space="0" w:color="auto"/>
              <w:right w:val="single" w:sz="4" w:space="0" w:color="auto"/>
            </w:tcBorders>
            <w:shd w:val="clear" w:color="auto" w:fill="FFFFFF"/>
          </w:tcPr>
          <w:p w:rsidR="00AC24F9" w:rsidRPr="00AC24F9" w:rsidRDefault="00AC24F9" w:rsidP="00AC24F9">
            <w:pPr>
              <w:widowControl w:val="0"/>
              <w:autoSpaceDE w:val="0"/>
              <w:autoSpaceDN w:val="0"/>
              <w:adjustRightInd w:val="0"/>
              <w:jc w:val="both"/>
              <w:rPr>
                <w:sz w:val="16"/>
                <w:szCs w:val="16"/>
              </w:rPr>
            </w:pPr>
            <w:r w:rsidRPr="00AC24F9">
              <w:rPr>
                <w:sz w:val="16"/>
                <w:szCs w:val="16"/>
              </w:rPr>
              <w:t>4356,0</w:t>
            </w:r>
          </w:p>
        </w:tc>
      </w:tr>
      <w:tr w:rsidR="00AC24F9" w:rsidRPr="00AC24F9" w:rsidTr="003C69F7">
        <w:trPr>
          <w:trHeight w:val="1320"/>
        </w:trPr>
        <w:tc>
          <w:tcPr>
            <w:tcW w:w="186" w:type="pct"/>
            <w:tcBorders>
              <w:top w:val="nil"/>
              <w:left w:val="single" w:sz="4" w:space="0" w:color="auto"/>
              <w:bottom w:val="single" w:sz="4" w:space="0" w:color="auto"/>
              <w:right w:val="single" w:sz="4" w:space="0" w:color="auto"/>
            </w:tcBorders>
            <w:shd w:val="clear" w:color="auto" w:fill="auto"/>
            <w:noWrap/>
          </w:tcPr>
          <w:p w:rsidR="00AC24F9" w:rsidRPr="00AC24F9" w:rsidRDefault="00AC24F9" w:rsidP="00AC24F9">
            <w:pPr>
              <w:widowControl w:val="0"/>
              <w:autoSpaceDE w:val="0"/>
              <w:autoSpaceDN w:val="0"/>
              <w:adjustRightInd w:val="0"/>
              <w:jc w:val="both"/>
              <w:rPr>
                <w:sz w:val="16"/>
                <w:szCs w:val="16"/>
              </w:rPr>
            </w:pPr>
            <w:r w:rsidRPr="00AC24F9">
              <w:rPr>
                <w:sz w:val="16"/>
                <w:szCs w:val="16"/>
              </w:rPr>
              <w:lastRenderedPageBreak/>
              <w:t>2.</w:t>
            </w:r>
          </w:p>
        </w:tc>
        <w:tc>
          <w:tcPr>
            <w:tcW w:w="41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ПОДПРОГРАММА 1</w:t>
            </w:r>
          </w:p>
        </w:tc>
        <w:tc>
          <w:tcPr>
            <w:tcW w:w="82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«Проведение мониторинга и оценки эффективности развития муниципальных образований Грибановского муниципального района»</w:t>
            </w:r>
          </w:p>
        </w:tc>
        <w:tc>
          <w:tcPr>
            <w:tcW w:w="68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Отдел экономического развития </w:t>
            </w:r>
            <w:r w:rsidRPr="00AC24F9">
              <w:rPr>
                <w:sz w:val="16"/>
                <w:szCs w:val="16"/>
              </w:rPr>
              <w:br/>
            </w:r>
            <w:r w:rsidRPr="00AC24F9">
              <w:rPr>
                <w:sz w:val="16"/>
                <w:szCs w:val="16"/>
              </w:rPr>
              <w:br/>
              <w:t>Отдел по финансам</w:t>
            </w:r>
          </w:p>
        </w:tc>
        <w:tc>
          <w:tcPr>
            <w:tcW w:w="48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01.01.2024г.</w:t>
            </w:r>
          </w:p>
        </w:tc>
        <w:tc>
          <w:tcPr>
            <w:tcW w:w="48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31.12.2024г.</w:t>
            </w:r>
          </w:p>
        </w:tc>
        <w:tc>
          <w:tcPr>
            <w:tcW w:w="843" w:type="pct"/>
            <w:vMerge w:val="restart"/>
            <w:tcBorders>
              <w:top w:val="nil"/>
              <w:left w:val="single" w:sz="4" w:space="0" w:color="auto"/>
              <w:bottom w:val="single" w:sz="4" w:space="0" w:color="000000"/>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Увеличение объема инвестиций в основной капитал (за исключением бюджетных средств) </w:t>
            </w:r>
          </w:p>
        </w:tc>
        <w:tc>
          <w:tcPr>
            <w:tcW w:w="542"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914 0412 151 00 00000</w:t>
            </w:r>
          </w:p>
          <w:p w:rsidR="00AC24F9" w:rsidRPr="00AC24F9" w:rsidRDefault="00AC24F9" w:rsidP="00AC24F9">
            <w:pPr>
              <w:widowControl w:val="0"/>
              <w:autoSpaceDE w:val="0"/>
              <w:autoSpaceDN w:val="0"/>
              <w:adjustRightInd w:val="0"/>
              <w:jc w:val="both"/>
              <w:rPr>
                <w:sz w:val="16"/>
                <w:szCs w:val="16"/>
              </w:rPr>
            </w:pPr>
          </w:p>
        </w:tc>
        <w:tc>
          <w:tcPr>
            <w:tcW w:w="542"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105,0</w:t>
            </w:r>
          </w:p>
        </w:tc>
      </w:tr>
      <w:tr w:rsidR="00AC24F9" w:rsidRPr="00AC24F9" w:rsidTr="00AC24F9">
        <w:trPr>
          <w:trHeight w:val="1785"/>
        </w:trPr>
        <w:tc>
          <w:tcPr>
            <w:tcW w:w="186" w:type="pct"/>
            <w:tcBorders>
              <w:top w:val="nil"/>
              <w:left w:val="single" w:sz="4" w:space="0" w:color="auto"/>
              <w:bottom w:val="single" w:sz="4" w:space="0" w:color="auto"/>
              <w:right w:val="single" w:sz="4" w:space="0" w:color="auto"/>
            </w:tcBorders>
            <w:shd w:val="clear" w:color="auto" w:fill="auto"/>
            <w:noWrap/>
          </w:tcPr>
          <w:p w:rsidR="00AC24F9" w:rsidRPr="00AC24F9" w:rsidRDefault="00AC24F9" w:rsidP="00AC24F9">
            <w:pPr>
              <w:widowControl w:val="0"/>
              <w:autoSpaceDE w:val="0"/>
              <w:autoSpaceDN w:val="0"/>
              <w:adjustRightInd w:val="0"/>
              <w:jc w:val="both"/>
              <w:rPr>
                <w:sz w:val="16"/>
                <w:szCs w:val="16"/>
              </w:rPr>
            </w:pPr>
            <w:r w:rsidRPr="00AC24F9">
              <w:rPr>
                <w:sz w:val="16"/>
                <w:szCs w:val="16"/>
              </w:rPr>
              <w:t>2.1</w:t>
            </w:r>
          </w:p>
        </w:tc>
        <w:tc>
          <w:tcPr>
            <w:tcW w:w="413"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Основное </w:t>
            </w:r>
            <w:r w:rsidRPr="00AC24F9">
              <w:rPr>
                <w:sz w:val="16"/>
                <w:szCs w:val="16"/>
              </w:rPr>
              <w:br/>
              <w:t>мероприятие 1.1</w:t>
            </w:r>
          </w:p>
        </w:tc>
        <w:tc>
          <w:tcPr>
            <w:tcW w:w="828"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Поощрение поселений Грибановского муниципального района по результатам оценки эффективности их деятельности</w:t>
            </w:r>
          </w:p>
        </w:tc>
        <w:tc>
          <w:tcPr>
            <w:tcW w:w="684"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Отдел экономического развития </w:t>
            </w:r>
            <w:r w:rsidRPr="00AC24F9">
              <w:rPr>
                <w:sz w:val="16"/>
                <w:szCs w:val="16"/>
              </w:rPr>
              <w:br/>
            </w:r>
            <w:r w:rsidRPr="00AC24F9">
              <w:rPr>
                <w:sz w:val="16"/>
                <w:szCs w:val="16"/>
              </w:rPr>
              <w:br/>
              <w:t xml:space="preserve">Отдел по финансам </w:t>
            </w:r>
          </w:p>
        </w:tc>
        <w:tc>
          <w:tcPr>
            <w:tcW w:w="48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01.01.2024г.</w:t>
            </w:r>
          </w:p>
        </w:tc>
        <w:tc>
          <w:tcPr>
            <w:tcW w:w="481"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31.12.2024г.</w:t>
            </w:r>
          </w:p>
        </w:tc>
        <w:tc>
          <w:tcPr>
            <w:tcW w:w="843" w:type="pct"/>
            <w:vMerge/>
            <w:tcBorders>
              <w:top w:val="nil"/>
              <w:left w:val="single" w:sz="4" w:space="0" w:color="auto"/>
              <w:bottom w:val="single" w:sz="4" w:space="0" w:color="auto"/>
              <w:right w:val="single" w:sz="4" w:space="0" w:color="auto"/>
            </w:tcBorders>
          </w:tcPr>
          <w:p w:rsidR="00AC24F9" w:rsidRPr="00AC24F9" w:rsidRDefault="00AC24F9" w:rsidP="00AC24F9">
            <w:pPr>
              <w:widowControl w:val="0"/>
              <w:autoSpaceDE w:val="0"/>
              <w:autoSpaceDN w:val="0"/>
              <w:adjustRightInd w:val="0"/>
              <w:jc w:val="both"/>
              <w:rPr>
                <w:sz w:val="16"/>
                <w:szCs w:val="16"/>
              </w:rPr>
            </w:pPr>
          </w:p>
        </w:tc>
        <w:tc>
          <w:tcPr>
            <w:tcW w:w="542"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914 0412 151 01 00000</w:t>
            </w:r>
          </w:p>
          <w:p w:rsidR="00AC24F9" w:rsidRPr="00AC24F9" w:rsidRDefault="00AC24F9" w:rsidP="00AC24F9">
            <w:pPr>
              <w:widowControl w:val="0"/>
              <w:autoSpaceDE w:val="0"/>
              <w:autoSpaceDN w:val="0"/>
              <w:adjustRightInd w:val="0"/>
              <w:jc w:val="both"/>
              <w:rPr>
                <w:sz w:val="16"/>
                <w:szCs w:val="16"/>
              </w:rPr>
            </w:pPr>
          </w:p>
          <w:p w:rsidR="00AC24F9" w:rsidRPr="00AC24F9" w:rsidRDefault="00AC24F9" w:rsidP="00AC24F9">
            <w:pPr>
              <w:widowControl w:val="0"/>
              <w:autoSpaceDE w:val="0"/>
              <w:autoSpaceDN w:val="0"/>
              <w:adjustRightInd w:val="0"/>
              <w:jc w:val="both"/>
              <w:rPr>
                <w:sz w:val="16"/>
                <w:szCs w:val="16"/>
              </w:rPr>
            </w:pPr>
            <w:r w:rsidRPr="00AC24F9">
              <w:rPr>
                <w:sz w:val="16"/>
                <w:szCs w:val="16"/>
              </w:rPr>
              <w:t>914 0412 151 01 88510</w:t>
            </w:r>
          </w:p>
        </w:tc>
        <w:tc>
          <w:tcPr>
            <w:tcW w:w="542" w:type="pct"/>
            <w:tcBorders>
              <w:top w:val="nil"/>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105,0</w:t>
            </w:r>
          </w:p>
        </w:tc>
      </w:tr>
      <w:tr w:rsidR="00AC24F9" w:rsidRPr="00AC24F9" w:rsidTr="00AC24F9">
        <w:trPr>
          <w:trHeight w:val="2310"/>
        </w:trPr>
        <w:tc>
          <w:tcPr>
            <w:tcW w:w="186" w:type="pct"/>
            <w:tcBorders>
              <w:top w:val="single" w:sz="4" w:space="0" w:color="auto"/>
              <w:left w:val="single" w:sz="4" w:space="0" w:color="auto"/>
              <w:bottom w:val="single" w:sz="4" w:space="0" w:color="auto"/>
              <w:right w:val="single" w:sz="4" w:space="0" w:color="auto"/>
            </w:tcBorders>
            <w:shd w:val="clear" w:color="auto" w:fill="auto"/>
            <w:noWrap/>
          </w:tcPr>
          <w:p w:rsidR="00AC24F9" w:rsidRPr="00AC24F9" w:rsidRDefault="00AC24F9" w:rsidP="00AC24F9">
            <w:pPr>
              <w:widowControl w:val="0"/>
              <w:autoSpaceDE w:val="0"/>
              <w:autoSpaceDN w:val="0"/>
              <w:adjustRightInd w:val="0"/>
              <w:jc w:val="both"/>
              <w:rPr>
                <w:sz w:val="16"/>
                <w:szCs w:val="16"/>
              </w:rPr>
            </w:pPr>
            <w:r w:rsidRPr="00AC24F9">
              <w:rPr>
                <w:sz w:val="16"/>
                <w:szCs w:val="16"/>
              </w:rPr>
              <w:t>3.</w:t>
            </w:r>
          </w:p>
        </w:tc>
        <w:tc>
          <w:tcPr>
            <w:tcW w:w="413"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ПОДПРОГРАММА 2</w:t>
            </w:r>
          </w:p>
        </w:tc>
        <w:tc>
          <w:tcPr>
            <w:tcW w:w="828"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«Развитие и поддержка малого и среднего предпринимательства в Грибановском муниципальном районе»</w:t>
            </w:r>
          </w:p>
        </w:tc>
        <w:tc>
          <w:tcPr>
            <w:tcW w:w="684"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Отдел экономического развития </w:t>
            </w:r>
            <w:r w:rsidRPr="00AC24F9">
              <w:rPr>
                <w:sz w:val="16"/>
                <w:szCs w:val="16"/>
              </w:rPr>
              <w:br/>
            </w:r>
            <w:r w:rsidRPr="00AC24F9">
              <w:rPr>
                <w:sz w:val="16"/>
                <w:szCs w:val="16"/>
              </w:rPr>
              <w:br/>
              <w:t xml:space="preserve">Отдел по финансам </w:t>
            </w:r>
          </w:p>
        </w:tc>
        <w:tc>
          <w:tcPr>
            <w:tcW w:w="481"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01.01.2024г.</w:t>
            </w:r>
          </w:p>
        </w:tc>
        <w:tc>
          <w:tcPr>
            <w:tcW w:w="481"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31.12.2024г.</w:t>
            </w:r>
          </w:p>
        </w:tc>
        <w:tc>
          <w:tcPr>
            <w:tcW w:w="843" w:type="pct"/>
            <w:vMerge w:val="restart"/>
            <w:tcBorders>
              <w:top w:val="single" w:sz="4" w:space="0" w:color="auto"/>
              <w:left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 xml:space="preserve">Увеличение числа субъектов малого и среднего предпринимательства в расчете на 10 тыс. человек населения. </w:t>
            </w:r>
            <w:r w:rsidRPr="00AC24F9">
              <w:rPr>
                <w:sz w:val="16"/>
                <w:szCs w:val="16"/>
              </w:rPr>
              <w:br/>
              <w:t>Увеличение количества субъектов малого и среднего предпринимательства с учетом индивидуальных предпринимателей и крестьянско-фермерских хозяйств.</w:t>
            </w:r>
            <w:r w:rsidRPr="00AC24F9">
              <w:rPr>
                <w:sz w:val="16"/>
                <w:szCs w:val="16"/>
              </w:rPr>
              <w:br/>
              <w:t>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AC24F9">
              <w:rPr>
                <w:sz w:val="16"/>
                <w:szCs w:val="16"/>
              </w:rPr>
              <w:br/>
              <w:t>Увеличение объема расходов бюджета муниципального образования на развитие и поддержку малого и среднего предпринимательс</w:t>
            </w:r>
            <w:r w:rsidRPr="00AC24F9">
              <w:rPr>
                <w:sz w:val="16"/>
                <w:szCs w:val="16"/>
              </w:rPr>
              <w:lastRenderedPageBreak/>
              <w:t xml:space="preserve">тва в расчете на 1 жителя муниципального образования, руб. </w:t>
            </w:r>
          </w:p>
        </w:tc>
        <w:tc>
          <w:tcPr>
            <w:tcW w:w="542"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lastRenderedPageBreak/>
              <w:t>914 0412 152 00 00000</w:t>
            </w:r>
          </w:p>
          <w:p w:rsidR="00AC24F9" w:rsidRPr="00AC24F9" w:rsidRDefault="00AC24F9" w:rsidP="00AC24F9">
            <w:pPr>
              <w:widowControl w:val="0"/>
              <w:autoSpaceDE w:val="0"/>
              <w:autoSpaceDN w:val="0"/>
              <w:adjustRightInd w:val="0"/>
              <w:jc w:val="both"/>
              <w:rPr>
                <w:sz w:val="16"/>
                <w:szCs w:val="16"/>
              </w:rPr>
            </w:pPr>
          </w:p>
        </w:tc>
        <w:tc>
          <w:tcPr>
            <w:tcW w:w="542" w:type="pct"/>
            <w:tcBorders>
              <w:top w:val="single" w:sz="4" w:space="0" w:color="auto"/>
              <w:left w:val="nil"/>
              <w:bottom w:val="single" w:sz="4" w:space="0" w:color="auto"/>
              <w:right w:val="single" w:sz="4" w:space="0" w:color="auto"/>
            </w:tcBorders>
            <w:shd w:val="clear" w:color="auto" w:fill="auto"/>
          </w:tcPr>
          <w:p w:rsidR="00AC24F9" w:rsidRPr="00AC24F9" w:rsidRDefault="00AC24F9" w:rsidP="00AC24F9">
            <w:pPr>
              <w:widowControl w:val="0"/>
              <w:autoSpaceDE w:val="0"/>
              <w:autoSpaceDN w:val="0"/>
              <w:adjustRightInd w:val="0"/>
              <w:jc w:val="both"/>
              <w:rPr>
                <w:sz w:val="16"/>
                <w:szCs w:val="16"/>
              </w:rPr>
            </w:pPr>
            <w:r w:rsidRPr="00AC24F9">
              <w:rPr>
                <w:sz w:val="16"/>
                <w:szCs w:val="16"/>
              </w:rPr>
              <w:t>4251,0</w:t>
            </w:r>
          </w:p>
        </w:tc>
      </w:tr>
      <w:tr w:rsidR="00AC24F9" w:rsidRPr="003C69F7" w:rsidTr="00AC24F9">
        <w:trPr>
          <w:trHeight w:val="2565"/>
        </w:trPr>
        <w:tc>
          <w:tcPr>
            <w:tcW w:w="186" w:type="pct"/>
            <w:tcBorders>
              <w:top w:val="single" w:sz="4" w:space="0" w:color="auto"/>
              <w:left w:val="single" w:sz="4" w:space="0" w:color="auto"/>
              <w:bottom w:val="single" w:sz="4" w:space="0" w:color="auto"/>
              <w:right w:val="single" w:sz="4" w:space="0" w:color="auto"/>
            </w:tcBorders>
            <w:shd w:val="clear" w:color="auto" w:fill="auto"/>
            <w:noWrap/>
          </w:tcPr>
          <w:p w:rsidR="00AC24F9" w:rsidRPr="003C69F7" w:rsidRDefault="00AC24F9" w:rsidP="00AC24F9">
            <w:pPr>
              <w:widowControl w:val="0"/>
              <w:autoSpaceDE w:val="0"/>
              <w:autoSpaceDN w:val="0"/>
              <w:adjustRightInd w:val="0"/>
              <w:jc w:val="both"/>
              <w:rPr>
                <w:sz w:val="16"/>
                <w:szCs w:val="16"/>
              </w:rPr>
            </w:pPr>
            <w:r w:rsidRPr="003C69F7">
              <w:rPr>
                <w:sz w:val="16"/>
                <w:szCs w:val="16"/>
              </w:rPr>
              <w:t>3.1</w:t>
            </w:r>
          </w:p>
        </w:tc>
        <w:tc>
          <w:tcPr>
            <w:tcW w:w="413" w:type="pct"/>
            <w:tcBorders>
              <w:top w:val="single" w:sz="4" w:space="0" w:color="auto"/>
              <w:left w:val="nil"/>
              <w:bottom w:val="single" w:sz="4" w:space="0" w:color="auto"/>
              <w:right w:val="single" w:sz="4" w:space="0" w:color="auto"/>
            </w:tcBorders>
            <w:shd w:val="clear" w:color="auto" w:fill="auto"/>
          </w:tcPr>
          <w:p w:rsidR="00AC24F9" w:rsidRPr="003C69F7" w:rsidRDefault="00AC24F9" w:rsidP="00AC24F9">
            <w:pPr>
              <w:widowControl w:val="0"/>
              <w:autoSpaceDE w:val="0"/>
              <w:autoSpaceDN w:val="0"/>
              <w:adjustRightInd w:val="0"/>
              <w:jc w:val="both"/>
              <w:rPr>
                <w:sz w:val="16"/>
                <w:szCs w:val="16"/>
              </w:rPr>
            </w:pPr>
            <w:r w:rsidRPr="003C69F7">
              <w:rPr>
                <w:sz w:val="16"/>
                <w:szCs w:val="16"/>
              </w:rPr>
              <w:t xml:space="preserve">Основное </w:t>
            </w:r>
            <w:r w:rsidRPr="003C69F7">
              <w:rPr>
                <w:sz w:val="16"/>
                <w:szCs w:val="16"/>
              </w:rPr>
              <w:br/>
              <w:t>мероприятие 2.2</w:t>
            </w:r>
          </w:p>
        </w:tc>
        <w:tc>
          <w:tcPr>
            <w:tcW w:w="828" w:type="pct"/>
            <w:tcBorders>
              <w:top w:val="single" w:sz="4" w:space="0" w:color="auto"/>
              <w:left w:val="nil"/>
              <w:bottom w:val="single" w:sz="4" w:space="0" w:color="auto"/>
              <w:right w:val="single" w:sz="4" w:space="0" w:color="auto"/>
            </w:tcBorders>
            <w:shd w:val="clear" w:color="auto" w:fill="auto"/>
          </w:tcPr>
          <w:p w:rsidR="00AC24F9" w:rsidRPr="003C69F7" w:rsidRDefault="00AC24F9" w:rsidP="00AC24F9">
            <w:pPr>
              <w:widowControl w:val="0"/>
              <w:autoSpaceDE w:val="0"/>
              <w:autoSpaceDN w:val="0"/>
              <w:adjustRightInd w:val="0"/>
              <w:jc w:val="both"/>
              <w:rPr>
                <w:bCs/>
                <w:sz w:val="16"/>
                <w:szCs w:val="16"/>
              </w:rPr>
            </w:pPr>
            <w:r w:rsidRPr="003C69F7">
              <w:rPr>
                <w:bCs/>
                <w:sz w:val="16"/>
                <w:szCs w:val="16"/>
              </w:rPr>
              <w:t>Мероприятия по содействию повышения эффективности производства и качества работ субъектов малого и среднего предпринимательства</w:t>
            </w:r>
          </w:p>
        </w:tc>
        <w:tc>
          <w:tcPr>
            <w:tcW w:w="684" w:type="pct"/>
            <w:tcBorders>
              <w:top w:val="single" w:sz="4" w:space="0" w:color="auto"/>
              <w:left w:val="nil"/>
              <w:bottom w:val="single" w:sz="4" w:space="0" w:color="auto"/>
              <w:right w:val="single" w:sz="4" w:space="0" w:color="auto"/>
            </w:tcBorders>
            <w:shd w:val="clear" w:color="auto" w:fill="auto"/>
          </w:tcPr>
          <w:p w:rsidR="00AC24F9" w:rsidRPr="003C69F7" w:rsidRDefault="00AC24F9" w:rsidP="00AC24F9">
            <w:pPr>
              <w:widowControl w:val="0"/>
              <w:autoSpaceDE w:val="0"/>
              <w:autoSpaceDN w:val="0"/>
              <w:adjustRightInd w:val="0"/>
              <w:jc w:val="both"/>
              <w:rPr>
                <w:sz w:val="16"/>
                <w:szCs w:val="16"/>
              </w:rPr>
            </w:pPr>
            <w:r w:rsidRPr="003C69F7">
              <w:rPr>
                <w:sz w:val="16"/>
                <w:szCs w:val="16"/>
              </w:rPr>
              <w:t xml:space="preserve">Отдел экономического развития </w:t>
            </w:r>
          </w:p>
          <w:p w:rsidR="00AC24F9" w:rsidRPr="003C69F7" w:rsidRDefault="00AC24F9" w:rsidP="00AC24F9">
            <w:pPr>
              <w:widowControl w:val="0"/>
              <w:autoSpaceDE w:val="0"/>
              <w:autoSpaceDN w:val="0"/>
              <w:adjustRightInd w:val="0"/>
              <w:jc w:val="both"/>
              <w:rPr>
                <w:sz w:val="16"/>
                <w:szCs w:val="16"/>
              </w:rPr>
            </w:pPr>
          </w:p>
          <w:p w:rsidR="00AC24F9" w:rsidRPr="003C69F7" w:rsidRDefault="00AC24F9" w:rsidP="00AC24F9">
            <w:pPr>
              <w:widowControl w:val="0"/>
              <w:autoSpaceDE w:val="0"/>
              <w:autoSpaceDN w:val="0"/>
              <w:adjustRightInd w:val="0"/>
              <w:jc w:val="both"/>
              <w:rPr>
                <w:sz w:val="16"/>
                <w:szCs w:val="16"/>
              </w:rPr>
            </w:pPr>
            <w:r w:rsidRPr="003C69F7">
              <w:rPr>
                <w:sz w:val="16"/>
                <w:szCs w:val="16"/>
              </w:rPr>
              <w:t>Отдел по финансам</w:t>
            </w:r>
          </w:p>
        </w:tc>
        <w:tc>
          <w:tcPr>
            <w:tcW w:w="481" w:type="pct"/>
            <w:tcBorders>
              <w:top w:val="single" w:sz="4" w:space="0" w:color="auto"/>
              <w:left w:val="nil"/>
              <w:bottom w:val="single" w:sz="4" w:space="0" w:color="auto"/>
              <w:right w:val="single" w:sz="4" w:space="0" w:color="auto"/>
            </w:tcBorders>
            <w:shd w:val="clear" w:color="auto" w:fill="auto"/>
          </w:tcPr>
          <w:p w:rsidR="00AC24F9" w:rsidRPr="003C69F7" w:rsidRDefault="00AC24F9" w:rsidP="00AC24F9">
            <w:pPr>
              <w:widowControl w:val="0"/>
              <w:autoSpaceDE w:val="0"/>
              <w:autoSpaceDN w:val="0"/>
              <w:adjustRightInd w:val="0"/>
              <w:jc w:val="both"/>
              <w:rPr>
                <w:sz w:val="16"/>
                <w:szCs w:val="16"/>
              </w:rPr>
            </w:pPr>
            <w:r w:rsidRPr="003C69F7">
              <w:rPr>
                <w:sz w:val="16"/>
                <w:szCs w:val="16"/>
              </w:rPr>
              <w:t>01.01.2024г.</w:t>
            </w:r>
          </w:p>
        </w:tc>
        <w:tc>
          <w:tcPr>
            <w:tcW w:w="481" w:type="pct"/>
            <w:tcBorders>
              <w:top w:val="single" w:sz="4" w:space="0" w:color="auto"/>
              <w:left w:val="nil"/>
              <w:bottom w:val="single" w:sz="4" w:space="0" w:color="auto"/>
              <w:right w:val="single" w:sz="4" w:space="0" w:color="auto"/>
            </w:tcBorders>
            <w:shd w:val="clear" w:color="auto" w:fill="auto"/>
          </w:tcPr>
          <w:p w:rsidR="00AC24F9" w:rsidRPr="003C69F7" w:rsidRDefault="00AC24F9" w:rsidP="00AC24F9">
            <w:pPr>
              <w:widowControl w:val="0"/>
              <w:autoSpaceDE w:val="0"/>
              <w:autoSpaceDN w:val="0"/>
              <w:adjustRightInd w:val="0"/>
              <w:jc w:val="both"/>
              <w:rPr>
                <w:sz w:val="16"/>
                <w:szCs w:val="16"/>
              </w:rPr>
            </w:pPr>
            <w:r w:rsidRPr="003C69F7">
              <w:rPr>
                <w:sz w:val="16"/>
                <w:szCs w:val="16"/>
              </w:rPr>
              <w:t>31.12.2024г.</w:t>
            </w:r>
          </w:p>
        </w:tc>
        <w:tc>
          <w:tcPr>
            <w:tcW w:w="843" w:type="pct"/>
            <w:vMerge/>
            <w:tcBorders>
              <w:left w:val="single" w:sz="4" w:space="0" w:color="auto"/>
              <w:right w:val="single" w:sz="4" w:space="0" w:color="auto"/>
            </w:tcBorders>
            <w:vAlign w:val="center"/>
          </w:tcPr>
          <w:p w:rsidR="00AC24F9" w:rsidRPr="003C69F7" w:rsidRDefault="00AC24F9" w:rsidP="00AC24F9">
            <w:pPr>
              <w:widowControl w:val="0"/>
              <w:autoSpaceDE w:val="0"/>
              <w:autoSpaceDN w:val="0"/>
              <w:adjustRightInd w:val="0"/>
              <w:jc w:val="both"/>
              <w:rPr>
                <w:sz w:val="16"/>
                <w:szCs w:val="16"/>
              </w:rPr>
            </w:pPr>
          </w:p>
        </w:tc>
        <w:tc>
          <w:tcPr>
            <w:tcW w:w="542" w:type="pct"/>
            <w:tcBorders>
              <w:top w:val="single" w:sz="4" w:space="0" w:color="auto"/>
              <w:left w:val="nil"/>
              <w:bottom w:val="single" w:sz="4" w:space="0" w:color="auto"/>
              <w:right w:val="single" w:sz="4" w:space="0" w:color="auto"/>
            </w:tcBorders>
            <w:shd w:val="clear" w:color="auto" w:fill="auto"/>
          </w:tcPr>
          <w:p w:rsidR="00AC24F9" w:rsidRPr="003C69F7" w:rsidRDefault="00AC24F9" w:rsidP="00AC24F9">
            <w:pPr>
              <w:widowControl w:val="0"/>
              <w:autoSpaceDE w:val="0"/>
              <w:autoSpaceDN w:val="0"/>
              <w:adjustRightInd w:val="0"/>
              <w:jc w:val="both"/>
              <w:rPr>
                <w:sz w:val="16"/>
                <w:szCs w:val="16"/>
              </w:rPr>
            </w:pPr>
            <w:r w:rsidRPr="003C69F7">
              <w:rPr>
                <w:sz w:val="16"/>
                <w:szCs w:val="16"/>
              </w:rPr>
              <w:t>914 0412 152 02 00000</w:t>
            </w:r>
          </w:p>
          <w:p w:rsidR="00AC24F9" w:rsidRPr="003C69F7" w:rsidRDefault="00AC24F9" w:rsidP="00AC24F9">
            <w:pPr>
              <w:widowControl w:val="0"/>
              <w:autoSpaceDE w:val="0"/>
              <w:autoSpaceDN w:val="0"/>
              <w:adjustRightInd w:val="0"/>
              <w:jc w:val="both"/>
              <w:rPr>
                <w:sz w:val="16"/>
                <w:szCs w:val="16"/>
              </w:rPr>
            </w:pPr>
          </w:p>
          <w:p w:rsidR="00AC24F9" w:rsidRPr="003C69F7" w:rsidRDefault="00AC24F9" w:rsidP="00AC24F9">
            <w:pPr>
              <w:widowControl w:val="0"/>
              <w:autoSpaceDE w:val="0"/>
              <w:autoSpaceDN w:val="0"/>
              <w:adjustRightInd w:val="0"/>
              <w:jc w:val="both"/>
              <w:rPr>
                <w:sz w:val="16"/>
                <w:szCs w:val="16"/>
              </w:rPr>
            </w:pPr>
            <w:r w:rsidRPr="003C69F7">
              <w:rPr>
                <w:sz w:val="16"/>
                <w:szCs w:val="16"/>
              </w:rPr>
              <w:t>914 0412 152 02 90380</w:t>
            </w:r>
          </w:p>
        </w:tc>
        <w:tc>
          <w:tcPr>
            <w:tcW w:w="542" w:type="pct"/>
            <w:tcBorders>
              <w:top w:val="single" w:sz="4" w:space="0" w:color="auto"/>
              <w:left w:val="nil"/>
              <w:bottom w:val="single" w:sz="4" w:space="0" w:color="auto"/>
              <w:right w:val="single" w:sz="4" w:space="0" w:color="auto"/>
            </w:tcBorders>
            <w:shd w:val="clear" w:color="auto" w:fill="auto"/>
          </w:tcPr>
          <w:p w:rsidR="00AC24F9" w:rsidRPr="003C69F7" w:rsidRDefault="00AC24F9" w:rsidP="00AC24F9">
            <w:pPr>
              <w:widowControl w:val="0"/>
              <w:autoSpaceDE w:val="0"/>
              <w:autoSpaceDN w:val="0"/>
              <w:adjustRightInd w:val="0"/>
              <w:jc w:val="both"/>
              <w:rPr>
                <w:sz w:val="16"/>
                <w:szCs w:val="16"/>
              </w:rPr>
            </w:pPr>
            <w:r w:rsidRPr="003C69F7">
              <w:rPr>
                <w:sz w:val="16"/>
                <w:szCs w:val="16"/>
              </w:rPr>
              <w:t>448,6</w:t>
            </w:r>
          </w:p>
        </w:tc>
      </w:tr>
      <w:tr w:rsidR="00AC24F9" w:rsidRPr="003C69F7" w:rsidTr="00AC24F9">
        <w:trPr>
          <w:trHeight w:val="697"/>
        </w:trPr>
        <w:tc>
          <w:tcPr>
            <w:tcW w:w="186" w:type="pct"/>
            <w:tcBorders>
              <w:top w:val="single" w:sz="4" w:space="0" w:color="auto"/>
              <w:left w:val="single" w:sz="4" w:space="0" w:color="auto"/>
              <w:bottom w:val="single" w:sz="4" w:space="0" w:color="auto"/>
              <w:right w:val="single" w:sz="4" w:space="0" w:color="auto"/>
            </w:tcBorders>
            <w:shd w:val="clear" w:color="auto" w:fill="auto"/>
            <w:noWrap/>
          </w:tcPr>
          <w:p w:rsidR="00AC24F9" w:rsidRPr="003C69F7" w:rsidRDefault="00AC24F9" w:rsidP="00AC24F9">
            <w:pPr>
              <w:widowControl w:val="0"/>
              <w:autoSpaceDE w:val="0"/>
              <w:autoSpaceDN w:val="0"/>
              <w:adjustRightInd w:val="0"/>
              <w:jc w:val="both"/>
              <w:rPr>
                <w:sz w:val="16"/>
                <w:szCs w:val="16"/>
              </w:rPr>
            </w:pPr>
            <w:r w:rsidRPr="003C69F7">
              <w:rPr>
                <w:sz w:val="16"/>
                <w:szCs w:val="16"/>
              </w:rPr>
              <w:t>3.2</w:t>
            </w:r>
          </w:p>
        </w:tc>
        <w:tc>
          <w:tcPr>
            <w:tcW w:w="413" w:type="pct"/>
            <w:tcBorders>
              <w:top w:val="single" w:sz="4" w:space="0" w:color="auto"/>
              <w:left w:val="nil"/>
              <w:bottom w:val="single" w:sz="4" w:space="0" w:color="auto"/>
              <w:right w:val="single" w:sz="4" w:space="0" w:color="auto"/>
            </w:tcBorders>
            <w:shd w:val="clear" w:color="auto" w:fill="auto"/>
          </w:tcPr>
          <w:p w:rsidR="00AC24F9" w:rsidRPr="003C69F7" w:rsidRDefault="00AC24F9" w:rsidP="00AC24F9">
            <w:pPr>
              <w:widowControl w:val="0"/>
              <w:autoSpaceDE w:val="0"/>
              <w:autoSpaceDN w:val="0"/>
              <w:adjustRightInd w:val="0"/>
              <w:jc w:val="both"/>
              <w:rPr>
                <w:sz w:val="16"/>
                <w:szCs w:val="16"/>
              </w:rPr>
            </w:pPr>
            <w:r w:rsidRPr="003C69F7">
              <w:rPr>
                <w:sz w:val="16"/>
                <w:szCs w:val="16"/>
              </w:rPr>
              <w:t xml:space="preserve">Основное </w:t>
            </w:r>
            <w:r w:rsidRPr="003C69F7">
              <w:rPr>
                <w:sz w:val="16"/>
                <w:szCs w:val="16"/>
              </w:rPr>
              <w:br/>
              <w:t>мероприятие 2.6</w:t>
            </w:r>
          </w:p>
        </w:tc>
        <w:tc>
          <w:tcPr>
            <w:tcW w:w="828" w:type="pct"/>
            <w:tcBorders>
              <w:top w:val="single" w:sz="4" w:space="0" w:color="auto"/>
              <w:left w:val="nil"/>
              <w:bottom w:val="single" w:sz="4" w:space="0" w:color="auto"/>
              <w:right w:val="single" w:sz="4" w:space="0" w:color="auto"/>
            </w:tcBorders>
            <w:shd w:val="clear" w:color="auto" w:fill="auto"/>
          </w:tcPr>
          <w:p w:rsidR="00AC24F9" w:rsidRPr="003C69F7" w:rsidRDefault="00AC24F9" w:rsidP="00AC24F9">
            <w:pPr>
              <w:widowControl w:val="0"/>
              <w:autoSpaceDE w:val="0"/>
              <w:autoSpaceDN w:val="0"/>
              <w:adjustRightInd w:val="0"/>
              <w:jc w:val="both"/>
              <w:rPr>
                <w:sz w:val="16"/>
                <w:szCs w:val="16"/>
              </w:rPr>
            </w:pPr>
            <w:r w:rsidRPr="003C69F7">
              <w:rPr>
                <w:sz w:val="16"/>
                <w:szCs w:val="16"/>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C24F9" w:rsidRPr="003C69F7" w:rsidRDefault="00AC24F9" w:rsidP="00AC24F9">
            <w:pPr>
              <w:widowControl w:val="0"/>
              <w:autoSpaceDE w:val="0"/>
              <w:autoSpaceDN w:val="0"/>
              <w:adjustRightInd w:val="0"/>
              <w:jc w:val="both"/>
              <w:rPr>
                <w:bCs/>
                <w:sz w:val="16"/>
                <w:szCs w:val="16"/>
              </w:rPr>
            </w:pPr>
          </w:p>
        </w:tc>
        <w:tc>
          <w:tcPr>
            <w:tcW w:w="684" w:type="pct"/>
            <w:tcBorders>
              <w:top w:val="single" w:sz="4" w:space="0" w:color="auto"/>
              <w:left w:val="nil"/>
              <w:bottom w:val="single" w:sz="4" w:space="0" w:color="auto"/>
              <w:right w:val="single" w:sz="4" w:space="0" w:color="auto"/>
            </w:tcBorders>
            <w:shd w:val="clear" w:color="auto" w:fill="auto"/>
          </w:tcPr>
          <w:p w:rsidR="00AC24F9" w:rsidRPr="003C69F7" w:rsidRDefault="00AC24F9" w:rsidP="00AC24F9">
            <w:pPr>
              <w:widowControl w:val="0"/>
              <w:autoSpaceDE w:val="0"/>
              <w:autoSpaceDN w:val="0"/>
              <w:adjustRightInd w:val="0"/>
              <w:jc w:val="both"/>
              <w:rPr>
                <w:sz w:val="16"/>
                <w:szCs w:val="16"/>
              </w:rPr>
            </w:pPr>
            <w:r w:rsidRPr="003C69F7">
              <w:rPr>
                <w:sz w:val="16"/>
                <w:szCs w:val="16"/>
              </w:rPr>
              <w:t xml:space="preserve">Отдел экономического развития </w:t>
            </w:r>
          </w:p>
          <w:p w:rsidR="00AC24F9" w:rsidRPr="003C69F7" w:rsidRDefault="00AC24F9" w:rsidP="00AC24F9">
            <w:pPr>
              <w:widowControl w:val="0"/>
              <w:autoSpaceDE w:val="0"/>
              <w:autoSpaceDN w:val="0"/>
              <w:adjustRightInd w:val="0"/>
              <w:jc w:val="both"/>
              <w:rPr>
                <w:sz w:val="16"/>
                <w:szCs w:val="16"/>
              </w:rPr>
            </w:pPr>
          </w:p>
          <w:p w:rsidR="00AC24F9" w:rsidRPr="003C69F7" w:rsidRDefault="00AC24F9" w:rsidP="00AC24F9">
            <w:pPr>
              <w:widowControl w:val="0"/>
              <w:autoSpaceDE w:val="0"/>
              <w:autoSpaceDN w:val="0"/>
              <w:adjustRightInd w:val="0"/>
              <w:jc w:val="both"/>
              <w:rPr>
                <w:sz w:val="16"/>
                <w:szCs w:val="16"/>
              </w:rPr>
            </w:pPr>
            <w:r w:rsidRPr="003C69F7">
              <w:rPr>
                <w:sz w:val="16"/>
                <w:szCs w:val="16"/>
              </w:rPr>
              <w:t>Отдел по финансам</w:t>
            </w:r>
          </w:p>
        </w:tc>
        <w:tc>
          <w:tcPr>
            <w:tcW w:w="481" w:type="pct"/>
            <w:tcBorders>
              <w:top w:val="single" w:sz="4" w:space="0" w:color="auto"/>
              <w:left w:val="nil"/>
              <w:bottom w:val="single" w:sz="4" w:space="0" w:color="auto"/>
              <w:right w:val="single" w:sz="4" w:space="0" w:color="auto"/>
            </w:tcBorders>
            <w:shd w:val="clear" w:color="auto" w:fill="auto"/>
          </w:tcPr>
          <w:p w:rsidR="00AC24F9" w:rsidRPr="003C69F7" w:rsidRDefault="00AC24F9" w:rsidP="00AC24F9">
            <w:pPr>
              <w:widowControl w:val="0"/>
              <w:autoSpaceDE w:val="0"/>
              <w:autoSpaceDN w:val="0"/>
              <w:adjustRightInd w:val="0"/>
              <w:jc w:val="both"/>
              <w:rPr>
                <w:sz w:val="16"/>
                <w:szCs w:val="16"/>
              </w:rPr>
            </w:pPr>
            <w:r w:rsidRPr="003C69F7">
              <w:rPr>
                <w:sz w:val="16"/>
                <w:szCs w:val="16"/>
              </w:rPr>
              <w:t>01.01.2024г.</w:t>
            </w:r>
          </w:p>
        </w:tc>
        <w:tc>
          <w:tcPr>
            <w:tcW w:w="481" w:type="pct"/>
            <w:tcBorders>
              <w:top w:val="single" w:sz="4" w:space="0" w:color="auto"/>
              <w:left w:val="nil"/>
              <w:bottom w:val="single" w:sz="4" w:space="0" w:color="auto"/>
              <w:right w:val="single" w:sz="4" w:space="0" w:color="auto"/>
            </w:tcBorders>
            <w:shd w:val="clear" w:color="auto" w:fill="auto"/>
          </w:tcPr>
          <w:p w:rsidR="00AC24F9" w:rsidRPr="003C69F7" w:rsidRDefault="00AC24F9" w:rsidP="00AC24F9">
            <w:pPr>
              <w:widowControl w:val="0"/>
              <w:autoSpaceDE w:val="0"/>
              <w:autoSpaceDN w:val="0"/>
              <w:adjustRightInd w:val="0"/>
              <w:jc w:val="both"/>
              <w:rPr>
                <w:sz w:val="16"/>
                <w:szCs w:val="16"/>
              </w:rPr>
            </w:pPr>
            <w:r w:rsidRPr="003C69F7">
              <w:rPr>
                <w:sz w:val="16"/>
                <w:szCs w:val="16"/>
              </w:rPr>
              <w:t>31.12.2024г.</w:t>
            </w:r>
          </w:p>
        </w:tc>
        <w:tc>
          <w:tcPr>
            <w:tcW w:w="843" w:type="pct"/>
            <w:vMerge/>
            <w:tcBorders>
              <w:top w:val="single" w:sz="4" w:space="0" w:color="auto"/>
              <w:left w:val="single" w:sz="4" w:space="0" w:color="auto"/>
              <w:bottom w:val="single" w:sz="4" w:space="0" w:color="auto"/>
              <w:right w:val="single" w:sz="4" w:space="0" w:color="auto"/>
            </w:tcBorders>
            <w:vAlign w:val="center"/>
          </w:tcPr>
          <w:p w:rsidR="00AC24F9" w:rsidRPr="003C69F7" w:rsidRDefault="00AC24F9" w:rsidP="00AC24F9">
            <w:pPr>
              <w:widowControl w:val="0"/>
              <w:autoSpaceDE w:val="0"/>
              <w:autoSpaceDN w:val="0"/>
              <w:adjustRightInd w:val="0"/>
              <w:jc w:val="both"/>
              <w:rPr>
                <w:sz w:val="16"/>
                <w:szCs w:val="16"/>
              </w:rPr>
            </w:pPr>
          </w:p>
        </w:tc>
        <w:tc>
          <w:tcPr>
            <w:tcW w:w="542" w:type="pct"/>
            <w:tcBorders>
              <w:top w:val="single" w:sz="4" w:space="0" w:color="auto"/>
              <w:left w:val="nil"/>
              <w:bottom w:val="single" w:sz="4" w:space="0" w:color="auto"/>
              <w:right w:val="single" w:sz="4" w:space="0" w:color="auto"/>
            </w:tcBorders>
            <w:shd w:val="clear" w:color="auto" w:fill="auto"/>
          </w:tcPr>
          <w:p w:rsidR="00AC24F9" w:rsidRPr="003C69F7" w:rsidRDefault="00AC24F9" w:rsidP="00AC24F9">
            <w:pPr>
              <w:widowControl w:val="0"/>
              <w:autoSpaceDE w:val="0"/>
              <w:autoSpaceDN w:val="0"/>
              <w:adjustRightInd w:val="0"/>
              <w:jc w:val="both"/>
              <w:rPr>
                <w:sz w:val="16"/>
                <w:szCs w:val="16"/>
              </w:rPr>
            </w:pPr>
            <w:r w:rsidRPr="003C69F7">
              <w:rPr>
                <w:sz w:val="16"/>
                <w:szCs w:val="16"/>
              </w:rPr>
              <w:t>914 0412 152 06 00000</w:t>
            </w:r>
          </w:p>
          <w:p w:rsidR="00AC24F9" w:rsidRPr="003C69F7" w:rsidRDefault="00AC24F9" w:rsidP="00AC24F9">
            <w:pPr>
              <w:widowControl w:val="0"/>
              <w:autoSpaceDE w:val="0"/>
              <w:autoSpaceDN w:val="0"/>
              <w:adjustRightInd w:val="0"/>
              <w:jc w:val="both"/>
              <w:rPr>
                <w:sz w:val="16"/>
                <w:szCs w:val="16"/>
              </w:rPr>
            </w:pPr>
          </w:p>
          <w:p w:rsidR="00AC24F9" w:rsidRPr="003C69F7" w:rsidRDefault="00AC24F9" w:rsidP="00AC24F9">
            <w:pPr>
              <w:widowControl w:val="0"/>
              <w:autoSpaceDE w:val="0"/>
              <w:autoSpaceDN w:val="0"/>
              <w:adjustRightInd w:val="0"/>
              <w:jc w:val="both"/>
              <w:rPr>
                <w:sz w:val="16"/>
                <w:szCs w:val="16"/>
              </w:rPr>
            </w:pPr>
            <w:r w:rsidRPr="003C69F7">
              <w:rPr>
                <w:sz w:val="16"/>
                <w:szCs w:val="16"/>
              </w:rPr>
              <w:t xml:space="preserve">914 0412 152 06 80380 </w:t>
            </w:r>
          </w:p>
        </w:tc>
        <w:tc>
          <w:tcPr>
            <w:tcW w:w="542" w:type="pct"/>
            <w:tcBorders>
              <w:top w:val="single" w:sz="4" w:space="0" w:color="auto"/>
              <w:left w:val="nil"/>
              <w:bottom w:val="single" w:sz="4" w:space="0" w:color="auto"/>
              <w:right w:val="single" w:sz="4" w:space="0" w:color="auto"/>
            </w:tcBorders>
            <w:shd w:val="clear" w:color="auto" w:fill="auto"/>
          </w:tcPr>
          <w:p w:rsidR="00AC24F9" w:rsidRPr="003C69F7" w:rsidRDefault="00AC24F9" w:rsidP="00AC24F9">
            <w:pPr>
              <w:widowControl w:val="0"/>
              <w:autoSpaceDE w:val="0"/>
              <w:autoSpaceDN w:val="0"/>
              <w:adjustRightInd w:val="0"/>
              <w:jc w:val="both"/>
              <w:rPr>
                <w:sz w:val="16"/>
                <w:szCs w:val="16"/>
              </w:rPr>
            </w:pPr>
            <w:r w:rsidRPr="003C69F7">
              <w:rPr>
                <w:sz w:val="16"/>
                <w:szCs w:val="16"/>
              </w:rPr>
              <w:t>3802,4</w:t>
            </w:r>
          </w:p>
        </w:tc>
      </w:tr>
    </w:tbl>
    <w:p w:rsidR="00AC24F9" w:rsidRPr="003C69F7" w:rsidRDefault="00AC24F9" w:rsidP="00AC24F9">
      <w:pPr>
        <w:widowControl w:val="0"/>
        <w:autoSpaceDE w:val="0"/>
        <w:autoSpaceDN w:val="0"/>
        <w:adjustRightInd w:val="0"/>
        <w:ind w:firstLine="709"/>
        <w:jc w:val="both"/>
        <w:rPr>
          <w:sz w:val="16"/>
          <w:szCs w:val="16"/>
        </w:rPr>
      </w:pPr>
    </w:p>
    <w:p w:rsidR="00674C11" w:rsidRPr="003C69F7" w:rsidRDefault="00674C11" w:rsidP="009E233D">
      <w:pPr>
        <w:rPr>
          <w:sz w:val="16"/>
          <w:szCs w:val="16"/>
          <w:highlight w:val="lightGray"/>
        </w:rPr>
      </w:pPr>
    </w:p>
    <w:p w:rsidR="00674C11" w:rsidRPr="003C69F7" w:rsidRDefault="00674C11" w:rsidP="009E233D">
      <w:pPr>
        <w:rPr>
          <w:sz w:val="16"/>
          <w:szCs w:val="16"/>
          <w:highlight w:val="lightGray"/>
        </w:rPr>
      </w:pPr>
    </w:p>
    <w:p w:rsidR="00674C11" w:rsidRPr="003C69F7" w:rsidRDefault="00674C11" w:rsidP="009E233D">
      <w:pPr>
        <w:rPr>
          <w:sz w:val="16"/>
          <w:szCs w:val="16"/>
          <w:highlight w:val="lightGray"/>
        </w:rPr>
      </w:pPr>
    </w:p>
    <w:p w:rsidR="00674C11" w:rsidRPr="003C69F7" w:rsidRDefault="00674C11" w:rsidP="009E233D">
      <w:pPr>
        <w:rPr>
          <w:sz w:val="16"/>
          <w:szCs w:val="16"/>
          <w:highlight w:val="lightGray"/>
        </w:rPr>
      </w:pPr>
    </w:p>
    <w:p w:rsidR="00674C11" w:rsidRPr="003C69F7" w:rsidRDefault="00674C11" w:rsidP="009E233D">
      <w:pPr>
        <w:rPr>
          <w:sz w:val="16"/>
          <w:szCs w:val="16"/>
          <w:highlight w:val="lightGray"/>
        </w:rPr>
      </w:pPr>
    </w:p>
    <w:p w:rsidR="00674C11" w:rsidRPr="003C69F7" w:rsidRDefault="00674C11" w:rsidP="009E233D">
      <w:pPr>
        <w:rPr>
          <w:sz w:val="16"/>
          <w:szCs w:val="16"/>
          <w:highlight w:val="lightGray"/>
        </w:rPr>
      </w:pPr>
    </w:p>
    <w:p w:rsidR="00674C11" w:rsidRPr="003C69F7" w:rsidRDefault="00674C11" w:rsidP="009E233D">
      <w:pPr>
        <w:rPr>
          <w:sz w:val="16"/>
          <w:szCs w:val="16"/>
          <w:highlight w:val="lightGray"/>
        </w:rPr>
      </w:pPr>
    </w:p>
    <w:p w:rsidR="00674C11" w:rsidRPr="003C69F7" w:rsidRDefault="00674C11" w:rsidP="009E233D">
      <w:pPr>
        <w:rPr>
          <w:sz w:val="16"/>
          <w:szCs w:val="16"/>
          <w:highlight w:val="lightGray"/>
        </w:rPr>
      </w:pPr>
    </w:p>
    <w:p w:rsidR="00674C11" w:rsidRPr="003C69F7" w:rsidRDefault="00674C11" w:rsidP="009E233D">
      <w:pPr>
        <w:rPr>
          <w:sz w:val="16"/>
          <w:szCs w:val="16"/>
          <w:highlight w:val="lightGray"/>
        </w:rPr>
      </w:pPr>
    </w:p>
    <w:p w:rsidR="00674C11" w:rsidRDefault="00674C11"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Default="003C69F7" w:rsidP="009E233D">
      <w:pPr>
        <w:rPr>
          <w:sz w:val="16"/>
          <w:szCs w:val="16"/>
          <w:highlight w:val="lightGray"/>
        </w:rPr>
      </w:pPr>
    </w:p>
    <w:p w:rsidR="003C69F7" w:rsidRPr="003C69F7" w:rsidRDefault="003C69F7" w:rsidP="009E233D">
      <w:pPr>
        <w:rPr>
          <w:sz w:val="16"/>
          <w:szCs w:val="16"/>
          <w:highlight w:val="lightGray"/>
        </w:rPr>
      </w:pPr>
    </w:p>
    <w:p w:rsidR="00674C11" w:rsidRPr="009E233D" w:rsidRDefault="00674C11" w:rsidP="009E233D">
      <w:pPr>
        <w:rPr>
          <w:sz w:val="27"/>
          <w:szCs w:val="27"/>
          <w:highlight w:val="lightGray"/>
        </w:rPr>
      </w:pPr>
    </w:p>
    <w:p w:rsidR="009E233D" w:rsidRPr="009E233D" w:rsidRDefault="009E233D" w:rsidP="009E233D">
      <w:pPr>
        <w:rPr>
          <w:sz w:val="27"/>
          <w:szCs w:val="27"/>
          <w:highlight w:val="lightGray"/>
        </w:rPr>
      </w:pPr>
    </w:p>
    <w:p w:rsidR="00186F4C" w:rsidRPr="00E42A9C" w:rsidRDefault="00420CDE" w:rsidP="00B868DC">
      <w:pPr>
        <w:autoSpaceDE w:val="0"/>
        <w:autoSpaceDN w:val="0"/>
        <w:adjustRightInd w:val="0"/>
        <w:ind w:right="566"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AC24F9" w:rsidRPr="00DB020C" w:rsidRDefault="00AC24F9" w:rsidP="00074E65">
                    <w:pPr>
                      <w:rPr>
                        <w:b/>
                        <w:bCs/>
                        <w:sz w:val="22"/>
                      </w:rPr>
                    </w:pPr>
                  </w:p>
                  <w:p w:rsidR="00AC24F9" w:rsidRPr="00DB020C" w:rsidRDefault="00AC24F9" w:rsidP="00074E65">
                    <w:pPr>
                      <w:rPr>
                        <w:b/>
                        <w:i/>
                        <w:iCs/>
                        <w:sz w:val="18"/>
                        <w:szCs w:val="18"/>
                      </w:rPr>
                    </w:pPr>
                    <w:r w:rsidRPr="00DB020C">
                      <w:rPr>
                        <w:b/>
                        <w:bCs/>
                        <w:sz w:val="22"/>
                      </w:rPr>
                      <w:t xml:space="preserve"> Учредители и издатели:</w:t>
                    </w:r>
                    <w:r>
                      <w:rPr>
                        <w:b/>
                        <w:bCs/>
                        <w:sz w:val="22"/>
                      </w:rPr>
                      <w:t xml:space="preserve"> </w:t>
                    </w:r>
                    <w:r w:rsidRPr="00DB020C">
                      <w:rPr>
                        <w:b/>
                        <w:i/>
                        <w:iCs/>
                        <w:sz w:val="18"/>
                        <w:szCs w:val="18"/>
                      </w:rPr>
                      <w:t>Совет народных депутатов и администрация Грибановского муниципального</w:t>
                    </w:r>
                  </w:p>
                  <w:p w:rsidR="00AC24F9" w:rsidRPr="00DB020C" w:rsidRDefault="00AC24F9" w:rsidP="006E7A2F">
                    <w:pPr>
                      <w:ind w:left="2124" w:firstLine="428"/>
                      <w:rPr>
                        <w:b/>
                        <w:i/>
                        <w:iCs/>
                        <w:sz w:val="18"/>
                        <w:szCs w:val="18"/>
                      </w:rPr>
                    </w:pPr>
                    <w:r w:rsidRPr="00DB020C">
                      <w:rPr>
                        <w:b/>
                        <w:i/>
                        <w:iCs/>
                        <w:sz w:val="18"/>
                        <w:szCs w:val="18"/>
                      </w:rPr>
                      <w:t xml:space="preserve"> района Воронежской области</w:t>
                    </w:r>
                  </w:p>
                  <w:p w:rsidR="00AC24F9" w:rsidRPr="00DB020C" w:rsidRDefault="00AC24F9"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AC24F9" w:rsidRPr="00DB020C" w:rsidRDefault="00AC24F9" w:rsidP="006E7A2F">
                    <w:pPr>
                      <w:ind w:left="2124" w:firstLine="428"/>
                      <w:rPr>
                        <w:b/>
                        <w:i/>
                        <w:iCs/>
                        <w:sz w:val="18"/>
                        <w:szCs w:val="18"/>
                      </w:rPr>
                    </w:pPr>
                    <w:r>
                      <w:rPr>
                        <w:b/>
                        <w:i/>
                        <w:iCs/>
                        <w:sz w:val="18"/>
                        <w:szCs w:val="18"/>
                      </w:rPr>
                      <w:t xml:space="preserve"> Тел. 8(47348)3-05-31</w:t>
                    </w:r>
                  </w:p>
                  <w:p w:rsidR="00AC24F9" w:rsidRDefault="00AC24F9"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AC24F9" w:rsidRPr="00DB020C" w:rsidRDefault="00AC24F9"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AC24F9" w:rsidRPr="00DB020C" w:rsidRDefault="00AC24F9" w:rsidP="006E7A2F">
                    <w:pPr>
                      <w:ind w:left="2124" w:firstLine="428"/>
                      <w:rPr>
                        <w:b/>
                        <w:sz w:val="18"/>
                        <w:szCs w:val="18"/>
                      </w:rPr>
                    </w:pPr>
                    <w:r>
                      <w:rPr>
                        <w:b/>
                        <w:i/>
                        <w:iCs/>
                        <w:sz w:val="18"/>
                      </w:rPr>
                      <w:t xml:space="preserve"> Объем </w:t>
                    </w:r>
                    <w:r w:rsidR="003C69F7">
                      <w:rPr>
                        <w:b/>
                        <w:i/>
                        <w:iCs/>
                        <w:sz w:val="18"/>
                      </w:rPr>
                      <w:t>56</w:t>
                    </w:r>
                    <w:r>
                      <w:rPr>
                        <w:b/>
                        <w:i/>
                        <w:iCs/>
                        <w:sz w:val="18"/>
                      </w:rPr>
                      <w:t xml:space="preserve">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AC24F9" w:rsidRPr="00DB020C" w:rsidRDefault="00AC24F9">
                    <w:pPr>
                      <w:rPr>
                        <w:b/>
                        <w:i/>
                        <w:iCs/>
                        <w:sz w:val="18"/>
                      </w:rPr>
                    </w:pPr>
                  </w:p>
                  <w:p w:rsidR="00AC24F9" w:rsidRPr="00DB020C" w:rsidRDefault="00AC24F9">
                    <w:pPr>
                      <w:rPr>
                        <w:b/>
                        <w:i/>
                        <w:iCs/>
                        <w:sz w:val="18"/>
                      </w:rPr>
                    </w:pPr>
                  </w:p>
                  <w:p w:rsidR="00AC24F9" w:rsidRPr="00DB020C" w:rsidRDefault="00AC24F9">
                    <w:pPr>
                      <w:rPr>
                        <w:b/>
                        <w:i/>
                        <w:iCs/>
                        <w:sz w:val="18"/>
                      </w:rPr>
                    </w:pPr>
                  </w:p>
                  <w:p w:rsidR="00AC24F9" w:rsidRPr="00DB020C" w:rsidRDefault="00AC24F9">
                    <w:pPr>
                      <w:rPr>
                        <w:b/>
                        <w:i/>
                        <w:iCs/>
                        <w:sz w:val="18"/>
                      </w:rPr>
                    </w:pPr>
                  </w:p>
                  <w:p w:rsidR="00AC24F9" w:rsidRPr="00DB020C" w:rsidRDefault="00AC24F9">
                    <w:pPr>
                      <w:rPr>
                        <w:b/>
                        <w:i/>
                        <w:iCs/>
                        <w:sz w:val="18"/>
                      </w:rPr>
                    </w:pPr>
                  </w:p>
                  <w:p w:rsidR="00AC24F9" w:rsidRPr="00DB020C" w:rsidRDefault="00AC24F9">
                    <w:pPr>
                      <w:rPr>
                        <w:b/>
                        <w:i/>
                        <w:iCs/>
                        <w:sz w:val="18"/>
                      </w:rPr>
                    </w:pPr>
                  </w:p>
                  <w:p w:rsidR="00AC24F9" w:rsidRPr="00DB020C" w:rsidRDefault="00AC24F9">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E42A9C" w:rsidSect="0005663E">
      <w:headerReference w:type="default" r:id="rId35"/>
      <w:footerReference w:type="default" r:id="rId36"/>
      <w:pgSz w:w="11906" w:h="16838"/>
      <w:pgMar w:top="0" w:right="566" w:bottom="709"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09E" w:rsidRDefault="0030009E" w:rsidP="00BB7F46">
      <w:r>
        <w:separator/>
      </w:r>
    </w:p>
  </w:endnote>
  <w:endnote w:type="continuationSeparator" w:id="0">
    <w:p w:rsidR="0030009E" w:rsidRDefault="0030009E" w:rsidP="00BB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130223"/>
      <w:docPartObj>
        <w:docPartGallery w:val="Page Numbers (Bottom of Page)"/>
        <w:docPartUnique/>
      </w:docPartObj>
    </w:sdtPr>
    <w:sdtEndPr>
      <w:rPr>
        <w:sz w:val="22"/>
        <w:szCs w:val="22"/>
      </w:rPr>
    </w:sdtEndPr>
    <w:sdtContent>
      <w:p w:rsidR="00AC24F9" w:rsidRPr="00643072" w:rsidRDefault="00AC24F9">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420CDE">
          <w:rPr>
            <w:noProof/>
            <w:sz w:val="22"/>
            <w:szCs w:val="22"/>
          </w:rPr>
          <w:t>5</w:t>
        </w:r>
        <w:r w:rsidRPr="00643072">
          <w:rPr>
            <w:sz w:val="22"/>
            <w:szCs w:val="22"/>
          </w:rPr>
          <w:fldChar w:fldCharType="end"/>
        </w:r>
      </w:p>
    </w:sdtContent>
  </w:sdt>
  <w:p w:rsidR="00AC24F9" w:rsidRDefault="00AC24F9"/>
  <w:p w:rsidR="00AC24F9" w:rsidRDefault="00AC24F9"/>
  <w:p w:rsidR="00AC24F9" w:rsidRDefault="00AC24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09E" w:rsidRDefault="0030009E" w:rsidP="00BB7F46">
      <w:r>
        <w:separator/>
      </w:r>
    </w:p>
  </w:footnote>
  <w:footnote w:type="continuationSeparator" w:id="0">
    <w:p w:rsidR="0030009E" w:rsidRDefault="0030009E" w:rsidP="00BB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4F9" w:rsidRPr="00E314C8" w:rsidRDefault="00AC24F9"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003C69F7">
      <w:rPr>
        <w:i/>
        <w:sz w:val="20"/>
        <w:szCs w:val="20"/>
      </w:rPr>
      <w:t xml:space="preserve"> </w:t>
    </w:r>
    <w:r w:rsidRPr="00E314C8">
      <w:rPr>
        <w:i/>
        <w:sz w:val="20"/>
        <w:szCs w:val="20"/>
      </w:rPr>
      <w:t>муниципальн</w:t>
    </w:r>
    <w:r>
      <w:rPr>
        <w:i/>
        <w:sz w:val="20"/>
        <w:szCs w:val="20"/>
      </w:rPr>
      <w:t xml:space="preserve">ого района Воронежской области </w:t>
    </w:r>
  </w:p>
  <w:p w:rsidR="00AC24F9" w:rsidRDefault="00777F19" w:rsidP="00E314C8">
    <w:pPr>
      <w:pStyle w:val="a8"/>
      <w:jc w:val="center"/>
    </w:pPr>
    <w:r>
      <w:rPr>
        <w:i/>
        <w:sz w:val="20"/>
        <w:szCs w:val="20"/>
      </w:rPr>
      <w:t xml:space="preserve">от </w:t>
    </w:r>
    <w:r w:rsidR="00AC24F9">
      <w:rPr>
        <w:i/>
        <w:sz w:val="20"/>
        <w:szCs w:val="20"/>
      </w:rPr>
      <w:t xml:space="preserve"> 18 октября 2024 года № 167</w:t>
    </w:r>
  </w:p>
  <w:p w:rsidR="00AC24F9" w:rsidRDefault="00AC24F9"/>
  <w:p w:rsidR="00AC24F9" w:rsidRDefault="00AC24F9"/>
  <w:p w:rsidR="00AC24F9" w:rsidRDefault="00AC24F9"/>
  <w:p w:rsidR="00AC24F9" w:rsidRDefault="00AC24F9"/>
  <w:p w:rsidR="00AC24F9" w:rsidRDefault="00AC24F9"/>
  <w:p w:rsidR="00AC24F9" w:rsidRDefault="00AC24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2BD3F3C"/>
    <w:multiLevelType w:val="hybridMultilevel"/>
    <w:tmpl w:val="E41A48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3B61F05"/>
    <w:multiLevelType w:val="hybridMultilevel"/>
    <w:tmpl w:val="14BEFB48"/>
    <w:lvl w:ilvl="0" w:tplc="8D2410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0A5B7D79"/>
    <w:multiLevelType w:val="hybridMultilevel"/>
    <w:tmpl w:val="E5C6812C"/>
    <w:lvl w:ilvl="0" w:tplc="B05A08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1A051D4"/>
    <w:multiLevelType w:val="hybridMultilevel"/>
    <w:tmpl w:val="D4986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BC0E8B"/>
    <w:multiLevelType w:val="multilevel"/>
    <w:tmpl w:val="668A2A4C"/>
    <w:lvl w:ilvl="0">
      <w:start w:val="1"/>
      <w:numFmt w:val="decimal"/>
      <w:lvlText w:val="%1."/>
      <w:lvlJc w:val="left"/>
      <w:pPr>
        <w:ind w:left="105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48" w:hanging="720"/>
      </w:pPr>
      <w:rPr>
        <w:rFonts w:hint="default"/>
      </w:rPr>
    </w:lvl>
    <w:lvl w:ilvl="3">
      <w:start w:val="1"/>
      <w:numFmt w:val="decimal"/>
      <w:isLgl/>
      <w:lvlText w:val="%1.%2.%3.%4."/>
      <w:lvlJc w:val="left"/>
      <w:pPr>
        <w:ind w:left="1827"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25" w:hanging="144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623" w:hanging="1800"/>
      </w:pPr>
      <w:rPr>
        <w:rFonts w:hint="default"/>
      </w:rPr>
    </w:lvl>
    <w:lvl w:ilvl="8">
      <w:start w:val="1"/>
      <w:numFmt w:val="decimal"/>
      <w:isLgl/>
      <w:lvlText w:val="%1.%2.%3.%4.%5.%6.%7.%8.%9."/>
      <w:lvlJc w:val="left"/>
      <w:pPr>
        <w:ind w:left="3002" w:hanging="2160"/>
      </w:pPr>
      <w:rPr>
        <w:rFonts w:hint="default"/>
      </w:rPr>
    </w:lvl>
  </w:abstractNum>
  <w:abstractNum w:abstractNumId="14">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B3F6379"/>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1CC619AF"/>
    <w:multiLevelType w:val="hybridMultilevel"/>
    <w:tmpl w:val="BAA84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6F82349"/>
    <w:multiLevelType w:val="hybridMultilevel"/>
    <w:tmpl w:val="EB5CA79A"/>
    <w:lvl w:ilvl="0" w:tplc="4BAEC7E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8316B05"/>
    <w:multiLevelType w:val="hybridMultilevel"/>
    <w:tmpl w:val="22E2A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CBA61DC"/>
    <w:multiLevelType w:val="hybridMultilevel"/>
    <w:tmpl w:val="607CD2EC"/>
    <w:lvl w:ilvl="0" w:tplc="4BAEC7E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7B6370"/>
    <w:multiLevelType w:val="hybridMultilevel"/>
    <w:tmpl w:val="BF42E530"/>
    <w:lvl w:ilvl="0" w:tplc="FF2CDB90">
      <w:start w:val="4"/>
      <w:numFmt w:val="decimal"/>
      <w:lvlText w:val="%1."/>
      <w:lvlJc w:val="left"/>
      <w:pPr>
        <w:tabs>
          <w:tab w:val="num" w:pos="1080"/>
        </w:tabs>
        <w:ind w:left="1080" w:hanging="360"/>
      </w:pPr>
      <w:rPr>
        <w:rFonts w:hint="default"/>
        <w:b/>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599195F"/>
    <w:multiLevelType w:val="hybridMultilevel"/>
    <w:tmpl w:val="A58A1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693B5B"/>
    <w:multiLevelType w:val="hybridMultilevel"/>
    <w:tmpl w:val="7A885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169461B"/>
    <w:multiLevelType w:val="hybridMultilevel"/>
    <w:tmpl w:val="EB5CA79A"/>
    <w:lvl w:ilvl="0" w:tplc="4BAEC7EE">
      <w:start w:val="1"/>
      <w:numFmt w:val="decimal"/>
      <w:lvlText w:val="%1."/>
      <w:lvlJc w:val="left"/>
      <w:pPr>
        <w:ind w:left="6314"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63BA2D1D"/>
    <w:multiLevelType w:val="hybridMultilevel"/>
    <w:tmpl w:val="732CD8CE"/>
    <w:lvl w:ilvl="0" w:tplc="378AF152">
      <w:start w:val="4"/>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9">
    <w:nsid w:val="665E6DC3"/>
    <w:multiLevelType w:val="hybridMultilevel"/>
    <w:tmpl w:val="2BEEB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51574AF"/>
    <w:multiLevelType w:val="hybridMultilevel"/>
    <w:tmpl w:val="77AA4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1"/>
  </w:num>
  <w:num w:numId="4">
    <w:abstractNumId w:val="15"/>
  </w:num>
  <w:num w:numId="5">
    <w:abstractNumId w:val="28"/>
  </w:num>
  <w:num w:numId="6">
    <w:abstractNumId w:val="18"/>
  </w:num>
  <w:num w:numId="7">
    <w:abstractNumId w:val="13"/>
  </w:num>
  <w:num w:numId="8">
    <w:abstractNumId w:val="17"/>
  </w:num>
  <w:num w:numId="9">
    <w:abstractNumId w:val="10"/>
  </w:num>
  <w:num w:numId="10">
    <w:abstractNumId w:val="9"/>
  </w:num>
  <w:num w:numId="11">
    <w:abstractNumId w:val="16"/>
  </w:num>
  <w:num w:numId="12">
    <w:abstractNumId w:val="29"/>
  </w:num>
  <w:num w:numId="13">
    <w:abstractNumId w:val="19"/>
  </w:num>
  <w:num w:numId="14">
    <w:abstractNumId w:val="24"/>
  </w:num>
  <w:num w:numId="15">
    <w:abstractNumId w:val="25"/>
  </w:num>
  <w:num w:numId="16">
    <w:abstractNumId w:val="23"/>
  </w:num>
  <w:num w:numId="17">
    <w:abstractNumId w:val="27"/>
  </w:num>
  <w:num w:numId="18">
    <w:abstractNumId w:val="12"/>
  </w:num>
  <w:num w:numId="19">
    <w:abstractNumId w:val="20"/>
  </w:num>
  <w:num w:numId="20">
    <w:abstractNumId w:val="26"/>
  </w:num>
  <w:num w:numId="21">
    <w:abstractNumId w:val="31"/>
  </w:num>
  <w:num w:numId="22">
    <w:abstractNumId w:val="22"/>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21DD"/>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4E07"/>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2E11"/>
    <w:rsid w:val="00343C62"/>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CDE"/>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1996"/>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2E91"/>
    <w:rsid w:val="006730C1"/>
    <w:rsid w:val="006733D2"/>
    <w:rsid w:val="00674AA1"/>
    <w:rsid w:val="00674C1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C6CC9"/>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77F19"/>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40505"/>
    <w:rsid w:val="00940F27"/>
    <w:rsid w:val="0094108F"/>
    <w:rsid w:val="00941B3A"/>
    <w:rsid w:val="00943672"/>
    <w:rsid w:val="009446DF"/>
    <w:rsid w:val="0094564A"/>
    <w:rsid w:val="0094625D"/>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C"/>
    <w:rsid w:val="009F69CD"/>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2EE9"/>
    <w:rsid w:val="00A23C06"/>
    <w:rsid w:val="00A25240"/>
    <w:rsid w:val="00A333AD"/>
    <w:rsid w:val="00A33B16"/>
    <w:rsid w:val="00A33D41"/>
    <w:rsid w:val="00A3440D"/>
    <w:rsid w:val="00A354A6"/>
    <w:rsid w:val="00A35744"/>
    <w:rsid w:val="00A362FD"/>
    <w:rsid w:val="00A363F9"/>
    <w:rsid w:val="00A3722F"/>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6AA"/>
    <w:rsid w:val="00BD2862"/>
    <w:rsid w:val="00BD34FE"/>
    <w:rsid w:val="00BD4BCA"/>
    <w:rsid w:val="00BD605A"/>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4992"/>
    <w:rsid w:val="00C463BB"/>
    <w:rsid w:val="00C46DB1"/>
    <w:rsid w:val="00C47535"/>
    <w:rsid w:val="00C47B4E"/>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3B95"/>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9"/>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3216D2D87D2FC2D0B02D34DAE23BC14FF65CAB846EC4F36B3A2DEB38983E3AA3470A3462BBDD2EQ8nDP" TargetMode="External"/><Relationship Id="rId18" Type="http://schemas.openxmlformats.org/officeDocument/2006/relationships/hyperlink" Target="consultantplus://offline/ref=5A3216D2D87D2FC2D0B02D34DAE23BC14FF65CAB846EC4F36B3A2DEB38983E3AA3470A3462BCD52DQ8n3P" TargetMode="External"/><Relationship Id="rId26" Type="http://schemas.openxmlformats.org/officeDocument/2006/relationships/hyperlink" Target="consultantplus://offline/ref=5A3216D2D87D2FC2D0B02D34DAE23BC14FF65CAB846EC4F36B3A2DEB38983E3AA3470A3462BDDB2DQ8nDP" TargetMode="External"/><Relationship Id="rId3" Type="http://schemas.openxmlformats.org/officeDocument/2006/relationships/styles" Target="styles.xml"/><Relationship Id="rId21" Type="http://schemas.openxmlformats.org/officeDocument/2006/relationships/hyperlink" Target="consultantplus://offline/ref=5A3216D2D87D2FC2D0B02D34DAE23BC14FF65CAB846EC4F36B3A2DEB38983E3AA3470A3462BDDF2EQ8nBP" TargetMode="External"/><Relationship Id="rId34" Type="http://schemas.openxmlformats.org/officeDocument/2006/relationships/hyperlink" Target="consultantplus://offline/main?base=RLAW181;n=36898;fld=134;dst=100241" TargetMode="External"/><Relationship Id="rId7" Type="http://schemas.openxmlformats.org/officeDocument/2006/relationships/footnotes" Target="footnotes.xml"/><Relationship Id="rId12" Type="http://schemas.openxmlformats.org/officeDocument/2006/relationships/hyperlink" Target="consultantplus://offline/ref=F7A383EC87CC67EAC53B23BAA1276B0A6C01263A2FDC39D6115E559041k441O" TargetMode="External"/><Relationship Id="rId17" Type="http://schemas.openxmlformats.org/officeDocument/2006/relationships/hyperlink" Target="consultantplus://offline/ref=5A3216D2D87D2FC2D0B02D34DAE23BC14FF65CAB846EC4F36B3A2DEB38983E3AA3470A3462BCDA26Q8n9P" TargetMode="External"/><Relationship Id="rId25" Type="http://schemas.openxmlformats.org/officeDocument/2006/relationships/hyperlink" Target="consultantplus://offline/ref=5A3216D2D87D2FC2D0B02D34DAE23BC14FF65CAB846EC4F36B3A2DEB38983E3AA3470A3462BDDB2FQ8nCP" TargetMode="External"/><Relationship Id="rId33" Type="http://schemas.openxmlformats.org/officeDocument/2006/relationships/hyperlink" Target="consultantplus://offline/main?base=LAW;n=102186;fld=13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A3216D2D87D2FC2D0B02D34DAE23BC14FF65CAB846EC4F36B3A2DEB38983E3AA3470A3462BCDA2DQ8nAP" TargetMode="External"/><Relationship Id="rId20" Type="http://schemas.openxmlformats.org/officeDocument/2006/relationships/hyperlink" Target="consultantplus://offline/ref=5A3216D2D87D2FC2D0B02D34DAE23BC14FF65CAB846EC4F36B3A2DEB38983E3AA3470A3462BDDD2DQ8nCP" TargetMode="External"/><Relationship Id="rId29" Type="http://schemas.openxmlformats.org/officeDocument/2006/relationships/hyperlink" Target="consultantplus://offline/ref=F7A383EC87CC67EAC53B23BAA1276B0A6C00253622DE39D6115E559041k441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A383EC87CC67EAC53B23BAA1276B0A6C002F3722D839D6115E559041414FF649709CC6132A59C7k34EO" TargetMode="External"/><Relationship Id="rId24" Type="http://schemas.openxmlformats.org/officeDocument/2006/relationships/hyperlink" Target="consultantplus://offline/ref=5A3216D2D87D2FC2D0B02D34DAE23BC14FF65CAB846EC4F36B3A2DEB38983E3AA3470A3462BDD826Q8n9P" TargetMode="External"/><Relationship Id="rId32" Type="http://schemas.openxmlformats.org/officeDocument/2006/relationships/hyperlink" Target="consultantplus://offline/main?base=LAW;n=111169;fld=134"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A3216D2D87D2FC2D0B02D34DAE23BC14FF65CAB846EC4F36B3A2DEB38983E3AA3470A3462BCD82AQ8nEP" TargetMode="External"/><Relationship Id="rId23" Type="http://schemas.openxmlformats.org/officeDocument/2006/relationships/hyperlink" Target="consultantplus://offline/ref=5A3216D2D87D2FC2D0B02D34DAE23BC14FF65CAB846EC4F36B3A2DEB38983E3AA3470A3462BDD82AQ8nEP" TargetMode="External"/><Relationship Id="rId28" Type="http://schemas.openxmlformats.org/officeDocument/2006/relationships/hyperlink" Target="consultantplus://offline/ref=F7A383EC87CC67EAC53B23BAA1276B0A6C00253622DE39D6115E559041k441O" TargetMode="External"/><Relationship Id="rId36" Type="http://schemas.openxmlformats.org/officeDocument/2006/relationships/footer" Target="footer1.xml"/><Relationship Id="rId10" Type="http://schemas.openxmlformats.org/officeDocument/2006/relationships/hyperlink" Target="consultantplus://offline/ref=F7A383EC87CC67EAC53B3DB7B74B35046902783F26DE3A82440D53C71E1149A309309A93506D50C63E082B7EkF4DO" TargetMode="External"/><Relationship Id="rId19" Type="http://schemas.openxmlformats.org/officeDocument/2006/relationships/hyperlink" Target="consultantplus://offline/ref=5A3216D2D87D2FC2D0B02D34DAE23BC14FF65CAB846EC4F36B3A2DEB38983E3AA3470A3462BDDD2EQ8nDP" TargetMode="External"/><Relationship Id="rId31" Type="http://schemas.openxmlformats.org/officeDocument/2006/relationships/hyperlink" Target="consultantplus://offline/ref=B8E40BB07991826C6C92DA2B59E6B5716D4286708F79756A04D726791C69F55E2B78A6CB1427A046zFIE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A3216D2D87D2FC2D0B02D34DAE23BC14FF65CAB846EC4F36B3A2DEB38983E3AA3470A3462BBDD2EQ8n2P" TargetMode="External"/><Relationship Id="rId22" Type="http://schemas.openxmlformats.org/officeDocument/2006/relationships/hyperlink" Target="consultantplus://offline/ref=5A3216D2D87D2FC2D0B02D34DAE23BC14FF65CAB846EC4F36B3A2DEB38983E3AA3470A3462BDD82CQ8n9P" TargetMode="External"/><Relationship Id="rId27" Type="http://schemas.openxmlformats.org/officeDocument/2006/relationships/hyperlink" Target="consultantplus://offline/ref=5A3216D2D87D2FC2D0B02D34DAE23BC14CFE5DA68862C4F36B3A2DEB38983E3AA3470A3462B8DD2EQ8nAP" TargetMode="External"/><Relationship Id="rId30" Type="http://schemas.openxmlformats.org/officeDocument/2006/relationships/hyperlink" Target="https://internet.garant.ru/"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C9113-4008-4740-BE4E-7BE2EF22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56</Pages>
  <Words>27190</Words>
  <Characters>195883</Characters>
  <Application>Microsoft Office Word</Application>
  <DocSecurity>0</DocSecurity>
  <Lines>1632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94</cp:revision>
  <cp:lastPrinted>2022-09-21T10:46:00Z</cp:lastPrinted>
  <dcterms:created xsi:type="dcterms:W3CDTF">2023-12-07T08:37:00Z</dcterms:created>
  <dcterms:modified xsi:type="dcterms:W3CDTF">2024-10-23T11:14:00Z</dcterms:modified>
</cp:coreProperties>
</file>